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4B7B" w14:textId="77777777" w:rsidR="00A951CF" w:rsidRPr="0042770A" w:rsidRDefault="00A951CF" w:rsidP="00387C6A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42770A">
        <w:rPr>
          <w:rFonts w:hint="eastAsia"/>
          <w:b/>
          <w:bCs/>
          <w:color w:val="E36C0A"/>
          <w:sz w:val="32"/>
          <w:szCs w:val="32"/>
          <w14:ligatures w14:val="none"/>
        </w:rPr>
        <w:t>公开征求对《工业和信息化领域数据安全行政处罚裁量指引（试行）（征求意见稿）》的意见</w:t>
      </w:r>
    </w:p>
    <w:p w14:paraId="15433999" w14:textId="77777777" w:rsidR="00A951CF" w:rsidRDefault="00A951CF" w:rsidP="00387C6A">
      <w:pPr>
        <w:pStyle w:val="AD"/>
        <w:spacing w:line="276" w:lineRule="auto"/>
      </w:pPr>
    </w:p>
    <w:p w14:paraId="6416567C" w14:textId="068BDDB6" w:rsidR="0042770A" w:rsidRDefault="007C34BE" w:rsidP="007C34BE">
      <w:pPr>
        <w:pStyle w:val="AD"/>
        <w:spacing w:line="276" w:lineRule="auto"/>
      </w:pPr>
      <w:r>
        <w:rPr>
          <w:rFonts w:hint="eastAsia"/>
        </w:rPr>
        <w:t xml:space="preserve">　　</w:t>
      </w:r>
      <w:r w:rsidR="00A951CF">
        <w:rPr>
          <w:rFonts w:hint="eastAsia"/>
        </w:rPr>
        <w:t>为贯彻落实《数据安全法》《工业和信息化领域数据安全管理办法（试行）》，推动工业和信息化领域数据安全行政处罚工作制度化、规范化开展，我们研究起草了《工业和信息化领域数据安全行政处罚裁量指引（试行）》。现向社会公开征求意见，如有意见或建议，请于</w:t>
      </w:r>
      <w:r w:rsidR="00A951CF">
        <w:rPr>
          <w:rFonts w:hint="eastAsia"/>
        </w:rPr>
        <w:t>2023</w:t>
      </w:r>
      <w:r w:rsidR="00A951CF">
        <w:rPr>
          <w:rFonts w:hint="eastAsia"/>
        </w:rPr>
        <w:t>年</w:t>
      </w:r>
      <w:r w:rsidR="00A951CF">
        <w:rPr>
          <w:rFonts w:hint="eastAsia"/>
        </w:rPr>
        <w:t>12</w:t>
      </w:r>
      <w:r w:rsidR="00A951CF">
        <w:rPr>
          <w:rFonts w:hint="eastAsia"/>
        </w:rPr>
        <w:t>月</w:t>
      </w:r>
      <w:r w:rsidR="00A951CF">
        <w:rPr>
          <w:rFonts w:hint="eastAsia"/>
        </w:rPr>
        <w:t>23</w:t>
      </w:r>
      <w:r w:rsidR="00A951CF">
        <w:rPr>
          <w:rFonts w:hint="eastAsia"/>
        </w:rPr>
        <w:t>日前反馈。</w:t>
      </w:r>
    </w:p>
    <w:p w14:paraId="5E0F0576" w14:textId="77777777" w:rsidR="0042770A" w:rsidRDefault="0042770A" w:rsidP="00387C6A">
      <w:pPr>
        <w:pStyle w:val="AD"/>
        <w:spacing w:line="276" w:lineRule="auto"/>
      </w:pPr>
    </w:p>
    <w:p w14:paraId="76689C88" w14:textId="669F645E" w:rsidR="00A951CF" w:rsidRDefault="007C34BE" w:rsidP="007C34BE">
      <w:pPr>
        <w:pStyle w:val="AD"/>
        <w:spacing w:line="276" w:lineRule="auto"/>
      </w:pPr>
      <w:r>
        <w:rPr>
          <w:rFonts w:hint="eastAsia"/>
        </w:rPr>
        <w:t xml:space="preserve">　　</w:t>
      </w:r>
      <w:r w:rsidR="00A951CF">
        <w:rPr>
          <w:rFonts w:hint="eastAsia"/>
        </w:rPr>
        <w:t>传真：</w:t>
      </w:r>
      <w:r w:rsidR="00A951CF">
        <w:rPr>
          <w:rFonts w:hint="eastAsia"/>
        </w:rPr>
        <w:t>010-66069561</w:t>
      </w:r>
    </w:p>
    <w:p w14:paraId="00274060" w14:textId="3FE2D941" w:rsidR="00A951CF" w:rsidRDefault="007C34BE" w:rsidP="007C34BE">
      <w:pPr>
        <w:pStyle w:val="AD"/>
        <w:spacing w:line="276" w:lineRule="auto"/>
      </w:pPr>
      <w:r>
        <w:rPr>
          <w:rFonts w:hint="eastAsia"/>
        </w:rPr>
        <w:t xml:space="preserve">　　</w:t>
      </w:r>
      <w:r w:rsidR="00A951CF">
        <w:rPr>
          <w:rFonts w:hint="eastAsia"/>
        </w:rPr>
        <w:t>邮箱：</w:t>
      </w:r>
      <w:hyperlink r:id="rId6" w:history="1">
        <w:r w:rsidR="0042770A" w:rsidRPr="00CD74FB">
          <w:rPr>
            <w:rStyle w:val="a9"/>
            <w:rFonts w:hint="eastAsia"/>
          </w:rPr>
          <w:t>zhanghong@miit.gov.cn</w:t>
        </w:r>
      </w:hyperlink>
    </w:p>
    <w:p w14:paraId="4FD108B1" w14:textId="1AE4E3BB" w:rsidR="00A951CF" w:rsidRDefault="007C34BE" w:rsidP="007C34BE">
      <w:pPr>
        <w:pStyle w:val="AD"/>
        <w:spacing w:line="276" w:lineRule="auto"/>
      </w:pPr>
      <w:r>
        <w:rPr>
          <w:rFonts w:hint="eastAsia"/>
        </w:rPr>
        <w:t xml:space="preserve">　　</w:t>
      </w:r>
      <w:r w:rsidR="00A951CF">
        <w:rPr>
          <w:rFonts w:hint="eastAsia"/>
        </w:rPr>
        <w:t>地址：北京市西城区西长安街</w:t>
      </w:r>
      <w:r w:rsidR="00A951CF">
        <w:rPr>
          <w:rFonts w:hint="eastAsia"/>
        </w:rPr>
        <w:t>13</w:t>
      </w:r>
      <w:r w:rsidR="00A951CF">
        <w:rPr>
          <w:rFonts w:hint="eastAsia"/>
        </w:rPr>
        <w:t>号工业和信息化部网络安全管理局（邮编：</w:t>
      </w:r>
      <w:r w:rsidR="00A951CF">
        <w:rPr>
          <w:rFonts w:hint="eastAsia"/>
        </w:rPr>
        <w:t>100804</w:t>
      </w:r>
      <w:r w:rsidR="00A951CF">
        <w:rPr>
          <w:rFonts w:hint="eastAsia"/>
        </w:rPr>
        <w:t>）。请在信封上注明“《工业和信息化领域数据安全行政处罚裁量指引（试行）》（公开征求意见稿）意见反馈”。</w:t>
      </w:r>
    </w:p>
    <w:p w14:paraId="7E839B42" w14:textId="77777777" w:rsidR="00A951CF" w:rsidRDefault="00A951CF" w:rsidP="00387C6A">
      <w:pPr>
        <w:pStyle w:val="AD"/>
        <w:spacing w:line="276" w:lineRule="auto"/>
      </w:pPr>
    </w:p>
    <w:p w14:paraId="19E838F3" w14:textId="0CBB7A9D" w:rsidR="00A951CF" w:rsidRDefault="007C34BE" w:rsidP="007C34BE">
      <w:pPr>
        <w:pStyle w:val="AD"/>
        <w:spacing w:line="276" w:lineRule="auto"/>
      </w:pPr>
      <w:r>
        <w:rPr>
          <w:rFonts w:hint="eastAsia"/>
        </w:rPr>
        <w:t xml:space="preserve">　　</w:t>
      </w:r>
      <w:r w:rsidR="00A951CF">
        <w:rPr>
          <w:rFonts w:hint="eastAsia"/>
        </w:rPr>
        <w:t>附件：</w:t>
      </w:r>
      <w:r w:rsidR="00A951CF">
        <w:rPr>
          <w:rFonts w:hint="eastAsia"/>
        </w:rPr>
        <w:t xml:space="preserve">1. </w:t>
      </w:r>
      <w:hyperlink r:id="rId7" w:history="1">
        <w:r w:rsidR="00A951CF" w:rsidRPr="00C06C07">
          <w:rPr>
            <w:rStyle w:val="a9"/>
            <w:rFonts w:hint="eastAsia"/>
          </w:rPr>
          <w:t>工业和信息化领域数据安全行政处罚裁量指引（试行）（征求意见稿）</w:t>
        </w:r>
      </w:hyperlink>
    </w:p>
    <w:p w14:paraId="5B6D8B92" w14:textId="172B6465" w:rsidR="00A951CF" w:rsidRDefault="007C34BE" w:rsidP="007C34BE">
      <w:pPr>
        <w:pStyle w:val="AD"/>
        <w:spacing w:line="276" w:lineRule="auto"/>
      </w:pPr>
      <w:r>
        <w:rPr>
          <w:rFonts w:hint="eastAsia"/>
        </w:rPr>
        <w:t xml:space="preserve">　　</w:t>
      </w:r>
      <w:r w:rsidR="00A951CF">
        <w:rPr>
          <w:rFonts w:hint="eastAsia"/>
        </w:rPr>
        <w:t xml:space="preserve">　　　</w:t>
      </w:r>
      <w:r w:rsidR="00A951CF">
        <w:rPr>
          <w:rFonts w:hint="eastAsia"/>
        </w:rPr>
        <w:t xml:space="preserve">2. </w:t>
      </w:r>
      <w:hyperlink r:id="rId8" w:history="1">
        <w:r w:rsidR="00A951CF" w:rsidRPr="00C06C07">
          <w:rPr>
            <w:rStyle w:val="a9"/>
            <w:rFonts w:hint="eastAsia"/>
          </w:rPr>
          <w:t>起草说明</w:t>
        </w:r>
      </w:hyperlink>
    </w:p>
    <w:p w14:paraId="7EA42067" w14:textId="77777777" w:rsidR="00A951CF" w:rsidRDefault="00A951CF" w:rsidP="00387C6A">
      <w:pPr>
        <w:pStyle w:val="AD"/>
        <w:spacing w:line="276" w:lineRule="auto"/>
      </w:pPr>
    </w:p>
    <w:p w14:paraId="27D1D41D" w14:textId="77777777" w:rsidR="00A951CF" w:rsidRDefault="00A951CF" w:rsidP="00387C6A">
      <w:pPr>
        <w:pStyle w:val="AD"/>
        <w:spacing w:line="276" w:lineRule="auto"/>
        <w:jc w:val="right"/>
      </w:pPr>
      <w:r>
        <w:rPr>
          <w:rFonts w:hint="eastAsia"/>
        </w:rPr>
        <w:t>工业和信息化部网络安全管理局</w:t>
      </w:r>
    </w:p>
    <w:p w14:paraId="56D74E15" w14:textId="5446B25C" w:rsidR="00B15193" w:rsidRDefault="00A951CF" w:rsidP="00387C6A">
      <w:pPr>
        <w:pStyle w:val="AD"/>
        <w:spacing w:line="276" w:lineRule="auto"/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14:paraId="077C9BB9" w14:textId="77777777" w:rsidR="007B5BAD" w:rsidRPr="0042770A" w:rsidRDefault="007B5BAD" w:rsidP="00387C6A">
      <w:pPr>
        <w:pStyle w:val="AD"/>
        <w:spacing w:line="276" w:lineRule="auto"/>
      </w:pPr>
    </w:p>
    <w:p w14:paraId="35C4C222" w14:textId="77777777" w:rsidR="0042770A" w:rsidRDefault="0042770A" w:rsidP="00387C6A">
      <w:pPr>
        <w:pStyle w:val="AD"/>
        <w:spacing w:line="276" w:lineRule="auto"/>
      </w:pPr>
    </w:p>
    <w:p w14:paraId="79AA149F" w14:textId="77777777" w:rsidR="007B5BAD" w:rsidRDefault="007B5BAD" w:rsidP="00387C6A">
      <w:pPr>
        <w:pStyle w:val="AD"/>
        <w:spacing w:line="276" w:lineRule="auto"/>
      </w:pPr>
      <w:r>
        <w:rPr>
          <w:rFonts w:hint="eastAsia"/>
        </w:rPr>
        <w:t>信息来源：</w:t>
      </w:r>
    </w:p>
    <w:p w14:paraId="72DBC8EB" w14:textId="101647A0" w:rsidR="007B5BAD" w:rsidRDefault="00000000" w:rsidP="00387C6A">
      <w:pPr>
        <w:pStyle w:val="AD"/>
        <w:spacing w:line="276" w:lineRule="auto"/>
        <w:rPr>
          <w:rStyle w:val="a9"/>
        </w:rPr>
      </w:pPr>
      <w:hyperlink r:id="rId9" w:history="1">
        <w:r w:rsidR="007B5BAD" w:rsidRPr="00744B92">
          <w:rPr>
            <w:rStyle w:val="a9"/>
          </w:rPr>
          <w:t>https://www.miit.gov.cn/gzcy/yjzj/art/2023/art_2fb5b9dff755480284099f08eebdfa1e.html</w:t>
        </w:r>
      </w:hyperlink>
    </w:p>
    <w:p w14:paraId="0E4D8FB9" w14:textId="77777777" w:rsidR="00A52896" w:rsidRPr="00A5636A" w:rsidRDefault="00A52896" w:rsidP="00387C6A">
      <w:pPr>
        <w:pStyle w:val="AD"/>
        <w:spacing w:line="276" w:lineRule="auto"/>
      </w:pPr>
    </w:p>
    <w:sectPr w:rsidR="00A52896" w:rsidRPr="00A5636A" w:rsidSect="00E73FF5">
      <w:pgSz w:w="11906" w:h="16838" w:code="9"/>
      <w:pgMar w:top="1418" w:right="1418" w:bottom="1134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AD10" w14:textId="77777777" w:rsidR="00CC5D4E" w:rsidRDefault="00CC5D4E" w:rsidP="00C20A6A">
      <w:pPr>
        <w:spacing w:line="240" w:lineRule="auto"/>
      </w:pPr>
      <w:r>
        <w:separator/>
      </w:r>
    </w:p>
  </w:endnote>
  <w:endnote w:type="continuationSeparator" w:id="0">
    <w:p w14:paraId="220C2290" w14:textId="77777777" w:rsidR="00CC5D4E" w:rsidRDefault="00CC5D4E" w:rsidP="00C2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7AC6" w14:textId="77777777" w:rsidR="00CC5D4E" w:rsidRDefault="00CC5D4E" w:rsidP="00C20A6A">
      <w:pPr>
        <w:spacing w:line="240" w:lineRule="auto"/>
      </w:pPr>
      <w:r>
        <w:separator/>
      </w:r>
    </w:p>
  </w:footnote>
  <w:footnote w:type="continuationSeparator" w:id="0">
    <w:p w14:paraId="449FBAC6" w14:textId="77777777" w:rsidR="00CC5D4E" w:rsidRDefault="00CC5D4E" w:rsidP="00C20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CF"/>
    <w:rsid w:val="00015CD0"/>
    <w:rsid w:val="00033B1D"/>
    <w:rsid w:val="00046F7B"/>
    <w:rsid w:val="0006747F"/>
    <w:rsid w:val="00067A83"/>
    <w:rsid w:val="000E6F37"/>
    <w:rsid w:val="000F4C6A"/>
    <w:rsid w:val="00176A25"/>
    <w:rsid w:val="001C4C6F"/>
    <w:rsid w:val="00387C6A"/>
    <w:rsid w:val="003D27E2"/>
    <w:rsid w:val="0042770A"/>
    <w:rsid w:val="004B5983"/>
    <w:rsid w:val="004D4AE2"/>
    <w:rsid w:val="005264B6"/>
    <w:rsid w:val="005F7C76"/>
    <w:rsid w:val="006641A6"/>
    <w:rsid w:val="00696597"/>
    <w:rsid w:val="007B5BAD"/>
    <w:rsid w:val="007C34BE"/>
    <w:rsid w:val="007D7BDB"/>
    <w:rsid w:val="008143D4"/>
    <w:rsid w:val="008D59BC"/>
    <w:rsid w:val="008E2A57"/>
    <w:rsid w:val="00990563"/>
    <w:rsid w:val="009B1C7D"/>
    <w:rsid w:val="00A52896"/>
    <w:rsid w:val="00A548E7"/>
    <w:rsid w:val="00A5636A"/>
    <w:rsid w:val="00A739C7"/>
    <w:rsid w:val="00A951CF"/>
    <w:rsid w:val="00B15193"/>
    <w:rsid w:val="00B731F1"/>
    <w:rsid w:val="00BB39A3"/>
    <w:rsid w:val="00BC5229"/>
    <w:rsid w:val="00BE75F6"/>
    <w:rsid w:val="00C06C07"/>
    <w:rsid w:val="00C13C09"/>
    <w:rsid w:val="00C20A6A"/>
    <w:rsid w:val="00C22624"/>
    <w:rsid w:val="00CC5D4E"/>
    <w:rsid w:val="00CE2892"/>
    <w:rsid w:val="00D02718"/>
    <w:rsid w:val="00D146C5"/>
    <w:rsid w:val="00D41F5E"/>
    <w:rsid w:val="00E1211B"/>
    <w:rsid w:val="00E73FF5"/>
    <w:rsid w:val="00EB78AB"/>
    <w:rsid w:val="00F21688"/>
    <w:rsid w:val="00F36849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17E3F6"/>
  <w15:chartTrackingRefBased/>
  <w15:docId w15:val="{16F3CCC2-0044-4B83-8FCC-EA99FCC6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24"/>
    <w:pPr>
      <w:widowControl w:val="0"/>
      <w:overflowPunct w:val="0"/>
      <w:spacing w:line="280" w:lineRule="atLeast"/>
      <w:jc w:val="both"/>
    </w:pPr>
    <w:rPr>
      <w:rFonts w:ascii="Arial" w:eastAsia="宋体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">
    <w:name w:val="AD"/>
    <w:basedOn w:val="a"/>
    <w:rsid w:val="00176A25"/>
  </w:style>
  <w:style w:type="paragraph" w:customStyle="1" w:styleId="AX">
    <w:name w:val="AX"/>
    <w:basedOn w:val="a"/>
    <w:rsid w:val="00176A25"/>
    <w:pPr>
      <w:ind w:hangingChars="405" w:hanging="405"/>
    </w:pPr>
  </w:style>
  <w:style w:type="paragraph" w:customStyle="1" w:styleId="AY">
    <w:name w:val="AY"/>
    <w:basedOn w:val="a"/>
    <w:rsid w:val="00176A25"/>
    <w:pPr>
      <w:ind w:left="851"/>
    </w:pPr>
  </w:style>
  <w:style w:type="paragraph" w:customStyle="1" w:styleId="BX">
    <w:name w:val="BX"/>
    <w:basedOn w:val="a"/>
    <w:rsid w:val="00176A25"/>
    <w:pPr>
      <w:ind w:left="1702" w:hanging="851"/>
    </w:pPr>
  </w:style>
  <w:style w:type="paragraph" w:customStyle="1" w:styleId="BY">
    <w:name w:val="BY"/>
    <w:basedOn w:val="a"/>
    <w:rsid w:val="00176A25"/>
    <w:pPr>
      <w:ind w:left="1701"/>
    </w:pPr>
  </w:style>
  <w:style w:type="paragraph" w:customStyle="1" w:styleId="CX">
    <w:name w:val="CX"/>
    <w:basedOn w:val="a"/>
    <w:rsid w:val="00176A25"/>
    <w:pPr>
      <w:ind w:left="2552" w:hanging="851"/>
    </w:pPr>
  </w:style>
  <w:style w:type="paragraph" w:customStyle="1" w:styleId="CY">
    <w:name w:val="CY"/>
    <w:basedOn w:val="a"/>
    <w:rsid w:val="00176A25"/>
    <w:pPr>
      <w:ind w:left="2552"/>
    </w:pPr>
  </w:style>
  <w:style w:type="paragraph" w:customStyle="1" w:styleId="DX">
    <w:name w:val="DX"/>
    <w:basedOn w:val="a"/>
    <w:rsid w:val="00176A25"/>
    <w:pPr>
      <w:ind w:left="3403" w:hanging="851"/>
    </w:pPr>
  </w:style>
  <w:style w:type="paragraph" w:customStyle="1" w:styleId="DY">
    <w:name w:val="DY"/>
    <w:basedOn w:val="a"/>
    <w:rsid w:val="00176A25"/>
    <w:pPr>
      <w:ind w:left="3402"/>
    </w:pPr>
  </w:style>
  <w:style w:type="paragraph" w:customStyle="1" w:styleId="H1">
    <w:name w:val="H1"/>
    <w:basedOn w:val="a"/>
    <w:next w:val="a"/>
    <w:rsid w:val="000F4C6A"/>
    <w:pPr>
      <w:keepNext/>
      <w:keepLines/>
      <w:ind w:hangingChars="405" w:hanging="896"/>
      <w:jc w:val="left"/>
      <w:outlineLvl w:val="0"/>
    </w:pPr>
    <w:rPr>
      <w:b/>
    </w:rPr>
  </w:style>
  <w:style w:type="paragraph" w:customStyle="1" w:styleId="H2">
    <w:name w:val="H2"/>
    <w:basedOn w:val="a"/>
    <w:next w:val="a"/>
    <w:link w:val="H2Char"/>
    <w:rsid w:val="001C4C6F"/>
    <w:pPr>
      <w:keepNext/>
      <w:keepLines/>
      <w:ind w:left="1702" w:hanging="851"/>
      <w:jc w:val="left"/>
      <w:outlineLvl w:val="1"/>
    </w:pPr>
    <w:rPr>
      <w:b/>
    </w:rPr>
  </w:style>
  <w:style w:type="paragraph" w:customStyle="1" w:styleId="H3">
    <w:name w:val="H3"/>
    <w:basedOn w:val="a"/>
    <w:next w:val="a"/>
    <w:link w:val="H3Char"/>
    <w:rsid w:val="001C4C6F"/>
    <w:pPr>
      <w:keepNext/>
      <w:keepLines/>
      <w:ind w:left="2552" w:hanging="851"/>
      <w:jc w:val="left"/>
      <w:outlineLvl w:val="2"/>
    </w:pPr>
    <w:rPr>
      <w:b/>
    </w:rPr>
  </w:style>
  <w:style w:type="paragraph" w:customStyle="1" w:styleId="H4">
    <w:name w:val="H4"/>
    <w:basedOn w:val="a"/>
    <w:next w:val="a"/>
    <w:link w:val="H4Char"/>
    <w:rsid w:val="001C4C6F"/>
    <w:pPr>
      <w:keepNext/>
      <w:keepLines/>
      <w:ind w:left="3403" w:hanging="851"/>
      <w:jc w:val="left"/>
      <w:outlineLvl w:val="3"/>
    </w:pPr>
    <w:rPr>
      <w:b/>
    </w:rPr>
  </w:style>
  <w:style w:type="paragraph" w:customStyle="1" w:styleId="H5">
    <w:name w:val="H5"/>
    <w:basedOn w:val="a"/>
    <w:next w:val="a"/>
    <w:rsid w:val="001C4C6F"/>
    <w:pPr>
      <w:keepNext/>
      <w:keepLines/>
      <w:ind w:left="4253" w:hanging="851"/>
      <w:jc w:val="left"/>
      <w:outlineLvl w:val="4"/>
    </w:pPr>
    <w:rPr>
      <w:b/>
    </w:rPr>
  </w:style>
  <w:style w:type="paragraph" w:customStyle="1" w:styleId="H1M">
    <w:name w:val="H1_M"/>
    <w:basedOn w:val="a"/>
    <w:next w:val="a"/>
    <w:rsid w:val="000F4C6A"/>
    <w:pPr>
      <w:keepNext/>
      <w:keepLines/>
      <w:ind w:hangingChars="405" w:hanging="403"/>
      <w:jc w:val="center"/>
      <w:outlineLvl w:val="0"/>
    </w:pPr>
    <w:rPr>
      <w:b/>
    </w:rPr>
  </w:style>
  <w:style w:type="character" w:customStyle="1" w:styleId="H2Char">
    <w:name w:val="H2 Char"/>
    <w:basedOn w:val="a0"/>
    <w:link w:val="H2"/>
    <w:rsid w:val="001C4C6F"/>
    <w:rPr>
      <w:rFonts w:ascii="Arial" w:eastAsia="宋体" w:hAnsi="Arial"/>
      <w:b/>
      <w:sz w:val="22"/>
    </w:rPr>
  </w:style>
  <w:style w:type="character" w:customStyle="1" w:styleId="H3Char">
    <w:name w:val="H3 Char"/>
    <w:basedOn w:val="a0"/>
    <w:link w:val="H3"/>
    <w:rsid w:val="001C4C6F"/>
    <w:rPr>
      <w:rFonts w:ascii="Arial" w:eastAsia="宋体" w:hAnsi="Arial"/>
      <w:b/>
      <w:sz w:val="22"/>
    </w:rPr>
  </w:style>
  <w:style w:type="character" w:customStyle="1" w:styleId="H4Char">
    <w:name w:val="H4 Char"/>
    <w:basedOn w:val="a0"/>
    <w:link w:val="H4"/>
    <w:rsid w:val="001C4C6F"/>
    <w:rPr>
      <w:rFonts w:ascii="Arial" w:eastAsia="宋体" w:hAnsi="Arial"/>
      <w:b/>
      <w:sz w:val="22"/>
    </w:rPr>
  </w:style>
  <w:style w:type="paragraph" w:styleId="a3">
    <w:name w:val="header"/>
    <w:basedOn w:val="a"/>
    <w:link w:val="a4"/>
    <w:uiPriority w:val="99"/>
    <w:unhideWhenUsed/>
    <w:rsid w:val="00C2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6A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6A"/>
    <w:rPr>
      <w:rFonts w:ascii="Arial" w:eastAsia="宋体" w:hAnsi="Arial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B5BA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7B5BAD"/>
    <w:rPr>
      <w:rFonts w:ascii="Arial" w:eastAsia="宋体" w:hAnsi="Arial"/>
      <w:sz w:val="22"/>
    </w:rPr>
  </w:style>
  <w:style w:type="character" w:styleId="a9">
    <w:name w:val="Hyperlink"/>
    <w:basedOn w:val="a0"/>
    <w:uiPriority w:val="99"/>
    <w:unhideWhenUsed/>
    <w:rsid w:val="007B5BA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B5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.hhp.com.cn/newlaw/20231123001_0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1123001_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hong@miit.gov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miit.gov.cn/gzcy/yjzj/art/2023/art_2fb5b9dff755480284099f08eebdfa1e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JJZ</dc:creator>
  <cp:keywords/>
  <dc:description/>
  <cp:lastModifiedBy>Yanlu Shen</cp:lastModifiedBy>
  <cp:revision>10</cp:revision>
  <dcterms:created xsi:type="dcterms:W3CDTF">2023-11-24T01:47:00Z</dcterms:created>
  <dcterms:modified xsi:type="dcterms:W3CDTF">2023-11-24T05:40:00Z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87c6af1479c93b14f1db917c33b215c4bdde037c7c26db5bbee6affc00dc0658</vt:lpwstr>
  </property>
</Properties>
</file>