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1327" w14:textId="77777777" w:rsidR="00043359" w:rsidRPr="00F779B3" w:rsidRDefault="00043359" w:rsidP="00F779B3">
      <w:pPr>
        <w:pStyle w:val="AD"/>
        <w:spacing w:line="276" w:lineRule="auto"/>
        <w:jc w:val="center"/>
        <w:rPr>
          <w:b/>
          <w:bCs/>
          <w:color w:val="E36C0A"/>
          <w:sz w:val="32"/>
          <w:szCs w:val="32"/>
          <w14:ligatures w14:val="none"/>
        </w:rPr>
      </w:pPr>
      <w:r w:rsidRPr="00F779B3">
        <w:rPr>
          <w:rFonts w:hint="eastAsia"/>
          <w:b/>
          <w:bCs/>
          <w:color w:val="E36C0A"/>
          <w:sz w:val="32"/>
          <w:szCs w:val="32"/>
          <w14:ligatures w14:val="none"/>
        </w:rPr>
        <w:t>关于印发最高人民检察院第四十九批指导性案例的通知</w:t>
      </w:r>
    </w:p>
    <w:p w14:paraId="452184ED" w14:textId="77777777" w:rsidR="00043359" w:rsidRDefault="00043359" w:rsidP="00043359"/>
    <w:p w14:paraId="31F5560F" w14:textId="77777777" w:rsidR="00043359" w:rsidRDefault="00043359" w:rsidP="00043359">
      <w:r>
        <w:rPr>
          <w:rFonts w:hint="eastAsia"/>
        </w:rPr>
        <w:t>各省、自治区、直辖市人民检察院，解放军军事检察院，新疆生产建设兵团人民检察院：</w:t>
      </w:r>
    </w:p>
    <w:p w14:paraId="2BF34EBF" w14:textId="77777777" w:rsidR="00043359" w:rsidRDefault="00043359" w:rsidP="00043359"/>
    <w:p w14:paraId="3020D24D" w14:textId="12D15A67" w:rsidR="00043359" w:rsidRDefault="00F14D13" w:rsidP="00043359">
      <w:r>
        <w:rPr>
          <w:rFonts w:hint="eastAsia"/>
        </w:rPr>
        <w:t xml:space="preserve"> </w:t>
      </w:r>
      <w:r>
        <w:t xml:space="preserve">   </w:t>
      </w:r>
      <w:r w:rsidR="00043359">
        <w:rPr>
          <w:rFonts w:hint="eastAsia"/>
        </w:rPr>
        <w:t>经</w:t>
      </w:r>
      <w:r w:rsidR="00043359">
        <w:rPr>
          <w:rFonts w:hint="eastAsia"/>
        </w:rPr>
        <w:t>2023</w:t>
      </w:r>
      <w:r w:rsidR="00043359">
        <w:rPr>
          <w:rFonts w:hint="eastAsia"/>
        </w:rPr>
        <w:t>年</w:t>
      </w:r>
      <w:r w:rsidR="00043359">
        <w:rPr>
          <w:rFonts w:hint="eastAsia"/>
        </w:rPr>
        <w:t>9</w:t>
      </w:r>
      <w:r w:rsidR="00043359">
        <w:rPr>
          <w:rFonts w:hint="eastAsia"/>
        </w:rPr>
        <w:t>月</w:t>
      </w:r>
      <w:r w:rsidR="00043359">
        <w:rPr>
          <w:rFonts w:hint="eastAsia"/>
        </w:rPr>
        <w:t>22</w:t>
      </w:r>
      <w:r w:rsidR="00043359">
        <w:rPr>
          <w:rFonts w:hint="eastAsia"/>
        </w:rPr>
        <w:t>日最高人民检察院第十四届检察委员会第十三次会议决定，现将罪犯向某假释监督案等五件案例（检例第</w:t>
      </w:r>
      <w:r w:rsidR="00043359">
        <w:rPr>
          <w:rFonts w:hint="eastAsia"/>
        </w:rPr>
        <w:t>195</w:t>
      </w:r>
      <w:r w:rsidR="00043359">
        <w:rPr>
          <w:rFonts w:hint="eastAsia"/>
        </w:rPr>
        <w:t>—</w:t>
      </w:r>
      <w:r w:rsidR="00043359">
        <w:rPr>
          <w:rFonts w:hint="eastAsia"/>
        </w:rPr>
        <w:t>199</w:t>
      </w:r>
      <w:r w:rsidR="00043359">
        <w:rPr>
          <w:rFonts w:hint="eastAsia"/>
        </w:rPr>
        <w:t>号）作为第四十九批指导性案例（假释监督主题）发布，供参照适用。</w:t>
      </w:r>
    </w:p>
    <w:p w14:paraId="76309070" w14:textId="77777777" w:rsidR="00043359" w:rsidRDefault="00043359" w:rsidP="00043359"/>
    <w:p w14:paraId="74BD7031" w14:textId="1C8EC5F4" w:rsidR="00043359" w:rsidRDefault="00043359" w:rsidP="00F14D13">
      <w:pPr>
        <w:jc w:val="right"/>
      </w:pPr>
      <w:r>
        <w:rPr>
          <w:rFonts w:hint="eastAsia"/>
        </w:rPr>
        <w:t>最高人民检察院</w:t>
      </w:r>
    </w:p>
    <w:p w14:paraId="228610EC" w14:textId="77777777" w:rsidR="00043359" w:rsidRDefault="00043359" w:rsidP="00F14D13">
      <w:pPr>
        <w:jc w:val="right"/>
      </w:pPr>
      <w:r>
        <w:rPr>
          <w:rFonts w:hint="eastAsia"/>
        </w:rPr>
        <w:t>2023</w:t>
      </w:r>
      <w:r>
        <w:rPr>
          <w:rFonts w:hint="eastAsia"/>
        </w:rPr>
        <w:t>年</w:t>
      </w:r>
      <w:r>
        <w:rPr>
          <w:rFonts w:hint="eastAsia"/>
        </w:rPr>
        <w:t>10</w:t>
      </w:r>
      <w:r>
        <w:rPr>
          <w:rFonts w:hint="eastAsia"/>
        </w:rPr>
        <w:t>月</w:t>
      </w:r>
      <w:r>
        <w:rPr>
          <w:rFonts w:hint="eastAsia"/>
        </w:rPr>
        <w:t>16</w:t>
      </w:r>
      <w:r>
        <w:rPr>
          <w:rFonts w:hint="eastAsia"/>
        </w:rPr>
        <w:t>日</w:t>
      </w:r>
    </w:p>
    <w:p w14:paraId="0C43F0CC" w14:textId="77777777" w:rsidR="00043359" w:rsidRDefault="00043359" w:rsidP="00043359"/>
    <w:p w14:paraId="1E1F48F7" w14:textId="77777777" w:rsidR="00F14D13" w:rsidRDefault="00F14D13" w:rsidP="00043359"/>
    <w:p w14:paraId="25798B64" w14:textId="77777777" w:rsidR="00043359" w:rsidRPr="00CB7337" w:rsidRDefault="00043359" w:rsidP="00F14D13">
      <w:pPr>
        <w:jc w:val="center"/>
        <w:rPr>
          <w:b/>
          <w:bCs/>
          <w:sz w:val="24"/>
          <w:szCs w:val="24"/>
        </w:rPr>
      </w:pPr>
      <w:r w:rsidRPr="00CB7337">
        <w:rPr>
          <w:rFonts w:hint="eastAsia"/>
          <w:b/>
          <w:bCs/>
          <w:sz w:val="24"/>
          <w:szCs w:val="24"/>
        </w:rPr>
        <w:t>罪犯向某假释监督案</w:t>
      </w:r>
    </w:p>
    <w:p w14:paraId="70F5FBD4" w14:textId="77777777" w:rsidR="00043359" w:rsidRDefault="00043359" w:rsidP="00F14D13">
      <w:pPr>
        <w:jc w:val="center"/>
      </w:pPr>
      <w:r>
        <w:rPr>
          <w:rFonts w:hint="eastAsia"/>
        </w:rPr>
        <w:t>（检例第</w:t>
      </w:r>
      <w:r>
        <w:rPr>
          <w:rFonts w:hint="eastAsia"/>
        </w:rPr>
        <w:t>195</w:t>
      </w:r>
      <w:r>
        <w:rPr>
          <w:rFonts w:hint="eastAsia"/>
        </w:rPr>
        <w:t>号）</w:t>
      </w:r>
    </w:p>
    <w:p w14:paraId="27CAE289" w14:textId="77777777" w:rsidR="00043359" w:rsidRDefault="00043359" w:rsidP="00043359"/>
    <w:p w14:paraId="2D61789D" w14:textId="77777777" w:rsidR="00043359" w:rsidRPr="00F14D13" w:rsidRDefault="00043359" w:rsidP="00CB7337">
      <w:pPr>
        <w:ind w:firstLineChars="200" w:firstLine="442"/>
        <w:rPr>
          <w:b/>
          <w:bCs/>
        </w:rPr>
      </w:pPr>
      <w:r w:rsidRPr="00F14D13">
        <w:rPr>
          <w:rFonts w:hint="eastAsia"/>
          <w:b/>
          <w:bCs/>
        </w:rPr>
        <w:t>【关键词】</w:t>
      </w:r>
    </w:p>
    <w:p w14:paraId="0F5CE685" w14:textId="77777777" w:rsidR="00043359" w:rsidRDefault="00043359" w:rsidP="00CB7337">
      <w:pPr>
        <w:ind w:firstLineChars="200" w:firstLine="440"/>
      </w:pPr>
    </w:p>
    <w:p w14:paraId="7A043ABA" w14:textId="099FE984" w:rsidR="00043359" w:rsidRDefault="00043359" w:rsidP="00CB7337">
      <w:pPr>
        <w:ind w:firstLineChars="200" w:firstLine="440"/>
      </w:pPr>
      <w:r>
        <w:rPr>
          <w:rFonts w:hint="eastAsia"/>
        </w:rPr>
        <w:t>大数据监督模型</w:t>
      </w:r>
      <w:r w:rsidR="00CB7337">
        <w:t xml:space="preserve">  </w:t>
      </w:r>
      <w:r>
        <w:rPr>
          <w:rFonts w:hint="eastAsia"/>
        </w:rPr>
        <w:t>线索发现</w:t>
      </w:r>
      <w:r w:rsidR="00CB7337">
        <w:t xml:space="preserve">  </w:t>
      </w:r>
      <w:r>
        <w:rPr>
          <w:rFonts w:hint="eastAsia"/>
        </w:rPr>
        <w:t>再犯罪危险指标量化评估</w:t>
      </w:r>
      <w:r w:rsidR="00CB7337">
        <w:t xml:space="preserve">  </w:t>
      </w:r>
      <w:r>
        <w:rPr>
          <w:rFonts w:hint="eastAsia"/>
        </w:rPr>
        <w:t>优先适用假释</w:t>
      </w:r>
      <w:r w:rsidR="00CB7337">
        <w:t xml:space="preserve">  </w:t>
      </w:r>
      <w:r>
        <w:t>“</w:t>
      </w:r>
      <w:r>
        <w:rPr>
          <w:rFonts w:hint="eastAsia"/>
        </w:rPr>
        <w:t>派驻</w:t>
      </w:r>
      <w:r>
        <w:t>+</w:t>
      </w:r>
      <w:r>
        <w:rPr>
          <w:rFonts w:hint="eastAsia"/>
        </w:rPr>
        <w:t>巡回”检察机制</w:t>
      </w:r>
    </w:p>
    <w:p w14:paraId="0F4DFD8A" w14:textId="77777777" w:rsidR="00043359" w:rsidRDefault="00043359" w:rsidP="00CB7337">
      <w:pPr>
        <w:ind w:firstLineChars="200" w:firstLine="440"/>
      </w:pPr>
    </w:p>
    <w:p w14:paraId="3E04564C" w14:textId="77777777" w:rsidR="00043359" w:rsidRPr="001A699C" w:rsidRDefault="00043359" w:rsidP="00CB7337">
      <w:pPr>
        <w:ind w:firstLineChars="200" w:firstLine="442"/>
        <w:rPr>
          <w:b/>
          <w:bCs/>
        </w:rPr>
      </w:pPr>
      <w:r w:rsidRPr="001A699C">
        <w:rPr>
          <w:rFonts w:hint="eastAsia"/>
          <w:b/>
          <w:bCs/>
        </w:rPr>
        <w:t>【要旨】</w:t>
      </w:r>
    </w:p>
    <w:p w14:paraId="476F802B" w14:textId="77777777" w:rsidR="00043359" w:rsidRDefault="00043359" w:rsidP="00CB7337">
      <w:pPr>
        <w:ind w:firstLineChars="200" w:firstLine="440"/>
      </w:pPr>
    </w:p>
    <w:p w14:paraId="1B94D44E" w14:textId="77777777" w:rsidR="00043359" w:rsidRDefault="00043359" w:rsidP="00CB7337">
      <w:pPr>
        <w:ind w:firstLineChars="200" w:firstLine="440"/>
      </w:pPr>
      <w:r>
        <w:rPr>
          <w:rFonts w:hint="eastAsia"/>
        </w:rPr>
        <w:t>人民检察院办理假释监督案件可以充分运用大数据等手段进行审查，对既符合减刑又符合假释条件的案件，监狱未优先提请假释的，应依法监督监狱优先提请假释。可以对“再犯罪的危险”进行指标量化评估，增强判断的客观性、科学性。对罪犯再犯罪危险的量化评估应以证据为中心，提升假释监督案件的实质化审查水平。注重发挥“派驻</w:t>
      </w:r>
      <w:r>
        <w:rPr>
          <w:rFonts w:hint="eastAsia"/>
        </w:rPr>
        <w:t>+</w:t>
      </w:r>
      <w:r>
        <w:rPr>
          <w:rFonts w:hint="eastAsia"/>
        </w:rPr>
        <w:t>巡回”检察机制优势，充分运用巡回检察成果，以“巡回切入、派驻跟进”的方式，依法推进假释制度适用。</w:t>
      </w:r>
    </w:p>
    <w:p w14:paraId="37A17048" w14:textId="77777777" w:rsidR="00043359" w:rsidRDefault="00043359" w:rsidP="00CB7337">
      <w:pPr>
        <w:ind w:firstLineChars="200" w:firstLine="440"/>
      </w:pPr>
    </w:p>
    <w:p w14:paraId="475D399F" w14:textId="77777777" w:rsidR="00043359" w:rsidRPr="001A699C" w:rsidRDefault="00043359" w:rsidP="00CB7337">
      <w:pPr>
        <w:ind w:firstLineChars="200" w:firstLine="442"/>
        <w:rPr>
          <w:b/>
          <w:bCs/>
        </w:rPr>
      </w:pPr>
      <w:r w:rsidRPr="001A699C">
        <w:rPr>
          <w:rFonts w:hint="eastAsia"/>
          <w:b/>
          <w:bCs/>
        </w:rPr>
        <w:t>【基本案情】</w:t>
      </w:r>
    </w:p>
    <w:p w14:paraId="5E785CD4" w14:textId="77777777" w:rsidR="00043359" w:rsidRDefault="00043359" w:rsidP="00CB7337">
      <w:pPr>
        <w:ind w:firstLineChars="200" w:firstLine="440"/>
      </w:pPr>
    </w:p>
    <w:p w14:paraId="4A8E2993" w14:textId="77777777" w:rsidR="00043359" w:rsidRDefault="00043359" w:rsidP="00CB7337">
      <w:pPr>
        <w:ind w:firstLineChars="200" w:firstLine="440"/>
      </w:pPr>
      <w:r>
        <w:rPr>
          <w:rFonts w:hint="eastAsia"/>
        </w:rPr>
        <w:t>罪犯向某，男，</w:t>
      </w:r>
      <w:r>
        <w:rPr>
          <w:rFonts w:hint="eastAsia"/>
        </w:rPr>
        <w:t>1991</w:t>
      </w:r>
      <w:r>
        <w:rPr>
          <w:rFonts w:hint="eastAsia"/>
        </w:rPr>
        <w:t>年</w:t>
      </w:r>
      <w:r>
        <w:rPr>
          <w:rFonts w:hint="eastAsia"/>
        </w:rPr>
        <w:t>12</w:t>
      </w:r>
      <w:r>
        <w:rPr>
          <w:rFonts w:hint="eastAsia"/>
        </w:rPr>
        <w:t>月出生，户籍所在地湖北省来凤县绿水镇。</w:t>
      </w:r>
    </w:p>
    <w:p w14:paraId="4ADDD035" w14:textId="77777777" w:rsidR="00043359" w:rsidRDefault="00043359" w:rsidP="00CB7337">
      <w:pPr>
        <w:ind w:firstLineChars="200" w:firstLine="440"/>
      </w:pPr>
    </w:p>
    <w:p w14:paraId="3A8958FF" w14:textId="77777777" w:rsidR="00043359" w:rsidRDefault="00043359" w:rsidP="00CB7337">
      <w:pPr>
        <w:ind w:firstLineChars="200" w:firstLine="440"/>
      </w:pPr>
      <w:r>
        <w:rPr>
          <w:rFonts w:hint="eastAsia"/>
        </w:rPr>
        <w:t>2014</w:t>
      </w:r>
      <w:r>
        <w:rPr>
          <w:rFonts w:hint="eastAsia"/>
        </w:rPr>
        <w:t>年</w:t>
      </w:r>
      <w:r>
        <w:rPr>
          <w:rFonts w:hint="eastAsia"/>
        </w:rPr>
        <w:t>10</w:t>
      </w:r>
      <w:r>
        <w:rPr>
          <w:rFonts w:hint="eastAsia"/>
        </w:rPr>
        <w:t>月</w:t>
      </w:r>
      <w:r>
        <w:rPr>
          <w:rFonts w:hint="eastAsia"/>
        </w:rPr>
        <w:t>28</w:t>
      </w:r>
      <w:r>
        <w:rPr>
          <w:rFonts w:hint="eastAsia"/>
        </w:rPr>
        <w:t>日，向某等三人驾车途中与被害人张某某产生纠纷，在争执过程中发生打斗，向某持随手捡起的砖块击打被害人张某某头部，张某某经送医抢救无效后死亡。</w:t>
      </w:r>
      <w:r>
        <w:rPr>
          <w:rFonts w:hint="eastAsia"/>
        </w:rPr>
        <w:t>2015</w:t>
      </w:r>
      <w:r>
        <w:rPr>
          <w:rFonts w:hint="eastAsia"/>
        </w:rPr>
        <w:t>年</w:t>
      </w:r>
      <w:r>
        <w:rPr>
          <w:rFonts w:hint="eastAsia"/>
        </w:rPr>
        <w:t>8</w:t>
      </w:r>
      <w:r>
        <w:rPr>
          <w:rFonts w:hint="eastAsia"/>
        </w:rPr>
        <w:t>月</w:t>
      </w:r>
      <w:r>
        <w:rPr>
          <w:rFonts w:hint="eastAsia"/>
        </w:rPr>
        <w:t>25</w:t>
      </w:r>
      <w:r>
        <w:rPr>
          <w:rFonts w:hint="eastAsia"/>
        </w:rPr>
        <w:t>日，向某因犯故意伤害罪被山东省临清市人民法院判处有期徒刑十年六个月，刑期至</w:t>
      </w:r>
      <w:r>
        <w:rPr>
          <w:rFonts w:hint="eastAsia"/>
        </w:rPr>
        <w:t>2025</w:t>
      </w:r>
      <w:r>
        <w:rPr>
          <w:rFonts w:hint="eastAsia"/>
        </w:rPr>
        <w:t>年</w:t>
      </w:r>
      <w:r>
        <w:rPr>
          <w:rFonts w:hint="eastAsia"/>
        </w:rPr>
        <w:t>5</w:t>
      </w:r>
      <w:r>
        <w:rPr>
          <w:rFonts w:hint="eastAsia"/>
        </w:rPr>
        <w:t>月</w:t>
      </w:r>
      <w:r>
        <w:rPr>
          <w:rFonts w:hint="eastAsia"/>
        </w:rPr>
        <w:t>2</w:t>
      </w:r>
      <w:r>
        <w:rPr>
          <w:rFonts w:hint="eastAsia"/>
        </w:rPr>
        <w:t>日止。该犯不服，提出上诉后被法院裁定驳回上诉，维持原判。</w:t>
      </w:r>
      <w:r>
        <w:rPr>
          <w:rFonts w:hint="eastAsia"/>
        </w:rPr>
        <w:t>2016</w:t>
      </w:r>
      <w:r>
        <w:rPr>
          <w:rFonts w:hint="eastAsia"/>
        </w:rPr>
        <w:t>年</w:t>
      </w:r>
      <w:r>
        <w:rPr>
          <w:rFonts w:hint="eastAsia"/>
        </w:rPr>
        <w:t>1</w:t>
      </w:r>
      <w:r>
        <w:rPr>
          <w:rFonts w:hint="eastAsia"/>
        </w:rPr>
        <w:t>月</w:t>
      </w:r>
      <w:r>
        <w:rPr>
          <w:rFonts w:hint="eastAsia"/>
        </w:rPr>
        <w:t>8</w:t>
      </w:r>
      <w:r>
        <w:rPr>
          <w:rFonts w:hint="eastAsia"/>
        </w:rPr>
        <w:t>日，向某被交付山东省聊城监狱执行刑罚。聊城市中级人民法院于</w:t>
      </w:r>
      <w:r>
        <w:rPr>
          <w:rFonts w:hint="eastAsia"/>
        </w:rPr>
        <w:t>2018</w:t>
      </w:r>
      <w:r>
        <w:rPr>
          <w:rFonts w:hint="eastAsia"/>
        </w:rPr>
        <w:t>年</w:t>
      </w:r>
      <w:r>
        <w:rPr>
          <w:rFonts w:hint="eastAsia"/>
        </w:rPr>
        <w:t>7</w:t>
      </w:r>
      <w:r>
        <w:rPr>
          <w:rFonts w:hint="eastAsia"/>
        </w:rPr>
        <w:t>月</w:t>
      </w:r>
      <w:r>
        <w:rPr>
          <w:rFonts w:hint="eastAsia"/>
        </w:rPr>
        <w:t>26</w:t>
      </w:r>
      <w:r>
        <w:rPr>
          <w:rFonts w:hint="eastAsia"/>
        </w:rPr>
        <w:t>日、</w:t>
      </w:r>
      <w:r>
        <w:rPr>
          <w:rFonts w:hint="eastAsia"/>
        </w:rPr>
        <w:t>2020</w:t>
      </w:r>
      <w:r>
        <w:rPr>
          <w:rFonts w:hint="eastAsia"/>
        </w:rPr>
        <w:t>年</w:t>
      </w:r>
      <w:r>
        <w:rPr>
          <w:rFonts w:hint="eastAsia"/>
        </w:rPr>
        <w:t>11</w:t>
      </w:r>
      <w:r>
        <w:rPr>
          <w:rFonts w:hint="eastAsia"/>
        </w:rPr>
        <w:t>月</w:t>
      </w:r>
      <w:r>
        <w:rPr>
          <w:rFonts w:hint="eastAsia"/>
        </w:rPr>
        <w:t>16</w:t>
      </w:r>
      <w:r>
        <w:rPr>
          <w:rFonts w:hint="eastAsia"/>
        </w:rPr>
        <w:t>日分别裁定对向某减刑九个月，刑期至</w:t>
      </w:r>
      <w:r>
        <w:rPr>
          <w:rFonts w:hint="eastAsia"/>
        </w:rPr>
        <w:t>2023</w:t>
      </w:r>
      <w:r>
        <w:rPr>
          <w:rFonts w:hint="eastAsia"/>
        </w:rPr>
        <w:t>年</w:t>
      </w:r>
      <w:r>
        <w:rPr>
          <w:rFonts w:hint="eastAsia"/>
        </w:rPr>
        <w:t>11</w:t>
      </w:r>
      <w:r>
        <w:rPr>
          <w:rFonts w:hint="eastAsia"/>
        </w:rPr>
        <w:t>月</w:t>
      </w:r>
      <w:r>
        <w:rPr>
          <w:rFonts w:hint="eastAsia"/>
        </w:rPr>
        <w:t>2</w:t>
      </w:r>
      <w:r>
        <w:rPr>
          <w:rFonts w:hint="eastAsia"/>
        </w:rPr>
        <w:t>日止。</w:t>
      </w:r>
    </w:p>
    <w:p w14:paraId="4227FD03" w14:textId="77777777" w:rsidR="00043359" w:rsidRDefault="00043359" w:rsidP="00CB7337">
      <w:pPr>
        <w:ind w:firstLineChars="200" w:firstLine="440"/>
      </w:pPr>
    </w:p>
    <w:p w14:paraId="132235C8" w14:textId="77777777" w:rsidR="00043359" w:rsidRPr="001A699C" w:rsidRDefault="00043359" w:rsidP="00CB7337">
      <w:pPr>
        <w:ind w:firstLineChars="200" w:firstLine="442"/>
        <w:rPr>
          <w:b/>
          <w:bCs/>
        </w:rPr>
      </w:pPr>
      <w:r w:rsidRPr="001A699C">
        <w:rPr>
          <w:rFonts w:hint="eastAsia"/>
          <w:b/>
          <w:bCs/>
        </w:rPr>
        <w:lastRenderedPageBreak/>
        <w:t>【检察机关履职过程】</w:t>
      </w:r>
    </w:p>
    <w:p w14:paraId="2275FD65" w14:textId="77777777" w:rsidR="00043359" w:rsidRDefault="00043359" w:rsidP="00CB7337">
      <w:pPr>
        <w:ind w:firstLineChars="200" w:firstLine="440"/>
      </w:pPr>
    </w:p>
    <w:p w14:paraId="2386C6F6" w14:textId="77777777" w:rsidR="00043359" w:rsidRDefault="00043359" w:rsidP="00CB7337">
      <w:pPr>
        <w:ind w:firstLineChars="200" w:firstLine="440"/>
      </w:pPr>
      <w:r>
        <w:rPr>
          <w:rFonts w:hint="eastAsia"/>
        </w:rPr>
        <w:t>线索发现。</w:t>
      </w:r>
      <w:r>
        <w:rPr>
          <w:rFonts w:hint="eastAsia"/>
        </w:rPr>
        <w:t>2022</w:t>
      </w:r>
      <w:r>
        <w:rPr>
          <w:rFonts w:hint="eastAsia"/>
        </w:rPr>
        <w:t>年</w:t>
      </w:r>
      <w:r>
        <w:rPr>
          <w:rFonts w:hint="eastAsia"/>
        </w:rPr>
        <w:t>4</w:t>
      </w:r>
      <w:r>
        <w:rPr>
          <w:rFonts w:hint="eastAsia"/>
        </w:rPr>
        <w:t>月底，聊城市人民检察院对聊城监狱开展机动巡回检察，重点检察假释案件办理情况。派驻聊城监狱检察室将派驻检察日常履职掌握的涉减刑、假释相关监管信息提供给巡回检察组。巡回检察组将信息输入大数据监督模型，发现向某可能既符合减刑条件又符合假释条件，属于可以依法优先适用假释的情形，鉴于监狱已将向某列入了拟提请减刑对象，遂决定启动对向某进行再犯罪危险评估。</w:t>
      </w:r>
    </w:p>
    <w:p w14:paraId="048B98D9" w14:textId="77777777" w:rsidR="00043359" w:rsidRDefault="00043359" w:rsidP="00CB7337">
      <w:pPr>
        <w:ind w:firstLineChars="200" w:firstLine="440"/>
      </w:pPr>
    </w:p>
    <w:p w14:paraId="7A736943" w14:textId="77777777" w:rsidR="00043359" w:rsidRDefault="00043359" w:rsidP="00CB7337">
      <w:pPr>
        <w:ind w:firstLineChars="200" w:firstLine="440"/>
      </w:pPr>
      <w:r>
        <w:rPr>
          <w:rFonts w:hint="eastAsia"/>
        </w:rPr>
        <w:t>调查核实。聊城市人民检察院坚持以证据为中心，按照假释的有关法律法规及相关司法解释，依据“再犯罪危险系数评估法”，对原罪基本情况（包括前科劣迹、主从犯、既未遂等）、服刑期间表现情况（包括劳动任务完成情况、违规违纪次数、年均计分考核情况等）、罪犯主体情况（包括职业经历、健康程度、技能特长、监管干警和同监室人员评价等）、假释后生活及监管情况（包括婚姻状况、家庭关系、固定住所、出狱后就业途径等）四个方面多项具体指标进行定性定量分析。依据证据对各项指标进行正负面定性评定，以</w:t>
      </w:r>
      <w:r>
        <w:rPr>
          <w:rFonts w:hint="eastAsia"/>
        </w:rPr>
        <w:t>1</w:t>
      </w:r>
      <w:r>
        <w:rPr>
          <w:rFonts w:hint="eastAsia"/>
        </w:rPr>
        <w:t>和</w:t>
      </w:r>
      <w:r>
        <w:rPr>
          <w:rFonts w:hint="eastAsia"/>
        </w:rPr>
        <w:t>-1</w:t>
      </w:r>
      <w:r>
        <w:rPr>
          <w:rFonts w:hint="eastAsia"/>
        </w:rPr>
        <w:t>作为正面负面限值，根据程度轻重或有无计算各指标权重进行定量评定。通过定性定量分析，评定罪犯是否具有“再犯罪的危险”。</w:t>
      </w:r>
    </w:p>
    <w:p w14:paraId="389A2487" w14:textId="77777777" w:rsidR="00043359" w:rsidRDefault="00043359" w:rsidP="00CB7337">
      <w:pPr>
        <w:ind w:firstLineChars="200" w:firstLine="440"/>
      </w:pPr>
    </w:p>
    <w:p w14:paraId="0C782C2F" w14:textId="77777777" w:rsidR="00043359" w:rsidRDefault="00043359" w:rsidP="00CB7337">
      <w:pPr>
        <w:ind w:firstLineChars="200" w:firstLine="440"/>
      </w:pPr>
      <w:r>
        <w:rPr>
          <w:rFonts w:hint="eastAsia"/>
        </w:rPr>
        <w:t>聊城市人民检察院依据该评估法，围绕证据的调取及审查运用开展了以下工作：一是调取原案卷宗材料综合评定罪犯主观恶性、人身危险性、社会危害程度。向某虽构成故意伤害罪（致人死亡），但归案后认罪态度较好，一审判决前积极主动赔偿被害人家属并取得谅解。二是审查监狱日常计分考核、劳动改造、教育改造、历次减刑、派驻检察工作记录等客观材料，调取其所在监室、劳动场所监控资料，并与监管民警、罪犯、相关人员进行谈话了解，综合评定其改造表现。三是询问罪犯户籍地和经常居住地相关人员、监管民警、同监室罪犯等，确定其生理、心理、认知正常，人格健全，无成瘾情况。四是征求社区矫正机构、基层组织、家庭成员、有关村民意见，确定假释后生活保障及监管条件。经了解，向某姐夫田某愿意为其提供工作条件并保证稳定收入，当地接纳程度、监管条件较好。五是召开有监狱民警、社区矫正工作人员、心理专家等参与的公开听证会，听证员均认为向某认真遵守监规，接受教育改造，确有悔改表现，认定其没有“再犯罪的危险”证据确实充分，同意检察院对罪犯向某适用假释的建议。</w:t>
      </w:r>
    </w:p>
    <w:p w14:paraId="7943B214" w14:textId="77777777" w:rsidR="00043359" w:rsidRDefault="00043359" w:rsidP="00CB7337">
      <w:pPr>
        <w:ind w:firstLineChars="200" w:firstLine="440"/>
      </w:pPr>
    </w:p>
    <w:p w14:paraId="3513B382" w14:textId="77777777" w:rsidR="00043359" w:rsidRDefault="00043359" w:rsidP="00CB7337">
      <w:pPr>
        <w:ind w:firstLineChars="200" w:firstLine="440"/>
      </w:pPr>
      <w:r>
        <w:rPr>
          <w:rFonts w:hint="eastAsia"/>
        </w:rPr>
        <w:t>监督意见。聊城市人民检察院依据上述证据材料，综合评定向某各项指标，认为其没有再犯罪的危险，符合假释适用条件，根据相关规定，可依法优先适用假释，遂于</w:t>
      </w:r>
      <w:r>
        <w:rPr>
          <w:rFonts w:hint="eastAsia"/>
        </w:rPr>
        <w:t>2022</w:t>
      </w:r>
      <w:r>
        <w:rPr>
          <w:rFonts w:hint="eastAsia"/>
        </w:rPr>
        <w:t>年</w:t>
      </w:r>
      <w:r>
        <w:rPr>
          <w:rFonts w:hint="eastAsia"/>
        </w:rPr>
        <w:t>6</w:t>
      </w:r>
      <w:r>
        <w:rPr>
          <w:rFonts w:hint="eastAsia"/>
        </w:rPr>
        <w:t>月</w:t>
      </w:r>
      <w:r>
        <w:rPr>
          <w:rFonts w:hint="eastAsia"/>
        </w:rPr>
        <w:t>15</w:t>
      </w:r>
      <w:r>
        <w:rPr>
          <w:rFonts w:hint="eastAsia"/>
        </w:rPr>
        <w:t>日向聊城监狱提出对向某依法提请假释的检察意见。聊城监狱采纳检察机关的意见，于同年</w:t>
      </w:r>
      <w:r>
        <w:rPr>
          <w:rFonts w:hint="eastAsia"/>
        </w:rPr>
        <w:t>7</w:t>
      </w:r>
      <w:r>
        <w:rPr>
          <w:rFonts w:hint="eastAsia"/>
        </w:rPr>
        <w:t>月</w:t>
      </w:r>
      <w:r>
        <w:rPr>
          <w:rFonts w:hint="eastAsia"/>
        </w:rPr>
        <w:t>25</w:t>
      </w:r>
      <w:r>
        <w:rPr>
          <w:rFonts w:hint="eastAsia"/>
        </w:rPr>
        <w:t>日向聊城市中级人民法院提请对向某予以假释。</w:t>
      </w:r>
    </w:p>
    <w:p w14:paraId="4FDA6103" w14:textId="77777777" w:rsidR="00043359" w:rsidRDefault="00043359" w:rsidP="00CB7337">
      <w:pPr>
        <w:ind w:firstLineChars="200" w:firstLine="440"/>
      </w:pPr>
    </w:p>
    <w:p w14:paraId="07C88151" w14:textId="77777777" w:rsidR="00043359" w:rsidRDefault="00043359" w:rsidP="00CB7337">
      <w:pPr>
        <w:ind w:firstLineChars="200" w:firstLine="440"/>
      </w:pPr>
      <w:r>
        <w:rPr>
          <w:rFonts w:hint="eastAsia"/>
        </w:rPr>
        <w:t>监督结果。</w:t>
      </w:r>
      <w:r>
        <w:rPr>
          <w:rFonts w:hint="eastAsia"/>
        </w:rPr>
        <w:t>2022</w:t>
      </w:r>
      <w:r>
        <w:rPr>
          <w:rFonts w:hint="eastAsia"/>
        </w:rPr>
        <w:t>年</w:t>
      </w:r>
      <w:r>
        <w:rPr>
          <w:rFonts w:hint="eastAsia"/>
        </w:rPr>
        <w:t>9</w:t>
      </w:r>
      <w:r>
        <w:rPr>
          <w:rFonts w:hint="eastAsia"/>
        </w:rPr>
        <w:t>月</w:t>
      </w:r>
      <w:r>
        <w:rPr>
          <w:rFonts w:hint="eastAsia"/>
        </w:rPr>
        <w:t>15</w:t>
      </w:r>
      <w:r>
        <w:rPr>
          <w:rFonts w:hint="eastAsia"/>
        </w:rPr>
        <w:t>日，聊城市中级人民法院依法对罪犯向某裁定假释，假释考验期至</w:t>
      </w:r>
      <w:r>
        <w:rPr>
          <w:rFonts w:hint="eastAsia"/>
        </w:rPr>
        <w:t>2023</w:t>
      </w:r>
      <w:r>
        <w:rPr>
          <w:rFonts w:hint="eastAsia"/>
        </w:rPr>
        <w:t>年</w:t>
      </w:r>
      <w:r>
        <w:rPr>
          <w:rFonts w:hint="eastAsia"/>
        </w:rPr>
        <w:t>11</w:t>
      </w:r>
      <w:r>
        <w:rPr>
          <w:rFonts w:hint="eastAsia"/>
        </w:rPr>
        <w:t>月</w:t>
      </w:r>
      <w:r>
        <w:rPr>
          <w:rFonts w:hint="eastAsia"/>
        </w:rPr>
        <w:t>2</w:t>
      </w:r>
      <w:r>
        <w:rPr>
          <w:rFonts w:hint="eastAsia"/>
        </w:rPr>
        <w:t>日止。向某假释后，由聊城监狱干警送至湖北省来凤县绿水镇司法所报到。聊城市人民检察院定期与聊城监狱、湖北当地司法所及所在地村委会联系沟通，了解到向某按期接受社区矫正监管教育，与周边村民相处融洽，现已融入正常生活。</w:t>
      </w:r>
    </w:p>
    <w:p w14:paraId="3215B002" w14:textId="77777777" w:rsidR="00043359" w:rsidRDefault="00043359" w:rsidP="00CB7337">
      <w:pPr>
        <w:ind w:firstLineChars="200" w:firstLine="440"/>
      </w:pPr>
    </w:p>
    <w:p w14:paraId="050DFD52" w14:textId="77777777" w:rsidR="00043359" w:rsidRDefault="00043359" w:rsidP="00CB7337">
      <w:pPr>
        <w:ind w:firstLineChars="200" w:firstLine="440"/>
      </w:pPr>
      <w:r>
        <w:rPr>
          <w:rFonts w:hint="eastAsia"/>
        </w:rPr>
        <w:lastRenderedPageBreak/>
        <w:t>此案办理后，聊城市人民检察院与聊城监狱召开联席会议，就假释适用的实体条件及“再犯罪危险系数评估法”达成共识，进一步完善假释适用大数据监督模型，形成常态化筛选机制。监狱依据模型设定的指标进一步完善罪犯具体监管信息，快速筛查出可能符合假释适用条件的罪犯，再结合相关证据材料，作出是否提请假释的决定。检察机关通过该模型开展同步监督。</w:t>
      </w:r>
      <w:r>
        <w:rPr>
          <w:rFonts w:hint="eastAsia"/>
        </w:rPr>
        <w:t>2022</w:t>
      </w:r>
      <w:r>
        <w:rPr>
          <w:rFonts w:hint="eastAsia"/>
        </w:rPr>
        <w:t>年</w:t>
      </w:r>
      <w:r>
        <w:rPr>
          <w:rFonts w:hint="eastAsia"/>
        </w:rPr>
        <w:t>12</w:t>
      </w:r>
      <w:r>
        <w:rPr>
          <w:rFonts w:hint="eastAsia"/>
        </w:rPr>
        <w:t>月至</w:t>
      </w:r>
      <w:r>
        <w:rPr>
          <w:rFonts w:hint="eastAsia"/>
        </w:rPr>
        <w:t>2023</w:t>
      </w:r>
      <w:r>
        <w:rPr>
          <w:rFonts w:hint="eastAsia"/>
        </w:rPr>
        <w:t>年</w:t>
      </w:r>
      <w:r>
        <w:rPr>
          <w:rFonts w:hint="eastAsia"/>
        </w:rPr>
        <w:t>8</w:t>
      </w:r>
      <w:r>
        <w:rPr>
          <w:rFonts w:hint="eastAsia"/>
        </w:rPr>
        <w:t>月，筛选出</w:t>
      </w:r>
      <w:r>
        <w:rPr>
          <w:rFonts w:hint="eastAsia"/>
        </w:rPr>
        <w:t>16</w:t>
      </w:r>
      <w:r>
        <w:rPr>
          <w:rFonts w:hint="eastAsia"/>
        </w:rPr>
        <w:t>件符合假释条件的案件，已由法院裁定假释</w:t>
      </w:r>
      <w:r>
        <w:rPr>
          <w:rFonts w:hint="eastAsia"/>
        </w:rPr>
        <w:t>7</w:t>
      </w:r>
      <w:r>
        <w:rPr>
          <w:rFonts w:hint="eastAsia"/>
        </w:rPr>
        <w:t>件。</w:t>
      </w:r>
    </w:p>
    <w:p w14:paraId="04BBD5EF" w14:textId="77777777" w:rsidR="00043359" w:rsidRDefault="00043359" w:rsidP="00CB7337">
      <w:pPr>
        <w:ind w:firstLineChars="200" w:firstLine="440"/>
      </w:pPr>
    </w:p>
    <w:p w14:paraId="350AEC92" w14:textId="77777777" w:rsidR="00043359" w:rsidRPr="001A699C" w:rsidRDefault="00043359" w:rsidP="00CB7337">
      <w:pPr>
        <w:ind w:firstLineChars="200" w:firstLine="442"/>
        <w:rPr>
          <w:b/>
          <w:bCs/>
        </w:rPr>
      </w:pPr>
      <w:r w:rsidRPr="001A699C">
        <w:rPr>
          <w:rFonts w:hint="eastAsia"/>
          <w:b/>
          <w:bCs/>
        </w:rPr>
        <w:t>【指导意义】</w:t>
      </w:r>
    </w:p>
    <w:p w14:paraId="7F226019" w14:textId="77777777" w:rsidR="00043359" w:rsidRDefault="00043359" w:rsidP="00CB7337">
      <w:pPr>
        <w:ind w:firstLineChars="200" w:firstLine="440"/>
      </w:pPr>
    </w:p>
    <w:p w14:paraId="64CD8EB9" w14:textId="77777777" w:rsidR="00043359" w:rsidRDefault="00043359" w:rsidP="00CB7337">
      <w:pPr>
        <w:ind w:firstLineChars="200" w:firstLine="440"/>
      </w:pPr>
      <w:r>
        <w:rPr>
          <w:rFonts w:hint="eastAsia"/>
        </w:rPr>
        <w:t>（一）根据相关司法解释精神，对既符合减刑又符合假释条件的罪犯，应当监督刑罚执行机关依法优先提请假释。假释制度能够更好实现刑罚特殊预防功能，促进罪犯更好更快融入社会，司法解释规定，对同时符合法定减刑条件和法定假释条件的罪犯，可以优先适用假释。在办理假释案件过程中，可以将罪犯执行的刑期、服刑期间表现、财产性判项履行等情况作为基本要素，运用大数据监督模型，通过数据比对分析，发现可能既符合减刑又符合假释条件的案件线索。应当注重发挥减刑、假释制度的不同价值功能，通过调查核实，认定罪犯既符合减刑条件又符合假释条件，刑罚执行机关未优先提请的，应当建议其优先提请假释，依法推进假释制度适用。</w:t>
      </w:r>
    </w:p>
    <w:p w14:paraId="3CE941EC" w14:textId="77777777" w:rsidR="00043359" w:rsidRDefault="00043359" w:rsidP="00CB7337">
      <w:pPr>
        <w:ind w:firstLineChars="200" w:firstLine="440"/>
      </w:pPr>
    </w:p>
    <w:p w14:paraId="5B92D818" w14:textId="77777777" w:rsidR="00043359" w:rsidRDefault="00043359" w:rsidP="00CB7337">
      <w:pPr>
        <w:ind w:firstLineChars="200" w:firstLine="440"/>
      </w:pPr>
      <w:r>
        <w:rPr>
          <w:rFonts w:hint="eastAsia"/>
        </w:rPr>
        <w:t>（二）人民检察院在办理假释监督案件时，可以进行指标量化评估，科学客观认定罪犯是否有“再犯罪的危险”。要依据相关法律法规及司法解释，综合考量假释适用实体条件中的各项要素。在认定罪犯是否有“再犯罪的危险”时，可以将认定标准细化为“原罪基本情况、服刑期间表现情况、罪犯主体情况、假释后生活及监管情况”等方面的具体指标，进行定性定量评估，参考量化分值得出结论，增强假释制度适用的客观性、科学性。要秉持客观公正立场，全面收集、依法审查原审卷宗、自书材料、服刑期间现实表现等主客观证据材料，提升假释案件实质化审查水平。</w:t>
      </w:r>
    </w:p>
    <w:p w14:paraId="2B78F6FF" w14:textId="77777777" w:rsidR="00043359" w:rsidRDefault="00043359" w:rsidP="00CB7337">
      <w:pPr>
        <w:ind w:firstLineChars="200" w:firstLine="440"/>
      </w:pPr>
    </w:p>
    <w:p w14:paraId="5AA86C27" w14:textId="77777777" w:rsidR="00043359" w:rsidRDefault="00043359" w:rsidP="00CB7337">
      <w:pPr>
        <w:ind w:firstLineChars="200" w:firstLine="440"/>
      </w:pPr>
      <w:r>
        <w:rPr>
          <w:rFonts w:hint="eastAsia"/>
        </w:rPr>
        <w:t>（三）人民检察院应当充分发挥“派驻</w:t>
      </w:r>
      <w:r>
        <w:rPr>
          <w:rFonts w:hint="eastAsia"/>
        </w:rPr>
        <w:t>+</w:t>
      </w:r>
      <w:r>
        <w:rPr>
          <w:rFonts w:hint="eastAsia"/>
        </w:rPr>
        <w:t>巡回”检察机制优势，依法推进假释制度适用。对假释案件数量少、监狱适用主动性不高等问题，人民检察院可以通过开展机动巡回检察等方式监督监狱予以纠正。通过派驻检察日常监督掌握的涉减刑、假释相关监管信息，以巡回检察与派驻检察的相互协同、相互促进，提升假释案件检察监督质效。</w:t>
      </w:r>
    </w:p>
    <w:p w14:paraId="0A49F401" w14:textId="77777777" w:rsidR="00043359" w:rsidRDefault="00043359" w:rsidP="00CB7337">
      <w:pPr>
        <w:ind w:firstLineChars="200" w:firstLine="440"/>
      </w:pPr>
    </w:p>
    <w:p w14:paraId="52228A0D" w14:textId="77777777" w:rsidR="00043359" w:rsidRPr="001A699C" w:rsidRDefault="00043359" w:rsidP="00CB7337">
      <w:pPr>
        <w:ind w:firstLineChars="200" w:firstLine="442"/>
        <w:rPr>
          <w:b/>
          <w:bCs/>
        </w:rPr>
      </w:pPr>
      <w:r w:rsidRPr="001A699C">
        <w:rPr>
          <w:rFonts w:hint="eastAsia"/>
          <w:b/>
          <w:bCs/>
        </w:rPr>
        <w:t>【相关规定】</w:t>
      </w:r>
    </w:p>
    <w:p w14:paraId="1216FDB3" w14:textId="77777777" w:rsidR="00043359" w:rsidRDefault="00043359" w:rsidP="00CB7337">
      <w:pPr>
        <w:ind w:firstLineChars="200" w:firstLine="440"/>
      </w:pPr>
    </w:p>
    <w:p w14:paraId="170F81DD" w14:textId="77777777" w:rsidR="00043359" w:rsidRDefault="00043359" w:rsidP="00CB7337">
      <w:pPr>
        <w:ind w:firstLineChars="200" w:firstLine="440"/>
      </w:pPr>
      <w:r>
        <w:rPr>
          <w:rFonts w:hint="eastAsia"/>
        </w:rPr>
        <w:t>《中华人民共和国刑法》第八十一条、第八十二条</w:t>
      </w:r>
    </w:p>
    <w:p w14:paraId="15E7AD60" w14:textId="77777777" w:rsidR="00043359" w:rsidRDefault="00043359" w:rsidP="00CB7337">
      <w:pPr>
        <w:ind w:firstLineChars="200" w:firstLine="440"/>
      </w:pPr>
      <w:r>
        <w:rPr>
          <w:rFonts w:hint="eastAsia"/>
        </w:rPr>
        <w:t>《人民检察院刑事诉讼规则》第六百三十六条</w:t>
      </w:r>
    </w:p>
    <w:p w14:paraId="4A595B6B" w14:textId="77777777" w:rsidR="00043359" w:rsidRDefault="00043359" w:rsidP="00CB7337">
      <w:pPr>
        <w:ind w:firstLineChars="200" w:firstLine="440"/>
      </w:pPr>
      <w:r>
        <w:rPr>
          <w:rFonts w:hint="eastAsia"/>
        </w:rPr>
        <w:t>《最高人民法院关于办理减刑、假释案件具体应用法律的规定》第二十二条、第二十五条、第二十六条</w:t>
      </w:r>
    </w:p>
    <w:p w14:paraId="7BCEA1AF" w14:textId="77777777" w:rsidR="00043359" w:rsidRDefault="00043359" w:rsidP="00CB7337">
      <w:pPr>
        <w:ind w:firstLineChars="200" w:firstLine="440"/>
      </w:pPr>
      <w:r>
        <w:rPr>
          <w:rFonts w:hint="eastAsia"/>
        </w:rPr>
        <w:t>《人民检察院巡回检察工作规定》第十四条</w:t>
      </w:r>
    </w:p>
    <w:p w14:paraId="2895A919" w14:textId="77777777" w:rsidR="00043359" w:rsidRDefault="00043359" w:rsidP="00CB7337">
      <w:pPr>
        <w:ind w:firstLineChars="200" w:firstLine="440"/>
      </w:pPr>
      <w:r>
        <w:rPr>
          <w:rFonts w:hint="eastAsia"/>
        </w:rPr>
        <w:t>《最高人民法院、最高人民检察院、公安部、司法部关于加强减刑、假释案件实质化审理的意见》第三条</w:t>
      </w:r>
    </w:p>
    <w:p w14:paraId="3CC78D3F" w14:textId="77777777" w:rsidR="00CB7337" w:rsidRDefault="00CB7337" w:rsidP="00043359"/>
    <w:p w14:paraId="56D21224" w14:textId="56CE20A7" w:rsidR="00043359" w:rsidRDefault="00043359" w:rsidP="00CB7337">
      <w:pPr>
        <w:jc w:val="right"/>
      </w:pPr>
      <w:r>
        <w:rPr>
          <w:rFonts w:hint="eastAsia"/>
        </w:rPr>
        <w:t>办案检察院：山东省聊城市人民检察院</w:t>
      </w:r>
    </w:p>
    <w:p w14:paraId="585838DC" w14:textId="321A4609" w:rsidR="00043359" w:rsidRDefault="00043359" w:rsidP="00CB7337">
      <w:pPr>
        <w:jc w:val="right"/>
      </w:pPr>
      <w:r>
        <w:rPr>
          <w:rFonts w:hint="eastAsia"/>
        </w:rPr>
        <w:t>承办检察官：程仁召</w:t>
      </w:r>
      <w:r w:rsidR="00CB7337">
        <w:t xml:space="preserve"> </w:t>
      </w:r>
      <w:r>
        <w:rPr>
          <w:rFonts w:hint="eastAsia"/>
        </w:rPr>
        <w:t>牛贵川</w:t>
      </w:r>
      <w:r w:rsidR="00CB7337">
        <w:t xml:space="preserve"> </w:t>
      </w:r>
      <w:r>
        <w:rPr>
          <w:rFonts w:hint="eastAsia"/>
        </w:rPr>
        <w:t>刘舒媛</w:t>
      </w:r>
      <w:r w:rsidR="00CB7337">
        <w:t xml:space="preserve"> </w:t>
      </w:r>
      <w:r>
        <w:rPr>
          <w:rFonts w:hint="eastAsia"/>
        </w:rPr>
        <w:t>呼庆鑫</w:t>
      </w:r>
    </w:p>
    <w:p w14:paraId="0DDE561C" w14:textId="77777777" w:rsidR="00043359" w:rsidRDefault="00043359" w:rsidP="00CB7337">
      <w:pPr>
        <w:jc w:val="right"/>
      </w:pPr>
      <w:r>
        <w:rPr>
          <w:rFonts w:hint="eastAsia"/>
        </w:rPr>
        <w:t>案例撰稿人：刘舒媛</w:t>
      </w:r>
    </w:p>
    <w:p w14:paraId="259A358F" w14:textId="77777777" w:rsidR="00043359" w:rsidRDefault="00043359" w:rsidP="00043359"/>
    <w:p w14:paraId="00E9A30C" w14:textId="77777777" w:rsidR="00CB7337" w:rsidRDefault="00CB7337" w:rsidP="00043359">
      <w:pPr>
        <w:rPr>
          <w:rFonts w:hint="eastAsia"/>
        </w:rPr>
      </w:pPr>
    </w:p>
    <w:p w14:paraId="28056A12" w14:textId="77777777" w:rsidR="00043359" w:rsidRPr="00CB7337" w:rsidRDefault="00043359" w:rsidP="00043359">
      <w:pPr>
        <w:jc w:val="center"/>
        <w:rPr>
          <w:b/>
          <w:bCs/>
          <w:sz w:val="24"/>
          <w:szCs w:val="24"/>
        </w:rPr>
      </w:pPr>
      <w:r w:rsidRPr="00CB7337">
        <w:rPr>
          <w:rFonts w:hint="eastAsia"/>
          <w:b/>
          <w:bCs/>
          <w:sz w:val="24"/>
          <w:szCs w:val="24"/>
        </w:rPr>
        <w:t>罪犯杨某某假释监督案</w:t>
      </w:r>
    </w:p>
    <w:p w14:paraId="3C1A7E4E" w14:textId="77777777" w:rsidR="00043359" w:rsidRDefault="00043359" w:rsidP="00043359">
      <w:pPr>
        <w:jc w:val="center"/>
      </w:pPr>
      <w:r>
        <w:rPr>
          <w:rFonts w:hint="eastAsia"/>
        </w:rPr>
        <w:t>（检例第</w:t>
      </w:r>
      <w:r>
        <w:rPr>
          <w:rFonts w:hint="eastAsia"/>
        </w:rPr>
        <w:t>196</w:t>
      </w:r>
      <w:r>
        <w:rPr>
          <w:rFonts w:hint="eastAsia"/>
        </w:rPr>
        <w:t>号）</w:t>
      </w:r>
    </w:p>
    <w:p w14:paraId="5F6C447C" w14:textId="77777777" w:rsidR="00043359" w:rsidRDefault="00043359" w:rsidP="00043359"/>
    <w:p w14:paraId="578C3431" w14:textId="77777777" w:rsidR="00043359" w:rsidRPr="00043359" w:rsidRDefault="00043359" w:rsidP="00CB7337">
      <w:pPr>
        <w:ind w:firstLineChars="200" w:firstLine="442"/>
        <w:rPr>
          <w:b/>
          <w:bCs/>
        </w:rPr>
      </w:pPr>
      <w:r w:rsidRPr="00043359">
        <w:rPr>
          <w:rFonts w:hint="eastAsia"/>
          <w:b/>
          <w:bCs/>
        </w:rPr>
        <w:t>【关键词】</w:t>
      </w:r>
    </w:p>
    <w:p w14:paraId="38BB3243" w14:textId="77777777" w:rsidR="00043359" w:rsidRDefault="00043359" w:rsidP="00CB7337">
      <w:pPr>
        <w:ind w:firstLineChars="200" w:firstLine="440"/>
      </w:pPr>
    </w:p>
    <w:p w14:paraId="008414DA" w14:textId="16D970AE" w:rsidR="00043359" w:rsidRDefault="00043359" w:rsidP="00CB7337">
      <w:pPr>
        <w:ind w:firstLineChars="200" w:firstLine="440"/>
      </w:pPr>
      <w:r>
        <w:rPr>
          <w:rFonts w:hint="eastAsia"/>
        </w:rPr>
        <w:t>禁止适用假释范围</w:t>
      </w:r>
      <w:r w:rsidR="00CB7337">
        <w:t xml:space="preserve">  </w:t>
      </w:r>
      <w:r>
        <w:rPr>
          <w:rFonts w:hint="eastAsia"/>
        </w:rPr>
        <w:t>能动履职</w:t>
      </w:r>
      <w:r w:rsidR="00CB7337">
        <w:t xml:space="preserve">  </w:t>
      </w:r>
      <w:r>
        <w:rPr>
          <w:rFonts w:hint="eastAsia"/>
        </w:rPr>
        <w:t>再犯罪的危险</w:t>
      </w:r>
      <w:r w:rsidR="00CB7337">
        <w:t xml:space="preserve">  </w:t>
      </w:r>
      <w:r>
        <w:rPr>
          <w:rFonts w:hint="eastAsia"/>
        </w:rPr>
        <w:t>抚养未成年子女</w:t>
      </w:r>
    </w:p>
    <w:p w14:paraId="6620A0DF" w14:textId="77777777" w:rsidR="00043359" w:rsidRDefault="00043359" w:rsidP="00CB7337">
      <w:pPr>
        <w:ind w:firstLineChars="200" w:firstLine="440"/>
      </w:pPr>
    </w:p>
    <w:p w14:paraId="0CC87544" w14:textId="77777777" w:rsidR="00043359" w:rsidRPr="00043359" w:rsidRDefault="00043359" w:rsidP="00CB7337">
      <w:pPr>
        <w:ind w:firstLineChars="200" w:firstLine="442"/>
        <w:rPr>
          <w:b/>
          <w:bCs/>
        </w:rPr>
      </w:pPr>
      <w:r w:rsidRPr="00043359">
        <w:rPr>
          <w:rFonts w:hint="eastAsia"/>
          <w:b/>
          <w:bCs/>
        </w:rPr>
        <w:t>【要旨】</w:t>
      </w:r>
    </w:p>
    <w:p w14:paraId="01476003" w14:textId="77777777" w:rsidR="00043359" w:rsidRDefault="00043359" w:rsidP="00CB7337">
      <w:pPr>
        <w:ind w:firstLineChars="200" w:firstLine="440"/>
      </w:pPr>
    </w:p>
    <w:p w14:paraId="2A3B104F" w14:textId="77777777" w:rsidR="00043359" w:rsidRDefault="00043359" w:rsidP="00CB7337">
      <w:pPr>
        <w:ind w:firstLineChars="200" w:firstLine="440"/>
      </w:pPr>
      <w:r>
        <w:rPr>
          <w:rFonts w:hint="eastAsia"/>
        </w:rPr>
        <w:t>人民检察院在日常监督履职中发现罪犯符合假释法定条件而未被提请假释的，应当依法建议刑罚执行机关启动假释提请程序。要准确把握禁止适用假释的罪犯范围，对于故意杀人罪等严重暴力犯罪罪犯，没有被判处十年以上有期徒刑、无期徒刑且不是累犯的，不属于禁止适用假释的情形，可在综合判断其主观恶性、服刑期间现实表现等基础上，对于符合假释条件的，依法提出适用假释意见。注重贯彻宽严相济刑事政策，对有未成年子女确需本人抚养且配偶正在服刑等特殊情况的罪犯，可以依法提出从宽适用假释的建议。</w:t>
      </w:r>
    </w:p>
    <w:p w14:paraId="36ED698A" w14:textId="77777777" w:rsidR="00043359" w:rsidRDefault="00043359" w:rsidP="00CB7337">
      <w:pPr>
        <w:ind w:firstLineChars="200" w:firstLine="440"/>
      </w:pPr>
    </w:p>
    <w:p w14:paraId="4CF69302" w14:textId="77777777" w:rsidR="00043359" w:rsidRPr="00043359" w:rsidRDefault="00043359" w:rsidP="00CB7337">
      <w:pPr>
        <w:ind w:firstLineChars="200" w:firstLine="442"/>
        <w:rPr>
          <w:b/>
          <w:bCs/>
        </w:rPr>
      </w:pPr>
      <w:r w:rsidRPr="00043359">
        <w:rPr>
          <w:rFonts w:hint="eastAsia"/>
          <w:b/>
          <w:bCs/>
        </w:rPr>
        <w:t>【基本案情】</w:t>
      </w:r>
    </w:p>
    <w:p w14:paraId="2A729AFB" w14:textId="77777777" w:rsidR="00043359" w:rsidRDefault="00043359" w:rsidP="00CB7337">
      <w:pPr>
        <w:ind w:firstLineChars="200" w:firstLine="440"/>
      </w:pPr>
    </w:p>
    <w:p w14:paraId="09B04E34" w14:textId="77777777" w:rsidR="00043359" w:rsidRDefault="00043359" w:rsidP="00CB7337">
      <w:pPr>
        <w:ind w:firstLineChars="200" w:firstLine="440"/>
      </w:pPr>
      <w:r>
        <w:rPr>
          <w:rFonts w:hint="eastAsia"/>
        </w:rPr>
        <w:t>罪犯杨某某，女，</w:t>
      </w:r>
      <w:r>
        <w:rPr>
          <w:rFonts w:hint="eastAsia"/>
        </w:rPr>
        <w:t>1984</w:t>
      </w:r>
      <w:r>
        <w:rPr>
          <w:rFonts w:hint="eastAsia"/>
        </w:rPr>
        <w:t>年</w:t>
      </w:r>
      <w:r>
        <w:rPr>
          <w:rFonts w:hint="eastAsia"/>
        </w:rPr>
        <w:t>9</w:t>
      </w:r>
      <w:r>
        <w:rPr>
          <w:rFonts w:hint="eastAsia"/>
        </w:rPr>
        <w:t>月出生，户籍所在地重庆市渝北区木耳镇。</w:t>
      </w:r>
    </w:p>
    <w:p w14:paraId="4BB4CB26" w14:textId="77777777" w:rsidR="00043359" w:rsidRDefault="00043359" w:rsidP="00CB7337">
      <w:pPr>
        <w:ind w:firstLineChars="200" w:firstLine="440"/>
      </w:pPr>
    </w:p>
    <w:p w14:paraId="71E25BBA" w14:textId="77777777" w:rsidR="00043359" w:rsidRDefault="00043359" w:rsidP="00CB7337">
      <w:pPr>
        <w:ind w:firstLineChars="200" w:firstLine="440"/>
      </w:pPr>
      <w:r>
        <w:rPr>
          <w:rFonts w:hint="eastAsia"/>
        </w:rPr>
        <w:t>杨某某与被害人周某存在不正当男女关系被丈夫刘某发现。杨某某为摆脱与周某之间的关系，在明知刘某及刘某甲等人欲殴打被害人周某的情况下，将周某邀约至自己家中，周某被刘某及刘某甲等人以菜刀、铁锤、木凳打击的方式故意杀害致死。</w:t>
      </w:r>
      <w:r>
        <w:rPr>
          <w:rFonts w:hint="eastAsia"/>
        </w:rPr>
        <w:t>2014</w:t>
      </w:r>
      <w:r>
        <w:rPr>
          <w:rFonts w:hint="eastAsia"/>
        </w:rPr>
        <w:t>年</w:t>
      </w:r>
      <w:r>
        <w:rPr>
          <w:rFonts w:hint="eastAsia"/>
        </w:rPr>
        <w:t>11</w:t>
      </w:r>
      <w:r>
        <w:rPr>
          <w:rFonts w:hint="eastAsia"/>
        </w:rPr>
        <w:t>月</w:t>
      </w:r>
      <w:r>
        <w:rPr>
          <w:rFonts w:hint="eastAsia"/>
        </w:rPr>
        <w:t>27</w:t>
      </w:r>
      <w:r>
        <w:rPr>
          <w:rFonts w:hint="eastAsia"/>
        </w:rPr>
        <w:t>日，杨某某因犯故意杀人罪被重庆市第一中级人民法院判处有期徒刑七年，刑期至</w:t>
      </w:r>
      <w:r>
        <w:rPr>
          <w:rFonts w:hint="eastAsia"/>
        </w:rPr>
        <w:t>2021</w:t>
      </w:r>
      <w:r>
        <w:rPr>
          <w:rFonts w:hint="eastAsia"/>
        </w:rPr>
        <w:t>年</w:t>
      </w:r>
      <w:r>
        <w:rPr>
          <w:rFonts w:hint="eastAsia"/>
        </w:rPr>
        <w:t>2</w:t>
      </w:r>
      <w:r>
        <w:rPr>
          <w:rFonts w:hint="eastAsia"/>
        </w:rPr>
        <w:t>月</w:t>
      </w:r>
      <w:r>
        <w:rPr>
          <w:rFonts w:hint="eastAsia"/>
        </w:rPr>
        <w:t>11</w:t>
      </w:r>
      <w:r>
        <w:rPr>
          <w:rFonts w:hint="eastAsia"/>
        </w:rPr>
        <w:t>日止。</w:t>
      </w:r>
      <w:r>
        <w:rPr>
          <w:rFonts w:hint="eastAsia"/>
        </w:rPr>
        <w:t>2014</w:t>
      </w:r>
      <w:r>
        <w:rPr>
          <w:rFonts w:hint="eastAsia"/>
        </w:rPr>
        <w:t>年</w:t>
      </w:r>
      <w:r>
        <w:rPr>
          <w:rFonts w:hint="eastAsia"/>
        </w:rPr>
        <w:t>12</w:t>
      </w:r>
      <w:r>
        <w:rPr>
          <w:rFonts w:hint="eastAsia"/>
        </w:rPr>
        <w:t>月</w:t>
      </w:r>
      <w:r>
        <w:rPr>
          <w:rFonts w:hint="eastAsia"/>
        </w:rPr>
        <w:t>23</w:t>
      </w:r>
      <w:r>
        <w:rPr>
          <w:rFonts w:hint="eastAsia"/>
        </w:rPr>
        <w:t>日，杨某某被交付重庆市女子监狱执行刑罚。</w:t>
      </w:r>
      <w:r>
        <w:rPr>
          <w:rFonts w:hint="eastAsia"/>
        </w:rPr>
        <w:t>2017</w:t>
      </w:r>
      <w:r>
        <w:rPr>
          <w:rFonts w:hint="eastAsia"/>
        </w:rPr>
        <w:t>年</w:t>
      </w:r>
      <w:r>
        <w:rPr>
          <w:rFonts w:hint="eastAsia"/>
        </w:rPr>
        <w:t>3</w:t>
      </w:r>
      <w:r>
        <w:rPr>
          <w:rFonts w:hint="eastAsia"/>
        </w:rPr>
        <w:t>月</w:t>
      </w:r>
      <w:r>
        <w:rPr>
          <w:rFonts w:hint="eastAsia"/>
        </w:rPr>
        <w:t>30</w:t>
      </w:r>
      <w:r>
        <w:rPr>
          <w:rFonts w:hint="eastAsia"/>
        </w:rPr>
        <w:t>日，重庆市第五中级人民法院裁定对杨某某减刑九个月，刑期至</w:t>
      </w:r>
      <w:r>
        <w:rPr>
          <w:rFonts w:hint="eastAsia"/>
        </w:rPr>
        <w:t>2020</w:t>
      </w:r>
      <w:r>
        <w:rPr>
          <w:rFonts w:hint="eastAsia"/>
        </w:rPr>
        <w:t>年</w:t>
      </w:r>
      <w:r>
        <w:rPr>
          <w:rFonts w:hint="eastAsia"/>
        </w:rPr>
        <w:t>5</w:t>
      </w:r>
      <w:r>
        <w:rPr>
          <w:rFonts w:hint="eastAsia"/>
        </w:rPr>
        <w:t>月</w:t>
      </w:r>
      <w:r>
        <w:rPr>
          <w:rFonts w:hint="eastAsia"/>
        </w:rPr>
        <w:t>11</w:t>
      </w:r>
      <w:r>
        <w:rPr>
          <w:rFonts w:hint="eastAsia"/>
        </w:rPr>
        <w:t>日止。</w:t>
      </w:r>
    </w:p>
    <w:p w14:paraId="13E5D021" w14:textId="77777777" w:rsidR="00043359" w:rsidRDefault="00043359" w:rsidP="00CB7337">
      <w:pPr>
        <w:ind w:firstLineChars="200" w:firstLine="440"/>
      </w:pPr>
    </w:p>
    <w:p w14:paraId="726E48A5" w14:textId="77777777" w:rsidR="00043359" w:rsidRPr="00043359" w:rsidRDefault="00043359" w:rsidP="00CB7337">
      <w:pPr>
        <w:ind w:firstLineChars="200" w:firstLine="442"/>
        <w:rPr>
          <w:b/>
          <w:bCs/>
        </w:rPr>
      </w:pPr>
      <w:r w:rsidRPr="00043359">
        <w:rPr>
          <w:rFonts w:hint="eastAsia"/>
          <w:b/>
          <w:bCs/>
        </w:rPr>
        <w:t>【检察机关履职过程】</w:t>
      </w:r>
    </w:p>
    <w:p w14:paraId="0BE5C6CC" w14:textId="77777777" w:rsidR="00043359" w:rsidRDefault="00043359" w:rsidP="00CB7337">
      <w:pPr>
        <w:ind w:firstLineChars="200" w:firstLine="440"/>
      </w:pPr>
    </w:p>
    <w:p w14:paraId="09084679" w14:textId="77777777" w:rsidR="00043359" w:rsidRDefault="00043359" w:rsidP="00CB7337">
      <w:pPr>
        <w:ind w:firstLineChars="200" w:firstLine="440"/>
      </w:pPr>
      <w:r>
        <w:rPr>
          <w:rFonts w:hint="eastAsia"/>
        </w:rPr>
        <w:t>线索发现。</w:t>
      </w:r>
      <w:r>
        <w:rPr>
          <w:rFonts w:hint="eastAsia"/>
        </w:rPr>
        <w:t>2018</w:t>
      </w:r>
      <w:r>
        <w:rPr>
          <w:rFonts w:hint="eastAsia"/>
        </w:rPr>
        <w:t>年</w:t>
      </w:r>
      <w:r>
        <w:rPr>
          <w:rFonts w:hint="eastAsia"/>
        </w:rPr>
        <w:t>3</w:t>
      </w:r>
      <w:r>
        <w:rPr>
          <w:rFonts w:hint="eastAsia"/>
        </w:rPr>
        <w:t>月，重庆市人民检察院第五分院（以下简称重庆市第五分院）派驻重庆市女子监狱检察室检察官在日常履职过程中，通过与罪犯谈话得知：杨某某家有两名未成年子女确需其抚养，其本人担心家中老人及两个年幼子女的生活学习，希望获得假释，早日出狱承担起母亲和家庭的责任。经了解，监狱已掌握杨某某希望被提请假释的情况，但考虑到杨某</w:t>
      </w:r>
      <w:r>
        <w:rPr>
          <w:rFonts w:hint="eastAsia"/>
        </w:rPr>
        <w:lastRenderedPageBreak/>
        <w:t>某犯故意杀人罪属于重罪罪犯不宜提请假释，故未将其纳入拟提请假释考察对象。重庆市第五分院为查明杨某某是否符合假释适用条件开展调查核实。</w:t>
      </w:r>
    </w:p>
    <w:p w14:paraId="1D843294" w14:textId="77777777" w:rsidR="00043359" w:rsidRDefault="00043359" w:rsidP="00CB7337">
      <w:pPr>
        <w:ind w:firstLineChars="200" w:firstLine="440"/>
      </w:pPr>
    </w:p>
    <w:p w14:paraId="73950817" w14:textId="77777777" w:rsidR="00043359" w:rsidRDefault="00043359" w:rsidP="00CB7337">
      <w:pPr>
        <w:ind w:firstLineChars="200" w:firstLine="440"/>
      </w:pPr>
      <w:r>
        <w:rPr>
          <w:rFonts w:hint="eastAsia"/>
        </w:rPr>
        <w:t>调查核实。重庆市第五分院重点围绕杨某某是否符合假释条件开展了以下调查核实工作：一是研判杨某某的违法犯罪情况。杨某某并非犯意提起者，也未直接实施侵害行为，被判处有期徒刑七年，其主观恶性、人身危险性、社会危害性较其配偶刘某有明显区别。同时，杨某某对被害人亲属进行了民事赔偿，并已取得被害人亲属的谅解，本案财产性判项履行完毕。二是评估杨某某服刑期间现实表现。通过询问罪犯、监管民警、查阅计分考核材料等了解到，杨某某服刑以来认罪服法，遵守监规，服从安排，在监狱医院帮助护理病犯，确有悔改表现。三是调查杨某某的家庭经济情况。杨某某的配偶刘某、配偶的父亲刘某甲因共同实施故意杀人罪入狱服刑；家中两个未成年子女小学在读，由体弱多病的婆婆一人照顾，家庭缺乏收入来源，三口人仅依靠低保金生活，经济困难，确需杨某某承担抚养未成年子女等义务。四是评估杨某某个人基本情况和心理状况。杨某某身体健康，监狱提供的评估报告显示其心理状态良好，入狱前从事销售工作，是家庭收入的主要来源，其本人抚养教育子女、承担家庭责任的意愿强烈。五是评估其假释后的监管条件。建议监狱委托杨某某居住地社区矫正机构开展社区矫正调查评估。经调查，该罪犯具备社区矫正监管条件，可以适用社区矫正。综合分析研判全案事实、证据，认定杨某某人身危险性较低、没有再犯罪的危险、服刑期间现实表现较好，假释后能自食其力，具备社区监管条件。</w:t>
      </w:r>
    </w:p>
    <w:p w14:paraId="376460A1" w14:textId="77777777" w:rsidR="00043359" w:rsidRDefault="00043359" w:rsidP="00CB7337">
      <w:pPr>
        <w:ind w:firstLineChars="200" w:firstLine="440"/>
      </w:pPr>
    </w:p>
    <w:p w14:paraId="20DBC726" w14:textId="77777777" w:rsidR="00043359" w:rsidRDefault="00043359" w:rsidP="00CB7337">
      <w:pPr>
        <w:ind w:firstLineChars="200" w:firstLine="440"/>
      </w:pPr>
      <w:r>
        <w:rPr>
          <w:rFonts w:hint="eastAsia"/>
        </w:rPr>
        <w:t>监督意见。</w:t>
      </w:r>
      <w:r>
        <w:rPr>
          <w:rFonts w:hint="eastAsia"/>
        </w:rPr>
        <w:t>2018</w:t>
      </w:r>
      <w:r>
        <w:rPr>
          <w:rFonts w:hint="eastAsia"/>
        </w:rPr>
        <w:t>年</w:t>
      </w:r>
      <w:r>
        <w:rPr>
          <w:rFonts w:hint="eastAsia"/>
        </w:rPr>
        <w:t>4</w:t>
      </w:r>
      <w:r>
        <w:rPr>
          <w:rFonts w:hint="eastAsia"/>
        </w:rPr>
        <w:t>月</w:t>
      </w:r>
      <w:r>
        <w:rPr>
          <w:rFonts w:hint="eastAsia"/>
        </w:rPr>
        <w:t>6</w:t>
      </w:r>
      <w:r>
        <w:rPr>
          <w:rFonts w:hint="eastAsia"/>
        </w:rPr>
        <w:t>日，重庆市第五分院建议重庆市女子监狱对罪犯杨某某依法启动假释程序。重庆市女子监狱采纳了检察意见，于同年</w:t>
      </w:r>
      <w:r>
        <w:rPr>
          <w:rFonts w:hint="eastAsia"/>
        </w:rPr>
        <w:t>5</w:t>
      </w:r>
      <w:r>
        <w:rPr>
          <w:rFonts w:hint="eastAsia"/>
        </w:rPr>
        <w:t>月</w:t>
      </w:r>
      <w:r>
        <w:rPr>
          <w:rFonts w:hint="eastAsia"/>
        </w:rPr>
        <w:t>24</w:t>
      </w:r>
      <w:r>
        <w:rPr>
          <w:rFonts w:hint="eastAsia"/>
        </w:rPr>
        <w:t>日向重庆市第五中级人民法院提请对罪犯杨某某予以假释。</w:t>
      </w:r>
    </w:p>
    <w:p w14:paraId="2A73BB4C" w14:textId="77777777" w:rsidR="00043359" w:rsidRDefault="00043359" w:rsidP="00CB7337">
      <w:pPr>
        <w:ind w:firstLineChars="200" w:firstLine="440"/>
      </w:pPr>
    </w:p>
    <w:p w14:paraId="34E518D1" w14:textId="77777777" w:rsidR="00043359" w:rsidRDefault="00043359" w:rsidP="00CB7337">
      <w:pPr>
        <w:ind w:firstLineChars="200" w:firstLine="440"/>
      </w:pPr>
      <w:r>
        <w:rPr>
          <w:rFonts w:hint="eastAsia"/>
        </w:rPr>
        <w:t>监督结果。</w:t>
      </w:r>
      <w:r>
        <w:rPr>
          <w:rFonts w:hint="eastAsia"/>
        </w:rPr>
        <w:t>2018</w:t>
      </w:r>
      <w:r>
        <w:rPr>
          <w:rFonts w:hint="eastAsia"/>
        </w:rPr>
        <w:t>年</w:t>
      </w:r>
      <w:r>
        <w:rPr>
          <w:rFonts w:hint="eastAsia"/>
        </w:rPr>
        <w:t>6</w:t>
      </w:r>
      <w:r>
        <w:rPr>
          <w:rFonts w:hint="eastAsia"/>
        </w:rPr>
        <w:t>月</w:t>
      </w:r>
      <w:r>
        <w:rPr>
          <w:rFonts w:hint="eastAsia"/>
        </w:rPr>
        <w:t>29</w:t>
      </w:r>
      <w:r>
        <w:rPr>
          <w:rFonts w:hint="eastAsia"/>
        </w:rPr>
        <w:t>日，重庆市第五中级人民法院依法裁定对罪犯杨某某予以假释，假释考验期限至</w:t>
      </w:r>
      <w:r>
        <w:rPr>
          <w:rFonts w:hint="eastAsia"/>
        </w:rPr>
        <w:t>2020</w:t>
      </w:r>
      <w:r>
        <w:rPr>
          <w:rFonts w:hint="eastAsia"/>
        </w:rPr>
        <w:t>年</w:t>
      </w:r>
      <w:r>
        <w:rPr>
          <w:rFonts w:hint="eastAsia"/>
        </w:rPr>
        <w:t>5</w:t>
      </w:r>
      <w:r>
        <w:rPr>
          <w:rFonts w:hint="eastAsia"/>
        </w:rPr>
        <w:t>月</w:t>
      </w:r>
      <w:r>
        <w:rPr>
          <w:rFonts w:hint="eastAsia"/>
        </w:rPr>
        <w:t>11</w:t>
      </w:r>
      <w:r>
        <w:rPr>
          <w:rFonts w:hint="eastAsia"/>
        </w:rPr>
        <w:t>日止。经重庆市第五分院跟踪回访，杨某某在社区矫正期间遵守社区矫正各项规定，表现良好，在社区矫正机构帮助下找到稳定工作，家庭生活条件得到较大改善，教育帮扶效果明显，其女儿因成绩优异，被一所重点中学录取。</w:t>
      </w:r>
    </w:p>
    <w:p w14:paraId="53F5EB55" w14:textId="77777777" w:rsidR="00043359" w:rsidRDefault="00043359" w:rsidP="00CB7337">
      <w:pPr>
        <w:ind w:firstLineChars="200" w:firstLine="440"/>
      </w:pPr>
    </w:p>
    <w:p w14:paraId="1C51FAD1" w14:textId="77777777" w:rsidR="00043359" w:rsidRPr="00043359" w:rsidRDefault="00043359" w:rsidP="00CB7337">
      <w:pPr>
        <w:ind w:firstLineChars="200" w:firstLine="442"/>
        <w:rPr>
          <w:b/>
          <w:bCs/>
        </w:rPr>
      </w:pPr>
      <w:r w:rsidRPr="00043359">
        <w:rPr>
          <w:rFonts w:hint="eastAsia"/>
          <w:b/>
          <w:bCs/>
        </w:rPr>
        <w:t>【指导意义】</w:t>
      </w:r>
    </w:p>
    <w:p w14:paraId="100FDCBA" w14:textId="77777777" w:rsidR="00043359" w:rsidRDefault="00043359" w:rsidP="00CB7337">
      <w:pPr>
        <w:ind w:firstLineChars="200" w:firstLine="440"/>
      </w:pPr>
    </w:p>
    <w:p w14:paraId="4B9372E8" w14:textId="77777777" w:rsidR="00043359" w:rsidRDefault="00043359" w:rsidP="00CB7337">
      <w:pPr>
        <w:ind w:firstLineChars="200" w:firstLine="440"/>
      </w:pPr>
      <w:r>
        <w:rPr>
          <w:rFonts w:hint="eastAsia"/>
        </w:rPr>
        <w:t>（一）人民检察院在日常检察履职过程中发现符合假释法定条件而未被提请假释的罪犯，应依法建议刑罚执行机关提请假释。人民检察院不仅应对提请假释案件的程序、条件是否符合法律规定进行监督，还应当在日常检察履职过程中，注重通过与罪犯谈话、列席假释评审委员会、查阅会议记录等方式发现监督线索，对符合假释条件而未被提请假释的罪犯，应当建议刑罚执行机关提请假释，依法推进假释制度适用。</w:t>
      </w:r>
    </w:p>
    <w:p w14:paraId="72AC15FB" w14:textId="77777777" w:rsidR="00043359" w:rsidRDefault="00043359" w:rsidP="00CB7337">
      <w:pPr>
        <w:ind w:firstLineChars="200" w:firstLine="440"/>
      </w:pPr>
    </w:p>
    <w:p w14:paraId="4ED42702" w14:textId="77777777" w:rsidR="00043359" w:rsidRDefault="00043359" w:rsidP="00CB7337">
      <w:pPr>
        <w:ind w:firstLineChars="200" w:firstLine="440"/>
      </w:pPr>
      <w:r>
        <w:rPr>
          <w:rFonts w:hint="eastAsia"/>
        </w:rPr>
        <w:t>（二）准确把握刑法第八十一条第二款禁止适用假释的案件范围，结合罪犯的主观恶性、服刑期间的表现等综合判断“再犯罪的危险”。我国刑法第八十一条第二款规定，“对累犯以及因故意杀人、强奸、抢劫、绑架、放火、爆炸、投放危险物质或者有组织的暴力性犯罪被判处十</w:t>
      </w:r>
      <w:r>
        <w:rPr>
          <w:rFonts w:hint="eastAsia"/>
        </w:rPr>
        <w:lastRenderedPageBreak/>
        <w:t>年以上有期徒刑、无期徒刑的犯罪分子，不得假释”。人民检察院在办理假释监督案件时，应准确把握禁止假释的条件和范围。对于故意杀人罪等严重暴力犯罪，没有被判处十年以上有期徒刑、无期徒刑，且不是累犯的，要结合罪犯的主观恶性、犯罪行为的危害程度、在共同犯罪中的作用、服刑期间现实表现、社区监管条件等综合判断有无再犯罪危险，符合假释条件的，可以依法提出适用假释的建议。</w:t>
      </w:r>
    </w:p>
    <w:p w14:paraId="3BE95610" w14:textId="77777777" w:rsidR="00043359" w:rsidRDefault="00043359" w:rsidP="00CB7337">
      <w:pPr>
        <w:ind w:firstLineChars="200" w:firstLine="440"/>
      </w:pPr>
    </w:p>
    <w:p w14:paraId="01977198" w14:textId="77777777" w:rsidR="00043359" w:rsidRDefault="00043359" w:rsidP="00CB7337">
      <w:pPr>
        <w:ind w:firstLineChars="200" w:firstLine="440"/>
      </w:pPr>
      <w:r>
        <w:rPr>
          <w:rFonts w:hint="eastAsia"/>
        </w:rPr>
        <w:t>（三）对有未成年子女确需本人抚养等特殊情形的罪犯，符合法定假释条件的，要充分考虑案件办理的社会效果，提出依法从宽适用假释的建议。人民检察院对假释案件开展监督时，既要严格按照法律规定的条件、程序规范办理，又要贯彻落实宽严相济刑事政策，对符合假释条件，因配偶正在服刑有未成年子女确需本人抚养，或者父母等因患病、残疾、长期生活不能自理确需本人照顾等特殊情形的罪犯，可以提出依法从宽适用假释的建议。通过依法积极适用假释，既感化罪犯，促使其真诚悔改，又维护家庭、社会和谐稳定，实现假释案件办理政治效果、社会效果和法律效果的有机统一。</w:t>
      </w:r>
    </w:p>
    <w:p w14:paraId="29ED762A" w14:textId="77777777" w:rsidR="00043359" w:rsidRDefault="00043359" w:rsidP="00CB7337">
      <w:pPr>
        <w:ind w:firstLineChars="200" w:firstLine="440"/>
      </w:pPr>
    </w:p>
    <w:p w14:paraId="15DAE79A" w14:textId="77777777" w:rsidR="00043359" w:rsidRPr="00043359" w:rsidRDefault="00043359" w:rsidP="00CB7337">
      <w:pPr>
        <w:ind w:firstLineChars="200" w:firstLine="442"/>
        <w:rPr>
          <w:b/>
          <w:bCs/>
        </w:rPr>
      </w:pPr>
      <w:r w:rsidRPr="00043359">
        <w:rPr>
          <w:rFonts w:hint="eastAsia"/>
          <w:b/>
          <w:bCs/>
        </w:rPr>
        <w:t>【相关规定】</w:t>
      </w:r>
    </w:p>
    <w:p w14:paraId="09F3C2B9" w14:textId="77777777" w:rsidR="00043359" w:rsidRDefault="00043359" w:rsidP="00CB7337">
      <w:pPr>
        <w:ind w:firstLineChars="200" w:firstLine="440"/>
      </w:pPr>
    </w:p>
    <w:p w14:paraId="6781DEC7" w14:textId="77777777" w:rsidR="00043359" w:rsidRDefault="00043359" w:rsidP="00CB7337">
      <w:pPr>
        <w:ind w:firstLineChars="200" w:firstLine="440"/>
      </w:pPr>
      <w:r>
        <w:rPr>
          <w:rFonts w:hint="eastAsia"/>
        </w:rPr>
        <w:t>《中华人民共和国刑法》第八十一条、第八十二条</w:t>
      </w:r>
    </w:p>
    <w:p w14:paraId="17AE3BDA" w14:textId="77777777" w:rsidR="00043359" w:rsidRDefault="00043359" w:rsidP="00CB7337">
      <w:pPr>
        <w:ind w:firstLineChars="200" w:firstLine="440"/>
      </w:pPr>
      <w:r>
        <w:rPr>
          <w:rFonts w:hint="eastAsia"/>
        </w:rPr>
        <w:t>《中华人民共和国刑事诉讼法》（</w:t>
      </w:r>
      <w:r>
        <w:rPr>
          <w:rFonts w:hint="eastAsia"/>
        </w:rPr>
        <w:t>2012</w:t>
      </w:r>
      <w:r>
        <w:rPr>
          <w:rFonts w:hint="eastAsia"/>
        </w:rPr>
        <w:t>年修正）第二百六十二条（现为</w:t>
      </w:r>
      <w:r>
        <w:rPr>
          <w:rFonts w:hint="eastAsia"/>
        </w:rPr>
        <w:t>2018</w:t>
      </w:r>
      <w:r>
        <w:rPr>
          <w:rFonts w:hint="eastAsia"/>
        </w:rPr>
        <w:t>年修正后的第二百七十三条）</w:t>
      </w:r>
    </w:p>
    <w:p w14:paraId="766C8015" w14:textId="77777777" w:rsidR="00043359" w:rsidRDefault="00043359" w:rsidP="00CB7337">
      <w:pPr>
        <w:ind w:firstLineChars="200" w:firstLine="440"/>
      </w:pPr>
      <w:r>
        <w:rPr>
          <w:rFonts w:hint="eastAsia"/>
        </w:rPr>
        <w:t>《最高人民法院关于办理减刑、假释案件具体应用法律的规定》第二十二条、第二十三条、第二十五条、第二十六条</w:t>
      </w:r>
    </w:p>
    <w:p w14:paraId="6A1EFACC" w14:textId="77777777" w:rsidR="00043359" w:rsidRDefault="00043359" w:rsidP="00CB7337">
      <w:pPr>
        <w:ind w:firstLineChars="200" w:firstLine="440"/>
      </w:pPr>
      <w:r>
        <w:rPr>
          <w:rFonts w:hint="eastAsia"/>
        </w:rPr>
        <w:t>《人民检察院办理减刑、假释案件规定》第九条</w:t>
      </w:r>
    </w:p>
    <w:p w14:paraId="412F9970" w14:textId="77777777" w:rsidR="00CB7337" w:rsidRDefault="00CB7337" w:rsidP="00043359"/>
    <w:p w14:paraId="26BF96C8" w14:textId="2EC470FE" w:rsidR="00043359" w:rsidRDefault="00043359" w:rsidP="00CB7337">
      <w:pPr>
        <w:jc w:val="right"/>
      </w:pPr>
      <w:r>
        <w:rPr>
          <w:rFonts w:hint="eastAsia"/>
        </w:rPr>
        <w:t>办案检察院：重庆市人民检察院第五分院</w:t>
      </w:r>
    </w:p>
    <w:p w14:paraId="1AF121BD" w14:textId="77777777" w:rsidR="00043359" w:rsidRDefault="00043359" w:rsidP="00CB7337">
      <w:pPr>
        <w:jc w:val="right"/>
      </w:pPr>
      <w:r>
        <w:rPr>
          <w:rFonts w:hint="eastAsia"/>
        </w:rPr>
        <w:t>承办检察官：柴冬梅</w:t>
      </w:r>
    </w:p>
    <w:p w14:paraId="5AC11091" w14:textId="1006E3B1" w:rsidR="00043359" w:rsidRDefault="00043359" w:rsidP="00CB7337">
      <w:pPr>
        <w:jc w:val="right"/>
      </w:pPr>
      <w:r>
        <w:rPr>
          <w:rFonts w:hint="eastAsia"/>
        </w:rPr>
        <w:t>案例撰稿人：柴冬梅</w:t>
      </w:r>
      <w:r w:rsidR="00CB7337">
        <w:t xml:space="preserve"> </w:t>
      </w:r>
      <w:r>
        <w:rPr>
          <w:rFonts w:hint="eastAsia"/>
        </w:rPr>
        <w:t>徐旭</w:t>
      </w:r>
      <w:r w:rsidR="00CB7337">
        <w:t xml:space="preserve"> </w:t>
      </w:r>
      <w:r>
        <w:rPr>
          <w:rFonts w:hint="eastAsia"/>
        </w:rPr>
        <w:t>欧阳海灵</w:t>
      </w:r>
    </w:p>
    <w:p w14:paraId="3BA57C1E" w14:textId="77777777" w:rsidR="00043359" w:rsidRDefault="00043359" w:rsidP="00043359"/>
    <w:p w14:paraId="55253DA0" w14:textId="77777777" w:rsidR="00CB7337" w:rsidRPr="00CB7337" w:rsidRDefault="00CB7337" w:rsidP="00043359"/>
    <w:p w14:paraId="569764E3" w14:textId="77777777" w:rsidR="00043359" w:rsidRPr="00CB7337" w:rsidRDefault="00043359" w:rsidP="00043359">
      <w:pPr>
        <w:jc w:val="center"/>
        <w:rPr>
          <w:b/>
          <w:bCs/>
          <w:sz w:val="24"/>
          <w:szCs w:val="24"/>
        </w:rPr>
      </w:pPr>
      <w:r w:rsidRPr="00CB7337">
        <w:rPr>
          <w:rFonts w:hint="eastAsia"/>
          <w:b/>
          <w:bCs/>
          <w:sz w:val="24"/>
          <w:szCs w:val="24"/>
        </w:rPr>
        <w:t>罪犯刘某某假释监督案</w:t>
      </w:r>
    </w:p>
    <w:p w14:paraId="4EA2020D" w14:textId="77777777" w:rsidR="00043359" w:rsidRDefault="00043359" w:rsidP="00043359">
      <w:pPr>
        <w:jc w:val="center"/>
      </w:pPr>
      <w:r>
        <w:rPr>
          <w:rFonts w:hint="eastAsia"/>
        </w:rPr>
        <w:t>（检例第</w:t>
      </w:r>
      <w:r>
        <w:rPr>
          <w:rFonts w:hint="eastAsia"/>
        </w:rPr>
        <w:t>197</w:t>
      </w:r>
      <w:r>
        <w:rPr>
          <w:rFonts w:hint="eastAsia"/>
        </w:rPr>
        <w:t>号）</w:t>
      </w:r>
    </w:p>
    <w:p w14:paraId="38357BB3" w14:textId="77777777" w:rsidR="00043359" w:rsidRDefault="00043359" w:rsidP="00043359"/>
    <w:p w14:paraId="76D746BC" w14:textId="77777777" w:rsidR="00043359" w:rsidRPr="00043359" w:rsidRDefault="00043359" w:rsidP="00CB7337">
      <w:pPr>
        <w:ind w:firstLineChars="200" w:firstLine="442"/>
        <w:rPr>
          <w:b/>
          <w:bCs/>
        </w:rPr>
      </w:pPr>
      <w:r w:rsidRPr="00043359">
        <w:rPr>
          <w:rFonts w:hint="eastAsia"/>
          <w:b/>
          <w:bCs/>
        </w:rPr>
        <w:t>【关键词】</w:t>
      </w:r>
    </w:p>
    <w:p w14:paraId="3BC189CA" w14:textId="77777777" w:rsidR="00043359" w:rsidRDefault="00043359" w:rsidP="00CB7337">
      <w:pPr>
        <w:ind w:firstLineChars="200" w:firstLine="440"/>
      </w:pPr>
    </w:p>
    <w:p w14:paraId="0ACFEF04" w14:textId="7CDB3C9F" w:rsidR="00043359" w:rsidRDefault="00043359" w:rsidP="00CB7337">
      <w:pPr>
        <w:ind w:firstLineChars="200" w:firstLine="440"/>
      </w:pPr>
      <w:r>
        <w:rPr>
          <w:rFonts w:hint="eastAsia"/>
        </w:rPr>
        <w:t>单位犯罪</w:t>
      </w:r>
      <w:r w:rsidR="00CB7337">
        <w:t xml:space="preserve">  </w:t>
      </w:r>
      <w:r>
        <w:rPr>
          <w:rFonts w:hint="eastAsia"/>
        </w:rPr>
        <w:t>直接负责的主管人员假释</w:t>
      </w:r>
      <w:r w:rsidR="00CB7337">
        <w:t xml:space="preserve">  </w:t>
      </w:r>
      <w:r>
        <w:rPr>
          <w:rFonts w:hint="eastAsia"/>
        </w:rPr>
        <w:t>财产性判项履行</w:t>
      </w:r>
      <w:r w:rsidR="00CB7337">
        <w:t xml:space="preserve">  </w:t>
      </w:r>
      <w:r>
        <w:rPr>
          <w:rFonts w:hint="eastAsia"/>
        </w:rPr>
        <w:t>调查核实</w:t>
      </w:r>
      <w:r w:rsidR="00CB7337">
        <w:t xml:space="preserve">  </w:t>
      </w:r>
      <w:r>
        <w:rPr>
          <w:rFonts w:hint="eastAsia"/>
        </w:rPr>
        <w:t>公开听证</w:t>
      </w:r>
    </w:p>
    <w:p w14:paraId="66111DC1" w14:textId="77777777" w:rsidR="00043359" w:rsidRDefault="00043359" w:rsidP="00CB7337">
      <w:pPr>
        <w:ind w:firstLineChars="200" w:firstLine="440"/>
      </w:pPr>
    </w:p>
    <w:p w14:paraId="39AF62E2" w14:textId="77777777" w:rsidR="00043359" w:rsidRPr="00043359" w:rsidRDefault="00043359" w:rsidP="00CB7337">
      <w:pPr>
        <w:ind w:firstLineChars="200" w:firstLine="442"/>
        <w:rPr>
          <w:b/>
          <w:bCs/>
        </w:rPr>
      </w:pPr>
      <w:r w:rsidRPr="00043359">
        <w:rPr>
          <w:rFonts w:hint="eastAsia"/>
          <w:b/>
          <w:bCs/>
        </w:rPr>
        <w:t>【要旨】</w:t>
      </w:r>
    </w:p>
    <w:p w14:paraId="187155EA" w14:textId="77777777" w:rsidR="00043359" w:rsidRDefault="00043359" w:rsidP="00CB7337">
      <w:pPr>
        <w:ind w:firstLineChars="200" w:firstLine="440"/>
      </w:pPr>
    </w:p>
    <w:p w14:paraId="4EF9B55E" w14:textId="77777777" w:rsidR="00043359" w:rsidRDefault="00043359" w:rsidP="00CB7337">
      <w:pPr>
        <w:ind w:firstLineChars="200" w:firstLine="440"/>
      </w:pPr>
      <w:r>
        <w:rPr>
          <w:rFonts w:hint="eastAsia"/>
        </w:rPr>
        <w:t>人民检察院办理涉及单位犯罪罪犯的假释监督案件，应分别审查罪犯个人和涉罪单位的财产性判项履行情况。对于罪犯个人财产性判项全部履行，涉罪单位财产性判项虽未履行或未全</w:t>
      </w:r>
      <w:r>
        <w:rPr>
          <w:rFonts w:hint="eastAsia"/>
        </w:rPr>
        <w:lastRenderedPageBreak/>
        <w:t>部履行，但不能归责于罪犯个人原因的，一般不影响对罪犯的假释。除实质化审查单位犯罪的罪犯原判刑罚、犯罪情节、刑罚执行中的表现等因素外，还应重点调查核实罪犯假释后对单位财产性判项履行的实际影响，实现假释案件办理“三个效果”有机统一。</w:t>
      </w:r>
    </w:p>
    <w:p w14:paraId="5CAFBC4D" w14:textId="77777777" w:rsidR="00043359" w:rsidRDefault="00043359" w:rsidP="00CB7337">
      <w:pPr>
        <w:ind w:firstLineChars="200" w:firstLine="440"/>
      </w:pPr>
    </w:p>
    <w:p w14:paraId="5CD7B80D" w14:textId="77777777" w:rsidR="00043359" w:rsidRPr="00043359" w:rsidRDefault="00043359" w:rsidP="00CB7337">
      <w:pPr>
        <w:ind w:firstLineChars="200" w:firstLine="442"/>
        <w:rPr>
          <w:b/>
          <w:bCs/>
        </w:rPr>
      </w:pPr>
      <w:r w:rsidRPr="00043359">
        <w:rPr>
          <w:rFonts w:hint="eastAsia"/>
          <w:b/>
          <w:bCs/>
        </w:rPr>
        <w:t>【基本案情】</w:t>
      </w:r>
    </w:p>
    <w:p w14:paraId="5ABCC202" w14:textId="77777777" w:rsidR="00043359" w:rsidRDefault="00043359" w:rsidP="00CB7337">
      <w:pPr>
        <w:ind w:firstLineChars="200" w:firstLine="440"/>
      </w:pPr>
    </w:p>
    <w:p w14:paraId="166BA72A" w14:textId="77777777" w:rsidR="00043359" w:rsidRDefault="00043359" w:rsidP="00CB7337">
      <w:pPr>
        <w:ind w:firstLineChars="200" w:firstLine="440"/>
      </w:pPr>
      <w:r>
        <w:rPr>
          <w:rFonts w:hint="eastAsia"/>
        </w:rPr>
        <w:t>罪犯刘某某，男，</w:t>
      </w:r>
      <w:r>
        <w:rPr>
          <w:rFonts w:hint="eastAsia"/>
        </w:rPr>
        <w:t>1970</w:t>
      </w:r>
      <w:r>
        <w:rPr>
          <w:rFonts w:hint="eastAsia"/>
        </w:rPr>
        <w:t>年</w:t>
      </w:r>
      <w:r>
        <w:rPr>
          <w:rFonts w:hint="eastAsia"/>
        </w:rPr>
        <w:t>8</w:t>
      </w:r>
      <w:r>
        <w:rPr>
          <w:rFonts w:hint="eastAsia"/>
        </w:rPr>
        <w:t>月出生，户籍所在地山东省邹平市青阳镇，案发前为山东某实业有限公司等三家公司实际控制人。</w:t>
      </w:r>
    </w:p>
    <w:p w14:paraId="3AF8A0F8" w14:textId="77777777" w:rsidR="00043359" w:rsidRDefault="00043359" w:rsidP="00CB7337">
      <w:pPr>
        <w:ind w:firstLineChars="200" w:firstLine="440"/>
      </w:pPr>
    </w:p>
    <w:p w14:paraId="6F441219" w14:textId="77777777" w:rsidR="00043359" w:rsidRDefault="00043359" w:rsidP="00CB7337">
      <w:pPr>
        <w:ind w:firstLineChars="200" w:firstLine="440"/>
      </w:pPr>
      <w:r>
        <w:rPr>
          <w:rFonts w:hint="eastAsia"/>
        </w:rPr>
        <w:t>山东某实业有限公司等三家公司为缓解资金压力，公司人员伪造虚假的工业品买卖合同，修改公司财务报表、隐瞒真实财务状况，向银行骗取贷款、票据承兑</w:t>
      </w:r>
      <w:r>
        <w:rPr>
          <w:rFonts w:hint="eastAsia"/>
        </w:rPr>
        <w:t>5400</w:t>
      </w:r>
      <w:r>
        <w:rPr>
          <w:rFonts w:hint="eastAsia"/>
        </w:rPr>
        <w:t>万元（判决前，已偿还银行贷款</w:t>
      </w:r>
      <w:r>
        <w:rPr>
          <w:rFonts w:hint="eastAsia"/>
        </w:rPr>
        <w:t>870</w:t>
      </w:r>
      <w:r>
        <w:rPr>
          <w:rFonts w:hint="eastAsia"/>
        </w:rPr>
        <w:t>万元）。</w:t>
      </w:r>
      <w:r>
        <w:rPr>
          <w:rFonts w:hint="eastAsia"/>
        </w:rPr>
        <w:t>2019</w:t>
      </w:r>
      <w:r>
        <w:rPr>
          <w:rFonts w:hint="eastAsia"/>
        </w:rPr>
        <w:t>年</w:t>
      </w:r>
      <w:r>
        <w:rPr>
          <w:rFonts w:hint="eastAsia"/>
        </w:rPr>
        <w:t>4</w:t>
      </w:r>
      <w:r>
        <w:rPr>
          <w:rFonts w:hint="eastAsia"/>
        </w:rPr>
        <w:t>月</w:t>
      </w:r>
      <w:r>
        <w:rPr>
          <w:rFonts w:hint="eastAsia"/>
        </w:rPr>
        <w:t>28</w:t>
      </w:r>
      <w:r>
        <w:rPr>
          <w:rFonts w:hint="eastAsia"/>
        </w:rPr>
        <w:t>日，山东某实业有限公司等三家公司因单位犯骗取贷款、票据承兑罪，被山东省邹平市人民法院判处罚金共计</w:t>
      </w:r>
      <w:r>
        <w:rPr>
          <w:rFonts w:hint="eastAsia"/>
        </w:rPr>
        <w:t>11</w:t>
      </w:r>
      <w:r>
        <w:rPr>
          <w:rFonts w:hint="eastAsia"/>
        </w:rPr>
        <w:t>万元，并追缴三家公司违法所得，刘某某作为单位直接负责的主管人员被判处有期徒刑四年一个月，并处罚金</w:t>
      </w:r>
      <w:r>
        <w:rPr>
          <w:rFonts w:hint="eastAsia"/>
        </w:rPr>
        <w:t>6</w:t>
      </w:r>
      <w:r>
        <w:rPr>
          <w:rFonts w:hint="eastAsia"/>
        </w:rPr>
        <w:t>万元，刑期至</w:t>
      </w:r>
      <w:r>
        <w:rPr>
          <w:rFonts w:hint="eastAsia"/>
        </w:rPr>
        <w:t>2022</w:t>
      </w:r>
      <w:r>
        <w:rPr>
          <w:rFonts w:hint="eastAsia"/>
        </w:rPr>
        <w:t>年</w:t>
      </w:r>
      <w:r>
        <w:rPr>
          <w:rFonts w:hint="eastAsia"/>
        </w:rPr>
        <w:t>2</w:t>
      </w:r>
      <w:r>
        <w:rPr>
          <w:rFonts w:hint="eastAsia"/>
        </w:rPr>
        <w:t>月</w:t>
      </w:r>
      <w:r>
        <w:rPr>
          <w:rFonts w:hint="eastAsia"/>
        </w:rPr>
        <w:t>26</w:t>
      </w:r>
      <w:r>
        <w:rPr>
          <w:rFonts w:hint="eastAsia"/>
        </w:rPr>
        <w:t>日止。</w:t>
      </w:r>
      <w:r>
        <w:rPr>
          <w:rFonts w:hint="eastAsia"/>
        </w:rPr>
        <w:t>2019</w:t>
      </w:r>
      <w:r>
        <w:rPr>
          <w:rFonts w:hint="eastAsia"/>
        </w:rPr>
        <w:t>年</w:t>
      </w:r>
      <w:r>
        <w:rPr>
          <w:rFonts w:hint="eastAsia"/>
        </w:rPr>
        <w:t>6</w:t>
      </w:r>
      <w:r>
        <w:rPr>
          <w:rFonts w:hint="eastAsia"/>
        </w:rPr>
        <w:t>月</w:t>
      </w:r>
      <w:r>
        <w:rPr>
          <w:rFonts w:hint="eastAsia"/>
        </w:rPr>
        <w:t>4</w:t>
      </w:r>
      <w:r>
        <w:rPr>
          <w:rFonts w:hint="eastAsia"/>
        </w:rPr>
        <w:t>日，刘某某被交付山东省鲁中监狱（以下简称鲁中监狱）执行刑罚。</w:t>
      </w:r>
    </w:p>
    <w:p w14:paraId="21773847" w14:textId="77777777" w:rsidR="00043359" w:rsidRDefault="00043359" w:rsidP="00CB7337">
      <w:pPr>
        <w:ind w:firstLineChars="200" w:firstLine="440"/>
      </w:pPr>
    </w:p>
    <w:p w14:paraId="75B6C48C" w14:textId="77777777" w:rsidR="00043359" w:rsidRPr="00043359" w:rsidRDefault="00043359" w:rsidP="00CB7337">
      <w:pPr>
        <w:ind w:firstLineChars="200" w:firstLine="442"/>
        <w:rPr>
          <w:b/>
          <w:bCs/>
        </w:rPr>
      </w:pPr>
      <w:r w:rsidRPr="00043359">
        <w:rPr>
          <w:rFonts w:hint="eastAsia"/>
          <w:b/>
          <w:bCs/>
        </w:rPr>
        <w:t>【检察机关履职过程】</w:t>
      </w:r>
    </w:p>
    <w:p w14:paraId="7F9F1702" w14:textId="77777777" w:rsidR="00043359" w:rsidRDefault="00043359" w:rsidP="00CB7337">
      <w:pPr>
        <w:ind w:firstLineChars="200" w:firstLine="440"/>
      </w:pPr>
    </w:p>
    <w:p w14:paraId="15429427" w14:textId="77777777" w:rsidR="00043359" w:rsidRDefault="00043359" w:rsidP="00CB7337">
      <w:pPr>
        <w:ind w:firstLineChars="200" w:firstLine="440"/>
      </w:pPr>
      <w:r>
        <w:rPr>
          <w:rFonts w:hint="eastAsia"/>
        </w:rPr>
        <w:t>线索发现。</w:t>
      </w:r>
      <w:r>
        <w:rPr>
          <w:rFonts w:hint="eastAsia"/>
        </w:rPr>
        <w:t>2020</w:t>
      </w:r>
      <w:r>
        <w:rPr>
          <w:rFonts w:hint="eastAsia"/>
        </w:rPr>
        <w:t>年</w:t>
      </w:r>
      <w:r>
        <w:rPr>
          <w:rFonts w:hint="eastAsia"/>
        </w:rPr>
        <w:t>9</w:t>
      </w:r>
      <w:r>
        <w:rPr>
          <w:rFonts w:hint="eastAsia"/>
        </w:rPr>
        <w:t>月</w:t>
      </w:r>
      <w:r>
        <w:rPr>
          <w:rFonts w:hint="eastAsia"/>
        </w:rPr>
        <w:t>9</w:t>
      </w:r>
      <w:r>
        <w:rPr>
          <w:rFonts w:hint="eastAsia"/>
        </w:rPr>
        <w:t>日，山东省淄博市城郊地区人民检察院（以下简称淄博城郊地区检察院）收到罪犯刘某某妻子林某某的信访材料，请求检察机关监督鲁中监狱为其丈夫刘某某提请假释。淄博城郊地区检察院经与监狱沟通了解到，林某某此前也多次向监狱反映希望对刘某某适用假释的请求，但监狱未对其提请假释。为查明刘某某是否符合假释条件，淄博城郊地区检察院遂决定开展调查核实。</w:t>
      </w:r>
    </w:p>
    <w:p w14:paraId="363A495A" w14:textId="77777777" w:rsidR="00043359" w:rsidRDefault="00043359" w:rsidP="00CB7337">
      <w:pPr>
        <w:ind w:firstLineChars="200" w:firstLine="440"/>
      </w:pPr>
    </w:p>
    <w:p w14:paraId="751CC979" w14:textId="77777777" w:rsidR="00043359" w:rsidRDefault="00043359" w:rsidP="00CB7337">
      <w:pPr>
        <w:ind w:firstLineChars="200" w:firstLine="440"/>
      </w:pPr>
      <w:r>
        <w:rPr>
          <w:rFonts w:hint="eastAsia"/>
        </w:rPr>
        <w:t>调查核实。为了确保监督意见的准确性，淄博城郊地区检察院重点开展了以下工作：一是加强沟通，找准争议焦点。分别从鲁中监狱和山东省淄博市中级人民法院了解到，两单位均以刘某某实控企业的财产性判项未全部履行为由，认为对刘某某适用假释可能存在风险。二是开展调查核实，各方达成共识。围绕争议焦点，办案人员与涉案企业部分员工进行了座谈，调取了刘某某实控企业资产评估报告，实地走访刘某某实控企业和被害银行，对刘某某实控企业贷款偿还能力和社会影响进行核查。经调查核实，刘某某实控企业在涉案前经营状况良好，提供就业岗位</w:t>
      </w:r>
      <w:r>
        <w:rPr>
          <w:rFonts w:hint="eastAsia"/>
        </w:rPr>
        <w:t>600</w:t>
      </w:r>
      <w:r>
        <w:rPr>
          <w:rFonts w:hint="eastAsia"/>
        </w:rPr>
        <w:t>余个，销售收入</w:t>
      </w:r>
      <w:r>
        <w:rPr>
          <w:rFonts w:hint="eastAsia"/>
        </w:rPr>
        <w:t>60</w:t>
      </w:r>
      <w:r>
        <w:rPr>
          <w:rFonts w:hint="eastAsia"/>
        </w:rPr>
        <w:t>亿元；现有资产</w:t>
      </w:r>
      <w:r>
        <w:rPr>
          <w:rFonts w:hint="eastAsia"/>
        </w:rPr>
        <w:t>6230</w:t>
      </w:r>
      <w:r>
        <w:rPr>
          <w:rFonts w:hint="eastAsia"/>
        </w:rPr>
        <w:t>万元（包括写字楼、苗木等资产），涉罪单位的相关资产已被人民法院依法查控以履行相应财产性判项，但因无法立即变现，尚未完全履行财产性判项。刘某某案发后，其妻子林某某积极提交公司资产状况的材料，偿还部分利息；银行出具谅解书，希望刘某某尽快假释出狱经营公司；刘某某本人表示出狱后会尽心经营公司，尽快偿还所骗贷款。三是全面考察评估，开展实质化审查。通过审查监狱档案材料、法院卷宗材料，查明刘某某具有自首情节，已向法庭提供了大于逾期贷款数额的资产评估报告，取得涉案银行的谅解；在监狱服刑期间认罪悔罪，遵守法律法规和监规纪律，接受教育改造，没有被处罚记录，三次获得表扬奖励，执行期间足额履行财产刑；社区矫正机构对刘某某进行了</w:t>
      </w:r>
      <w:r>
        <w:rPr>
          <w:rFonts w:hint="eastAsia"/>
        </w:rPr>
        <w:lastRenderedPageBreak/>
        <w:t>社会调查评估，认定其不具有社会危险性，对所居住社区未发现有不良影响。四是开展检察听证，以公开促公正。</w:t>
      </w:r>
      <w:r>
        <w:rPr>
          <w:rFonts w:hint="eastAsia"/>
        </w:rPr>
        <w:t>2020</w:t>
      </w:r>
      <w:r>
        <w:rPr>
          <w:rFonts w:hint="eastAsia"/>
        </w:rPr>
        <w:t>年</w:t>
      </w:r>
      <w:r>
        <w:rPr>
          <w:rFonts w:hint="eastAsia"/>
        </w:rPr>
        <w:t>11</w:t>
      </w:r>
      <w:r>
        <w:rPr>
          <w:rFonts w:hint="eastAsia"/>
        </w:rPr>
        <w:t>月</w:t>
      </w:r>
      <w:r>
        <w:rPr>
          <w:rFonts w:hint="eastAsia"/>
        </w:rPr>
        <w:t>20</w:t>
      </w:r>
      <w:r>
        <w:rPr>
          <w:rFonts w:hint="eastAsia"/>
        </w:rPr>
        <w:t>日，淄博城郊地区检察院邀请法学专家、律师、民营企业家等参加听证会，公开听取社会各界意见。各方均认为适用假释能更好地帮助刘某某回归社会、服务社会，充分发挥假释罪犯对涉罪单位财产性判项履行的积极作用。</w:t>
      </w:r>
    </w:p>
    <w:p w14:paraId="6C6A279B" w14:textId="77777777" w:rsidR="00043359" w:rsidRDefault="00043359" w:rsidP="00CB7337">
      <w:pPr>
        <w:ind w:firstLineChars="200" w:firstLine="440"/>
      </w:pPr>
    </w:p>
    <w:p w14:paraId="3F7E60DE" w14:textId="77777777" w:rsidR="00043359" w:rsidRDefault="00043359" w:rsidP="00CB7337">
      <w:pPr>
        <w:ind w:firstLineChars="200" w:firstLine="440"/>
      </w:pPr>
      <w:r>
        <w:rPr>
          <w:rFonts w:hint="eastAsia"/>
        </w:rPr>
        <w:t>监督意见。淄博城郊地区检察院认为，对刘某某适用假释能够促进企业恢复生产经营，更好帮助企业履行财产性判项。</w:t>
      </w:r>
      <w:r>
        <w:rPr>
          <w:rFonts w:hint="eastAsia"/>
        </w:rPr>
        <w:t>2020</w:t>
      </w:r>
      <w:r>
        <w:rPr>
          <w:rFonts w:hint="eastAsia"/>
        </w:rPr>
        <w:t>年</w:t>
      </w:r>
      <w:r>
        <w:rPr>
          <w:rFonts w:hint="eastAsia"/>
        </w:rPr>
        <w:t>12</w:t>
      </w:r>
      <w:r>
        <w:rPr>
          <w:rFonts w:hint="eastAsia"/>
        </w:rPr>
        <w:t>月</w:t>
      </w:r>
      <w:r>
        <w:rPr>
          <w:rFonts w:hint="eastAsia"/>
        </w:rPr>
        <w:t>15</w:t>
      </w:r>
      <w:r>
        <w:rPr>
          <w:rFonts w:hint="eastAsia"/>
        </w:rPr>
        <w:t>日，向鲁中监狱提出对罪犯刘某某依法提请假释的检察意见。鲁中监狱采纳了检察意见，于</w:t>
      </w:r>
      <w:r>
        <w:rPr>
          <w:rFonts w:hint="eastAsia"/>
        </w:rPr>
        <w:t>2021</w:t>
      </w:r>
      <w:r>
        <w:rPr>
          <w:rFonts w:hint="eastAsia"/>
        </w:rPr>
        <w:t>年</w:t>
      </w:r>
      <w:r>
        <w:rPr>
          <w:rFonts w:hint="eastAsia"/>
        </w:rPr>
        <w:t>1</w:t>
      </w:r>
      <w:r>
        <w:rPr>
          <w:rFonts w:hint="eastAsia"/>
        </w:rPr>
        <w:t>月</w:t>
      </w:r>
      <w:r>
        <w:rPr>
          <w:rFonts w:hint="eastAsia"/>
        </w:rPr>
        <w:t>18</w:t>
      </w:r>
      <w:r>
        <w:rPr>
          <w:rFonts w:hint="eastAsia"/>
        </w:rPr>
        <w:t>日向淄博市中级人民法院提请对罪犯刘某某予以假释。</w:t>
      </w:r>
    </w:p>
    <w:p w14:paraId="6E56EC5A" w14:textId="77777777" w:rsidR="00043359" w:rsidRDefault="00043359" w:rsidP="00CB7337">
      <w:pPr>
        <w:ind w:firstLineChars="200" w:firstLine="440"/>
      </w:pPr>
    </w:p>
    <w:p w14:paraId="17B63262" w14:textId="77777777" w:rsidR="00043359" w:rsidRDefault="00043359" w:rsidP="00CB7337">
      <w:pPr>
        <w:ind w:firstLineChars="200" w:firstLine="440"/>
      </w:pPr>
      <w:r>
        <w:rPr>
          <w:rFonts w:hint="eastAsia"/>
        </w:rPr>
        <w:t>监督结果。</w:t>
      </w:r>
      <w:r>
        <w:rPr>
          <w:rFonts w:hint="eastAsia"/>
        </w:rPr>
        <w:t>2021</w:t>
      </w:r>
      <w:r>
        <w:rPr>
          <w:rFonts w:hint="eastAsia"/>
        </w:rPr>
        <w:t>年</w:t>
      </w:r>
      <w:r>
        <w:rPr>
          <w:rFonts w:hint="eastAsia"/>
        </w:rPr>
        <w:t>1</w:t>
      </w:r>
      <w:r>
        <w:rPr>
          <w:rFonts w:hint="eastAsia"/>
        </w:rPr>
        <w:t>月</w:t>
      </w:r>
      <w:r>
        <w:rPr>
          <w:rFonts w:hint="eastAsia"/>
        </w:rPr>
        <w:t>27</w:t>
      </w:r>
      <w:r>
        <w:rPr>
          <w:rFonts w:hint="eastAsia"/>
        </w:rPr>
        <w:t>日，淄博市中级人民法院依法对罪犯刘某某裁定假释，假释考验期限至</w:t>
      </w:r>
      <w:r>
        <w:rPr>
          <w:rFonts w:hint="eastAsia"/>
        </w:rPr>
        <w:t>2022</w:t>
      </w:r>
      <w:r>
        <w:rPr>
          <w:rFonts w:hint="eastAsia"/>
        </w:rPr>
        <w:t>年</w:t>
      </w:r>
      <w:r>
        <w:rPr>
          <w:rFonts w:hint="eastAsia"/>
        </w:rPr>
        <w:t>2</w:t>
      </w:r>
      <w:r>
        <w:rPr>
          <w:rFonts w:hint="eastAsia"/>
        </w:rPr>
        <w:t>月</w:t>
      </w:r>
      <w:r>
        <w:rPr>
          <w:rFonts w:hint="eastAsia"/>
        </w:rPr>
        <w:t>26</w:t>
      </w:r>
      <w:r>
        <w:rPr>
          <w:rFonts w:hint="eastAsia"/>
        </w:rPr>
        <w:t>日止。刘某某假释后认真遵守社区矫正相关规定，积极配合法院对单位财产性判项的执行，并在涉案公司之一山东某生态实业有限公司投入</w:t>
      </w:r>
      <w:r>
        <w:rPr>
          <w:rFonts w:hint="eastAsia"/>
        </w:rPr>
        <w:t>90</w:t>
      </w:r>
      <w:r>
        <w:rPr>
          <w:rFonts w:hint="eastAsia"/>
        </w:rPr>
        <w:t>余万元，聘用员工</w:t>
      </w:r>
      <w:r>
        <w:rPr>
          <w:rFonts w:hint="eastAsia"/>
        </w:rPr>
        <w:t>60</w:t>
      </w:r>
      <w:r>
        <w:rPr>
          <w:rFonts w:hint="eastAsia"/>
        </w:rPr>
        <w:t>余人，企业得以恢复生产经营，避免了企业经营停滞、资产缩水对涉罪单位履行财产性判项造成更大不利影响。</w:t>
      </w:r>
    </w:p>
    <w:p w14:paraId="43B78C7A" w14:textId="77777777" w:rsidR="00043359" w:rsidRDefault="00043359" w:rsidP="00CB7337">
      <w:pPr>
        <w:ind w:firstLineChars="200" w:firstLine="440"/>
      </w:pPr>
    </w:p>
    <w:p w14:paraId="73950AF8" w14:textId="77777777" w:rsidR="00043359" w:rsidRPr="00043359" w:rsidRDefault="00043359" w:rsidP="00CB7337">
      <w:pPr>
        <w:ind w:firstLineChars="200" w:firstLine="442"/>
        <w:rPr>
          <w:b/>
          <w:bCs/>
        </w:rPr>
      </w:pPr>
      <w:r w:rsidRPr="00043359">
        <w:rPr>
          <w:rFonts w:hint="eastAsia"/>
          <w:b/>
          <w:bCs/>
        </w:rPr>
        <w:t>【指导意义】</w:t>
      </w:r>
    </w:p>
    <w:p w14:paraId="37D2C674" w14:textId="77777777" w:rsidR="00043359" w:rsidRDefault="00043359" w:rsidP="00CB7337">
      <w:pPr>
        <w:ind w:firstLineChars="200" w:firstLine="440"/>
      </w:pPr>
    </w:p>
    <w:p w14:paraId="2C141B72" w14:textId="77777777" w:rsidR="00043359" w:rsidRDefault="00043359" w:rsidP="00CB7337">
      <w:pPr>
        <w:ind w:firstLineChars="200" w:firstLine="440"/>
      </w:pPr>
      <w:r>
        <w:rPr>
          <w:rFonts w:hint="eastAsia"/>
        </w:rPr>
        <w:t>（一）单位犯罪生效裁判中有财产性判项未履行或未全部履行的，非归责于罪犯个人的原因，一般不影响对罪犯个人适用假释。人民检察院办理涉及单位犯罪罪犯的假释监督案件，应分别审查罪犯个人和涉罪单位的财产性判项履行情况。如果罪犯已经履行个人财产性判项，其主观恶性不大、取得被害人谅解且积极协助履行单位财产性判项的，不宜将单位犯罪财产性判项履行情况作为限制对罪犯个人适用假释的考量因素。如确有证据证实该罪犯滥用对公司支配地位或公司法人独立地位，隐藏、转移、故意毁损财产或者无偿转让财产、以明显不合理的低价转让财产等，妨害单位履行财产性判项的，不应认定该罪犯确有悔改表现，不能适用假释。</w:t>
      </w:r>
    </w:p>
    <w:p w14:paraId="1A6DACF3" w14:textId="77777777" w:rsidR="00043359" w:rsidRDefault="00043359" w:rsidP="00CB7337">
      <w:pPr>
        <w:ind w:firstLineChars="200" w:firstLine="440"/>
      </w:pPr>
    </w:p>
    <w:p w14:paraId="7C909328" w14:textId="77777777" w:rsidR="00043359" w:rsidRDefault="00043359" w:rsidP="00CB7337">
      <w:pPr>
        <w:ind w:firstLineChars="200" w:firstLine="440"/>
      </w:pPr>
      <w:r>
        <w:rPr>
          <w:rFonts w:hint="eastAsia"/>
        </w:rPr>
        <w:t>（二）人民检察院办理涉及单位犯罪罪犯的假释监督案件，应当重点调查核实罪犯假释后的社会影响，实现“三个效果”有机统一。人民检察院在办理涉单位犯罪罪犯假释案件过程中，除审查罪犯是否符合法定假释条件外，还应当重点审查罪犯假释后是否对单位履行财产性判项存在不利影响、是否影响社会安全稳定等。要充分发挥假释制度激励罪犯积极改造的价值功能，将刑罚执行对企业正常生产经营的负面影响降到最低，确保案件办理政治效果、社会效果和法律效果的有机统一。</w:t>
      </w:r>
    </w:p>
    <w:p w14:paraId="516A5E2A" w14:textId="77777777" w:rsidR="00043359" w:rsidRDefault="00043359" w:rsidP="00CB7337">
      <w:pPr>
        <w:ind w:firstLineChars="200" w:firstLine="440"/>
      </w:pPr>
    </w:p>
    <w:p w14:paraId="78AB5C2D" w14:textId="77777777" w:rsidR="00043359" w:rsidRPr="00043359" w:rsidRDefault="00043359" w:rsidP="00CB7337">
      <w:pPr>
        <w:ind w:firstLineChars="200" w:firstLine="442"/>
        <w:rPr>
          <w:b/>
          <w:bCs/>
        </w:rPr>
      </w:pPr>
      <w:r w:rsidRPr="00043359">
        <w:rPr>
          <w:rFonts w:hint="eastAsia"/>
          <w:b/>
          <w:bCs/>
        </w:rPr>
        <w:t>【相关规定】</w:t>
      </w:r>
    </w:p>
    <w:p w14:paraId="60FC3244" w14:textId="77777777" w:rsidR="00043359" w:rsidRDefault="00043359" w:rsidP="00CB7337">
      <w:pPr>
        <w:ind w:firstLineChars="200" w:firstLine="440"/>
      </w:pPr>
    </w:p>
    <w:p w14:paraId="462147B9" w14:textId="77777777" w:rsidR="00043359" w:rsidRDefault="00043359" w:rsidP="00CB7337">
      <w:pPr>
        <w:ind w:firstLineChars="200" w:firstLine="440"/>
      </w:pPr>
      <w:r>
        <w:rPr>
          <w:rFonts w:hint="eastAsia"/>
        </w:rPr>
        <w:t>《中华人民共和国刑法》第八十一条、第八十二条</w:t>
      </w:r>
    </w:p>
    <w:p w14:paraId="1AD05106" w14:textId="77777777" w:rsidR="00043359" w:rsidRDefault="00043359" w:rsidP="00CB7337">
      <w:pPr>
        <w:ind w:firstLineChars="200" w:firstLine="440"/>
      </w:pPr>
      <w:r>
        <w:rPr>
          <w:rFonts w:hint="eastAsia"/>
        </w:rPr>
        <w:t>《最高人民法院关于办理减刑、假释案件具体应用法律的规定》第二十二条、第二十三条</w:t>
      </w:r>
    </w:p>
    <w:p w14:paraId="3D4B7FA4" w14:textId="77777777" w:rsidR="00043359" w:rsidRDefault="00043359" w:rsidP="00CB7337">
      <w:pPr>
        <w:ind w:firstLineChars="200" w:firstLine="440"/>
      </w:pPr>
      <w:r>
        <w:rPr>
          <w:rFonts w:hint="eastAsia"/>
        </w:rPr>
        <w:t>《人民检察院办理减刑、假释案件规定》第六条、第九条</w:t>
      </w:r>
    </w:p>
    <w:p w14:paraId="178BEA4F" w14:textId="77777777" w:rsidR="00CB7337" w:rsidRDefault="00CB7337" w:rsidP="00043359"/>
    <w:p w14:paraId="24B9415D" w14:textId="01B1A823" w:rsidR="00043359" w:rsidRDefault="00043359" w:rsidP="00CB7337">
      <w:pPr>
        <w:jc w:val="right"/>
      </w:pPr>
      <w:r>
        <w:rPr>
          <w:rFonts w:hint="eastAsia"/>
        </w:rPr>
        <w:lastRenderedPageBreak/>
        <w:t>办案检察院：山东省淄博市城郊地区人民检察院</w:t>
      </w:r>
    </w:p>
    <w:p w14:paraId="037AE417" w14:textId="77B19087" w:rsidR="00043359" w:rsidRDefault="00043359" w:rsidP="00CB7337">
      <w:pPr>
        <w:jc w:val="right"/>
      </w:pPr>
      <w:r>
        <w:rPr>
          <w:rFonts w:hint="eastAsia"/>
        </w:rPr>
        <w:t>承办检察官：杜志坚</w:t>
      </w:r>
      <w:r w:rsidR="00CB7337">
        <w:t xml:space="preserve"> </w:t>
      </w:r>
      <w:r>
        <w:rPr>
          <w:rFonts w:hint="eastAsia"/>
        </w:rPr>
        <w:t>孙晓慧</w:t>
      </w:r>
    </w:p>
    <w:p w14:paraId="6805AA4A" w14:textId="391C7ED5" w:rsidR="00043359" w:rsidRDefault="00043359" w:rsidP="00CB7337">
      <w:pPr>
        <w:jc w:val="right"/>
      </w:pPr>
      <w:r>
        <w:rPr>
          <w:rFonts w:hint="eastAsia"/>
        </w:rPr>
        <w:t>案例撰稿人：谢海兵</w:t>
      </w:r>
      <w:r w:rsidR="00CB7337">
        <w:t xml:space="preserve"> </w:t>
      </w:r>
      <w:r>
        <w:rPr>
          <w:rFonts w:hint="eastAsia"/>
        </w:rPr>
        <w:t>张倩</w:t>
      </w:r>
      <w:r w:rsidR="00CB7337">
        <w:t xml:space="preserve"> </w:t>
      </w:r>
      <w:r>
        <w:rPr>
          <w:rFonts w:hint="eastAsia"/>
        </w:rPr>
        <w:t>杜升刚</w:t>
      </w:r>
      <w:r w:rsidR="00CB7337">
        <w:t xml:space="preserve"> </w:t>
      </w:r>
      <w:r>
        <w:rPr>
          <w:rFonts w:hint="eastAsia"/>
        </w:rPr>
        <w:t>徐唱</w:t>
      </w:r>
    </w:p>
    <w:p w14:paraId="3C62C78D" w14:textId="77777777" w:rsidR="00043359" w:rsidRDefault="00043359" w:rsidP="00043359"/>
    <w:p w14:paraId="0296EE09" w14:textId="77777777" w:rsidR="00CB7337" w:rsidRDefault="00CB7337" w:rsidP="00043359">
      <w:pPr>
        <w:rPr>
          <w:rFonts w:hint="eastAsia"/>
        </w:rPr>
      </w:pPr>
    </w:p>
    <w:p w14:paraId="348E50ED" w14:textId="77777777" w:rsidR="00043359" w:rsidRPr="00616D3E" w:rsidRDefault="00043359" w:rsidP="00043359">
      <w:pPr>
        <w:jc w:val="center"/>
        <w:rPr>
          <w:b/>
          <w:bCs/>
          <w:sz w:val="24"/>
          <w:szCs w:val="24"/>
        </w:rPr>
      </w:pPr>
      <w:r w:rsidRPr="00616D3E">
        <w:rPr>
          <w:rFonts w:hint="eastAsia"/>
          <w:b/>
          <w:bCs/>
          <w:sz w:val="24"/>
          <w:szCs w:val="24"/>
        </w:rPr>
        <w:t>罪犯邹某某假释监督案</w:t>
      </w:r>
    </w:p>
    <w:p w14:paraId="2F155995" w14:textId="77777777" w:rsidR="00043359" w:rsidRDefault="00043359" w:rsidP="00043359">
      <w:pPr>
        <w:jc w:val="center"/>
      </w:pPr>
      <w:r>
        <w:rPr>
          <w:rFonts w:hint="eastAsia"/>
        </w:rPr>
        <w:t>（检例第</w:t>
      </w:r>
      <w:r>
        <w:rPr>
          <w:rFonts w:hint="eastAsia"/>
        </w:rPr>
        <w:t>198</w:t>
      </w:r>
      <w:r>
        <w:rPr>
          <w:rFonts w:hint="eastAsia"/>
        </w:rPr>
        <w:t>号）</w:t>
      </w:r>
    </w:p>
    <w:p w14:paraId="611A8750" w14:textId="77777777" w:rsidR="00043359" w:rsidRDefault="00043359" w:rsidP="00043359"/>
    <w:p w14:paraId="51C5EE44" w14:textId="77777777" w:rsidR="00043359" w:rsidRPr="00043359" w:rsidRDefault="00043359" w:rsidP="00616D3E">
      <w:pPr>
        <w:ind w:firstLineChars="200" w:firstLine="442"/>
        <w:rPr>
          <w:b/>
          <w:bCs/>
        </w:rPr>
      </w:pPr>
      <w:r w:rsidRPr="00043359">
        <w:rPr>
          <w:rFonts w:hint="eastAsia"/>
          <w:b/>
          <w:bCs/>
        </w:rPr>
        <w:t>【关键词】</w:t>
      </w:r>
    </w:p>
    <w:p w14:paraId="31527741" w14:textId="77777777" w:rsidR="00043359" w:rsidRDefault="00043359" w:rsidP="00616D3E">
      <w:pPr>
        <w:ind w:firstLineChars="200" w:firstLine="440"/>
      </w:pPr>
    </w:p>
    <w:p w14:paraId="43B5B634" w14:textId="293A32FA" w:rsidR="00043359" w:rsidRDefault="00043359" w:rsidP="00616D3E">
      <w:pPr>
        <w:ind w:firstLineChars="200" w:firstLine="440"/>
      </w:pPr>
      <w:r>
        <w:rPr>
          <w:rFonts w:hint="eastAsia"/>
        </w:rPr>
        <w:t>假释刑期条件</w:t>
      </w:r>
      <w:r w:rsidR="00616D3E">
        <w:t xml:space="preserve">  </w:t>
      </w:r>
      <w:r>
        <w:rPr>
          <w:rFonts w:hint="eastAsia"/>
        </w:rPr>
        <w:t>执行原判刑期二分之一</w:t>
      </w:r>
      <w:r w:rsidR="00616D3E">
        <w:t xml:space="preserve">  </w:t>
      </w:r>
      <w:r>
        <w:rPr>
          <w:rFonts w:hint="eastAsia"/>
        </w:rPr>
        <w:t>先行羁押</w:t>
      </w:r>
      <w:r w:rsidR="00616D3E">
        <w:t xml:space="preserve">  </w:t>
      </w:r>
      <w:r>
        <w:rPr>
          <w:rFonts w:hint="eastAsia"/>
        </w:rPr>
        <w:t>折抵刑期</w:t>
      </w:r>
    </w:p>
    <w:p w14:paraId="2D1BCE92" w14:textId="77777777" w:rsidR="00043359" w:rsidRDefault="00043359" w:rsidP="00616D3E">
      <w:pPr>
        <w:ind w:firstLineChars="200" w:firstLine="440"/>
      </w:pPr>
    </w:p>
    <w:p w14:paraId="1ED07D2D" w14:textId="77777777" w:rsidR="00043359" w:rsidRPr="00043359" w:rsidRDefault="00043359" w:rsidP="00616D3E">
      <w:pPr>
        <w:ind w:firstLineChars="200" w:firstLine="442"/>
        <w:rPr>
          <w:b/>
          <w:bCs/>
        </w:rPr>
      </w:pPr>
      <w:r w:rsidRPr="00043359">
        <w:rPr>
          <w:rFonts w:hint="eastAsia"/>
          <w:b/>
          <w:bCs/>
        </w:rPr>
        <w:t>【要旨】</w:t>
      </w:r>
    </w:p>
    <w:p w14:paraId="3F5EDB6C" w14:textId="77777777" w:rsidR="00043359" w:rsidRDefault="00043359" w:rsidP="00616D3E">
      <w:pPr>
        <w:ind w:firstLineChars="200" w:firstLine="440"/>
      </w:pPr>
    </w:p>
    <w:p w14:paraId="3514A14A" w14:textId="77777777" w:rsidR="00043359" w:rsidRDefault="00043359" w:rsidP="00616D3E">
      <w:pPr>
        <w:ind w:firstLineChars="200" w:firstLine="440"/>
      </w:pPr>
      <w:r>
        <w:rPr>
          <w:rFonts w:hint="eastAsia"/>
        </w:rPr>
        <w:t>人民检察院应当准确把握假释罪犯的服刑期限条件，被判处有期徒刑的罪犯“执行原判刑期二分之一以上”的期限，包括罪犯在监狱中服刑刑期和罪犯判决执行前先行羁押期限。注重通过个案办理，推动司法行政机关及时调整不符合法律规定和立法原意的相关规定，保障法律统一正确实施。</w:t>
      </w:r>
    </w:p>
    <w:p w14:paraId="737C72AA" w14:textId="77777777" w:rsidR="00043359" w:rsidRDefault="00043359" w:rsidP="00616D3E">
      <w:pPr>
        <w:ind w:firstLineChars="200" w:firstLine="440"/>
      </w:pPr>
    </w:p>
    <w:p w14:paraId="0847DB59" w14:textId="77777777" w:rsidR="00043359" w:rsidRPr="00043359" w:rsidRDefault="00043359" w:rsidP="00616D3E">
      <w:pPr>
        <w:ind w:firstLineChars="200" w:firstLine="442"/>
        <w:rPr>
          <w:b/>
          <w:bCs/>
        </w:rPr>
      </w:pPr>
      <w:r w:rsidRPr="00043359">
        <w:rPr>
          <w:rFonts w:hint="eastAsia"/>
          <w:b/>
          <w:bCs/>
        </w:rPr>
        <w:t>【基本案情】</w:t>
      </w:r>
    </w:p>
    <w:p w14:paraId="47B694E9" w14:textId="77777777" w:rsidR="00043359" w:rsidRDefault="00043359" w:rsidP="00616D3E">
      <w:pPr>
        <w:ind w:firstLineChars="200" w:firstLine="440"/>
      </w:pPr>
    </w:p>
    <w:p w14:paraId="427B9599" w14:textId="77777777" w:rsidR="00043359" w:rsidRDefault="00043359" w:rsidP="00616D3E">
      <w:pPr>
        <w:ind w:firstLineChars="200" w:firstLine="440"/>
      </w:pPr>
      <w:r>
        <w:rPr>
          <w:rFonts w:hint="eastAsia"/>
        </w:rPr>
        <w:t>罪犯邹某某，男，</w:t>
      </w:r>
      <w:r>
        <w:rPr>
          <w:rFonts w:hint="eastAsia"/>
        </w:rPr>
        <w:t>1977</w:t>
      </w:r>
      <w:r>
        <w:rPr>
          <w:rFonts w:hint="eastAsia"/>
        </w:rPr>
        <w:t>年</w:t>
      </w:r>
      <w:r>
        <w:rPr>
          <w:rFonts w:hint="eastAsia"/>
        </w:rPr>
        <w:t>7</w:t>
      </w:r>
      <w:r>
        <w:rPr>
          <w:rFonts w:hint="eastAsia"/>
        </w:rPr>
        <w:t>月出生，户籍所在地江苏省江阴市。</w:t>
      </w:r>
    </w:p>
    <w:p w14:paraId="1A26D817" w14:textId="77777777" w:rsidR="00043359" w:rsidRDefault="00043359" w:rsidP="00616D3E">
      <w:pPr>
        <w:ind w:firstLineChars="200" w:firstLine="440"/>
      </w:pPr>
    </w:p>
    <w:p w14:paraId="5F3CA519" w14:textId="77777777" w:rsidR="00043359" w:rsidRDefault="00043359" w:rsidP="00616D3E">
      <w:pPr>
        <w:ind w:firstLineChars="200" w:firstLine="440"/>
      </w:pPr>
      <w:r>
        <w:rPr>
          <w:rFonts w:hint="eastAsia"/>
        </w:rPr>
        <w:t>邹某某在担任江苏某投资股份有限公司销售部经理、总经理助理、副总经理期间，通过销售、购买沥青等业务，非法索取或者收受客户好处费</w:t>
      </w:r>
      <w:r>
        <w:rPr>
          <w:rFonts w:hint="eastAsia"/>
        </w:rPr>
        <w:t>318.95465</w:t>
      </w:r>
      <w:r>
        <w:rPr>
          <w:rFonts w:hint="eastAsia"/>
        </w:rPr>
        <w:t>万元；利用担任该投资公司副总经理的职务便利，通过私自购买空白的收款收据，私刻该投资公司财务专用章等方式，非法占有供货公司支付给该投资公司的银行承兑汇票贴息现金人民币</w:t>
      </w:r>
      <w:r>
        <w:rPr>
          <w:rFonts w:hint="eastAsia"/>
        </w:rPr>
        <w:t>21.7908</w:t>
      </w:r>
      <w:r>
        <w:rPr>
          <w:rFonts w:hint="eastAsia"/>
        </w:rPr>
        <w:t>万元。</w:t>
      </w:r>
      <w:r>
        <w:rPr>
          <w:rFonts w:hint="eastAsia"/>
        </w:rPr>
        <w:t>2017</w:t>
      </w:r>
      <w:r>
        <w:rPr>
          <w:rFonts w:hint="eastAsia"/>
        </w:rPr>
        <w:t>年</w:t>
      </w:r>
      <w:r>
        <w:rPr>
          <w:rFonts w:hint="eastAsia"/>
        </w:rPr>
        <w:t>3</w:t>
      </w:r>
      <w:r>
        <w:rPr>
          <w:rFonts w:hint="eastAsia"/>
        </w:rPr>
        <w:t>月</w:t>
      </w:r>
      <w:r>
        <w:rPr>
          <w:rFonts w:hint="eastAsia"/>
        </w:rPr>
        <w:t>29</w:t>
      </w:r>
      <w:r>
        <w:rPr>
          <w:rFonts w:hint="eastAsia"/>
        </w:rPr>
        <w:t>日，邹某某被江苏省无锡市公安局刑事拘留，</w:t>
      </w:r>
      <w:r>
        <w:rPr>
          <w:rFonts w:hint="eastAsia"/>
        </w:rPr>
        <w:t>2019</w:t>
      </w:r>
      <w:r>
        <w:rPr>
          <w:rFonts w:hint="eastAsia"/>
        </w:rPr>
        <w:t>年</w:t>
      </w:r>
      <w:r>
        <w:rPr>
          <w:rFonts w:hint="eastAsia"/>
        </w:rPr>
        <w:t>4</w:t>
      </w:r>
      <w:r>
        <w:rPr>
          <w:rFonts w:hint="eastAsia"/>
        </w:rPr>
        <w:t>月</w:t>
      </w:r>
      <w:r>
        <w:rPr>
          <w:rFonts w:hint="eastAsia"/>
        </w:rPr>
        <w:t>19</w:t>
      </w:r>
      <w:r>
        <w:rPr>
          <w:rFonts w:hint="eastAsia"/>
        </w:rPr>
        <w:t>日，因犯非国家工作人员受贿罪、职务侵占罪被江苏省江阴市人民法院判处有期徒刑六年六个月，并处没收财产人民币</w:t>
      </w:r>
      <w:r>
        <w:rPr>
          <w:rFonts w:hint="eastAsia"/>
        </w:rPr>
        <w:t>30</w:t>
      </w:r>
      <w:r>
        <w:rPr>
          <w:rFonts w:hint="eastAsia"/>
        </w:rPr>
        <w:t>万元，继续追缴违法所得人民币</w:t>
      </w:r>
      <w:r>
        <w:rPr>
          <w:rFonts w:hint="eastAsia"/>
        </w:rPr>
        <w:t>318.95465</w:t>
      </w:r>
      <w:r>
        <w:rPr>
          <w:rFonts w:hint="eastAsia"/>
        </w:rPr>
        <w:t>万元，刑期至</w:t>
      </w:r>
      <w:r>
        <w:rPr>
          <w:rFonts w:hint="eastAsia"/>
        </w:rPr>
        <w:t>2023</w:t>
      </w:r>
      <w:r>
        <w:rPr>
          <w:rFonts w:hint="eastAsia"/>
        </w:rPr>
        <w:t>年</w:t>
      </w:r>
      <w:r>
        <w:rPr>
          <w:rFonts w:hint="eastAsia"/>
        </w:rPr>
        <w:t>9</w:t>
      </w:r>
      <w:r>
        <w:rPr>
          <w:rFonts w:hint="eastAsia"/>
        </w:rPr>
        <w:t>月</w:t>
      </w:r>
      <w:r>
        <w:rPr>
          <w:rFonts w:hint="eastAsia"/>
        </w:rPr>
        <w:t>27</w:t>
      </w:r>
      <w:r>
        <w:rPr>
          <w:rFonts w:hint="eastAsia"/>
        </w:rPr>
        <w:t>日止。该犯不服，提出上诉。</w:t>
      </w:r>
      <w:r>
        <w:rPr>
          <w:rFonts w:hint="eastAsia"/>
        </w:rPr>
        <w:t>2020</w:t>
      </w:r>
      <w:r>
        <w:rPr>
          <w:rFonts w:hint="eastAsia"/>
        </w:rPr>
        <w:t>年</w:t>
      </w:r>
      <w:r>
        <w:rPr>
          <w:rFonts w:hint="eastAsia"/>
        </w:rPr>
        <w:t>6</w:t>
      </w:r>
      <w:r>
        <w:rPr>
          <w:rFonts w:hint="eastAsia"/>
        </w:rPr>
        <w:t>月</w:t>
      </w:r>
      <w:r>
        <w:rPr>
          <w:rFonts w:hint="eastAsia"/>
        </w:rPr>
        <w:t>2</w:t>
      </w:r>
      <w:r>
        <w:rPr>
          <w:rFonts w:hint="eastAsia"/>
        </w:rPr>
        <w:t>日，江苏省无锡市中级人民法院作出刑事裁定，驳回上诉，维持原判。后邹某某被交付江苏省浦口监狱执行刑罚。</w:t>
      </w:r>
    </w:p>
    <w:p w14:paraId="34969982" w14:textId="77777777" w:rsidR="00043359" w:rsidRDefault="00043359" w:rsidP="00616D3E">
      <w:pPr>
        <w:ind w:firstLineChars="200" w:firstLine="440"/>
      </w:pPr>
    </w:p>
    <w:p w14:paraId="108BD982" w14:textId="77777777" w:rsidR="00043359" w:rsidRPr="00043359" w:rsidRDefault="00043359" w:rsidP="00616D3E">
      <w:pPr>
        <w:ind w:firstLineChars="200" w:firstLine="442"/>
        <w:rPr>
          <w:b/>
          <w:bCs/>
        </w:rPr>
      </w:pPr>
      <w:r w:rsidRPr="00043359">
        <w:rPr>
          <w:rFonts w:hint="eastAsia"/>
          <w:b/>
          <w:bCs/>
        </w:rPr>
        <w:t>【检察机关履职过程】</w:t>
      </w:r>
    </w:p>
    <w:p w14:paraId="60241C6D" w14:textId="77777777" w:rsidR="00043359" w:rsidRDefault="00043359" w:rsidP="00616D3E">
      <w:pPr>
        <w:ind w:firstLineChars="200" w:firstLine="440"/>
      </w:pPr>
    </w:p>
    <w:p w14:paraId="64637762" w14:textId="77777777" w:rsidR="00043359" w:rsidRDefault="00043359" w:rsidP="00616D3E">
      <w:pPr>
        <w:ind w:firstLineChars="200" w:firstLine="440"/>
      </w:pPr>
      <w:r>
        <w:rPr>
          <w:rFonts w:hint="eastAsia"/>
        </w:rPr>
        <w:t>线索发现。</w:t>
      </w:r>
      <w:r>
        <w:rPr>
          <w:rFonts w:hint="eastAsia"/>
        </w:rPr>
        <w:t>2022</w:t>
      </w:r>
      <w:r>
        <w:rPr>
          <w:rFonts w:hint="eastAsia"/>
        </w:rPr>
        <w:t>年</w:t>
      </w:r>
      <w:r>
        <w:rPr>
          <w:rFonts w:hint="eastAsia"/>
        </w:rPr>
        <w:t>5</w:t>
      </w:r>
      <w:r>
        <w:rPr>
          <w:rFonts w:hint="eastAsia"/>
        </w:rPr>
        <w:t>月，江苏省南京市钟山地区人民检察院（以下简称钟山地区检察院）在审查浦口监狱报送的罪犯减刑假释案卷材料时，发现监狱拟对罪犯邹某某不予提请假释存在问题。浦口监狱认为，根据江苏省监狱管理局相关规定，对原判刑期不长，在监狱服刑时间较短的罪犯适用假释时，严格控制假释考验期，在监狱实际服刑时间一般应超过原判刑期的二分</w:t>
      </w:r>
      <w:r>
        <w:rPr>
          <w:rFonts w:hint="eastAsia"/>
        </w:rPr>
        <w:lastRenderedPageBreak/>
        <w:t>之一。罪犯邹某某属于该规定情形，不符合提请假释条件。钟山地区检察院认为，浦口监狱以该规定为依据对邹某某不予提请假释存在问题，应当予以监督纠正。</w:t>
      </w:r>
    </w:p>
    <w:p w14:paraId="56E7D91F" w14:textId="77777777" w:rsidR="00043359" w:rsidRDefault="00043359" w:rsidP="00616D3E">
      <w:pPr>
        <w:ind w:firstLineChars="200" w:firstLine="440"/>
      </w:pPr>
    </w:p>
    <w:p w14:paraId="17815108" w14:textId="77777777" w:rsidR="00043359" w:rsidRDefault="00043359" w:rsidP="00616D3E">
      <w:pPr>
        <w:ind w:firstLineChars="200" w:firstLine="440"/>
      </w:pPr>
      <w:r>
        <w:rPr>
          <w:rFonts w:hint="eastAsia"/>
        </w:rPr>
        <w:t>调查核实。围绕罪犯邹某某是否符合假释条件，钟山地区检察院开展了以下工作：一是调取起诉书、刑事判决书、刑事裁定书、刑事案件执行通知书、罪犯结案登记表等原始档案材料。证实罪犯邹某某在交付浦口监狱执行前，因案情疑难复杂已在无锡市某看守所先行羁押三年五个月，加上在浦口监狱执行的一年八个月，共计执行有期徒刑五年一个月，已执行原判刑期二分之一以上。二是核实罪犯邹某某认罪悔罪表现。通过对该犯奖励审批表、计分考核累计台账、罪犯评审鉴定表、改造小结、认罪悔罪书等材料的审查，认定该犯在浦口监狱服刑期间能够遵守监规，接受教育改造，努力完成劳动任务，财产性判项已全部履行，确有悔改表现。根据无锡市某看守所出具的羁押期间表现情况鉴定表等材料，认定该犯在所期间能遵守相关规定，表现较好。三是审查罪犯出监危险性评估报告、调查评估意见书等材料，证实该犯再犯罪危险性等级为低度，具备家庭监管条件，可适用社区矫正。</w:t>
      </w:r>
    </w:p>
    <w:p w14:paraId="570E606B" w14:textId="77777777" w:rsidR="00043359" w:rsidRDefault="00043359" w:rsidP="00616D3E">
      <w:pPr>
        <w:ind w:firstLineChars="200" w:firstLine="440"/>
      </w:pPr>
    </w:p>
    <w:p w14:paraId="5D95D1C5" w14:textId="77777777" w:rsidR="00043359" w:rsidRDefault="00043359" w:rsidP="00616D3E">
      <w:pPr>
        <w:ind w:firstLineChars="200" w:firstLine="440"/>
      </w:pPr>
      <w:r>
        <w:rPr>
          <w:rFonts w:hint="eastAsia"/>
        </w:rPr>
        <w:t>监督意见。钟山地区检察院审查后认为，根据《最高人民法院关于办理减刑、假释案件具体应用法律的规定》第二十三条，“被判处有期徒刑的罪犯假释时，执行原判刑期二分之一的时间，应当从判决执行之日起计算，判决执行以前先行羁押的，羁押一日折抵刑期一日”的规定，“执行原判刑期二分之一以上”不仅包括交付监狱实际执行的刑期，也包括判决执行以前先行羁押的期限。江苏省监狱管理局相关规定不符合法律和司法解释，不应当作为办案依据。</w:t>
      </w:r>
      <w:r>
        <w:rPr>
          <w:rFonts w:hint="eastAsia"/>
        </w:rPr>
        <w:t>2022</w:t>
      </w:r>
      <w:r>
        <w:rPr>
          <w:rFonts w:hint="eastAsia"/>
        </w:rPr>
        <w:t>年</w:t>
      </w:r>
      <w:r>
        <w:rPr>
          <w:rFonts w:hint="eastAsia"/>
        </w:rPr>
        <w:t>5</w:t>
      </w:r>
      <w:r>
        <w:rPr>
          <w:rFonts w:hint="eastAsia"/>
        </w:rPr>
        <w:t>月</w:t>
      </w:r>
      <w:r>
        <w:rPr>
          <w:rFonts w:hint="eastAsia"/>
        </w:rPr>
        <w:t>31</w:t>
      </w:r>
      <w:r>
        <w:rPr>
          <w:rFonts w:hint="eastAsia"/>
        </w:rPr>
        <w:t>日，钟山地区检察院综合考虑邹某某犯罪情节、刑罚执行中的一贯表现、假释后监管条件等因素，向浦口监狱提出对其依法提请假释的检察意见。浦口监狱采纳钟山地区检察院的意见，于</w:t>
      </w:r>
      <w:r>
        <w:rPr>
          <w:rFonts w:hint="eastAsia"/>
        </w:rPr>
        <w:t>2022</w:t>
      </w:r>
      <w:r>
        <w:rPr>
          <w:rFonts w:hint="eastAsia"/>
        </w:rPr>
        <w:t>年</w:t>
      </w:r>
      <w:r>
        <w:rPr>
          <w:rFonts w:hint="eastAsia"/>
        </w:rPr>
        <w:t>6</w:t>
      </w:r>
      <w:r>
        <w:rPr>
          <w:rFonts w:hint="eastAsia"/>
        </w:rPr>
        <w:t>月</w:t>
      </w:r>
      <w:r>
        <w:rPr>
          <w:rFonts w:hint="eastAsia"/>
        </w:rPr>
        <w:t>20</w:t>
      </w:r>
      <w:r>
        <w:rPr>
          <w:rFonts w:hint="eastAsia"/>
        </w:rPr>
        <w:t>日向南京市中级人民法院提请对罪犯邹某某予以假释。</w:t>
      </w:r>
    </w:p>
    <w:p w14:paraId="579D57CB" w14:textId="77777777" w:rsidR="00043359" w:rsidRDefault="00043359" w:rsidP="00616D3E">
      <w:pPr>
        <w:ind w:firstLineChars="200" w:firstLine="440"/>
      </w:pPr>
    </w:p>
    <w:p w14:paraId="4A3DEFCC" w14:textId="77777777" w:rsidR="00043359" w:rsidRDefault="00043359" w:rsidP="00616D3E">
      <w:pPr>
        <w:ind w:firstLineChars="200" w:firstLine="440"/>
      </w:pPr>
      <w:r>
        <w:rPr>
          <w:rFonts w:hint="eastAsia"/>
        </w:rPr>
        <w:t>监督结果。</w:t>
      </w:r>
      <w:r>
        <w:rPr>
          <w:rFonts w:hint="eastAsia"/>
        </w:rPr>
        <w:t>2022</w:t>
      </w:r>
      <w:r>
        <w:rPr>
          <w:rFonts w:hint="eastAsia"/>
        </w:rPr>
        <w:t>年</w:t>
      </w:r>
      <w:r>
        <w:rPr>
          <w:rFonts w:hint="eastAsia"/>
        </w:rPr>
        <w:t>8</w:t>
      </w:r>
      <w:r>
        <w:rPr>
          <w:rFonts w:hint="eastAsia"/>
        </w:rPr>
        <w:t>月</w:t>
      </w:r>
      <w:r>
        <w:rPr>
          <w:rFonts w:hint="eastAsia"/>
        </w:rPr>
        <w:t>5</w:t>
      </w:r>
      <w:r>
        <w:rPr>
          <w:rFonts w:hint="eastAsia"/>
        </w:rPr>
        <w:t>日，南京市中级人民法院裁定对罪犯邹某某予以假释，假释考验期限至</w:t>
      </w:r>
      <w:r>
        <w:rPr>
          <w:rFonts w:hint="eastAsia"/>
        </w:rPr>
        <w:t>2023</w:t>
      </w:r>
      <w:r>
        <w:rPr>
          <w:rFonts w:hint="eastAsia"/>
        </w:rPr>
        <w:t>年</w:t>
      </w:r>
      <w:r>
        <w:rPr>
          <w:rFonts w:hint="eastAsia"/>
        </w:rPr>
        <w:t>9</w:t>
      </w:r>
      <w:r>
        <w:rPr>
          <w:rFonts w:hint="eastAsia"/>
        </w:rPr>
        <w:t>月</w:t>
      </w:r>
      <w:r>
        <w:rPr>
          <w:rFonts w:hint="eastAsia"/>
        </w:rPr>
        <w:t>27</w:t>
      </w:r>
      <w:r>
        <w:rPr>
          <w:rFonts w:hint="eastAsia"/>
        </w:rPr>
        <w:t>日止。裁定生效后，钟山地区检察院积极与江苏省监狱管理局沟通，建议撤销关于假释执行刑期的相关规定，此后该规定被废止。</w:t>
      </w:r>
    </w:p>
    <w:p w14:paraId="452531E9" w14:textId="77777777" w:rsidR="00043359" w:rsidRDefault="00043359" w:rsidP="00616D3E">
      <w:pPr>
        <w:ind w:firstLineChars="200" w:firstLine="440"/>
      </w:pPr>
    </w:p>
    <w:p w14:paraId="3EF89874" w14:textId="77777777" w:rsidR="00043359" w:rsidRPr="00043359" w:rsidRDefault="00043359" w:rsidP="00616D3E">
      <w:pPr>
        <w:ind w:firstLineChars="200" w:firstLine="442"/>
        <w:rPr>
          <w:b/>
          <w:bCs/>
        </w:rPr>
      </w:pPr>
      <w:r w:rsidRPr="00043359">
        <w:rPr>
          <w:rFonts w:hint="eastAsia"/>
          <w:b/>
          <w:bCs/>
        </w:rPr>
        <w:t>【指导意义】</w:t>
      </w:r>
    </w:p>
    <w:p w14:paraId="61FD67B1" w14:textId="77777777" w:rsidR="00043359" w:rsidRDefault="00043359" w:rsidP="00616D3E">
      <w:pPr>
        <w:ind w:firstLineChars="200" w:firstLine="440"/>
      </w:pPr>
    </w:p>
    <w:p w14:paraId="517FCB10" w14:textId="77777777" w:rsidR="00043359" w:rsidRDefault="00043359" w:rsidP="00616D3E">
      <w:pPr>
        <w:ind w:firstLineChars="200" w:firstLine="440"/>
      </w:pPr>
      <w:r>
        <w:rPr>
          <w:rFonts w:hint="eastAsia"/>
        </w:rPr>
        <w:t>（一）刑法规定适用假释须“执行原判刑期二分之一以上”的期限，应当包含罪犯在监狱中服刑刑期和判决执行前先行羁押期限。根据刑法规定，“执行原判刑期二分之一以上”是依法适用假释的前提条件。为充分保障罪犯合法权益，按照刑法中刑期折抵的规定，“执行原判刑期二分之一以上”应包含罪犯先行羁押期限。在罪犯符合“执行原判刑期二分之一以上”的刑期条件的基础上，检察机关还要结合罪犯交付执行刑罚后的教育改造情况、认罪悔罪表现、在羁押期间的表现情况、调查评估意见等综合考虑罪犯“再犯罪的危险”，依法提出对罪犯适用假释的检察意见。</w:t>
      </w:r>
    </w:p>
    <w:p w14:paraId="2E9E15E1" w14:textId="77777777" w:rsidR="00043359" w:rsidRDefault="00043359" w:rsidP="00616D3E">
      <w:pPr>
        <w:ind w:firstLineChars="200" w:firstLine="440"/>
      </w:pPr>
    </w:p>
    <w:p w14:paraId="01BA3641" w14:textId="77777777" w:rsidR="00043359" w:rsidRDefault="00043359" w:rsidP="00616D3E">
      <w:pPr>
        <w:ind w:firstLineChars="200" w:firstLine="440"/>
      </w:pPr>
      <w:r>
        <w:rPr>
          <w:rFonts w:hint="eastAsia"/>
        </w:rPr>
        <w:t>（二）人民检察院在对假释案件监督中应当注重通过个案办理推动法律适用的统一规范。人民检察院在办理假释监督案件过程中，要加强对法律、司法解释的正确理解和准确适用，依</w:t>
      </w:r>
      <w:r>
        <w:rPr>
          <w:rFonts w:hint="eastAsia"/>
        </w:rPr>
        <w:lastRenderedPageBreak/>
        <w:t>法实现个案办理公平公正。同时，也要通过个案办理加强类案监督，对执法司法机关出于认识不同可能导致司法适用中出现偏差的相关内部规定、政策性文件等，推动相关机关及时调整修正，保障法律统一正确实施。</w:t>
      </w:r>
    </w:p>
    <w:p w14:paraId="5FC00319" w14:textId="77777777" w:rsidR="00043359" w:rsidRDefault="00043359" w:rsidP="00616D3E">
      <w:pPr>
        <w:ind w:firstLineChars="200" w:firstLine="440"/>
      </w:pPr>
    </w:p>
    <w:p w14:paraId="6443CBB8" w14:textId="77777777" w:rsidR="00043359" w:rsidRPr="00043359" w:rsidRDefault="00043359" w:rsidP="00616D3E">
      <w:pPr>
        <w:ind w:firstLineChars="200" w:firstLine="442"/>
        <w:rPr>
          <w:b/>
          <w:bCs/>
        </w:rPr>
      </w:pPr>
      <w:r w:rsidRPr="00043359">
        <w:rPr>
          <w:rFonts w:hint="eastAsia"/>
          <w:b/>
          <w:bCs/>
        </w:rPr>
        <w:t>【相关规定】</w:t>
      </w:r>
    </w:p>
    <w:p w14:paraId="17EB496F" w14:textId="77777777" w:rsidR="00043359" w:rsidRDefault="00043359" w:rsidP="00616D3E">
      <w:pPr>
        <w:ind w:firstLineChars="200" w:firstLine="440"/>
      </w:pPr>
    </w:p>
    <w:p w14:paraId="386CD6E8" w14:textId="77777777" w:rsidR="00043359" w:rsidRDefault="00043359" w:rsidP="00616D3E">
      <w:pPr>
        <w:ind w:firstLineChars="200" w:firstLine="440"/>
      </w:pPr>
      <w:r>
        <w:rPr>
          <w:rFonts w:hint="eastAsia"/>
        </w:rPr>
        <w:t>《中华人民共和国刑法》第四十七条、第八十一条、第八十二条</w:t>
      </w:r>
    </w:p>
    <w:p w14:paraId="5A7B2E84" w14:textId="77777777" w:rsidR="00043359" w:rsidRDefault="00043359" w:rsidP="00616D3E">
      <w:pPr>
        <w:ind w:firstLineChars="200" w:firstLine="440"/>
      </w:pPr>
      <w:r>
        <w:rPr>
          <w:rFonts w:hint="eastAsia"/>
        </w:rPr>
        <w:t>《最高人民法院关于办理减刑、假释案件具体应用法律的规定》第二十三条、第四十条</w:t>
      </w:r>
    </w:p>
    <w:p w14:paraId="42B45F0F" w14:textId="77777777" w:rsidR="00043359" w:rsidRDefault="00043359" w:rsidP="00043359"/>
    <w:p w14:paraId="1CAFABE0" w14:textId="77777777" w:rsidR="00043359" w:rsidRDefault="00043359" w:rsidP="00616D3E">
      <w:pPr>
        <w:jc w:val="right"/>
      </w:pPr>
      <w:r>
        <w:rPr>
          <w:rFonts w:hint="eastAsia"/>
        </w:rPr>
        <w:t>办案检察院：江苏省南京市钟山地区人民检察院</w:t>
      </w:r>
    </w:p>
    <w:p w14:paraId="2884EE3C" w14:textId="77777777" w:rsidR="00043359" w:rsidRDefault="00043359" w:rsidP="00616D3E">
      <w:pPr>
        <w:jc w:val="right"/>
      </w:pPr>
      <w:r>
        <w:rPr>
          <w:rFonts w:hint="eastAsia"/>
        </w:rPr>
        <w:t>承办检察官：周倩</w:t>
      </w:r>
    </w:p>
    <w:p w14:paraId="3483A9DD" w14:textId="124E29B4" w:rsidR="00043359" w:rsidRDefault="00043359" w:rsidP="00616D3E">
      <w:pPr>
        <w:jc w:val="right"/>
      </w:pPr>
      <w:r>
        <w:rPr>
          <w:rFonts w:hint="eastAsia"/>
        </w:rPr>
        <w:t>案例撰稿人：周垒</w:t>
      </w:r>
      <w:r w:rsidR="00616D3E">
        <w:t xml:space="preserve"> </w:t>
      </w:r>
      <w:r>
        <w:rPr>
          <w:rFonts w:hint="eastAsia"/>
        </w:rPr>
        <w:t>魏建军</w:t>
      </w:r>
    </w:p>
    <w:p w14:paraId="3A185A0E" w14:textId="77777777" w:rsidR="00043359" w:rsidRDefault="00043359" w:rsidP="00043359"/>
    <w:p w14:paraId="13340D42" w14:textId="77777777" w:rsidR="00616D3E" w:rsidRPr="00616D3E" w:rsidRDefault="00616D3E" w:rsidP="00043359"/>
    <w:p w14:paraId="53438B99" w14:textId="77777777" w:rsidR="00043359" w:rsidRPr="00616D3E" w:rsidRDefault="00043359" w:rsidP="00043359">
      <w:pPr>
        <w:jc w:val="center"/>
        <w:rPr>
          <w:b/>
          <w:bCs/>
          <w:sz w:val="24"/>
          <w:szCs w:val="24"/>
        </w:rPr>
      </w:pPr>
      <w:r w:rsidRPr="00616D3E">
        <w:rPr>
          <w:rFonts w:hint="eastAsia"/>
          <w:b/>
          <w:bCs/>
          <w:sz w:val="24"/>
          <w:szCs w:val="24"/>
        </w:rPr>
        <w:t>罪犯唐某假释监督案</w:t>
      </w:r>
    </w:p>
    <w:p w14:paraId="3B8F34EA" w14:textId="77777777" w:rsidR="00043359" w:rsidRDefault="00043359" w:rsidP="00043359">
      <w:pPr>
        <w:jc w:val="center"/>
      </w:pPr>
      <w:r>
        <w:rPr>
          <w:rFonts w:hint="eastAsia"/>
        </w:rPr>
        <w:t>（检例第</w:t>
      </w:r>
      <w:r>
        <w:rPr>
          <w:rFonts w:hint="eastAsia"/>
        </w:rPr>
        <w:t>199</w:t>
      </w:r>
      <w:r>
        <w:rPr>
          <w:rFonts w:hint="eastAsia"/>
        </w:rPr>
        <w:t>号）</w:t>
      </w:r>
    </w:p>
    <w:p w14:paraId="7FEDB7B1" w14:textId="77777777" w:rsidR="00043359" w:rsidRDefault="00043359" w:rsidP="00043359"/>
    <w:p w14:paraId="5DACF477" w14:textId="77777777" w:rsidR="00043359" w:rsidRPr="00043359" w:rsidRDefault="00043359" w:rsidP="00616D3E">
      <w:pPr>
        <w:ind w:firstLineChars="200" w:firstLine="442"/>
        <w:rPr>
          <w:b/>
          <w:bCs/>
        </w:rPr>
      </w:pPr>
      <w:r w:rsidRPr="00043359">
        <w:rPr>
          <w:rFonts w:hint="eastAsia"/>
          <w:b/>
          <w:bCs/>
        </w:rPr>
        <w:t>【关键词】</w:t>
      </w:r>
    </w:p>
    <w:p w14:paraId="4F2B5A1D" w14:textId="77777777" w:rsidR="00043359" w:rsidRDefault="00043359" w:rsidP="00616D3E">
      <w:pPr>
        <w:ind w:firstLineChars="200" w:firstLine="440"/>
      </w:pPr>
    </w:p>
    <w:p w14:paraId="4D2CDF0E" w14:textId="64732CAA" w:rsidR="00043359" w:rsidRDefault="00043359" w:rsidP="00616D3E">
      <w:pPr>
        <w:ind w:firstLineChars="200" w:firstLine="440"/>
      </w:pPr>
      <w:r>
        <w:rPr>
          <w:rFonts w:hint="eastAsia"/>
        </w:rPr>
        <w:t>毒品犯罪</w:t>
      </w:r>
      <w:r w:rsidR="00616D3E">
        <w:t xml:space="preserve">  </w:t>
      </w:r>
      <w:r>
        <w:rPr>
          <w:rFonts w:hint="eastAsia"/>
        </w:rPr>
        <w:t>虚假证明材料</w:t>
      </w:r>
      <w:r w:rsidR="00616D3E">
        <w:t xml:space="preserve">  </w:t>
      </w:r>
      <w:r>
        <w:rPr>
          <w:rFonts w:hint="eastAsia"/>
        </w:rPr>
        <w:t>悔改表现</w:t>
      </w:r>
      <w:r w:rsidR="00616D3E">
        <w:t xml:space="preserve">  </w:t>
      </w:r>
      <w:r>
        <w:rPr>
          <w:rFonts w:hint="eastAsia"/>
        </w:rPr>
        <w:t>不适用假释</w:t>
      </w:r>
    </w:p>
    <w:p w14:paraId="4D75F1BA" w14:textId="77777777" w:rsidR="00043359" w:rsidRDefault="00043359" w:rsidP="00616D3E">
      <w:pPr>
        <w:ind w:firstLineChars="200" w:firstLine="440"/>
      </w:pPr>
    </w:p>
    <w:p w14:paraId="40C75E03" w14:textId="77777777" w:rsidR="00043359" w:rsidRPr="00043359" w:rsidRDefault="00043359" w:rsidP="00616D3E">
      <w:pPr>
        <w:ind w:firstLineChars="200" w:firstLine="442"/>
        <w:rPr>
          <w:b/>
          <w:bCs/>
        </w:rPr>
      </w:pPr>
      <w:r w:rsidRPr="00043359">
        <w:rPr>
          <w:rFonts w:hint="eastAsia"/>
          <w:b/>
          <w:bCs/>
        </w:rPr>
        <w:t>【要旨】</w:t>
      </w:r>
    </w:p>
    <w:p w14:paraId="3B6E7314" w14:textId="77777777" w:rsidR="00043359" w:rsidRDefault="00043359" w:rsidP="00616D3E">
      <w:pPr>
        <w:ind w:firstLineChars="200" w:firstLine="440"/>
      </w:pPr>
    </w:p>
    <w:p w14:paraId="1741A5E0" w14:textId="77777777" w:rsidR="00043359" w:rsidRDefault="00043359" w:rsidP="00616D3E">
      <w:pPr>
        <w:ind w:firstLineChars="200" w:firstLine="440"/>
      </w:pPr>
      <w:r>
        <w:rPr>
          <w:rFonts w:hint="eastAsia"/>
        </w:rPr>
        <w:t>人民检察院要加强对再犯罪危险性高的罪犯，如毒品犯罪罪犯等假释适用条件的审查把关。要深入开展调查核实工作，注重实质化审查，准确认定涉毒罪犯是否确有悔改表现和有无再犯罪危险。罪犯采取不正当手段获取虚假证明材料意图获得假释的，表明主观上未能真诚悔罪，不能认定其确有悔改表现。在办理假释监督案件过程中，发现违纪违法等问题线索的，应依法移送相关机关办理，延伸监督效果。</w:t>
      </w:r>
    </w:p>
    <w:p w14:paraId="4C855386" w14:textId="77777777" w:rsidR="00043359" w:rsidRDefault="00043359" w:rsidP="00616D3E">
      <w:pPr>
        <w:ind w:firstLineChars="200" w:firstLine="440"/>
      </w:pPr>
    </w:p>
    <w:p w14:paraId="31E20AA8" w14:textId="77777777" w:rsidR="00043359" w:rsidRPr="00043359" w:rsidRDefault="00043359" w:rsidP="00616D3E">
      <w:pPr>
        <w:ind w:firstLineChars="200" w:firstLine="442"/>
        <w:rPr>
          <w:b/>
          <w:bCs/>
        </w:rPr>
      </w:pPr>
      <w:r w:rsidRPr="00043359">
        <w:rPr>
          <w:rFonts w:hint="eastAsia"/>
          <w:b/>
          <w:bCs/>
        </w:rPr>
        <w:t>【基本案情】</w:t>
      </w:r>
    </w:p>
    <w:p w14:paraId="47BF93BE" w14:textId="77777777" w:rsidR="00043359" w:rsidRDefault="00043359" w:rsidP="00616D3E">
      <w:pPr>
        <w:ind w:firstLineChars="200" w:firstLine="440"/>
      </w:pPr>
    </w:p>
    <w:p w14:paraId="1B93A928" w14:textId="77777777" w:rsidR="00043359" w:rsidRDefault="00043359" w:rsidP="00616D3E">
      <w:pPr>
        <w:ind w:firstLineChars="200" w:firstLine="440"/>
      </w:pPr>
      <w:r>
        <w:rPr>
          <w:rFonts w:hint="eastAsia"/>
        </w:rPr>
        <w:t>罪犯唐某，男，</w:t>
      </w:r>
      <w:r>
        <w:rPr>
          <w:rFonts w:hint="eastAsia"/>
        </w:rPr>
        <w:t>1988</w:t>
      </w:r>
      <w:r>
        <w:rPr>
          <w:rFonts w:hint="eastAsia"/>
        </w:rPr>
        <w:t>年</w:t>
      </w:r>
      <w:r>
        <w:rPr>
          <w:rFonts w:hint="eastAsia"/>
        </w:rPr>
        <w:t>3</w:t>
      </w:r>
      <w:r>
        <w:rPr>
          <w:rFonts w:hint="eastAsia"/>
        </w:rPr>
        <w:t>月出生，户籍所在地湖南省衡阳县金兰镇。</w:t>
      </w:r>
    </w:p>
    <w:p w14:paraId="0ACD21CD" w14:textId="77777777" w:rsidR="00043359" w:rsidRDefault="00043359" w:rsidP="00616D3E">
      <w:pPr>
        <w:ind w:firstLineChars="200" w:firstLine="440"/>
      </w:pPr>
    </w:p>
    <w:p w14:paraId="7A9666C6" w14:textId="77777777" w:rsidR="00043359" w:rsidRDefault="00043359" w:rsidP="00616D3E">
      <w:pPr>
        <w:ind w:firstLineChars="200" w:firstLine="440"/>
      </w:pPr>
      <w:r>
        <w:rPr>
          <w:rFonts w:hint="eastAsia"/>
        </w:rPr>
        <w:t>2017</w:t>
      </w:r>
      <w:r>
        <w:rPr>
          <w:rFonts w:hint="eastAsia"/>
        </w:rPr>
        <w:t>年</w:t>
      </w:r>
      <w:r>
        <w:rPr>
          <w:rFonts w:hint="eastAsia"/>
        </w:rPr>
        <w:t>1</w:t>
      </w:r>
      <w:r>
        <w:rPr>
          <w:rFonts w:hint="eastAsia"/>
        </w:rPr>
        <w:t>月</w:t>
      </w:r>
      <w:r>
        <w:rPr>
          <w:rFonts w:hint="eastAsia"/>
        </w:rPr>
        <w:t>4</w:t>
      </w:r>
      <w:r>
        <w:rPr>
          <w:rFonts w:hint="eastAsia"/>
        </w:rPr>
        <w:t>日，唐某因犯贩卖毒品罪被湖南省衡阳县人民法院判处有期徒刑十年，并处罚金人民币</w:t>
      </w:r>
      <w:r>
        <w:rPr>
          <w:rFonts w:hint="eastAsia"/>
        </w:rPr>
        <w:t>3</w:t>
      </w:r>
      <w:r>
        <w:rPr>
          <w:rFonts w:hint="eastAsia"/>
        </w:rPr>
        <w:t>万元，刑期至</w:t>
      </w:r>
      <w:r>
        <w:rPr>
          <w:rFonts w:hint="eastAsia"/>
        </w:rPr>
        <w:t>2024</w:t>
      </w:r>
      <w:r>
        <w:rPr>
          <w:rFonts w:hint="eastAsia"/>
        </w:rPr>
        <w:t>年</w:t>
      </w:r>
      <w:r>
        <w:rPr>
          <w:rFonts w:hint="eastAsia"/>
        </w:rPr>
        <w:t>11</w:t>
      </w:r>
      <w:r>
        <w:rPr>
          <w:rFonts w:hint="eastAsia"/>
        </w:rPr>
        <w:t>月</w:t>
      </w:r>
      <w:r>
        <w:rPr>
          <w:rFonts w:hint="eastAsia"/>
        </w:rPr>
        <w:t>19</w:t>
      </w:r>
      <w:r>
        <w:rPr>
          <w:rFonts w:hint="eastAsia"/>
        </w:rPr>
        <w:t>日止。唐某提出上诉，</w:t>
      </w:r>
      <w:r>
        <w:rPr>
          <w:rFonts w:hint="eastAsia"/>
        </w:rPr>
        <w:t>2017</w:t>
      </w:r>
      <w:r>
        <w:rPr>
          <w:rFonts w:hint="eastAsia"/>
        </w:rPr>
        <w:t>年</w:t>
      </w:r>
      <w:r>
        <w:rPr>
          <w:rFonts w:hint="eastAsia"/>
        </w:rPr>
        <w:t>6</w:t>
      </w:r>
      <w:r>
        <w:rPr>
          <w:rFonts w:hint="eastAsia"/>
        </w:rPr>
        <w:t>月</w:t>
      </w:r>
      <w:r>
        <w:rPr>
          <w:rFonts w:hint="eastAsia"/>
        </w:rPr>
        <w:t>7</w:t>
      </w:r>
      <w:r>
        <w:rPr>
          <w:rFonts w:hint="eastAsia"/>
        </w:rPr>
        <w:t>日，被湖南省衡阳市中级人民法院裁定驳回上诉，维持原判。后唐某被交付湖南省雁南监狱执行刑罚。</w:t>
      </w:r>
    </w:p>
    <w:p w14:paraId="76F1A7B2" w14:textId="77777777" w:rsidR="00043359" w:rsidRDefault="00043359" w:rsidP="00616D3E">
      <w:pPr>
        <w:ind w:firstLineChars="200" w:firstLine="440"/>
      </w:pPr>
    </w:p>
    <w:p w14:paraId="2FBB5BEA" w14:textId="77777777" w:rsidR="00043359" w:rsidRPr="00043359" w:rsidRDefault="00043359" w:rsidP="00616D3E">
      <w:pPr>
        <w:ind w:firstLineChars="200" w:firstLine="442"/>
        <w:rPr>
          <w:b/>
          <w:bCs/>
        </w:rPr>
      </w:pPr>
      <w:r w:rsidRPr="00043359">
        <w:rPr>
          <w:rFonts w:hint="eastAsia"/>
          <w:b/>
          <w:bCs/>
        </w:rPr>
        <w:t>【检察机关履职过程】</w:t>
      </w:r>
    </w:p>
    <w:p w14:paraId="41C1EA69" w14:textId="77777777" w:rsidR="00043359" w:rsidRDefault="00043359" w:rsidP="00616D3E">
      <w:pPr>
        <w:ind w:firstLineChars="200" w:firstLine="440"/>
      </w:pPr>
    </w:p>
    <w:p w14:paraId="474AA625" w14:textId="77777777" w:rsidR="00043359" w:rsidRDefault="00043359" w:rsidP="00616D3E">
      <w:pPr>
        <w:ind w:firstLineChars="200" w:firstLine="440"/>
      </w:pPr>
      <w:r>
        <w:rPr>
          <w:rFonts w:hint="eastAsia"/>
        </w:rPr>
        <w:lastRenderedPageBreak/>
        <w:t>线索发现。</w:t>
      </w:r>
      <w:r>
        <w:rPr>
          <w:rFonts w:hint="eastAsia"/>
        </w:rPr>
        <w:t>2022</w:t>
      </w:r>
      <w:r>
        <w:rPr>
          <w:rFonts w:hint="eastAsia"/>
        </w:rPr>
        <w:t>年</w:t>
      </w:r>
      <w:r>
        <w:rPr>
          <w:rFonts w:hint="eastAsia"/>
        </w:rPr>
        <w:t>4</w:t>
      </w:r>
      <w:r>
        <w:rPr>
          <w:rFonts w:hint="eastAsia"/>
        </w:rPr>
        <w:t>月，雁南监狱对罪犯唐某拟提请假释征求检察机关意见，衡阳市华新地区人民检察院（以下简称华新地区检察院）进行审查，发现案卷中存在一份衡阳县公安局某派出所于</w:t>
      </w:r>
      <w:r>
        <w:rPr>
          <w:rFonts w:hint="eastAsia"/>
        </w:rPr>
        <w:t>2019</w:t>
      </w:r>
      <w:r>
        <w:rPr>
          <w:rFonts w:hint="eastAsia"/>
        </w:rPr>
        <w:t>年</w:t>
      </w:r>
      <w:r>
        <w:rPr>
          <w:rFonts w:hint="eastAsia"/>
        </w:rPr>
        <w:t>8</w:t>
      </w:r>
      <w:r>
        <w:rPr>
          <w:rFonts w:hint="eastAsia"/>
        </w:rPr>
        <w:t>月</w:t>
      </w:r>
      <w:r>
        <w:rPr>
          <w:rFonts w:hint="eastAsia"/>
        </w:rPr>
        <w:t>19</w:t>
      </w:r>
      <w:r>
        <w:rPr>
          <w:rFonts w:hint="eastAsia"/>
        </w:rPr>
        <w:t>日出具的证实唐某无吸毒史证明材料。案卷中还存在一份该派出所于</w:t>
      </w:r>
      <w:r>
        <w:rPr>
          <w:rFonts w:hint="eastAsia"/>
        </w:rPr>
        <w:t>2021</w:t>
      </w:r>
      <w:r>
        <w:rPr>
          <w:rFonts w:hint="eastAsia"/>
        </w:rPr>
        <w:t>年</w:t>
      </w:r>
      <w:r>
        <w:rPr>
          <w:rFonts w:hint="eastAsia"/>
        </w:rPr>
        <w:t>9</w:t>
      </w:r>
      <w:r>
        <w:rPr>
          <w:rFonts w:hint="eastAsia"/>
        </w:rPr>
        <w:t>月</w:t>
      </w:r>
      <w:r>
        <w:rPr>
          <w:rFonts w:hint="eastAsia"/>
        </w:rPr>
        <w:t>29</w:t>
      </w:r>
      <w:r>
        <w:rPr>
          <w:rFonts w:hint="eastAsia"/>
        </w:rPr>
        <w:t>日出具的上述证明材料作废的《声明》。华新地区检察院针对存在矛盾的两份材料开展调查核实。</w:t>
      </w:r>
    </w:p>
    <w:p w14:paraId="15D4B7C7" w14:textId="77777777" w:rsidR="00043359" w:rsidRDefault="00043359" w:rsidP="00616D3E">
      <w:pPr>
        <w:ind w:firstLineChars="200" w:firstLine="440"/>
      </w:pPr>
    </w:p>
    <w:p w14:paraId="1C9B1B12" w14:textId="77777777" w:rsidR="00043359" w:rsidRDefault="00043359" w:rsidP="00616D3E">
      <w:pPr>
        <w:ind w:firstLineChars="200" w:firstLine="440"/>
      </w:pPr>
      <w:r>
        <w:rPr>
          <w:rFonts w:hint="eastAsia"/>
        </w:rPr>
        <w:t>调查核实。为查明案件事实，提出精准的监督意见，华新地区检察院重点开展了以下工作：一是对唐某提请假释证据的真实性、合法性进行调查核实。通过询问派出所负责人、公安民警及相关人员，查阅原审判决法律文书，认定唐某的哥哥唐某甲明知唐某有吸毒史，为使其获得假释，到公安派出所开具唐某无吸毒史的证明。二是对唐某是否确有悔改表现进行调查核实。调查发现，虽然唐某在服刑期间基本能够遵守监规纪律，但其明知自己有吸毒史，却多次与哥哥唐某甲通讯、会见，要求唐某甲获取无吸毒史的证明。三是对唐某是否具有再犯罪危险进行调查核实。通过对唐某居住地村委会部分村民、村干部等人进行调查走访，了解到唐某未婚未育，姐姐外嫁，哥哥唐某甲长年在外地工作，经济状况较好。与罪犯唐某谈话，其明确表示出狱后要随唐某甲外出工作和生活。鉴于唐某甲在本案中使用不正当手段获取派出所虚假证明文件，又曾因犯交通肇事罪被检察机关作出不起诉处理，不宜由其承担协助监管唐某的责任。另外，唐某系贩卖毒品案件的主犯，有吸毒史，社会危害程度较高，再犯罪可能性较大。四是对衡阳县公安局某派出所出具的证明材料进行调查核实。经向该派出所负责人和相关民警、辅警了解情况，调阅公安机关出具的相关证明文件，发现派出所出具证明存在审核把关不严、公章使用不规范等问题。</w:t>
      </w:r>
    </w:p>
    <w:p w14:paraId="056A49D9" w14:textId="77777777" w:rsidR="00043359" w:rsidRDefault="00043359" w:rsidP="00616D3E">
      <w:pPr>
        <w:ind w:firstLineChars="200" w:firstLine="440"/>
      </w:pPr>
    </w:p>
    <w:p w14:paraId="599FC82C" w14:textId="77777777" w:rsidR="00043359" w:rsidRDefault="00043359" w:rsidP="00616D3E">
      <w:pPr>
        <w:ind w:firstLineChars="200" w:firstLine="440"/>
      </w:pPr>
      <w:r>
        <w:rPr>
          <w:rFonts w:hint="eastAsia"/>
        </w:rPr>
        <w:t>监督意见。</w:t>
      </w:r>
      <w:r>
        <w:rPr>
          <w:rFonts w:hint="eastAsia"/>
        </w:rPr>
        <w:t>2022</w:t>
      </w:r>
      <w:r>
        <w:rPr>
          <w:rFonts w:hint="eastAsia"/>
        </w:rPr>
        <w:t>年</w:t>
      </w:r>
      <w:r>
        <w:rPr>
          <w:rFonts w:hint="eastAsia"/>
        </w:rPr>
        <w:t>10</w:t>
      </w:r>
      <w:r>
        <w:rPr>
          <w:rFonts w:hint="eastAsia"/>
        </w:rPr>
        <w:t>月</w:t>
      </w:r>
      <w:r>
        <w:rPr>
          <w:rFonts w:hint="eastAsia"/>
        </w:rPr>
        <w:t>26</w:t>
      </w:r>
      <w:r>
        <w:rPr>
          <w:rFonts w:hint="eastAsia"/>
        </w:rPr>
        <w:t>日，华新地区检察院向雁南监狱出具不同意对罪犯唐某提请假释的检察意见，并将衡阳县公安局某派出所涉嫌违纪违法线索移送衡阳县纪委监委派驻县公安局纪检监察组。</w:t>
      </w:r>
    </w:p>
    <w:p w14:paraId="61CF1E9E" w14:textId="77777777" w:rsidR="00043359" w:rsidRDefault="00043359" w:rsidP="00616D3E">
      <w:pPr>
        <w:ind w:firstLineChars="200" w:firstLine="440"/>
      </w:pPr>
    </w:p>
    <w:p w14:paraId="61D67D0C" w14:textId="77777777" w:rsidR="00043359" w:rsidRDefault="00043359" w:rsidP="00616D3E">
      <w:pPr>
        <w:ind w:firstLineChars="200" w:firstLine="440"/>
      </w:pPr>
      <w:r>
        <w:rPr>
          <w:rFonts w:hint="eastAsia"/>
        </w:rPr>
        <w:t>监督结果。</w:t>
      </w:r>
      <w:r>
        <w:rPr>
          <w:rFonts w:hint="eastAsia"/>
        </w:rPr>
        <w:t>2022</w:t>
      </w:r>
      <w:r>
        <w:rPr>
          <w:rFonts w:hint="eastAsia"/>
        </w:rPr>
        <w:t>年</w:t>
      </w:r>
      <w:r>
        <w:rPr>
          <w:rFonts w:hint="eastAsia"/>
        </w:rPr>
        <w:t>10</w:t>
      </w:r>
      <w:r>
        <w:rPr>
          <w:rFonts w:hint="eastAsia"/>
        </w:rPr>
        <w:t>月</w:t>
      </w:r>
      <w:r>
        <w:rPr>
          <w:rFonts w:hint="eastAsia"/>
        </w:rPr>
        <w:t>28</w:t>
      </w:r>
      <w:r>
        <w:rPr>
          <w:rFonts w:hint="eastAsia"/>
        </w:rPr>
        <w:t>日，雁南监狱采纳了华新地区检察院不同意对罪犯唐某提请假释的意见。衡阳县纪委监委派驻县公安局纪检监察组对检察机关移送的涉嫌违纪违法线索查实后，于</w:t>
      </w:r>
      <w:r>
        <w:rPr>
          <w:rFonts w:hint="eastAsia"/>
        </w:rPr>
        <w:t>2023</w:t>
      </w:r>
      <w:r>
        <w:rPr>
          <w:rFonts w:hint="eastAsia"/>
        </w:rPr>
        <w:t>年</w:t>
      </w:r>
      <w:r>
        <w:rPr>
          <w:rFonts w:hint="eastAsia"/>
        </w:rPr>
        <w:t>5</w:t>
      </w:r>
      <w:r>
        <w:rPr>
          <w:rFonts w:hint="eastAsia"/>
        </w:rPr>
        <w:t>月</w:t>
      </w:r>
      <w:r>
        <w:rPr>
          <w:rFonts w:hint="eastAsia"/>
        </w:rPr>
        <w:t>16</w:t>
      </w:r>
      <w:r>
        <w:rPr>
          <w:rFonts w:hint="eastAsia"/>
        </w:rPr>
        <w:t>日对该所相关人员予以党纪政务处分。</w:t>
      </w:r>
    </w:p>
    <w:p w14:paraId="7C88138A" w14:textId="77777777" w:rsidR="00043359" w:rsidRDefault="00043359" w:rsidP="00616D3E">
      <w:pPr>
        <w:ind w:firstLineChars="200" w:firstLine="440"/>
      </w:pPr>
    </w:p>
    <w:p w14:paraId="0B62A1B4" w14:textId="77777777" w:rsidR="00043359" w:rsidRPr="00043359" w:rsidRDefault="00043359" w:rsidP="00616D3E">
      <w:pPr>
        <w:ind w:firstLineChars="200" w:firstLine="442"/>
        <w:rPr>
          <w:b/>
          <w:bCs/>
        </w:rPr>
      </w:pPr>
      <w:r w:rsidRPr="00043359">
        <w:rPr>
          <w:rFonts w:hint="eastAsia"/>
          <w:b/>
          <w:bCs/>
        </w:rPr>
        <w:t>【指导意义】</w:t>
      </w:r>
    </w:p>
    <w:p w14:paraId="61E22093" w14:textId="77777777" w:rsidR="00043359" w:rsidRDefault="00043359" w:rsidP="00616D3E">
      <w:pPr>
        <w:ind w:firstLineChars="200" w:firstLine="440"/>
      </w:pPr>
    </w:p>
    <w:p w14:paraId="3B088B5B" w14:textId="77777777" w:rsidR="00043359" w:rsidRDefault="00043359" w:rsidP="00616D3E">
      <w:pPr>
        <w:ind w:firstLineChars="200" w:firstLine="440"/>
      </w:pPr>
      <w:r>
        <w:rPr>
          <w:rFonts w:hint="eastAsia"/>
        </w:rPr>
        <w:t>（一）人民检察院要加强对再犯罪危险性高的罪犯，如毒品犯罪罪犯等假释适用条件的审查把关。人民检察院办理假释监督案件，既要依法推进假释制度适用，对于符合假释条件而监狱未提请的罪犯，依法监督监狱提请假释；又要严格把关，发现不符合假释条件的罪犯，监狱不当提请假释的，坚决依法监督纠正。要把改造难度大、再犯罪危险性高的罪犯作为监督重点。对毒品犯罪罪犯，赌博罪、盗窃罪等犯罪中的常业或者常习犯等，在适用假释时要从严把握，提升假释监督案件办理质效。</w:t>
      </w:r>
    </w:p>
    <w:p w14:paraId="51D707BC" w14:textId="77777777" w:rsidR="00043359" w:rsidRDefault="00043359" w:rsidP="00616D3E">
      <w:pPr>
        <w:ind w:firstLineChars="200" w:firstLine="440"/>
      </w:pPr>
    </w:p>
    <w:p w14:paraId="4150A3CB" w14:textId="77777777" w:rsidR="00043359" w:rsidRDefault="00043359" w:rsidP="00616D3E">
      <w:pPr>
        <w:ind w:firstLineChars="200" w:firstLine="440"/>
      </w:pPr>
      <w:r>
        <w:rPr>
          <w:rFonts w:hint="eastAsia"/>
        </w:rPr>
        <w:lastRenderedPageBreak/>
        <w:t>（二）人民检察院办理假释监督案件，要深入开展调查核实工作，准确认定涉毒罪犯是否确有悔改表现和有无再犯罪危险。要严格审查涉毒罪犯假释案件相关证据材料。罪犯通过亲属采取不正当手段获取虚假证明材料意图获得假释的，表明其主观上未能真诚悔罪，不能认定其确有悔改表现。对于毒品犯罪罪犯有吸毒史，且家庭成员不具备协助社区矫正机构做好社区矫正工作条件，存在再犯罪危险的，依法不应当适用假释。</w:t>
      </w:r>
    </w:p>
    <w:p w14:paraId="4DA87D2F" w14:textId="77777777" w:rsidR="00043359" w:rsidRDefault="00043359" w:rsidP="00616D3E">
      <w:pPr>
        <w:ind w:firstLineChars="200" w:firstLine="440"/>
      </w:pPr>
    </w:p>
    <w:p w14:paraId="53D75721" w14:textId="77777777" w:rsidR="00043359" w:rsidRDefault="00043359" w:rsidP="00616D3E">
      <w:pPr>
        <w:ind w:firstLineChars="200" w:firstLine="440"/>
      </w:pPr>
      <w:r>
        <w:rPr>
          <w:rFonts w:hint="eastAsia"/>
        </w:rPr>
        <w:t>（三）人民检察院在办理假释监督案件过程中，发现违纪违法等问题线索的，应依法移送相关机关办理，延伸监督效果。要注重发现假释案件办理中不当履职背后的深层次问题，强化对出具虚假证明材料、社区矫正调查评估弄虚作假等问题的调查核实力度，发现违纪违法或犯罪线索，属于检察机关管辖，构成徇私舞弊假释罪等犯罪的要坚决立案查处；对不属于检察机关管辖的，应依法移送相关机关处理。要与纪检监察机关、公安机关等形成工作合力，延伸法律监督的效果。</w:t>
      </w:r>
    </w:p>
    <w:p w14:paraId="07366BC7" w14:textId="77777777" w:rsidR="00043359" w:rsidRDefault="00043359" w:rsidP="00616D3E">
      <w:pPr>
        <w:ind w:firstLineChars="200" w:firstLine="440"/>
      </w:pPr>
    </w:p>
    <w:p w14:paraId="4DD15C27" w14:textId="77777777" w:rsidR="00043359" w:rsidRPr="00043359" w:rsidRDefault="00043359" w:rsidP="00616D3E">
      <w:pPr>
        <w:ind w:firstLineChars="200" w:firstLine="442"/>
        <w:rPr>
          <w:b/>
          <w:bCs/>
        </w:rPr>
      </w:pPr>
      <w:r w:rsidRPr="00043359">
        <w:rPr>
          <w:rFonts w:hint="eastAsia"/>
          <w:b/>
          <w:bCs/>
        </w:rPr>
        <w:t>【相关规定】</w:t>
      </w:r>
    </w:p>
    <w:p w14:paraId="73C91A1C" w14:textId="77777777" w:rsidR="00043359" w:rsidRDefault="00043359" w:rsidP="00616D3E">
      <w:pPr>
        <w:ind w:firstLineChars="200" w:firstLine="440"/>
      </w:pPr>
    </w:p>
    <w:p w14:paraId="04FB8B21" w14:textId="77777777" w:rsidR="00043359" w:rsidRDefault="00043359" w:rsidP="00616D3E">
      <w:pPr>
        <w:ind w:firstLineChars="200" w:firstLine="440"/>
      </w:pPr>
      <w:r>
        <w:rPr>
          <w:rFonts w:hint="eastAsia"/>
        </w:rPr>
        <w:t>《中华人民共和国刑法》第八十一条、第八十二条</w:t>
      </w:r>
    </w:p>
    <w:p w14:paraId="60B7D6D6" w14:textId="77777777" w:rsidR="00043359" w:rsidRDefault="00043359" w:rsidP="00616D3E">
      <w:pPr>
        <w:ind w:firstLineChars="200" w:firstLine="440"/>
      </w:pPr>
      <w:r>
        <w:rPr>
          <w:rFonts w:hint="eastAsia"/>
        </w:rPr>
        <w:t>《中华人民共和国刑事诉讼法》（</w:t>
      </w:r>
      <w:r>
        <w:rPr>
          <w:rFonts w:hint="eastAsia"/>
        </w:rPr>
        <w:t>2018</w:t>
      </w:r>
      <w:r>
        <w:rPr>
          <w:rFonts w:hint="eastAsia"/>
        </w:rPr>
        <w:t>年修正）第二百七十六条</w:t>
      </w:r>
    </w:p>
    <w:p w14:paraId="79C53E20" w14:textId="77777777" w:rsidR="00043359" w:rsidRDefault="00043359" w:rsidP="00616D3E">
      <w:pPr>
        <w:ind w:firstLineChars="200" w:firstLine="440"/>
      </w:pPr>
      <w:r>
        <w:rPr>
          <w:rFonts w:hint="eastAsia"/>
        </w:rPr>
        <w:t>《最高人民法院关于办理减刑、假释案件具体应用法律的规定》第三条第二款、第二十二条</w:t>
      </w:r>
    </w:p>
    <w:p w14:paraId="0E4FA776" w14:textId="77777777" w:rsidR="00043359" w:rsidRDefault="00043359" w:rsidP="00616D3E">
      <w:pPr>
        <w:ind w:firstLineChars="200" w:firstLine="440"/>
      </w:pPr>
      <w:r>
        <w:rPr>
          <w:rFonts w:hint="eastAsia"/>
        </w:rPr>
        <w:t>《最高人民法院、最高人民检察院、公安部、司法部关于加强减刑、假释案件实质化审理的意见》第三条</w:t>
      </w:r>
    </w:p>
    <w:p w14:paraId="20D80660" w14:textId="77777777" w:rsidR="00043359" w:rsidRDefault="00043359" w:rsidP="00043359"/>
    <w:p w14:paraId="1A7966AC" w14:textId="77777777" w:rsidR="00043359" w:rsidRDefault="00043359" w:rsidP="004444B0">
      <w:pPr>
        <w:jc w:val="right"/>
      </w:pPr>
      <w:r>
        <w:rPr>
          <w:rFonts w:hint="eastAsia"/>
        </w:rPr>
        <w:t>办案检察院：湖南省衡阳市华新地区人民检察院</w:t>
      </w:r>
    </w:p>
    <w:p w14:paraId="31A11B76" w14:textId="77777777" w:rsidR="00043359" w:rsidRDefault="00043359" w:rsidP="004444B0">
      <w:pPr>
        <w:jc w:val="right"/>
      </w:pPr>
      <w:r>
        <w:rPr>
          <w:rFonts w:hint="eastAsia"/>
        </w:rPr>
        <w:t>承办检察官：谷齐军</w:t>
      </w:r>
    </w:p>
    <w:p w14:paraId="74DB5958" w14:textId="48F7F0E5" w:rsidR="0055121D" w:rsidRDefault="00043359" w:rsidP="004444B0">
      <w:pPr>
        <w:jc w:val="right"/>
      </w:pPr>
      <w:r>
        <w:rPr>
          <w:rFonts w:hint="eastAsia"/>
        </w:rPr>
        <w:t>案例撰稿人：李艳红</w:t>
      </w:r>
      <w:r w:rsidR="004444B0">
        <w:t xml:space="preserve"> </w:t>
      </w:r>
      <w:r>
        <w:rPr>
          <w:rFonts w:hint="eastAsia"/>
        </w:rPr>
        <w:t>刘伟</w:t>
      </w:r>
      <w:r w:rsidR="004444B0">
        <w:t xml:space="preserve"> </w:t>
      </w:r>
      <w:r>
        <w:rPr>
          <w:rFonts w:hint="eastAsia"/>
        </w:rPr>
        <w:t>陈文新</w:t>
      </w:r>
      <w:r w:rsidR="004444B0">
        <w:t xml:space="preserve"> </w:t>
      </w:r>
      <w:r>
        <w:rPr>
          <w:rFonts w:hint="eastAsia"/>
        </w:rPr>
        <w:t>谷齐军</w:t>
      </w:r>
      <w:r w:rsidR="004444B0">
        <w:t xml:space="preserve"> </w:t>
      </w:r>
      <w:r>
        <w:rPr>
          <w:rFonts w:hint="eastAsia"/>
        </w:rPr>
        <w:t>凌芝</w:t>
      </w:r>
    </w:p>
    <w:p w14:paraId="2577D06F" w14:textId="77777777" w:rsidR="00043359" w:rsidRDefault="00043359" w:rsidP="00043359"/>
    <w:p w14:paraId="618EFE90" w14:textId="77777777" w:rsidR="00043359" w:rsidRDefault="00043359" w:rsidP="00043359"/>
    <w:p w14:paraId="412128E1" w14:textId="582A4E6B" w:rsidR="00043359" w:rsidRDefault="00043359" w:rsidP="00043359">
      <w:r>
        <w:rPr>
          <w:rFonts w:hint="eastAsia"/>
        </w:rPr>
        <w:t>信息来源：</w:t>
      </w:r>
      <w:hyperlink r:id="rId7" w:anchor="2" w:history="1">
        <w:r w:rsidRPr="00EA237F">
          <w:rPr>
            <w:rStyle w:val="a3"/>
          </w:rPr>
          <w:t>https://www.spp.gov.cn/xwfbh/wsfbt/202311/t20231106_63</w:t>
        </w:r>
        <w:r w:rsidRPr="00EA237F">
          <w:rPr>
            <w:rStyle w:val="a3"/>
          </w:rPr>
          <w:t>2</w:t>
        </w:r>
        <w:r w:rsidRPr="00EA237F">
          <w:rPr>
            <w:rStyle w:val="a3"/>
          </w:rPr>
          <w:t>912.shtml#2</w:t>
        </w:r>
      </w:hyperlink>
    </w:p>
    <w:p w14:paraId="0059D272" w14:textId="77777777" w:rsidR="00043359" w:rsidRPr="00043359" w:rsidRDefault="00043359" w:rsidP="00043359"/>
    <w:sectPr w:rsidR="00043359" w:rsidRPr="00043359" w:rsidSect="001F3D41">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0801" w14:textId="77777777" w:rsidR="00381CEA" w:rsidRDefault="00381CEA" w:rsidP="00F779B3">
      <w:pPr>
        <w:spacing w:line="240" w:lineRule="auto"/>
      </w:pPr>
      <w:r>
        <w:separator/>
      </w:r>
    </w:p>
  </w:endnote>
  <w:endnote w:type="continuationSeparator" w:id="0">
    <w:p w14:paraId="34E3CCB6" w14:textId="77777777" w:rsidR="00381CEA" w:rsidRDefault="00381CEA" w:rsidP="00F77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0E68" w14:textId="77777777" w:rsidR="00381CEA" w:rsidRDefault="00381CEA" w:rsidP="00F779B3">
      <w:pPr>
        <w:spacing w:line="240" w:lineRule="auto"/>
      </w:pPr>
      <w:r>
        <w:separator/>
      </w:r>
    </w:p>
  </w:footnote>
  <w:footnote w:type="continuationSeparator" w:id="0">
    <w:p w14:paraId="417D7517" w14:textId="77777777" w:rsidR="00381CEA" w:rsidRDefault="00381CEA" w:rsidP="00F779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59"/>
    <w:rsid w:val="00043359"/>
    <w:rsid w:val="001A699C"/>
    <w:rsid w:val="001F3D41"/>
    <w:rsid w:val="002B083A"/>
    <w:rsid w:val="00381CEA"/>
    <w:rsid w:val="004444B0"/>
    <w:rsid w:val="0055121D"/>
    <w:rsid w:val="00616D3E"/>
    <w:rsid w:val="00CB7337"/>
    <w:rsid w:val="00F14D13"/>
    <w:rsid w:val="00F7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8FB02"/>
  <w15:chartTrackingRefBased/>
  <w15:docId w15:val="{0B8D483B-060A-4F57-BAC2-682014B9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3359"/>
    <w:rPr>
      <w:color w:val="0563C1" w:themeColor="hyperlink"/>
      <w:u w:val="single"/>
    </w:rPr>
  </w:style>
  <w:style w:type="character" w:styleId="a4">
    <w:name w:val="Unresolved Mention"/>
    <w:basedOn w:val="a0"/>
    <w:uiPriority w:val="99"/>
    <w:semiHidden/>
    <w:unhideWhenUsed/>
    <w:rsid w:val="00043359"/>
    <w:rPr>
      <w:color w:val="605E5C"/>
      <w:shd w:val="clear" w:color="auto" w:fill="E1DFDD"/>
    </w:rPr>
  </w:style>
  <w:style w:type="paragraph" w:styleId="a5">
    <w:name w:val="header"/>
    <w:basedOn w:val="a"/>
    <w:link w:val="a6"/>
    <w:uiPriority w:val="99"/>
    <w:unhideWhenUsed/>
    <w:rsid w:val="00F779B3"/>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F779B3"/>
    <w:rPr>
      <w:sz w:val="18"/>
      <w:szCs w:val="18"/>
    </w:rPr>
  </w:style>
  <w:style w:type="paragraph" w:styleId="a7">
    <w:name w:val="footer"/>
    <w:basedOn w:val="a"/>
    <w:link w:val="a8"/>
    <w:uiPriority w:val="99"/>
    <w:unhideWhenUsed/>
    <w:rsid w:val="00F779B3"/>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F779B3"/>
    <w:rPr>
      <w:sz w:val="18"/>
      <w:szCs w:val="18"/>
    </w:rPr>
  </w:style>
  <w:style w:type="paragraph" w:customStyle="1" w:styleId="AD">
    <w:name w:val="AD"/>
    <w:basedOn w:val="a"/>
    <w:rsid w:val="00F779B3"/>
    <w:pPr>
      <w:widowControl w:val="0"/>
      <w:overflowPunct w:val="0"/>
      <w:spacing w:line="280" w:lineRule="atLeast"/>
    </w:pPr>
  </w:style>
  <w:style w:type="character" w:styleId="a9">
    <w:name w:val="FollowedHyperlink"/>
    <w:basedOn w:val="a0"/>
    <w:uiPriority w:val="99"/>
    <w:semiHidden/>
    <w:unhideWhenUsed/>
    <w:rsid w:val="00CB7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p.gov.cn/xwfbh/wsfbt/202311/t20231106_632912.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D8CD-87DE-40A4-AC8F-DA6EAAB5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1926</Words>
  <Characters>10979</Characters>
  <Application>Microsoft Office Word</Application>
  <DocSecurity>0</DocSecurity>
  <Lines>91</Lines>
  <Paragraphs>25</Paragraphs>
  <ScaleCrop>false</ScaleCrop>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2023-11-09T02:29:00Z</dcterms:created>
  <dcterms:modified xsi:type="dcterms:W3CDTF">2023-11-10T03:36:00Z</dcterms:modified>
</cp:coreProperties>
</file>