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7A30" w14:textId="77777777" w:rsidR="00C44580" w:rsidRPr="00C14013" w:rsidRDefault="00C44580" w:rsidP="00C44580">
      <w:pPr>
        <w:jc w:val="center"/>
        <w:rPr>
          <w:b/>
          <w:bCs/>
          <w:color w:val="E36C0A"/>
          <w:sz w:val="32"/>
          <w:szCs w:val="32"/>
          <w14:ligatures w14:val="none"/>
        </w:rPr>
      </w:pPr>
      <w:r w:rsidRPr="00C14013">
        <w:rPr>
          <w:rFonts w:hint="eastAsia"/>
          <w:b/>
          <w:bCs/>
          <w:color w:val="E36C0A"/>
          <w:sz w:val="32"/>
          <w:szCs w:val="32"/>
          <w14:ligatures w14:val="none"/>
        </w:rPr>
        <w:t>关于就《地理标志产品保护规定（征求意见稿）》公开征求意见的通知</w:t>
      </w:r>
    </w:p>
    <w:p w14:paraId="7BD4C59C" w14:textId="77777777" w:rsidR="00C44580" w:rsidRDefault="00C44580" w:rsidP="00C44580"/>
    <w:p w14:paraId="56072DBE" w14:textId="43F72860" w:rsidR="00C44580" w:rsidRDefault="00C44580" w:rsidP="00C44580">
      <w:pPr>
        <w:ind w:firstLineChars="200" w:firstLine="440"/>
      </w:pPr>
      <w:r>
        <w:rPr>
          <w:rFonts w:hint="eastAsia"/>
        </w:rPr>
        <w:t>为增强立法公开性和透明度，提高立法质量，国家知识产权局将修改的《地理标志产品保护规定（征求意见稿）》及其修改说明公布，征求社会各界意见。公众可以登录司法部中国政府法制信息网、国家知识产权局网站，关注国家知识产权局微信公众号，查看征求意见稿及其修改说明。</w:t>
      </w:r>
    </w:p>
    <w:p w14:paraId="6C72A5A4" w14:textId="77777777" w:rsidR="00C44580" w:rsidRDefault="00C44580" w:rsidP="00C44580"/>
    <w:p w14:paraId="054979B2" w14:textId="77777777" w:rsidR="00C44580" w:rsidRDefault="00C44580" w:rsidP="00C44580">
      <w:pPr>
        <w:ind w:firstLineChars="200" w:firstLine="440"/>
      </w:pPr>
      <w:r>
        <w:rPr>
          <w:rFonts w:hint="eastAsia"/>
        </w:rPr>
        <w:t>有关单位和各界人士可以在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日前，通过以下方式，围绕征求意见稿的修改完善提出具体意见：</w:t>
      </w:r>
    </w:p>
    <w:p w14:paraId="6ECE518A" w14:textId="77777777" w:rsidR="00C44580" w:rsidRDefault="00C44580" w:rsidP="00C44580"/>
    <w:p w14:paraId="7C1B1DF4" w14:textId="77777777" w:rsidR="00C44580" w:rsidRDefault="00C44580" w:rsidP="00C14013">
      <w:pPr>
        <w:ind w:firstLineChars="200" w:firstLine="440"/>
      </w:pPr>
      <w:r>
        <w:rPr>
          <w:rFonts w:hint="eastAsia"/>
        </w:rPr>
        <w:t>一、登录中华人民共和国司法部中国政府法制信息网（</w:t>
      </w:r>
      <w:r>
        <w:rPr>
          <w:rFonts w:hint="eastAsia"/>
        </w:rPr>
        <w:t>http://www.moj.gov.cn</w:t>
      </w:r>
      <w:r>
        <w:rPr>
          <w:rFonts w:hint="eastAsia"/>
        </w:rPr>
        <w:t>、</w:t>
      </w:r>
      <w:r>
        <w:rPr>
          <w:rFonts w:hint="eastAsia"/>
        </w:rPr>
        <w:t>http://www.chinalaw.gov.cn</w:t>
      </w:r>
      <w:r>
        <w:rPr>
          <w:rFonts w:hint="eastAsia"/>
        </w:rPr>
        <w:t>），进入首页主菜单的“立法意见征集”栏目提出意见。</w:t>
      </w:r>
    </w:p>
    <w:p w14:paraId="37591F8A" w14:textId="77777777" w:rsidR="00C44580" w:rsidRDefault="00C44580" w:rsidP="00C44580"/>
    <w:p w14:paraId="711BBB62" w14:textId="77777777" w:rsidR="00C44580" w:rsidRDefault="00C44580" w:rsidP="00C14013">
      <w:pPr>
        <w:ind w:firstLineChars="200" w:firstLine="440"/>
      </w:pPr>
      <w:r>
        <w:rPr>
          <w:rFonts w:hint="eastAsia"/>
        </w:rPr>
        <w:t>二、通过电子邮件将意见发送至：</w:t>
      </w:r>
      <w:r>
        <w:rPr>
          <w:rFonts w:hint="eastAsia"/>
        </w:rPr>
        <w:t>tiaofasi@cnipa.gov.cn</w:t>
      </w:r>
      <w:r>
        <w:rPr>
          <w:rFonts w:hint="eastAsia"/>
        </w:rPr>
        <w:t>。</w:t>
      </w:r>
    </w:p>
    <w:p w14:paraId="4FF09F07" w14:textId="77777777" w:rsidR="00C44580" w:rsidRDefault="00C44580" w:rsidP="00C44580"/>
    <w:p w14:paraId="5D11B645" w14:textId="77777777" w:rsidR="00C44580" w:rsidRDefault="00C44580" w:rsidP="00C14013">
      <w:pPr>
        <w:ind w:firstLineChars="200" w:firstLine="440"/>
      </w:pPr>
      <w:r>
        <w:rPr>
          <w:rFonts w:hint="eastAsia"/>
        </w:rPr>
        <w:t>三、传真：</w:t>
      </w:r>
      <w:r>
        <w:rPr>
          <w:rFonts w:hint="eastAsia"/>
        </w:rPr>
        <w:t>010-62083681</w:t>
      </w:r>
      <w:r>
        <w:rPr>
          <w:rFonts w:hint="eastAsia"/>
        </w:rPr>
        <w:t>。</w:t>
      </w:r>
    </w:p>
    <w:p w14:paraId="0B8A5008" w14:textId="77777777" w:rsidR="00C44580" w:rsidRDefault="00C44580" w:rsidP="00C44580"/>
    <w:p w14:paraId="542D0A03" w14:textId="77777777" w:rsidR="00C44580" w:rsidRDefault="00C44580" w:rsidP="00C14013">
      <w:pPr>
        <w:ind w:firstLineChars="200" w:firstLine="440"/>
      </w:pPr>
      <w:r>
        <w:rPr>
          <w:rFonts w:hint="eastAsia"/>
        </w:rPr>
        <w:t>四、通过信函方式寄至：北京市海淀区西土城路</w:t>
      </w:r>
      <w:r>
        <w:rPr>
          <w:rFonts w:hint="eastAsia"/>
        </w:rPr>
        <w:t>6</w:t>
      </w:r>
      <w:r>
        <w:rPr>
          <w:rFonts w:hint="eastAsia"/>
        </w:rPr>
        <w:t>号国家知识产权局条法司条法二处</w:t>
      </w:r>
      <w:r>
        <w:rPr>
          <w:rFonts w:hint="eastAsia"/>
        </w:rPr>
        <w:t xml:space="preserve">  </w:t>
      </w:r>
      <w:r>
        <w:rPr>
          <w:rFonts w:hint="eastAsia"/>
        </w:rPr>
        <w:t>邮编</w:t>
      </w:r>
      <w:r>
        <w:rPr>
          <w:rFonts w:hint="eastAsia"/>
        </w:rPr>
        <w:t>100088</w:t>
      </w:r>
      <w:r>
        <w:rPr>
          <w:rFonts w:hint="eastAsia"/>
        </w:rPr>
        <w:t>（请于信封左下角注明“地理标志产品保护规定”）。</w:t>
      </w:r>
    </w:p>
    <w:p w14:paraId="5EE5FD63" w14:textId="77777777" w:rsidR="00C44580" w:rsidRDefault="00C44580" w:rsidP="00C44580"/>
    <w:p w14:paraId="266AB0A4" w14:textId="42274F39" w:rsidR="00C44580" w:rsidRDefault="00C44580" w:rsidP="00C14013">
      <w:pPr>
        <w:ind w:firstLineChars="200" w:firstLine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4C4E25">
          <w:rPr>
            <w:rStyle w:val="a5"/>
            <w:rFonts w:hint="eastAsia"/>
          </w:rPr>
          <w:t>《地理标志产品保护规定（征求意见稿）》</w:t>
        </w:r>
      </w:hyperlink>
    </w:p>
    <w:p w14:paraId="45ADBECE" w14:textId="0D09F098" w:rsidR="00C14013" w:rsidRDefault="00C44580" w:rsidP="007C14C8">
      <w:pPr>
        <w:ind w:firstLineChars="500" w:firstLine="1100"/>
      </w:pPr>
      <w:r>
        <w:rPr>
          <w:rFonts w:hint="eastAsia"/>
        </w:rPr>
        <w:t>2.</w:t>
      </w:r>
      <w:hyperlink r:id="rId7" w:history="1">
        <w:r w:rsidRPr="007C14C8">
          <w:rPr>
            <w:rStyle w:val="a5"/>
            <w:rFonts w:hint="eastAsia"/>
          </w:rPr>
          <w:t>《地理标志产品保护规定（征求意见稿）》修改说明</w:t>
        </w:r>
      </w:hyperlink>
    </w:p>
    <w:p w14:paraId="7C8D6048" w14:textId="015A943C" w:rsidR="00C44580" w:rsidRDefault="00C44580" w:rsidP="00C14013">
      <w:pPr>
        <w:ind w:firstLineChars="500" w:firstLine="1100"/>
      </w:pPr>
      <w:r>
        <w:rPr>
          <w:rFonts w:hint="eastAsia"/>
        </w:rPr>
        <w:t>3.</w:t>
      </w:r>
      <w:hyperlink r:id="rId8" w:history="1">
        <w:r w:rsidRPr="004C4E25">
          <w:rPr>
            <w:rStyle w:val="a5"/>
            <w:rFonts w:hint="eastAsia"/>
          </w:rPr>
          <w:t>《地理标志产品保护规定（征求意见稿）》修改对照表</w:t>
        </w:r>
      </w:hyperlink>
    </w:p>
    <w:p w14:paraId="56B39B4C" w14:textId="77777777" w:rsidR="00C44580" w:rsidRPr="00C44580" w:rsidRDefault="00C44580" w:rsidP="00C44580"/>
    <w:p w14:paraId="7BBFB571" w14:textId="77777777" w:rsidR="00C44580" w:rsidRDefault="00C44580" w:rsidP="00C44580"/>
    <w:p w14:paraId="5F0BD6D3" w14:textId="2F0AF90F" w:rsidR="00C44580" w:rsidRDefault="00C44580" w:rsidP="00C44580">
      <w:pPr>
        <w:jc w:val="right"/>
      </w:pPr>
      <w:r>
        <w:rPr>
          <w:rFonts w:hint="eastAsia"/>
        </w:rPr>
        <w:t>国家知识产权局</w:t>
      </w:r>
    </w:p>
    <w:p w14:paraId="643D4A6C" w14:textId="77777777" w:rsidR="00D625EF" w:rsidRDefault="00C44580" w:rsidP="00C44580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29A6376B" w14:textId="77777777" w:rsidR="00C44580" w:rsidRDefault="00C44580" w:rsidP="00C44580"/>
    <w:p w14:paraId="301ACEA1" w14:textId="77777777" w:rsidR="00C44580" w:rsidRDefault="00C44580" w:rsidP="00C44580"/>
    <w:p w14:paraId="32CC3A76" w14:textId="6019831B" w:rsidR="00C44580" w:rsidRDefault="00C44580" w:rsidP="00C44580">
      <w:r>
        <w:rPr>
          <w:rFonts w:hint="eastAsia"/>
        </w:rPr>
        <w:t>信息来源：</w:t>
      </w:r>
      <w:hyperlink r:id="rId9" w:history="1">
        <w:r w:rsidRPr="00E335B0">
          <w:rPr>
            <w:rStyle w:val="a5"/>
          </w:rPr>
          <w:t>https://www.cnipa.gov.cn/art/2023/9/18/art_75_187625.html</w:t>
        </w:r>
      </w:hyperlink>
    </w:p>
    <w:p w14:paraId="18BBF64A" w14:textId="77777777" w:rsidR="00C44580" w:rsidRPr="00C44580" w:rsidRDefault="00C44580" w:rsidP="00C44580"/>
    <w:sectPr w:rsidR="00C44580" w:rsidRPr="00C44580" w:rsidSect="007C14C8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7CF8" w14:textId="77777777" w:rsidR="00B65C85" w:rsidRDefault="00B65C85" w:rsidP="00C14013">
      <w:pPr>
        <w:spacing w:line="240" w:lineRule="auto"/>
      </w:pPr>
      <w:r>
        <w:separator/>
      </w:r>
    </w:p>
  </w:endnote>
  <w:endnote w:type="continuationSeparator" w:id="0">
    <w:p w14:paraId="63D7F54F" w14:textId="77777777" w:rsidR="00B65C85" w:rsidRDefault="00B65C85" w:rsidP="00C1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4960" w14:textId="77777777" w:rsidR="00B65C85" w:rsidRDefault="00B65C85" w:rsidP="00C14013">
      <w:pPr>
        <w:spacing w:line="240" w:lineRule="auto"/>
      </w:pPr>
      <w:r>
        <w:separator/>
      </w:r>
    </w:p>
  </w:footnote>
  <w:footnote w:type="continuationSeparator" w:id="0">
    <w:p w14:paraId="4EA3C4DA" w14:textId="77777777" w:rsidR="00B65C85" w:rsidRDefault="00B65C85" w:rsidP="00C140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0"/>
    <w:rsid w:val="004C4E25"/>
    <w:rsid w:val="007C14C8"/>
    <w:rsid w:val="00B65C85"/>
    <w:rsid w:val="00C14013"/>
    <w:rsid w:val="00C44580"/>
    <w:rsid w:val="00D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A45DE"/>
  <w15:chartTrackingRefBased/>
  <w15:docId w15:val="{892521DF-63E0-419E-912E-54A7F08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58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44580"/>
  </w:style>
  <w:style w:type="character" w:styleId="a5">
    <w:name w:val="Hyperlink"/>
    <w:basedOn w:val="a0"/>
    <w:uiPriority w:val="99"/>
    <w:unhideWhenUsed/>
    <w:rsid w:val="00C445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5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1401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140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140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14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4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921006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921006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921006_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nipa.gov.cn/art/2023/9/18/art_75_18762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2023-09-21T03:41:00Z</dcterms:created>
  <dcterms:modified xsi:type="dcterms:W3CDTF">2023-09-22T07:20:00Z</dcterms:modified>
</cp:coreProperties>
</file>