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940E" w14:textId="77777777" w:rsidR="0025451E" w:rsidRPr="0008358D" w:rsidRDefault="0025451E" w:rsidP="0025451E">
      <w:pPr>
        <w:jc w:val="center"/>
        <w:rPr>
          <w:b/>
          <w:bCs/>
          <w:color w:val="E36C0A"/>
          <w:sz w:val="32"/>
          <w:szCs w:val="32"/>
          <w14:ligatures w14:val="none"/>
        </w:rPr>
      </w:pPr>
      <w:r w:rsidRPr="0008358D">
        <w:rPr>
          <w:rFonts w:hint="eastAsia"/>
          <w:b/>
          <w:bCs/>
          <w:color w:val="E36C0A"/>
          <w:sz w:val="32"/>
          <w:szCs w:val="32"/>
          <w14:ligatures w14:val="none"/>
        </w:rPr>
        <w:t>关于就《上市公司向特定对象发行可转换公司债券购买资产规则（征求意见稿）》公开征求意见的通知</w:t>
      </w:r>
    </w:p>
    <w:p w14:paraId="7D678133" w14:textId="77777777" w:rsidR="0025451E" w:rsidRDefault="0025451E" w:rsidP="0025451E"/>
    <w:p w14:paraId="06D47080" w14:textId="77777777" w:rsidR="0025451E" w:rsidRDefault="0025451E" w:rsidP="0025451E">
      <w:pPr>
        <w:ind w:firstLineChars="200" w:firstLine="440"/>
      </w:pPr>
      <w:r>
        <w:rPr>
          <w:rFonts w:hint="eastAsia"/>
        </w:rPr>
        <w:t>为深化并购重组市场化改革，进一步支持上市公司用好定向可转债这一工具实施重组，我会在总结前期试点经验的基础上，研究起草了《上市公司向特定对象发行可转换公司债券购买资产规则（征求意见稿）》，现向社会公开征求意见。公众可通过以下途径和方式提出反馈意见：</w:t>
      </w:r>
    </w:p>
    <w:p w14:paraId="1EEC926D" w14:textId="77777777" w:rsidR="0025451E" w:rsidRDefault="0025451E" w:rsidP="0025451E"/>
    <w:p w14:paraId="74BA34B7" w14:textId="77777777" w:rsidR="0025451E" w:rsidRDefault="0025451E" w:rsidP="0025451E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电子邮件：</w:t>
      </w:r>
      <w:proofErr w:type="spellStart"/>
      <w:r>
        <w:rPr>
          <w:rFonts w:hint="eastAsia"/>
        </w:rPr>
        <w:t>ssb</w:t>
      </w:r>
      <w:proofErr w:type="spellEnd"/>
      <w:r>
        <w:rPr>
          <w:rFonts w:hint="eastAsia"/>
        </w:rPr>
        <w:t>＠</w:t>
      </w:r>
      <w:r>
        <w:rPr>
          <w:rFonts w:hint="eastAsia"/>
        </w:rPr>
        <w:t>csrc.gov.cn</w:t>
      </w:r>
      <w:r>
        <w:rPr>
          <w:rFonts w:hint="eastAsia"/>
        </w:rPr>
        <w:t>。</w:t>
      </w:r>
    </w:p>
    <w:p w14:paraId="26853782" w14:textId="77777777" w:rsidR="0025451E" w:rsidRDefault="0025451E" w:rsidP="0025451E"/>
    <w:p w14:paraId="5FAF46C6" w14:textId="77777777" w:rsidR="0025451E" w:rsidRDefault="0025451E" w:rsidP="0025451E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通信地址：北京市西城区金融大街</w:t>
      </w:r>
      <w:r>
        <w:rPr>
          <w:rFonts w:hint="eastAsia"/>
        </w:rPr>
        <w:t>19</w:t>
      </w:r>
      <w:r>
        <w:rPr>
          <w:rFonts w:hint="eastAsia"/>
        </w:rPr>
        <w:t>号富凯大厦中国证监会上市公司监管部，邮政编码：</w:t>
      </w:r>
      <w:r>
        <w:rPr>
          <w:rFonts w:hint="eastAsia"/>
        </w:rPr>
        <w:t>100033</w:t>
      </w:r>
      <w:r>
        <w:rPr>
          <w:rFonts w:hint="eastAsia"/>
        </w:rPr>
        <w:t>。</w:t>
      </w:r>
    </w:p>
    <w:p w14:paraId="623AFDE2" w14:textId="77777777" w:rsidR="0025451E" w:rsidRDefault="0025451E" w:rsidP="0025451E"/>
    <w:p w14:paraId="0C2AACC8" w14:textId="77777777" w:rsidR="0025451E" w:rsidRDefault="0025451E" w:rsidP="0025451E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日。</w:t>
      </w:r>
    </w:p>
    <w:p w14:paraId="346331D3" w14:textId="77777777" w:rsidR="0025451E" w:rsidRDefault="0025451E" w:rsidP="0025451E"/>
    <w:p w14:paraId="5C7B2858" w14:textId="0D9826B0" w:rsidR="0025451E" w:rsidRDefault="0025451E" w:rsidP="0025451E">
      <w:pPr>
        <w:ind w:leftChars="200" w:left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D70884">
          <w:rPr>
            <w:rStyle w:val="a3"/>
            <w:rFonts w:hint="eastAsia"/>
          </w:rPr>
          <w:t>《上市公司向特定对象发行可转换公司债券购买资产规则（征求意见稿）》</w:t>
        </w:r>
      </w:hyperlink>
    </w:p>
    <w:p w14:paraId="7BC796C0" w14:textId="77FE4AC8" w:rsidR="0025451E" w:rsidRDefault="0025451E" w:rsidP="0025451E">
      <w:pPr>
        <w:ind w:leftChars="200" w:left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D70884">
          <w:rPr>
            <w:rStyle w:val="a3"/>
            <w:rFonts w:hint="eastAsia"/>
          </w:rPr>
          <w:t>中国证监会关于《上市公司向特定对象发行可转换公司债券购买资产规则（征求意见稿）》的说明</w:t>
        </w:r>
      </w:hyperlink>
    </w:p>
    <w:p w14:paraId="32EF3B56" w14:textId="77777777" w:rsidR="0025451E" w:rsidRDefault="0025451E" w:rsidP="0025451E"/>
    <w:p w14:paraId="1EC42830" w14:textId="77777777" w:rsidR="0025451E" w:rsidRDefault="0025451E" w:rsidP="0025451E"/>
    <w:p w14:paraId="66467A06" w14:textId="77777777" w:rsidR="0025451E" w:rsidRDefault="0025451E" w:rsidP="0025451E">
      <w:pPr>
        <w:jc w:val="right"/>
      </w:pPr>
      <w:r>
        <w:rPr>
          <w:rFonts w:hint="eastAsia"/>
        </w:rPr>
        <w:t>中国证监会</w:t>
      </w:r>
    </w:p>
    <w:p w14:paraId="38C4280C" w14:textId="77777777" w:rsidR="0025451E" w:rsidRDefault="0025451E" w:rsidP="0025451E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58413577" w14:textId="77777777" w:rsidR="0025451E" w:rsidRDefault="0025451E" w:rsidP="0025451E"/>
    <w:p w14:paraId="58ACFFA7" w14:textId="77777777" w:rsidR="0025451E" w:rsidRDefault="0025451E" w:rsidP="0025451E"/>
    <w:p w14:paraId="7FD8994F" w14:textId="77777777" w:rsidR="0025451E" w:rsidRDefault="0025451E" w:rsidP="0025451E">
      <w:r>
        <w:rPr>
          <w:rFonts w:hint="eastAsia"/>
        </w:rPr>
        <w:t>信息来源：</w:t>
      </w:r>
      <w:hyperlink r:id="rId8" w:history="1">
        <w:r w:rsidRPr="0047240A">
          <w:rPr>
            <w:rStyle w:val="a3"/>
          </w:rPr>
          <w:t>http://www.csrc.gov.cn/csrc/c101981/c7432364/content.shtml</w:t>
        </w:r>
      </w:hyperlink>
    </w:p>
    <w:p w14:paraId="337E5E44" w14:textId="77777777" w:rsidR="0025451E" w:rsidRPr="0025451E" w:rsidRDefault="0025451E" w:rsidP="0025451E"/>
    <w:sectPr w:rsidR="0025451E" w:rsidRPr="0025451E" w:rsidSect="00EA4FD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79E0" w14:textId="77777777" w:rsidR="00835C15" w:rsidRDefault="00835C15" w:rsidP="0008358D">
      <w:pPr>
        <w:spacing w:line="240" w:lineRule="auto"/>
      </w:pPr>
      <w:r>
        <w:separator/>
      </w:r>
    </w:p>
  </w:endnote>
  <w:endnote w:type="continuationSeparator" w:id="0">
    <w:p w14:paraId="7E88870A" w14:textId="77777777" w:rsidR="00835C15" w:rsidRDefault="00835C15" w:rsidP="00083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AEC7" w14:textId="77777777" w:rsidR="00835C15" w:rsidRDefault="00835C15" w:rsidP="0008358D">
      <w:pPr>
        <w:spacing w:line="240" w:lineRule="auto"/>
      </w:pPr>
      <w:r>
        <w:separator/>
      </w:r>
    </w:p>
  </w:footnote>
  <w:footnote w:type="continuationSeparator" w:id="0">
    <w:p w14:paraId="69FB2E9C" w14:textId="77777777" w:rsidR="00835C15" w:rsidRDefault="00835C15" w:rsidP="000835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1E"/>
    <w:rsid w:val="0008358D"/>
    <w:rsid w:val="0025451E"/>
    <w:rsid w:val="002B235C"/>
    <w:rsid w:val="00835C15"/>
    <w:rsid w:val="00D70884"/>
    <w:rsid w:val="00D9247A"/>
    <w:rsid w:val="00E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0C495"/>
  <w15:chartTrackingRefBased/>
  <w15:docId w15:val="{4C5E2B22-B80B-460E-980B-6E37696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5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51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8358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35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35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3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6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81/c7432364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921004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921004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2023-09-21T03:13:00Z</dcterms:created>
  <dcterms:modified xsi:type="dcterms:W3CDTF">2023-09-22T07:16:00Z</dcterms:modified>
</cp:coreProperties>
</file>