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6428" w14:textId="77777777" w:rsidR="00E50CA3" w:rsidRDefault="00E50CA3" w:rsidP="00BD2041">
      <w:pPr>
        <w:jc w:val="center"/>
      </w:pPr>
      <w:r w:rsidRPr="00BD2041">
        <w:rPr>
          <w:rFonts w:hint="eastAsia"/>
          <w:b/>
          <w:bCs/>
          <w:color w:val="E36C0A"/>
          <w:sz w:val="32"/>
          <w:szCs w:val="32"/>
        </w:rPr>
        <w:t>企业标准化促进办法</w:t>
      </w:r>
    </w:p>
    <w:p w14:paraId="058256CE" w14:textId="77777777" w:rsidR="00E50CA3" w:rsidRDefault="00E50CA3" w:rsidP="00BD2041">
      <w:pPr>
        <w:jc w:val="center"/>
      </w:pPr>
      <w:r>
        <w:rPr>
          <w:rFonts w:hint="eastAsia"/>
        </w:rPr>
        <w:t>2023</w:t>
      </w:r>
      <w:r>
        <w:rPr>
          <w:rFonts w:hint="eastAsia"/>
        </w:rPr>
        <w:t>年</w:t>
      </w:r>
      <w:r>
        <w:rPr>
          <w:rFonts w:hint="eastAsia"/>
        </w:rPr>
        <w:t>8</w:t>
      </w:r>
      <w:r>
        <w:rPr>
          <w:rFonts w:hint="eastAsia"/>
        </w:rPr>
        <w:t>月</w:t>
      </w:r>
      <w:r>
        <w:rPr>
          <w:rFonts w:hint="eastAsia"/>
        </w:rPr>
        <w:t>31</w:t>
      </w:r>
      <w:r>
        <w:rPr>
          <w:rFonts w:hint="eastAsia"/>
        </w:rPr>
        <w:t>日国家市场监督管理总局令第</w:t>
      </w:r>
      <w:r>
        <w:rPr>
          <w:rFonts w:hint="eastAsia"/>
        </w:rPr>
        <w:t>83</w:t>
      </w:r>
      <w:r>
        <w:rPr>
          <w:rFonts w:hint="eastAsia"/>
        </w:rPr>
        <w:t>号公布</w:t>
      </w:r>
      <w:r>
        <w:rPr>
          <w:rFonts w:hint="eastAsia"/>
        </w:rPr>
        <w:t xml:space="preserve"> </w:t>
      </w:r>
      <w:r>
        <w:rPr>
          <w:rFonts w:hint="eastAsia"/>
        </w:rPr>
        <w:t>自</w:t>
      </w:r>
      <w:r>
        <w:rPr>
          <w:rFonts w:hint="eastAsia"/>
        </w:rPr>
        <w:t>2024</w:t>
      </w:r>
      <w:r>
        <w:rPr>
          <w:rFonts w:hint="eastAsia"/>
        </w:rPr>
        <w:t>年</w:t>
      </w:r>
      <w:r>
        <w:rPr>
          <w:rFonts w:hint="eastAsia"/>
        </w:rPr>
        <w:t>1</w:t>
      </w:r>
      <w:r>
        <w:rPr>
          <w:rFonts w:hint="eastAsia"/>
        </w:rPr>
        <w:t>月</w:t>
      </w:r>
      <w:r>
        <w:rPr>
          <w:rFonts w:hint="eastAsia"/>
        </w:rPr>
        <w:t>1</w:t>
      </w:r>
      <w:r>
        <w:rPr>
          <w:rFonts w:hint="eastAsia"/>
        </w:rPr>
        <w:t>日起施行</w:t>
      </w:r>
    </w:p>
    <w:p w14:paraId="255B8308" w14:textId="77777777" w:rsidR="00E50CA3" w:rsidRDefault="00E50CA3" w:rsidP="00BD2041"/>
    <w:p w14:paraId="42BE821A" w14:textId="77777777" w:rsidR="00E50CA3" w:rsidRDefault="00E50CA3" w:rsidP="00BA485F">
      <w:pPr>
        <w:ind w:firstLineChars="200" w:firstLine="440"/>
      </w:pPr>
      <w:r>
        <w:rPr>
          <w:rFonts w:hint="eastAsia"/>
        </w:rPr>
        <w:t>第一条</w:t>
      </w:r>
      <w:r>
        <w:rPr>
          <w:rFonts w:hint="eastAsia"/>
        </w:rPr>
        <w:t xml:space="preserve">  </w:t>
      </w:r>
      <w:r>
        <w:rPr>
          <w:rFonts w:hint="eastAsia"/>
        </w:rPr>
        <w:t>为了引导企业加强标准化工作，提升企业标准化水平，提高产品和服务质量，推动高质量发展，根据《中华人民共和国标准化法》，制定本办法。</w:t>
      </w:r>
    </w:p>
    <w:p w14:paraId="21920221" w14:textId="77777777" w:rsidR="00E50CA3" w:rsidRDefault="00E50CA3" w:rsidP="00BA485F">
      <w:pPr>
        <w:ind w:firstLineChars="200" w:firstLine="440"/>
      </w:pPr>
    </w:p>
    <w:p w14:paraId="796867EE" w14:textId="77777777" w:rsidR="00E50CA3" w:rsidRDefault="00E50CA3" w:rsidP="00BA485F">
      <w:pPr>
        <w:ind w:firstLineChars="200" w:firstLine="440"/>
      </w:pPr>
      <w:r>
        <w:rPr>
          <w:rFonts w:hint="eastAsia"/>
        </w:rPr>
        <w:t>第二条</w:t>
      </w:r>
      <w:r>
        <w:rPr>
          <w:rFonts w:hint="eastAsia"/>
        </w:rPr>
        <w:t xml:space="preserve">  </w:t>
      </w:r>
      <w:r>
        <w:rPr>
          <w:rFonts w:hint="eastAsia"/>
        </w:rPr>
        <w:t>企业标准的制定、公开以及企业标准化的促进、服务及其监督管理等工作，适用本办法。</w:t>
      </w:r>
    </w:p>
    <w:p w14:paraId="3567FB4A" w14:textId="77777777" w:rsidR="00E50CA3" w:rsidRDefault="00E50CA3" w:rsidP="00BA485F">
      <w:pPr>
        <w:ind w:firstLineChars="200" w:firstLine="440"/>
      </w:pPr>
    </w:p>
    <w:p w14:paraId="71201A06" w14:textId="77777777" w:rsidR="00E50CA3" w:rsidRDefault="00E50CA3" w:rsidP="00BA485F">
      <w:pPr>
        <w:ind w:firstLineChars="200" w:firstLine="440"/>
      </w:pPr>
      <w:r>
        <w:rPr>
          <w:rFonts w:hint="eastAsia"/>
        </w:rPr>
        <w:t>第三条</w:t>
      </w:r>
      <w:r>
        <w:rPr>
          <w:rFonts w:hint="eastAsia"/>
        </w:rPr>
        <w:t xml:space="preserve">  </w:t>
      </w:r>
      <w:r>
        <w:rPr>
          <w:rFonts w:hint="eastAsia"/>
        </w:rPr>
        <w:t>企业标准是企业对企业范围内需要协调、统一的技术要求、管理要求和工作要求所制定的标准。</w:t>
      </w:r>
    </w:p>
    <w:p w14:paraId="779357B4" w14:textId="77777777" w:rsidR="00E50CA3" w:rsidRDefault="00E50CA3" w:rsidP="00BA485F">
      <w:pPr>
        <w:ind w:firstLineChars="200" w:firstLine="440"/>
      </w:pPr>
    </w:p>
    <w:p w14:paraId="6A989A96" w14:textId="77777777" w:rsidR="00E50CA3" w:rsidRDefault="00E50CA3" w:rsidP="00BA485F">
      <w:pPr>
        <w:ind w:firstLineChars="200" w:firstLine="440"/>
      </w:pPr>
      <w:r>
        <w:rPr>
          <w:rFonts w:hint="eastAsia"/>
        </w:rPr>
        <w:t>第四条</w:t>
      </w:r>
      <w:r>
        <w:rPr>
          <w:rFonts w:hint="eastAsia"/>
        </w:rPr>
        <w:t xml:space="preserve">  </w:t>
      </w:r>
      <w:r>
        <w:rPr>
          <w:rFonts w:hint="eastAsia"/>
        </w:rPr>
        <w:t>企业标准化工作应当坚持政府引导、企业主体、创新驱动、质量提升的原则。</w:t>
      </w:r>
    </w:p>
    <w:p w14:paraId="7B6F529E" w14:textId="77777777" w:rsidR="00E50CA3" w:rsidRDefault="00E50CA3" w:rsidP="00BA485F">
      <w:pPr>
        <w:ind w:firstLineChars="200" w:firstLine="440"/>
      </w:pPr>
    </w:p>
    <w:p w14:paraId="78C16757" w14:textId="77777777" w:rsidR="00E50CA3" w:rsidRDefault="00E50CA3" w:rsidP="00BA485F">
      <w:pPr>
        <w:ind w:firstLineChars="200" w:firstLine="440"/>
      </w:pPr>
      <w:r>
        <w:rPr>
          <w:rFonts w:hint="eastAsia"/>
        </w:rPr>
        <w:t>第五条</w:t>
      </w:r>
      <w:r>
        <w:rPr>
          <w:rFonts w:hint="eastAsia"/>
        </w:rPr>
        <w:t xml:space="preserve">  </w:t>
      </w:r>
      <w:r>
        <w:rPr>
          <w:rFonts w:hint="eastAsia"/>
        </w:rPr>
        <w:t>企业标准化工作的基本任务是执行标准化法律、法规和标准化纲要、规划、政策；实施和参与制定国家标准、行业标准、地方标准和团体标准，反馈标准实施信息；制定和实施企业标准；完善企业标准体系，引导员工自觉参与执行标准，对标准执行情况进行内部监督，持续改进标准的实施及相关标准化技术活动等。</w:t>
      </w:r>
    </w:p>
    <w:p w14:paraId="2EA65CD5" w14:textId="77777777" w:rsidR="00E50CA3" w:rsidRDefault="00E50CA3" w:rsidP="00BA485F">
      <w:pPr>
        <w:ind w:firstLineChars="200" w:firstLine="440"/>
      </w:pPr>
    </w:p>
    <w:p w14:paraId="3F442455" w14:textId="77777777" w:rsidR="00E50CA3" w:rsidRDefault="00E50CA3" w:rsidP="00BA485F">
      <w:pPr>
        <w:ind w:firstLineChars="200" w:firstLine="440"/>
      </w:pPr>
      <w:r>
        <w:rPr>
          <w:rFonts w:hint="eastAsia"/>
        </w:rPr>
        <w:t>鼓励企业建立健全标准化工作制度，配备专兼职标准化人员，在生产、经营和管理中推广应用标准化方法，开展标准化宣传培训，提升标准化能力，参与国际标准制定。</w:t>
      </w:r>
    </w:p>
    <w:p w14:paraId="34329943" w14:textId="77777777" w:rsidR="00E50CA3" w:rsidRDefault="00E50CA3" w:rsidP="00BA485F">
      <w:pPr>
        <w:ind w:firstLineChars="200" w:firstLine="440"/>
      </w:pPr>
    </w:p>
    <w:p w14:paraId="142E64A7" w14:textId="77777777" w:rsidR="00E50CA3" w:rsidRDefault="00E50CA3" w:rsidP="00BA485F">
      <w:pPr>
        <w:ind w:firstLineChars="200" w:firstLine="440"/>
      </w:pPr>
      <w:r>
        <w:rPr>
          <w:rFonts w:hint="eastAsia"/>
        </w:rPr>
        <w:t>第六条</w:t>
      </w:r>
      <w:r>
        <w:rPr>
          <w:rFonts w:hint="eastAsia"/>
        </w:rPr>
        <w:t xml:space="preserve">  </w:t>
      </w:r>
      <w:r>
        <w:rPr>
          <w:rFonts w:hint="eastAsia"/>
        </w:rPr>
        <w:t>县级以上人民政府标准化行政主管部门、有关行政主管部门应当按照职责分工，加强对企业标准化工作的指导和监督，完善政策措施，形成合力推进的工作机制。</w:t>
      </w:r>
    </w:p>
    <w:p w14:paraId="52D80ED1" w14:textId="77777777" w:rsidR="00E50CA3" w:rsidRDefault="00E50CA3" w:rsidP="00BA485F">
      <w:pPr>
        <w:ind w:firstLineChars="200" w:firstLine="440"/>
      </w:pPr>
    </w:p>
    <w:p w14:paraId="45BD51F3" w14:textId="77777777" w:rsidR="00E50CA3" w:rsidRDefault="00E50CA3" w:rsidP="00BA485F">
      <w:pPr>
        <w:ind w:firstLineChars="200" w:firstLine="440"/>
      </w:pPr>
      <w:r>
        <w:rPr>
          <w:rFonts w:hint="eastAsia"/>
        </w:rPr>
        <w:t>第七条</w:t>
      </w:r>
      <w:r>
        <w:rPr>
          <w:rFonts w:hint="eastAsia"/>
        </w:rPr>
        <w:t xml:space="preserve">  </w:t>
      </w:r>
      <w:r>
        <w:rPr>
          <w:rFonts w:hint="eastAsia"/>
        </w:rPr>
        <w:t>企业应当依据标准生产产品和提供服务。</w:t>
      </w:r>
    </w:p>
    <w:p w14:paraId="0AFDB1F2" w14:textId="77777777" w:rsidR="00E50CA3" w:rsidRDefault="00E50CA3" w:rsidP="00BA485F">
      <w:pPr>
        <w:ind w:firstLineChars="200" w:firstLine="440"/>
      </w:pPr>
    </w:p>
    <w:p w14:paraId="41A03C26" w14:textId="77777777" w:rsidR="00E50CA3" w:rsidRDefault="00E50CA3" w:rsidP="00BA485F">
      <w:pPr>
        <w:ind w:firstLineChars="200" w:firstLine="440"/>
      </w:pPr>
      <w:r>
        <w:rPr>
          <w:rFonts w:hint="eastAsia"/>
        </w:rPr>
        <w:t>强制性标准必须执行，企业不得生产、销售、进口或者提供不符合强制性标准的产品、服务。鼓励企业执行推荐性标准。</w:t>
      </w:r>
    </w:p>
    <w:p w14:paraId="3B30503A" w14:textId="77777777" w:rsidR="00E50CA3" w:rsidRDefault="00E50CA3" w:rsidP="00BA485F">
      <w:pPr>
        <w:ind w:firstLineChars="200" w:firstLine="440"/>
      </w:pPr>
    </w:p>
    <w:p w14:paraId="4782936B" w14:textId="77777777" w:rsidR="00E50CA3" w:rsidRDefault="00E50CA3" w:rsidP="00BA485F">
      <w:pPr>
        <w:ind w:firstLineChars="200" w:firstLine="440"/>
      </w:pPr>
      <w:r>
        <w:rPr>
          <w:rFonts w:hint="eastAsia"/>
        </w:rPr>
        <w:t>企业生产产品和提供服务没有相关标准的，应当制定企业标准。</w:t>
      </w:r>
    </w:p>
    <w:p w14:paraId="775E3B3F" w14:textId="77777777" w:rsidR="00E50CA3" w:rsidRDefault="00E50CA3" w:rsidP="00BA485F">
      <w:pPr>
        <w:ind w:firstLineChars="200" w:firstLine="440"/>
      </w:pPr>
    </w:p>
    <w:p w14:paraId="7513D5BF" w14:textId="77777777" w:rsidR="00E50CA3" w:rsidRDefault="00E50CA3" w:rsidP="00BA485F">
      <w:pPr>
        <w:ind w:firstLineChars="200" w:firstLine="440"/>
      </w:pPr>
      <w:r>
        <w:rPr>
          <w:rFonts w:hint="eastAsia"/>
        </w:rPr>
        <w:t>第八条</w:t>
      </w:r>
      <w:r>
        <w:rPr>
          <w:rFonts w:hint="eastAsia"/>
        </w:rPr>
        <w:t xml:space="preserve">  </w:t>
      </w:r>
      <w:r>
        <w:rPr>
          <w:rFonts w:hint="eastAsia"/>
        </w:rPr>
        <w:t>制定企业标准应当符合法律法规和强制性标准要求。</w:t>
      </w:r>
    </w:p>
    <w:p w14:paraId="14FBF5F4" w14:textId="77777777" w:rsidR="00E50CA3" w:rsidRDefault="00E50CA3" w:rsidP="00BA485F">
      <w:pPr>
        <w:ind w:firstLineChars="200" w:firstLine="440"/>
      </w:pPr>
    </w:p>
    <w:p w14:paraId="211744F8" w14:textId="77777777" w:rsidR="00E50CA3" w:rsidRDefault="00E50CA3" w:rsidP="00BA485F">
      <w:pPr>
        <w:ind w:firstLineChars="200" w:firstLine="440"/>
      </w:pPr>
      <w:r>
        <w:rPr>
          <w:rFonts w:hint="eastAsia"/>
        </w:rPr>
        <w:t>制定企业标准应当有利于提高经济效益、社会效益、质量效益和生态效益，做到技术上先进、经济上合理。</w:t>
      </w:r>
    </w:p>
    <w:p w14:paraId="14BDA1D5" w14:textId="77777777" w:rsidR="00E50CA3" w:rsidRDefault="00E50CA3" w:rsidP="00BA485F">
      <w:pPr>
        <w:ind w:firstLineChars="200" w:firstLine="440"/>
      </w:pPr>
    </w:p>
    <w:p w14:paraId="49F623A6" w14:textId="77777777" w:rsidR="00E50CA3" w:rsidRDefault="00E50CA3" w:rsidP="00BA485F">
      <w:pPr>
        <w:ind w:firstLineChars="200" w:firstLine="440"/>
      </w:pPr>
      <w:r>
        <w:rPr>
          <w:rFonts w:hint="eastAsia"/>
        </w:rPr>
        <w:t>鼓励企业对标国际标准和国内外先进标准，基于创新技术成果和</w:t>
      </w:r>
      <w:proofErr w:type="gramStart"/>
      <w:r>
        <w:rPr>
          <w:rFonts w:hint="eastAsia"/>
        </w:rPr>
        <w:t>良好实践</w:t>
      </w:r>
      <w:proofErr w:type="gramEnd"/>
      <w:r>
        <w:rPr>
          <w:rFonts w:hint="eastAsia"/>
        </w:rPr>
        <w:t>经验，制定高于推荐性标准相关技术要求的企业标准，支撑产品质量和服务水平提升。</w:t>
      </w:r>
    </w:p>
    <w:p w14:paraId="02C264C9" w14:textId="77777777" w:rsidR="00E50CA3" w:rsidRDefault="00E50CA3" w:rsidP="00BA485F">
      <w:pPr>
        <w:ind w:firstLineChars="200" w:firstLine="440"/>
      </w:pPr>
    </w:p>
    <w:p w14:paraId="76A11F73" w14:textId="77777777" w:rsidR="00E50CA3" w:rsidRDefault="00E50CA3" w:rsidP="00BA485F">
      <w:pPr>
        <w:ind w:firstLineChars="200" w:firstLine="440"/>
      </w:pPr>
      <w:r>
        <w:rPr>
          <w:rFonts w:hint="eastAsia"/>
        </w:rPr>
        <w:t>第九条</w:t>
      </w:r>
      <w:r>
        <w:rPr>
          <w:rFonts w:hint="eastAsia"/>
        </w:rPr>
        <w:t xml:space="preserve">  </w:t>
      </w:r>
      <w:r>
        <w:rPr>
          <w:rFonts w:hint="eastAsia"/>
        </w:rPr>
        <w:t>企业标准制定程序一般包括立项、起草、征求意见、审查、批准发布、复审、废止。</w:t>
      </w:r>
    </w:p>
    <w:p w14:paraId="1E4073F8" w14:textId="77777777" w:rsidR="00E50CA3" w:rsidRDefault="00E50CA3" w:rsidP="00BA485F">
      <w:pPr>
        <w:ind w:firstLineChars="200" w:firstLine="440"/>
      </w:pPr>
    </w:p>
    <w:p w14:paraId="29ADBEF2" w14:textId="77777777" w:rsidR="00E50CA3" w:rsidRDefault="00E50CA3" w:rsidP="00BA485F">
      <w:pPr>
        <w:ind w:firstLineChars="200" w:firstLine="440"/>
      </w:pPr>
      <w:r>
        <w:rPr>
          <w:rFonts w:hint="eastAsia"/>
        </w:rPr>
        <w:t>第十条</w:t>
      </w:r>
      <w:r>
        <w:rPr>
          <w:rFonts w:hint="eastAsia"/>
        </w:rPr>
        <w:t xml:space="preserve">  </w:t>
      </w:r>
      <w:r>
        <w:rPr>
          <w:rFonts w:hint="eastAsia"/>
        </w:rPr>
        <w:t>企业在制定标准时，需要参考或者引用材料的，应当符合国家关于知识产权的有关规定。</w:t>
      </w:r>
    </w:p>
    <w:p w14:paraId="09831931" w14:textId="77777777" w:rsidR="00E50CA3" w:rsidRDefault="00E50CA3" w:rsidP="00BA485F">
      <w:pPr>
        <w:ind w:firstLineChars="200" w:firstLine="440"/>
      </w:pPr>
    </w:p>
    <w:p w14:paraId="056A2706" w14:textId="77777777" w:rsidR="00E50CA3" w:rsidRDefault="00E50CA3" w:rsidP="00BA485F">
      <w:pPr>
        <w:ind w:firstLineChars="200" w:firstLine="440"/>
      </w:pPr>
      <w:r>
        <w:rPr>
          <w:rFonts w:hint="eastAsia"/>
        </w:rPr>
        <w:t>参考或者引用国际标准和国内外标准的，应当符合版权的有关规定。</w:t>
      </w:r>
    </w:p>
    <w:p w14:paraId="5467C9D3" w14:textId="77777777" w:rsidR="00E50CA3" w:rsidRDefault="00E50CA3" w:rsidP="00BA485F">
      <w:pPr>
        <w:ind w:firstLineChars="200" w:firstLine="440"/>
      </w:pPr>
    </w:p>
    <w:p w14:paraId="2CB689C8" w14:textId="77777777" w:rsidR="00E50CA3" w:rsidRDefault="00E50CA3" w:rsidP="00BA485F">
      <w:pPr>
        <w:ind w:firstLineChars="200" w:firstLine="440"/>
      </w:pPr>
      <w:r>
        <w:rPr>
          <w:rFonts w:hint="eastAsia"/>
        </w:rPr>
        <w:t>第十一条</w:t>
      </w:r>
      <w:r>
        <w:rPr>
          <w:rFonts w:hint="eastAsia"/>
        </w:rPr>
        <w:t xml:space="preserve">  </w:t>
      </w:r>
      <w:r>
        <w:rPr>
          <w:rFonts w:hint="eastAsia"/>
        </w:rPr>
        <w:t>鼓励企业整合产业链、供应链、创新链资源，联合制定企业标准。</w:t>
      </w:r>
    </w:p>
    <w:p w14:paraId="71D0873C" w14:textId="77777777" w:rsidR="00E50CA3" w:rsidRDefault="00E50CA3" w:rsidP="00BA485F">
      <w:pPr>
        <w:ind w:firstLineChars="200" w:firstLine="440"/>
      </w:pPr>
    </w:p>
    <w:p w14:paraId="67E0F0DF" w14:textId="77777777" w:rsidR="00E50CA3" w:rsidRDefault="00E50CA3" w:rsidP="00BA485F">
      <w:pPr>
        <w:ind w:firstLineChars="200" w:firstLine="440"/>
      </w:pPr>
      <w:r>
        <w:rPr>
          <w:rFonts w:hint="eastAsia"/>
        </w:rPr>
        <w:t>第十二条</w:t>
      </w:r>
      <w:r>
        <w:rPr>
          <w:rFonts w:hint="eastAsia"/>
        </w:rPr>
        <w:t xml:space="preserve">  </w:t>
      </w:r>
      <w:r>
        <w:rPr>
          <w:rFonts w:hint="eastAsia"/>
        </w:rPr>
        <w:t>企业制定的产品或者服务标准应当明确试验方法、检验方法或者评价方法。</w:t>
      </w:r>
    </w:p>
    <w:p w14:paraId="3B858064" w14:textId="77777777" w:rsidR="00E50CA3" w:rsidRDefault="00E50CA3" w:rsidP="00BA485F">
      <w:pPr>
        <w:ind w:firstLineChars="200" w:firstLine="440"/>
      </w:pPr>
    </w:p>
    <w:p w14:paraId="0B9B4CF4" w14:textId="77777777" w:rsidR="00E50CA3" w:rsidRDefault="00E50CA3" w:rsidP="00BA485F">
      <w:pPr>
        <w:ind w:firstLineChars="200" w:firstLine="440"/>
      </w:pPr>
      <w:r>
        <w:rPr>
          <w:rFonts w:hint="eastAsia"/>
        </w:rPr>
        <w:t>试验方法、检验方法或者评价方法应当引用相应国家标准、行业标准或者国际标准。没有相应标准的，企业可以自行制定试验方法、检验方法或者评价方法。企业自行制定的试验方法、检验方法或者评价方法，应当科学合理、准确可靠。</w:t>
      </w:r>
    </w:p>
    <w:p w14:paraId="5FE3F133" w14:textId="77777777" w:rsidR="00E50CA3" w:rsidRDefault="00E50CA3" w:rsidP="00BA485F">
      <w:pPr>
        <w:ind w:firstLineChars="200" w:firstLine="440"/>
      </w:pPr>
    </w:p>
    <w:p w14:paraId="46A91315" w14:textId="77777777" w:rsidR="00E50CA3" w:rsidRDefault="00E50CA3" w:rsidP="00BA485F">
      <w:pPr>
        <w:ind w:firstLineChars="200" w:firstLine="440"/>
      </w:pPr>
      <w:r>
        <w:rPr>
          <w:rFonts w:hint="eastAsia"/>
        </w:rPr>
        <w:t>第十三条</w:t>
      </w:r>
      <w:r>
        <w:rPr>
          <w:rFonts w:hint="eastAsia"/>
        </w:rPr>
        <w:t xml:space="preserve">  </w:t>
      </w:r>
      <w:r>
        <w:rPr>
          <w:rFonts w:hint="eastAsia"/>
        </w:rPr>
        <w:t>企业提供产品或者服务所执行的企业标准应当按照统一的规则进行编号。企业标准的编号依次由企业标准代号、企业代号、顺序号、年份号组成。</w:t>
      </w:r>
    </w:p>
    <w:p w14:paraId="5F4DF980" w14:textId="77777777" w:rsidR="00E50CA3" w:rsidRDefault="00E50CA3" w:rsidP="00BA485F">
      <w:pPr>
        <w:ind w:firstLineChars="200" w:firstLine="440"/>
      </w:pPr>
    </w:p>
    <w:p w14:paraId="4D697A6B" w14:textId="77777777" w:rsidR="00E50CA3" w:rsidRDefault="00E50CA3" w:rsidP="00BA485F">
      <w:pPr>
        <w:ind w:firstLineChars="200" w:firstLine="440"/>
      </w:pPr>
      <w:r>
        <w:rPr>
          <w:rFonts w:hint="eastAsia"/>
        </w:rPr>
        <w:t>企业标准代号为“</w:t>
      </w:r>
      <w:r>
        <w:rPr>
          <w:rFonts w:hint="eastAsia"/>
        </w:rPr>
        <w:t>Q</w:t>
      </w:r>
      <w:r>
        <w:rPr>
          <w:rFonts w:hint="eastAsia"/>
        </w:rPr>
        <w:t>”，企业代号可以用汉语拼音字母或者阿拉伯数字或者两者兼用组成。</w:t>
      </w:r>
    </w:p>
    <w:p w14:paraId="628A2952" w14:textId="77777777" w:rsidR="00E50CA3" w:rsidRDefault="00E50CA3" w:rsidP="00BA485F">
      <w:pPr>
        <w:ind w:firstLineChars="200" w:firstLine="440"/>
      </w:pPr>
    </w:p>
    <w:p w14:paraId="69600F72" w14:textId="2A0003A5" w:rsidR="00E50CA3" w:rsidRDefault="00E50CA3" w:rsidP="00BA485F">
      <w:pPr>
        <w:ind w:firstLineChars="200" w:firstLine="440"/>
      </w:pPr>
      <w:r>
        <w:rPr>
          <w:rFonts w:hint="eastAsia"/>
        </w:rPr>
        <w:t>与其他企业联合制定的企业标准，以企业标准形式各自编号、发布。</w:t>
      </w:r>
    </w:p>
    <w:p w14:paraId="253D6E65" w14:textId="77777777" w:rsidR="00E50CA3" w:rsidRDefault="00E50CA3" w:rsidP="00BA485F">
      <w:pPr>
        <w:ind w:firstLineChars="200" w:firstLine="440"/>
      </w:pPr>
    </w:p>
    <w:p w14:paraId="40C0D456" w14:textId="77777777" w:rsidR="00E50CA3" w:rsidRDefault="00E50CA3" w:rsidP="00BA485F">
      <w:pPr>
        <w:ind w:firstLineChars="200" w:firstLine="440"/>
      </w:pPr>
      <w:r>
        <w:rPr>
          <w:rFonts w:hint="eastAsia"/>
        </w:rPr>
        <w:t>第十四条</w:t>
      </w:r>
      <w:r>
        <w:rPr>
          <w:rFonts w:hint="eastAsia"/>
        </w:rPr>
        <w:t xml:space="preserve">  </w:t>
      </w:r>
      <w:r>
        <w:rPr>
          <w:rFonts w:hint="eastAsia"/>
        </w:rPr>
        <w:t>国家实行企业标准自我声明公开和监督制度。企业应当公开其提供产品或者服务所执行的强制性标准、推荐性标准、团体标准或者企业标准的编号和名称。</w:t>
      </w:r>
    </w:p>
    <w:p w14:paraId="409EB132" w14:textId="77777777" w:rsidR="00E50CA3" w:rsidRDefault="00E50CA3" w:rsidP="00BA485F">
      <w:pPr>
        <w:ind w:firstLineChars="200" w:firstLine="440"/>
      </w:pPr>
    </w:p>
    <w:p w14:paraId="2300AFB8" w14:textId="77777777" w:rsidR="00E50CA3" w:rsidRDefault="00E50CA3" w:rsidP="00BA485F">
      <w:pPr>
        <w:ind w:firstLineChars="200" w:firstLine="440"/>
      </w:pPr>
      <w:r>
        <w:rPr>
          <w:rFonts w:hint="eastAsia"/>
        </w:rPr>
        <w:t>企业执行自行制定或者联合制定企业标准的，应当公开产品、服务的功能指标和产品的性能指标及对应的试验方法、检验方法或者评价方法。法律、法规、强制性国家标准对限制商品过度包装另有规定的，企业应当按照有关规定公开其采用的包装标准。</w:t>
      </w:r>
    </w:p>
    <w:p w14:paraId="6C61F68A" w14:textId="77777777" w:rsidR="00E50CA3" w:rsidRDefault="00E50CA3" w:rsidP="00BA485F">
      <w:pPr>
        <w:ind w:firstLineChars="200" w:firstLine="440"/>
      </w:pPr>
    </w:p>
    <w:p w14:paraId="053BFE07" w14:textId="77777777" w:rsidR="00E50CA3" w:rsidRDefault="00E50CA3" w:rsidP="00BA485F">
      <w:pPr>
        <w:ind w:firstLineChars="200" w:firstLine="440"/>
      </w:pPr>
      <w:r>
        <w:rPr>
          <w:rFonts w:hint="eastAsia"/>
        </w:rPr>
        <w:t>企业公开的功能指标和性能指标项目少于或者低于推荐性标准的，应当在自我声明公开时进行明示。</w:t>
      </w:r>
    </w:p>
    <w:p w14:paraId="698D099D" w14:textId="77777777" w:rsidR="00E50CA3" w:rsidRDefault="00E50CA3" w:rsidP="00BA485F">
      <w:pPr>
        <w:ind w:firstLineChars="200" w:firstLine="440"/>
      </w:pPr>
    </w:p>
    <w:p w14:paraId="62B6B947" w14:textId="77777777" w:rsidR="00E50CA3" w:rsidRDefault="00E50CA3" w:rsidP="00BA485F">
      <w:pPr>
        <w:ind w:firstLineChars="200" w:firstLine="440"/>
      </w:pPr>
      <w:r>
        <w:rPr>
          <w:rFonts w:hint="eastAsia"/>
        </w:rPr>
        <w:t>企业生产的产品、提供的服务，应当符合企业公开标准的技术要求。</w:t>
      </w:r>
    </w:p>
    <w:p w14:paraId="16EED28E" w14:textId="77777777" w:rsidR="00E50CA3" w:rsidRDefault="00E50CA3" w:rsidP="00BA485F">
      <w:pPr>
        <w:ind w:firstLineChars="200" w:firstLine="440"/>
      </w:pPr>
    </w:p>
    <w:p w14:paraId="63104B6E" w14:textId="77777777" w:rsidR="00E50CA3" w:rsidRDefault="00E50CA3" w:rsidP="00BA485F">
      <w:pPr>
        <w:ind w:firstLineChars="200" w:firstLine="440"/>
      </w:pPr>
      <w:r>
        <w:rPr>
          <w:rFonts w:hint="eastAsia"/>
        </w:rPr>
        <w:t>第十五条</w:t>
      </w:r>
      <w:r>
        <w:rPr>
          <w:rFonts w:hint="eastAsia"/>
        </w:rPr>
        <w:t xml:space="preserve">  </w:t>
      </w:r>
      <w:r>
        <w:rPr>
          <w:rFonts w:hint="eastAsia"/>
        </w:rPr>
        <w:t>企业应当在提供产品或者服务前，完成执行标准信息的自我声明公开。委托加工生产产品或者提供服务的，由委托方完成执行标准信息的自我声明公开。</w:t>
      </w:r>
    </w:p>
    <w:p w14:paraId="032A9D7F" w14:textId="77777777" w:rsidR="00E50CA3" w:rsidRDefault="00E50CA3" w:rsidP="00BA485F">
      <w:pPr>
        <w:ind w:firstLineChars="200" w:firstLine="440"/>
      </w:pPr>
    </w:p>
    <w:p w14:paraId="14E8BF25" w14:textId="77777777" w:rsidR="00E50CA3" w:rsidRDefault="00E50CA3" w:rsidP="00BA485F">
      <w:pPr>
        <w:ind w:firstLineChars="200" w:firstLine="440"/>
      </w:pPr>
      <w:r>
        <w:rPr>
          <w:rFonts w:hint="eastAsia"/>
        </w:rPr>
        <w:lastRenderedPageBreak/>
        <w:t>企业执行标准发生变化时，应当及时对自我声明公开的内容进行更新。企业办理注销登记后，应当对有关企业标准予以废止。</w:t>
      </w:r>
    </w:p>
    <w:p w14:paraId="3FF9B627" w14:textId="77777777" w:rsidR="00E50CA3" w:rsidRDefault="00E50CA3" w:rsidP="00BA485F">
      <w:pPr>
        <w:ind w:firstLineChars="200" w:firstLine="440"/>
      </w:pPr>
    </w:p>
    <w:p w14:paraId="69CDBA20" w14:textId="77777777" w:rsidR="00E50CA3" w:rsidRDefault="00E50CA3" w:rsidP="00BA485F">
      <w:pPr>
        <w:ind w:firstLineChars="200" w:firstLine="440"/>
      </w:pPr>
      <w:r>
        <w:rPr>
          <w:rFonts w:hint="eastAsia"/>
        </w:rPr>
        <w:t>第十六条</w:t>
      </w:r>
      <w:r>
        <w:rPr>
          <w:rFonts w:hint="eastAsia"/>
        </w:rPr>
        <w:t xml:space="preserve">  </w:t>
      </w:r>
      <w:r>
        <w:rPr>
          <w:rFonts w:hint="eastAsia"/>
        </w:rPr>
        <w:t>鼓励企业通过国家统一的企业标准信息公共服务平台进行自我声明公开。</w:t>
      </w:r>
    </w:p>
    <w:p w14:paraId="146A542A" w14:textId="77777777" w:rsidR="00E50CA3" w:rsidRDefault="00E50CA3" w:rsidP="00BA485F">
      <w:pPr>
        <w:ind w:firstLineChars="200" w:firstLine="440"/>
      </w:pPr>
    </w:p>
    <w:p w14:paraId="4E2B905F" w14:textId="77777777" w:rsidR="00E50CA3" w:rsidRDefault="00E50CA3" w:rsidP="00BA485F">
      <w:pPr>
        <w:ind w:firstLineChars="200" w:firstLine="440"/>
      </w:pPr>
      <w:r>
        <w:rPr>
          <w:rFonts w:hint="eastAsia"/>
        </w:rPr>
        <w:t>通过其他渠道进行自我声明公开的，应当在国家统一的企业标准信息公共服务平台明示公开渠道，并确保自我声明公开的信息可获取、可追溯和防篡改。</w:t>
      </w:r>
    </w:p>
    <w:p w14:paraId="784E606E" w14:textId="77777777" w:rsidR="00E50CA3" w:rsidRDefault="00E50CA3" w:rsidP="00BA485F">
      <w:pPr>
        <w:ind w:firstLineChars="200" w:firstLine="440"/>
      </w:pPr>
    </w:p>
    <w:p w14:paraId="71D64695" w14:textId="77777777" w:rsidR="00E50CA3" w:rsidRDefault="00E50CA3" w:rsidP="00BA485F">
      <w:pPr>
        <w:ind w:firstLineChars="200" w:firstLine="440"/>
      </w:pPr>
      <w:r>
        <w:rPr>
          <w:rFonts w:hint="eastAsia"/>
        </w:rPr>
        <w:t>第十七条</w:t>
      </w:r>
      <w:r>
        <w:rPr>
          <w:rFonts w:hint="eastAsia"/>
        </w:rPr>
        <w:t xml:space="preserve">  </w:t>
      </w:r>
      <w:r>
        <w:rPr>
          <w:rFonts w:hint="eastAsia"/>
        </w:rPr>
        <w:t>国家建立标准创新型企业制度。鼓励企业构建技术、专利、标准联动创新体系。</w:t>
      </w:r>
    </w:p>
    <w:p w14:paraId="445EAE40" w14:textId="77777777" w:rsidR="00E50CA3" w:rsidRDefault="00E50CA3" w:rsidP="00BA485F">
      <w:pPr>
        <w:ind w:firstLineChars="200" w:firstLine="440"/>
      </w:pPr>
    </w:p>
    <w:p w14:paraId="7F4FAB48" w14:textId="77777777" w:rsidR="00E50CA3" w:rsidRDefault="00E50CA3" w:rsidP="00BA485F">
      <w:pPr>
        <w:ind w:firstLineChars="200" w:firstLine="440"/>
      </w:pPr>
      <w:r>
        <w:rPr>
          <w:rFonts w:hint="eastAsia"/>
        </w:rPr>
        <w:t>第十八条</w:t>
      </w:r>
      <w:r>
        <w:rPr>
          <w:rFonts w:hint="eastAsia"/>
        </w:rPr>
        <w:t xml:space="preserve">  </w:t>
      </w:r>
      <w:r>
        <w:rPr>
          <w:rFonts w:hint="eastAsia"/>
        </w:rPr>
        <w:t>县级以上人民政府标准化行政主管部门、有关行政主管部门应当支持企业参加专业标准化技术组织，鼓励企业参与制定国家标准、行业标准、地方标准或者团体标准。</w:t>
      </w:r>
    </w:p>
    <w:p w14:paraId="2E6AE7C9" w14:textId="77777777" w:rsidR="00E50CA3" w:rsidRDefault="00E50CA3" w:rsidP="00BA485F">
      <w:pPr>
        <w:ind w:firstLineChars="200" w:firstLine="440"/>
      </w:pPr>
    </w:p>
    <w:p w14:paraId="564AE2F5" w14:textId="77777777" w:rsidR="00E50CA3" w:rsidRDefault="00E50CA3" w:rsidP="00BA485F">
      <w:pPr>
        <w:ind w:firstLineChars="200" w:firstLine="440"/>
      </w:pPr>
      <w:r>
        <w:rPr>
          <w:rFonts w:hint="eastAsia"/>
        </w:rPr>
        <w:t>第十九条</w:t>
      </w:r>
      <w:r>
        <w:rPr>
          <w:rFonts w:hint="eastAsia"/>
        </w:rPr>
        <w:t xml:space="preserve">  </w:t>
      </w:r>
      <w:r>
        <w:rPr>
          <w:rFonts w:hint="eastAsia"/>
        </w:rPr>
        <w:t>国家鼓励企业开展标准实施效果评价，向国家标准、行业标准、地方标准、团体标准的制定机构反馈标准实施信息。</w:t>
      </w:r>
    </w:p>
    <w:p w14:paraId="11F1C226" w14:textId="77777777" w:rsidR="00E50CA3" w:rsidRDefault="00E50CA3" w:rsidP="00BA485F">
      <w:pPr>
        <w:ind w:firstLineChars="200" w:firstLine="440"/>
      </w:pPr>
    </w:p>
    <w:p w14:paraId="02B1E9ED" w14:textId="77777777" w:rsidR="00E50CA3" w:rsidRDefault="00E50CA3" w:rsidP="00BA485F">
      <w:pPr>
        <w:ind w:firstLineChars="200" w:firstLine="440"/>
      </w:pPr>
      <w:r>
        <w:rPr>
          <w:rFonts w:hint="eastAsia"/>
        </w:rPr>
        <w:t>企业研制新产品、改进产品，进行技术改造的，应当对其制定的相关企业标准进行评估和更新。</w:t>
      </w:r>
    </w:p>
    <w:p w14:paraId="7E67CC76" w14:textId="77777777" w:rsidR="00E50CA3" w:rsidRDefault="00E50CA3" w:rsidP="00BA485F">
      <w:pPr>
        <w:ind w:firstLineChars="200" w:firstLine="440"/>
      </w:pPr>
    </w:p>
    <w:p w14:paraId="6F1BC0E1" w14:textId="77777777" w:rsidR="00E50CA3" w:rsidRDefault="00E50CA3" w:rsidP="00BA485F">
      <w:pPr>
        <w:ind w:firstLineChars="200" w:firstLine="440"/>
      </w:pPr>
      <w:r>
        <w:rPr>
          <w:rFonts w:hint="eastAsia"/>
        </w:rPr>
        <w:t>第二十条</w:t>
      </w:r>
      <w:r>
        <w:rPr>
          <w:rFonts w:hint="eastAsia"/>
        </w:rPr>
        <w:t xml:space="preserve">  </w:t>
      </w:r>
      <w:r>
        <w:rPr>
          <w:rFonts w:hint="eastAsia"/>
        </w:rPr>
        <w:t>县级以上人民政府标准化行政主管部门、有关行政主管部门应当支持企业开展标准化试点示范项目建设，鼓励企业标准化良好行为创建，树立行业发展标杆。</w:t>
      </w:r>
    </w:p>
    <w:p w14:paraId="16C36BCE" w14:textId="77777777" w:rsidR="00E50CA3" w:rsidRDefault="00E50CA3" w:rsidP="00BA485F">
      <w:pPr>
        <w:ind w:firstLineChars="200" w:firstLine="440"/>
      </w:pPr>
    </w:p>
    <w:p w14:paraId="620B7F3F" w14:textId="77777777" w:rsidR="00E50CA3" w:rsidRDefault="00E50CA3" w:rsidP="00BA485F">
      <w:pPr>
        <w:ind w:firstLineChars="200" w:firstLine="440"/>
      </w:pPr>
      <w:r>
        <w:rPr>
          <w:rFonts w:hint="eastAsia"/>
        </w:rPr>
        <w:t>第二十一条</w:t>
      </w:r>
      <w:r>
        <w:rPr>
          <w:rFonts w:hint="eastAsia"/>
        </w:rPr>
        <w:t xml:space="preserve">  </w:t>
      </w:r>
      <w:r>
        <w:rPr>
          <w:rFonts w:hint="eastAsia"/>
        </w:rPr>
        <w:t>国家实施企业标准“领跑者”制度，推动拥有自主创新技术、先进技术、取得良好实施效益的企业标准成为行业的“领跑者”。</w:t>
      </w:r>
    </w:p>
    <w:p w14:paraId="6E1D83AD" w14:textId="77777777" w:rsidR="00E50CA3" w:rsidRDefault="00E50CA3" w:rsidP="00BA485F">
      <w:pPr>
        <w:ind w:firstLineChars="200" w:firstLine="440"/>
      </w:pPr>
    </w:p>
    <w:p w14:paraId="7D518459" w14:textId="77777777" w:rsidR="00E50CA3" w:rsidRDefault="00E50CA3" w:rsidP="00BA485F">
      <w:pPr>
        <w:ind w:firstLineChars="200" w:firstLine="440"/>
      </w:pPr>
      <w:r>
        <w:rPr>
          <w:rFonts w:hint="eastAsia"/>
        </w:rPr>
        <w:t>第二十二条</w:t>
      </w:r>
      <w:r>
        <w:rPr>
          <w:rFonts w:hint="eastAsia"/>
        </w:rPr>
        <w:t xml:space="preserve">  </w:t>
      </w:r>
      <w:r>
        <w:rPr>
          <w:rFonts w:hint="eastAsia"/>
        </w:rPr>
        <w:t>国家实施标准融资增信制度。鼓励社会资本以市场化方式建立支持企业标准创新的专项基金，鼓励和支持金融机构给予标准化水平高的企业信贷支持，支持符合条件的企业开展标准交易、标准质押等活动。</w:t>
      </w:r>
    </w:p>
    <w:p w14:paraId="3B4F37F4" w14:textId="77777777" w:rsidR="00E50CA3" w:rsidRDefault="00E50CA3" w:rsidP="00BA485F">
      <w:pPr>
        <w:ind w:firstLineChars="200" w:firstLine="440"/>
      </w:pPr>
    </w:p>
    <w:p w14:paraId="69225B96" w14:textId="77777777" w:rsidR="00E50CA3" w:rsidRDefault="00E50CA3" w:rsidP="00BA485F">
      <w:pPr>
        <w:ind w:firstLineChars="200" w:firstLine="440"/>
      </w:pPr>
      <w:r>
        <w:rPr>
          <w:rFonts w:hint="eastAsia"/>
        </w:rPr>
        <w:t>第二十三条</w:t>
      </w:r>
      <w:r>
        <w:rPr>
          <w:rFonts w:hint="eastAsia"/>
        </w:rPr>
        <w:t xml:space="preserve">  </w:t>
      </w:r>
      <w:r>
        <w:rPr>
          <w:rFonts w:hint="eastAsia"/>
        </w:rPr>
        <w:t>国家鼓励企业对照国际标准和国外先进标准，持续开展对标达标活动，提高企业质量竞争水平。</w:t>
      </w:r>
    </w:p>
    <w:p w14:paraId="6620826D" w14:textId="77777777" w:rsidR="00E50CA3" w:rsidRDefault="00E50CA3" w:rsidP="00BA485F">
      <w:pPr>
        <w:ind w:firstLineChars="200" w:firstLine="440"/>
      </w:pPr>
    </w:p>
    <w:p w14:paraId="08386FE2" w14:textId="77777777" w:rsidR="00E50CA3" w:rsidRDefault="00E50CA3" w:rsidP="00BA485F">
      <w:pPr>
        <w:ind w:firstLineChars="200" w:firstLine="440"/>
      </w:pPr>
      <w:r>
        <w:rPr>
          <w:rFonts w:hint="eastAsia"/>
        </w:rPr>
        <w:t>第二十四条</w:t>
      </w:r>
      <w:r>
        <w:rPr>
          <w:rFonts w:hint="eastAsia"/>
        </w:rPr>
        <w:t xml:space="preserve">  </w:t>
      </w:r>
      <w:r>
        <w:rPr>
          <w:rFonts w:hint="eastAsia"/>
        </w:rPr>
        <w:t>县级以上人民政府标准化行政主管部门、有关行政主管部门应当支持企业参与国际标准化交流与合作，鼓励企业参加国际标准组织技术机构工作、参与国际标准制定。</w:t>
      </w:r>
    </w:p>
    <w:p w14:paraId="7828F43C" w14:textId="77777777" w:rsidR="00E50CA3" w:rsidRDefault="00E50CA3" w:rsidP="00BA485F">
      <w:pPr>
        <w:ind w:firstLineChars="200" w:firstLine="440"/>
      </w:pPr>
    </w:p>
    <w:p w14:paraId="562E9868" w14:textId="77777777" w:rsidR="00E50CA3" w:rsidRDefault="00E50CA3" w:rsidP="00BA485F">
      <w:pPr>
        <w:ind w:firstLineChars="200" w:firstLine="440"/>
      </w:pPr>
      <w:r>
        <w:rPr>
          <w:rFonts w:hint="eastAsia"/>
        </w:rPr>
        <w:t>第二十五条</w:t>
      </w:r>
      <w:r>
        <w:rPr>
          <w:rFonts w:hint="eastAsia"/>
        </w:rPr>
        <w:t xml:space="preserve"> </w:t>
      </w:r>
      <w:r>
        <w:rPr>
          <w:rFonts w:hint="eastAsia"/>
        </w:rPr>
        <w:t>国家鼓励企业、高等学校、科研机构和社会团体等开展标准化专业技术服务工作，提升标准化服务的社会化、市场化水平，服务企业标准化工作。</w:t>
      </w:r>
    </w:p>
    <w:p w14:paraId="5499BC4D" w14:textId="77777777" w:rsidR="00E50CA3" w:rsidRDefault="00E50CA3" w:rsidP="00BA485F">
      <w:pPr>
        <w:ind w:firstLineChars="200" w:firstLine="440"/>
      </w:pPr>
    </w:p>
    <w:p w14:paraId="28D9ACBE" w14:textId="77777777" w:rsidR="00E50CA3" w:rsidRDefault="00E50CA3" w:rsidP="00BA485F">
      <w:pPr>
        <w:ind w:firstLineChars="200" w:firstLine="440"/>
      </w:pPr>
      <w:r>
        <w:rPr>
          <w:rFonts w:hint="eastAsia"/>
        </w:rPr>
        <w:lastRenderedPageBreak/>
        <w:t>第二十六条</w:t>
      </w:r>
      <w:r>
        <w:rPr>
          <w:rFonts w:hint="eastAsia"/>
        </w:rPr>
        <w:t xml:space="preserve">  </w:t>
      </w:r>
      <w:r>
        <w:rPr>
          <w:rFonts w:hint="eastAsia"/>
        </w:rPr>
        <w:t>国家鼓励高等学校、科研机构等单位开设标准化课程或者专业，加强企业标准化人才教育。</w:t>
      </w:r>
    </w:p>
    <w:p w14:paraId="41C4B589" w14:textId="77777777" w:rsidR="00E50CA3" w:rsidRDefault="00E50CA3" w:rsidP="00BA485F">
      <w:pPr>
        <w:ind w:firstLineChars="200" w:firstLine="440"/>
      </w:pPr>
    </w:p>
    <w:p w14:paraId="327531AC" w14:textId="77777777" w:rsidR="00E50CA3" w:rsidRDefault="00E50CA3" w:rsidP="00BA485F">
      <w:pPr>
        <w:ind w:firstLineChars="200" w:firstLine="440"/>
      </w:pPr>
      <w:r>
        <w:rPr>
          <w:rFonts w:hint="eastAsia"/>
        </w:rPr>
        <w:t>县级以上人民政府标准化行政主管部门、有关行政主管部门应当引导企业完善标准化人才培养机制。</w:t>
      </w:r>
    </w:p>
    <w:p w14:paraId="54FF5259" w14:textId="77777777" w:rsidR="00E50CA3" w:rsidRDefault="00E50CA3" w:rsidP="00BA485F">
      <w:pPr>
        <w:ind w:firstLineChars="200" w:firstLine="440"/>
      </w:pPr>
    </w:p>
    <w:p w14:paraId="62070961" w14:textId="77777777" w:rsidR="00E50CA3" w:rsidRDefault="00E50CA3" w:rsidP="00BA485F">
      <w:pPr>
        <w:ind w:firstLineChars="200" w:firstLine="440"/>
      </w:pPr>
      <w:r>
        <w:rPr>
          <w:rFonts w:hint="eastAsia"/>
        </w:rPr>
        <w:t>第二十七条</w:t>
      </w:r>
      <w:r>
        <w:rPr>
          <w:rFonts w:hint="eastAsia"/>
        </w:rPr>
        <w:t xml:space="preserve">  </w:t>
      </w:r>
      <w:r>
        <w:rPr>
          <w:rFonts w:hint="eastAsia"/>
        </w:rPr>
        <w:t>县级以上人民政府标准化行政主管部门、有关行政主管部门按照有关规定加大对具有自主创新技术、起到引领示范作用、产生明显经济社会效益的企业标准奖励力度。支持将先进企业标准纳入科学技术奖励范围。</w:t>
      </w:r>
    </w:p>
    <w:p w14:paraId="42FFC167" w14:textId="77777777" w:rsidR="00E50CA3" w:rsidRDefault="00E50CA3" w:rsidP="00BA485F">
      <w:pPr>
        <w:ind w:firstLineChars="200" w:firstLine="440"/>
      </w:pPr>
    </w:p>
    <w:p w14:paraId="68AB6D39" w14:textId="77777777" w:rsidR="00E50CA3" w:rsidRDefault="00E50CA3" w:rsidP="00BA485F">
      <w:pPr>
        <w:ind w:firstLineChars="200" w:firstLine="440"/>
      </w:pPr>
      <w:r>
        <w:rPr>
          <w:rFonts w:hint="eastAsia"/>
        </w:rPr>
        <w:t>对在标准化工作中做出显著成绩的企业和个人，按照有关规定给予表彰和奖励。</w:t>
      </w:r>
    </w:p>
    <w:p w14:paraId="138A17A0" w14:textId="77777777" w:rsidR="00E50CA3" w:rsidRDefault="00E50CA3" w:rsidP="00BA485F">
      <w:pPr>
        <w:ind w:firstLineChars="200" w:firstLine="440"/>
      </w:pPr>
    </w:p>
    <w:p w14:paraId="33B90887" w14:textId="77777777" w:rsidR="00E50CA3" w:rsidRDefault="00E50CA3" w:rsidP="00BA485F">
      <w:pPr>
        <w:ind w:firstLineChars="200" w:firstLine="440"/>
      </w:pPr>
      <w:r>
        <w:rPr>
          <w:rFonts w:hint="eastAsia"/>
        </w:rPr>
        <w:t>第二十八条</w:t>
      </w:r>
      <w:r>
        <w:rPr>
          <w:rFonts w:hint="eastAsia"/>
        </w:rPr>
        <w:t xml:space="preserve">  </w:t>
      </w:r>
      <w:r>
        <w:rPr>
          <w:rFonts w:hint="eastAsia"/>
        </w:rPr>
        <w:t>县级以上人民政府标准化行政主管部门、有关行政主管部门以“双随机、</w:t>
      </w:r>
      <w:proofErr w:type="gramStart"/>
      <w:r>
        <w:rPr>
          <w:rFonts w:hint="eastAsia"/>
        </w:rPr>
        <w:t>一</w:t>
      </w:r>
      <w:proofErr w:type="gramEnd"/>
      <w:r>
        <w:rPr>
          <w:rFonts w:hint="eastAsia"/>
        </w:rPr>
        <w:t>公开”监管方式，依法对企业提供产品或者服务所执行的标准进行监督检查。对于特殊重点领域可以开展专项监督检查。</w:t>
      </w:r>
    </w:p>
    <w:p w14:paraId="5C88EDBF" w14:textId="77777777" w:rsidR="00E50CA3" w:rsidRDefault="00E50CA3" w:rsidP="00BA485F">
      <w:pPr>
        <w:ind w:firstLineChars="200" w:firstLine="440"/>
      </w:pPr>
    </w:p>
    <w:p w14:paraId="0C1595E7" w14:textId="77777777" w:rsidR="00E50CA3" w:rsidRDefault="00E50CA3" w:rsidP="00BA485F">
      <w:pPr>
        <w:ind w:firstLineChars="200" w:firstLine="440"/>
      </w:pPr>
      <w:r>
        <w:rPr>
          <w:rFonts w:hint="eastAsia"/>
        </w:rPr>
        <w:t>第二十九条</w:t>
      </w:r>
      <w:r>
        <w:rPr>
          <w:rFonts w:hint="eastAsia"/>
        </w:rPr>
        <w:t xml:space="preserve">  </w:t>
      </w:r>
      <w:r>
        <w:rPr>
          <w:rFonts w:hint="eastAsia"/>
        </w:rPr>
        <w:t>企业在监督检查中拒绝提供信息或者提供不实信息的，责令改正；拒不改正的，由县级以上人民政府标准化行政主管部门进行通报或者公告。</w:t>
      </w:r>
    </w:p>
    <w:p w14:paraId="33246668" w14:textId="77777777" w:rsidR="00E50CA3" w:rsidRDefault="00E50CA3" w:rsidP="00BA485F">
      <w:pPr>
        <w:ind w:firstLineChars="200" w:firstLine="440"/>
      </w:pPr>
    </w:p>
    <w:p w14:paraId="1679730F" w14:textId="77777777" w:rsidR="00E50CA3" w:rsidRDefault="00E50CA3" w:rsidP="00BA485F">
      <w:pPr>
        <w:ind w:firstLineChars="200" w:firstLine="440"/>
      </w:pPr>
      <w:r>
        <w:rPr>
          <w:rFonts w:hint="eastAsia"/>
        </w:rPr>
        <w:t>第三十条</w:t>
      </w:r>
      <w:r>
        <w:rPr>
          <w:rFonts w:hint="eastAsia"/>
        </w:rPr>
        <w:t xml:space="preserve">  </w:t>
      </w:r>
      <w:r>
        <w:rPr>
          <w:rFonts w:hint="eastAsia"/>
        </w:rPr>
        <w:t>企业未公开其提供产品和服务执行标准的，由县级以上人民政府标准化行政主管部门责令限期改正；逾期不改正的，在企业标准信息公共服务平台上公示。</w:t>
      </w:r>
    </w:p>
    <w:p w14:paraId="4C3FC0AB" w14:textId="77777777" w:rsidR="00E50CA3" w:rsidRDefault="00E50CA3" w:rsidP="00BA485F">
      <w:pPr>
        <w:ind w:firstLineChars="200" w:firstLine="440"/>
      </w:pPr>
    </w:p>
    <w:p w14:paraId="44CF3F21" w14:textId="77777777" w:rsidR="00E50CA3" w:rsidRDefault="00E50CA3" w:rsidP="00BA485F">
      <w:pPr>
        <w:ind w:firstLineChars="200" w:firstLine="440"/>
      </w:pPr>
      <w:r>
        <w:rPr>
          <w:rFonts w:hint="eastAsia"/>
        </w:rPr>
        <w:t>第三十一条</w:t>
      </w:r>
      <w:r>
        <w:rPr>
          <w:rFonts w:hint="eastAsia"/>
        </w:rPr>
        <w:t xml:space="preserve">  </w:t>
      </w:r>
      <w:r>
        <w:rPr>
          <w:rFonts w:hint="eastAsia"/>
        </w:rPr>
        <w:t>企业制定的企业标准不符合本办法第八条第一款、第八条第二款、第十二条规定的，由县级以上人民政府标准化行政主管部门责令限期改正；逾期不改正的，由省级以上人民政府标准化行政主管部门废止该企业标准，在企业标准信息公共服务平台上公示。</w:t>
      </w:r>
    </w:p>
    <w:p w14:paraId="5DB5BB1D" w14:textId="77777777" w:rsidR="00E50CA3" w:rsidRDefault="00E50CA3" w:rsidP="00BA485F">
      <w:pPr>
        <w:ind w:firstLineChars="200" w:firstLine="440"/>
      </w:pPr>
    </w:p>
    <w:p w14:paraId="1FD8377B" w14:textId="77777777" w:rsidR="00E50CA3" w:rsidRDefault="00E50CA3" w:rsidP="00BA485F">
      <w:pPr>
        <w:ind w:firstLineChars="200" w:firstLine="440"/>
      </w:pPr>
      <w:r>
        <w:rPr>
          <w:rFonts w:hint="eastAsia"/>
        </w:rPr>
        <w:t>第三十二条</w:t>
      </w:r>
      <w:r>
        <w:rPr>
          <w:rFonts w:hint="eastAsia"/>
        </w:rPr>
        <w:t xml:space="preserve">  </w:t>
      </w:r>
      <w:r>
        <w:rPr>
          <w:rFonts w:hint="eastAsia"/>
        </w:rPr>
        <w:t>企业制定的企业标准不符合本办法第十三条规定的，由县级以上人民政府标准化行政主管部门责令限期改正；逾期不改正的，由省级以上人民政府标准化行政主管部门撤销相关标准编号，并在企业标准信息公共服务平台上公示。</w:t>
      </w:r>
    </w:p>
    <w:p w14:paraId="44D52B65" w14:textId="77777777" w:rsidR="00E50CA3" w:rsidRDefault="00E50CA3" w:rsidP="00BA485F">
      <w:pPr>
        <w:ind w:firstLineChars="200" w:firstLine="440"/>
      </w:pPr>
    </w:p>
    <w:p w14:paraId="40EEA6FF" w14:textId="77777777" w:rsidR="00E50CA3" w:rsidRDefault="00E50CA3" w:rsidP="00BA485F">
      <w:pPr>
        <w:ind w:firstLineChars="200" w:firstLine="440"/>
      </w:pPr>
      <w:r>
        <w:rPr>
          <w:rFonts w:hint="eastAsia"/>
        </w:rPr>
        <w:t>第三十三条</w:t>
      </w:r>
      <w:r>
        <w:rPr>
          <w:rFonts w:hint="eastAsia"/>
        </w:rPr>
        <w:t xml:space="preserve">  </w:t>
      </w:r>
      <w:r>
        <w:rPr>
          <w:rFonts w:hint="eastAsia"/>
        </w:rPr>
        <w:t>企业自我声明公开不符合本办法第十四条、第十五条、第十六条规定的，由县级以上人民政府标准化行政主管部门责令限期改正；逾期不改正的，在企业标准信息公共服务平台上公示。</w:t>
      </w:r>
    </w:p>
    <w:p w14:paraId="1E894E4B" w14:textId="77777777" w:rsidR="00E50CA3" w:rsidRDefault="00E50CA3" w:rsidP="00BA485F">
      <w:pPr>
        <w:ind w:firstLineChars="200" w:firstLine="440"/>
      </w:pPr>
    </w:p>
    <w:p w14:paraId="148D5BEE" w14:textId="77777777" w:rsidR="00E50CA3" w:rsidRDefault="00E50CA3" w:rsidP="00BA485F">
      <w:pPr>
        <w:ind w:firstLineChars="200" w:firstLine="440"/>
      </w:pPr>
      <w:r>
        <w:rPr>
          <w:rFonts w:hint="eastAsia"/>
        </w:rPr>
        <w:t>第三十四条</w:t>
      </w:r>
      <w:r>
        <w:rPr>
          <w:rFonts w:hint="eastAsia"/>
        </w:rPr>
        <w:t xml:space="preserve">  </w:t>
      </w:r>
      <w:r>
        <w:rPr>
          <w:rFonts w:hint="eastAsia"/>
        </w:rPr>
        <w:t>企业在开展标准制定、自我声明公开等工作中存在本办法规定的其他违法行为的，依据法律、行政法规的有关规定处理。法律、行政法规没有规定的，县级以上人民政府标准化行政主管部门可以通过发送警示函、约谈等方式，督促其改正；逾期不改正的，在企业标准信息公共服务平台上公示。</w:t>
      </w:r>
    </w:p>
    <w:p w14:paraId="0E0C7448" w14:textId="77777777" w:rsidR="00E50CA3" w:rsidRDefault="00E50CA3" w:rsidP="00BA485F">
      <w:pPr>
        <w:ind w:firstLineChars="200" w:firstLine="440"/>
      </w:pPr>
    </w:p>
    <w:p w14:paraId="0ED5B830" w14:textId="77777777" w:rsidR="00E50CA3" w:rsidRDefault="00E50CA3" w:rsidP="00BA485F">
      <w:pPr>
        <w:ind w:firstLineChars="200" w:firstLine="440"/>
      </w:pPr>
      <w:r>
        <w:rPr>
          <w:rFonts w:hint="eastAsia"/>
        </w:rPr>
        <w:lastRenderedPageBreak/>
        <w:t>第三十五条</w:t>
      </w:r>
      <w:r>
        <w:rPr>
          <w:rFonts w:hint="eastAsia"/>
        </w:rPr>
        <w:t xml:space="preserve">  </w:t>
      </w:r>
      <w:r>
        <w:rPr>
          <w:rFonts w:hint="eastAsia"/>
        </w:rPr>
        <w:t>法律、行政法规对企业标准化工作另有规定的，从其规定。</w:t>
      </w:r>
    </w:p>
    <w:p w14:paraId="3807CE99" w14:textId="77777777" w:rsidR="00E50CA3" w:rsidRDefault="00E50CA3" w:rsidP="00BA485F">
      <w:pPr>
        <w:ind w:firstLineChars="200" w:firstLine="440"/>
      </w:pPr>
    </w:p>
    <w:p w14:paraId="63B14137" w14:textId="1E8D9029" w:rsidR="00F45EEB" w:rsidRDefault="00E50CA3" w:rsidP="00BA485F">
      <w:pPr>
        <w:ind w:firstLineChars="200" w:firstLine="440"/>
      </w:pPr>
      <w:r>
        <w:rPr>
          <w:rFonts w:hint="eastAsia"/>
        </w:rPr>
        <w:t>第三十六条</w:t>
      </w:r>
      <w:r>
        <w:rPr>
          <w:rFonts w:hint="eastAsia"/>
        </w:rPr>
        <w:t xml:space="preserve">  </w:t>
      </w:r>
      <w:r>
        <w:rPr>
          <w:rFonts w:hint="eastAsia"/>
        </w:rPr>
        <w:t>本办法自</w:t>
      </w:r>
      <w:r>
        <w:rPr>
          <w:rFonts w:hint="eastAsia"/>
        </w:rPr>
        <w:t>2024</w:t>
      </w:r>
      <w:r>
        <w:rPr>
          <w:rFonts w:hint="eastAsia"/>
        </w:rPr>
        <w:t>年</w:t>
      </w:r>
      <w:r>
        <w:rPr>
          <w:rFonts w:hint="eastAsia"/>
        </w:rPr>
        <w:t>1</w:t>
      </w:r>
      <w:r>
        <w:rPr>
          <w:rFonts w:hint="eastAsia"/>
        </w:rPr>
        <w:t>月</w:t>
      </w:r>
      <w:r>
        <w:rPr>
          <w:rFonts w:hint="eastAsia"/>
        </w:rPr>
        <w:t>1</w:t>
      </w:r>
      <w:r>
        <w:rPr>
          <w:rFonts w:hint="eastAsia"/>
        </w:rPr>
        <w:t>日起施行。</w:t>
      </w:r>
      <w:r>
        <w:rPr>
          <w:rFonts w:hint="eastAsia"/>
        </w:rPr>
        <w:t>1990</w:t>
      </w:r>
      <w:r>
        <w:rPr>
          <w:rFonts w:hint="eastAsia"/>
        </w:rPr>
        <w:t>年</w:t>
      </w:r>
      <w:r>
        <w:rPr>
          <w:rFonts w:hint="eastAsia"/>
        </w:rPr>
        <w:t>8</w:t>
      </w:r>
      <w:r>
        <w:rPr>
          <w:rFonts w:hint="eastAsia"/>
        </w:rPr>
        <w:t>月</w:t>
      </w:r>
      <w:r>
        <w:rPr>
          <w:rFonts w:hint="eastAsia"/>
        </w:rPr>
        <w:t>24</w:t>
      </w:r>
      <w:r>
        <w:rPr>
          <w:rFonts w:hint="eastAsia"/>
        </w:rPr>
        <w:t>日原国家技术</w:t>
      </w:r>
      <w:proofErr w:type="gramStart"/>
      <w:r>
        <w:rPr>
          <w:rFonts w:hint="eastAsia"/>
        </w:rPr>
        <w:t>监督局令第</w:t>
      </w:r>
      <w:r>
        <w:rPr>
          <w:rFonts w:hint="eastAsia"/>
        </w:rPr>
        <w:t>13</w:t>
      </w:r>
      <w:r>
        <w:rPr>
          <w:rFonts w:hint="eastAsia"/>
        </w:rPr>
        <w:t>号</w:t>
      </w:r>
      <w:proofErr w:type="gramEnd"/>
      <w:r>
        <w:rPr>
          <w:rFonts w:hint="eastAsia"/>
        </w:rPr>
        <w:t>公布的《企业标准化管理办法》同时废止。</w:t>
      </w:r>
    </w:p>
    <w:p w14:paraId="7A935F8E" w14:textId="77777777" w:rsidR="00E50CA3" w:rsidRDefault="00E50CA3" w:rsidP="00BD2041"/>
    <w:p w14:paraId="404AA0F7" w14:textId="77777777" w:rsidR="00E50CA3" w:rsidRDefault="00E50CA3" w:rsidP="00BD2041"/>
    <w:p w14:paraId="75492348" w14:textId="77777777" w:rsidR="00E50CA3" w:rsidRDefault="00E50CA3" w:rsidP="00BD2041">
      <w:r>
        <w:rPr>
          <w:rFonts w:hint="eastAsia"/>
        </w:rPr>
        <w:t>信息来源：</w:t>
      </w:r>
    </w:p>
    <w:p w14:paraId="77524C87" w14:textId="2783C41E" w:rsidR="00E50CA3" w:rsidRDefault="00000000" w:rsidP="00BD2041">
      <w:hyperlink r:id="rId6" w:history="1">
        <w:r w:rsidR="00E50CA3" w:rsidRPr="00C51E52">
          <w:rPr>
            <w:rStyle w:val="a3"/>
          </w:rPr>
          <w:t>https://www.samr.gov.cn/zw/zfxxgk/fdzdgknr/fgs/art/2023/art_cd0a</w:t>
        </w:r>
        <w:r w:rsidR="00E50CA3" w:rsidRPr="00C51E52">
          <w:rPr>
            <w:rStyle w:val="a3"/>
          </w:rPr>
          <w:t>c</w:t>
        </w:r>
        <w:r w:rsidR="00E50CA3" w:rsidRPr="00C51E52">
          <w:rPr>
            <w:rStyle w:val="a3"/>
          </w:rPr>
          <w:t>0e159904c65b60c67edf9719c10.html</w:t>
        </w:r>
      </w:hyperlink>
    </w:p>
    <w:p w14:paraId="5578470D" w14:textId="77777777" w:rsidR="00E50CA3" w:rsidRPr="00E50CA3" w:rsidRDefault="00E50CA3" w:rsidP="00BD2041">
      <w:pPr>
        <w:rPr>
          <w:rFonts w:hint="eastAsia"/>
        </w:rPr>
      </w:pPr>
    </w:p>
    <w:sectPr w:rsidR="00E50CA3" w:rsidRPr="00E50CA3"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DDFF" w14:textId="77777777" w:rsidR="000A3215" w:rsidRDefault="000A3215" w:rsidP="00BD2041">
      <w:pPr>
        <w:spacing w:line="240" w:lineRule="auto"/>
      </w:pPr>
      <w:r>
        <w:separator/>
      </w:r>
    </w:p>
  </w:endnote>
  <w:endnote w:type="continuationSeparator" w:id="0">
    <w:p w14:paraId="1E13C910" w14:textId="77777777" w:rsidR="000A3215" w:rsidRDefault="000A3215" w:rsidP="00BD2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C3AF" w14:textId="77777777" w:rsidR="000A3215" w:rsidRDefault="000A3215" w:rsidP="00BD2041">
      <w:pPr>
        <w:spacing w:line="240" w:lineRule="auto"/>
      </w:pPr>
      <w:r>
        <w:separator/>
      </w:r>
    </w:p>
  </w:footnote>
  <w:footnote w:type="continuationSeparator" w:id="0">
    <w:p w14:paraId="400875DD" w14:textId="77777777" w:rsidR="000A3215" w:rsidRDefault="000A3215" w:rsidP="00BD2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CA3"/>
    <w:rsid w:val="000A3215"/>
    <w:rsid w:val="00233FC5"/>
    <w:rsid w:val="003504FE"/>
    <w:rsid w:val="004D031A"/>
    <w:rsid w:val="00B41EDF"/>
    <w:rsid w:val="00BA485F"/>
    <w:rsid w:val="00BD2041"/>
    <w:rsid w:val="00E01B94"/>
    <w:rsid w:val="00E50CA3"/>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57712"/>
  <w15:chartTrackingRefBased/>
  <w15:docId w15:val="{DB0B6F68-A0D3-4918-AE02-9C8DFEF7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paragraph" w:styleId="1">
    <w:name w:val="heading 1"/>
    <w:basedOn w:val="a"/>
    <w:next w:val="a"/>
    <w:link w:val="10"/>
    <w:autoRedefine/>
    <w:uiPriority w:val="9"/>
    <w:qFormat/>
    <w:rsid w:val="00E01B94"/>
    <w:pPr>
      <w:keepNext/>
      <w:keepLines/>
      <w:spacing w:line="24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customStyle="1" w:styleId="10">
    <w:name w:val="标题 1 字符"/>
    <w:basedOn w:val="a0"/>
    <w:link w:val="1"/>
    <w:uiPriority w:val="9"/>
    <w:rsid w:val="00E01B94"/>
    <w:rPr>
      <w:b/>
      <w:bCs/>
      <w:kern w:val="44"/>
      <w:sz w:val="28"/>
      <w:szCs w:val="44"/>
    </w:rPr>
  </w:style>
  <w:style w:type="character" w:styleId="a3">
    <w:name w:val="Hyperlink"/>
    <w:basedOn w:val="a0"/>
    <w:uiPriority w:val="99"/>
    <w:unhideWhenUsed/>
    <w:rsid w:val="00E50CA3"/>
    <w:rPr>
      <w:color w:val="0563C1" w:themeColor="hyperlink"/>
      <w:u w:val="single"/>
    </w:rPr>
  </w:style>
  <w:style w:type="character" w:styleId="a4">
    <w:name w:val="Unresolved Mention"/>
    <w:basedOn w:val="a0"/>
    <w:uiPriority w:val="99"/>
    <w:semiHidden/>
    <w:unhideWhenUsed/>
    <w:rsid w:val="00E50CA3"/>
    <w:rPr>
      <w:color w:val="605E5C"/>
      <w:shd w:val="clear" w:color="auto" w:fill="E1DFDD"/>
    </w:rPr>
  </w:style>
  <w:style w:type="paragraph" w:styleId="a5">
    <w:name w:val="header"/>
    <w:basedOn w:val="a"/>
    <w:link w:val="a6"/>
    <w:uiPriority w:val="99"/>
    <w:unhideWhenUsed/>
    <w:rsid w:val="00BD2041"/>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BD2041"/>
    <w:rPr>
      <w:sz w:val="18"/>
      <w:szCs w:val="18"/>
    </w:rPr>
  </w:style>
  <w:style w:type="paragraph" w:styleId="a7">
    <w:name w:val="footer"/>
    <w:basedOn w:val="a"/>
    <w:link w:val="a8"/>
    <w:uiPriority w:val="99"/>
    <w:unhideWhenUsed/>
    <w:rsid w:val="00BD2041"/>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BD2041"/>
    <w:rPr>
      <w:sz w:val="18"/>
      <w:szCs w:val="18"/>
    </w:rPr>
  </w:style>
  <w:style w:type="character" w:styleId="a9">
    <w:name w:val="FollowedHyperlink"/>
    <w:basedOn w:val="a0"/>
    <w:uiPriority w:val="99"/>
    <w:semiHidden/>
    <w:unhideWhenUsed/>
    <w:rsid w:val="00BA4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r.gov.cn/zw/zfxxgk/fdzdgknr/fgs/art/2023/art_cd0ac0e159904c65b60c67edf9719c1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2023-09-13T03:54:00Z</dcterms:created>
  <dcterms:modified xsi:type="dcterms:W3CDTF">2023-09-14T08:54:00Z</dcterms:modified>
</cp:coreProperties>
</file>