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A606" w14:textId="07F9BB83" w:rsidR="0057401A" w:rsidRPr="00650E02" w:rsidRDefault="0057401A" w:rsidP="00650E02">
      <w:pPr>
        <w:pStyle w:val="AD"/>
        <w:spacing w:line="276" w:lineRule="auto"/>
        <w:jc w:val="center"/>
        <w:rPr>
          <w:b/>
          <w:bCs/>
          <w:color w:val="E36C0A"/>
          <w:sz w:val="32"/>
          <w:szCs w:val="32"/>
          <w14:ligatures w14:val="none"/>
        </w:rPr>
      </w:pPr>
      <w:r w:rsidRPr="00650E02">
        <w:rPr>
          <w:rFonts w:hint="eastAsia"/>
          <w:b/>
          <w:bCs/>
          <w:color w:val="E36C0A"/>
          <w:sz w:val="32"/>
          <w:szCs w:val="32"/>
          <w14:ligatures w14:val="none"/>
        </w:rPr>
        <w:t>关于印发《生态环境保护检察公益诉讼典型案例》的通知</w:t>
      </w:r>
    </w:p>
    <w:p w14:paraId="341CFC08" w14:textId="77777777" w:rsidR="0057401A" w:rsidRPr="0057401A" w:rsidRDefault="0057401A" w:rsidP="002E6EF9">
      <w:pPr>
        <w:pStyle w:val="AD"/>
      </w:pPr>
    </w:p>
    <w:p w14:paraId="20BD1F7B" w14:textId="77777777" w:rsidR="0057401A" w:rsidRDefault="0057401A" w:rsidP="0057401A">
      <w:pPr>
        <w:pStyle w:val="AD"/>
      </w:pPr>
      <w:r>
        <w:rPr>
          <w:rFonts w:hint="eastAsia"/>
        </w:rPr>
        <w:t>各省、自治区、直辖市人民检察院，解放军军事检察院，新疆生产建设兵团人民检察院：</w:t>
      </w:r>
    </w:p>
    <w:p w14:paraId="126D805D" w14:textId="77777777" w:rsidR="0057401A" w:rsidRDefault="0057401A" w:rsidP="0057401A">
      <w:pPr>
        <w:pStyle w:val="AD"/>
      </w:pPr>
    </w:p>
    <w:p w14:paraId="0DE218A0" w14:textId="77777777" w:rsidR="0057401A" w:rsidRDefault="0057401A" w:rsidP="00650E02">
      <w:pPr>
        <w:pStyle w:val="AD"/>
        <w:ind w:firstLineChars="200" w:firstLine="440"/>
      </w:pPr>
      <w:r>
        <w:rPr>
          <w:rFonts w:hint="eastAsia"/>
        </w:rPr>
        <w:t>为深入学习贯彻党的二十大精神，全面贯彻习近平法治思想和习近平生态文明思想，充分发挥典型案例示范作用，进一步引导各级检察机关持续深耕细作生态环境</w:t>
      </w:r>
      <w:proofErr w:type="gramStart"/>
      <w:r>
        <w:rPr>
          <w:rFonts w:hint="eastAsia"/>
        </w:rPr>
        <w:t>领域公益</w:t>
      </w:r>
      <w:proofErr w:type="gramEnd"/>
      <w:r>
        <w:rPr>
          <w:rFonts w:hint="eastAsia"/>
        </w:rPr>
        <w:t>诉讼案件，提升办案质效，最高人民检察院选编了“贵州省人民检察院督促保护乌江流域生态环境行政公益诉讼案”等</w:t>
      </w:r>
      <w:r>
        <w:rPr>
          <w:rFonts w:hint="eastAsia"/>
        </w:rPr>
        <w:t>10</w:t>
      </w:r>
      <w:r>
        <w:rPr>
          <w:rFonts w:hint="eastAsia"/>
        </w:rPr>
        <w:t>件案例，作为生态环境保护检察公益诉讼典型案例，现予印发，供参考借鉴。</w:t>
      </w:r>
    </w:p>
    <w:p w14:paraId="35D76560" w14:textId="77777777" w:rsidR="0057401A" w:rsidRDefault="0057401A" w:rsidP="0057401A">
      <w:pPr>
        <w:pStyle w:val="AD"/>
      </w:pPr>
    </w:p>
    <w:p w14:paraId="2358F702" w14:textId="77777777" w:rsidR="0057401A" w:rsidRDefault="0057401A" w:rsidP="0057401A">
      <w:pPr>
        <w:pStyle w:val="AD"/>
        <w:jc w:val="right"/>
      </w:pPr>
      <w:r>
        <w:rPr>
          <w:rFonts w:hint="eastAsia"/>
        </w:rPr>
        <w:t>最高人民检察院</w:t>
      </w:r>
    </w:p>
    <w:p w14:paraId="16CB9701" w14:textId="77777777" w:rsidR="0057401A" w:rsidRDefault="0057401A" w:rsidP="0057401A">
      <w:pPr>
        <w:pStyle w:val="AD"/>
        <w:jc w:val="right"/>
      </w:pPr>
      <w:r>
        <w:rPr>
          <w:rFonts w:hint="eastAsia"/>
        </w:rPr>
        <w:t>2023</w:t>
      </w:r>
      <w:r>
        <w:rPr>
          <w:rFonts w:hint="eastAsia"/>
        </w:rPr>
        <w:t>年</w:t>
      </w:r>
      <w:r>
        <w:rPr>
          <w:rFonts w:hint="eastAsia"/>
        </w:rPr>
        <w:t>7</w:t>
      </w:r>
      <w:r>
        <w:rPr>
          <w:rFonts w:hint="eastAsia"/>
        </w:rPr>
        <w:t>月</w:t>
      </w:r>
      <w:r>
        <w:rPr>
          <w:rFonts w:hint="eastAsia"/>
        </w:rPr>
        <w:t>6</w:t>
      </w:r>
      <w:r>
        <w:rPr>
          <w:rFonts w:hint="eastAsia"/>
        </w:rPr>
        <w:t>日</w:t>
      </w:r>
    </w:p>
    <w:p w14:paraId="1B6CB152" w14:textId="77777777" w:rsidR="0057401A" w:rsidRDefault="0057401A" w:rsidP="0057401A">
      <w:pPr>
        <w:pStyle w:val="AD"/>
      </w:pPr>
    </w:p>
    <w:p w14:paraId="33DB53DB" w14:textId="47768B46" w:rsidR="0057401A" w:rsidRPr="009D2F1C" w:rsidRDefault="0057401A" w:rsidP="0057401A">
      <w:pPr>
        <w:pStyle w:val="AD"/>
        <w:jc w:val="center"/>
        <w:rPr>
          <w:b/>
          <w:bCs/>
        </w:rPr>
      </w:pPr>
      <w:r w:rsidRPr="009D2F1C">
        <w:rPr>
          <w:rFonts w:hint="eastAsia"/>
          <w:b/>
          <w:bCs/>
        </w:rPr>
        <w:t>目录</w:t>
      </w:r>
    </w:p>
    <w:p w14:paraId="002CD3D3" w14:textId="77777777" w:rsidR="0057401A" w:rsidRDefault="0057401A" w:rsidP="0057401A">
      <w:pPr>
        <w:pStyle w:val="AD"/>
      </w:pPr>
    </w:p>
    <w:p w14:paraId="52C70245" w14:textId="55875C45" w:rsidR="0057401A" w:rsidRDefault="0057401A" w:rsidP="0057401A">
      <w:pPr>
        <w:pStyle w:val="AD"/>
      </w:pPr>
      <w:r>
        <w:t>1.</w:t>
      </w:r>
      <w:r>
        <w:rPr>
          <w:rFonts w:hint="eastAsia"/>
        </w:rPr>
        <w:t>贵州省人民检察院督促保护乌江流域生态环境</w:t>
      </w:r>
      <w:proofErr w:type="gramStart"/>
      <w:r>
        <w:rPr>
          <w:rFonts w:hint="eastAsia"/>
        </w:rPr>
        <w:t>行政公益</w:t>
      </w:r>
      <w:proofErr w:type="gramEnd"/>
      <w:r>
        <w:rPr>
          <w:rFonts w:hint="eastAsia"/>
        </w:rPr>
        <w:t>诉讼案</w:t>
      </w:r>
      <w:r>
        <w:t xml:space="preserve"> </w:t>
      </w:r>
    </w:p>
    <w:p w14:paraId="4C2909D5" w14:textId="1D14CBC9" w:rsidR="0057401A" w:rsidRDefault="0057401A" w:rsidP="0057401A">
      <w:pPr>
        <w:pStyle w:val="AD"/>
      </w:pPr>
      <w:r>
        <w:t>2.</w:t>
      </w:r>
      <w:r>
        <w:rPr>
          <w:rFonts w:hint="eastAsia"/>
        </w:rPr>
        <w:t>内蒙古自治区鄂尔多斯市东胜区人民检察院督促整治煤矸石污染环境</w:t>
      </w:r>
      <w:proofErr w:type="gramStart"/>
      <w:r>
        <w:rPr>
          <w:rFonts w:hint="eastAsia"/>
        </w:rPr>
        <w:t>行政公益</w:t>
      </w:r>
      <w:proofErr w:type="gramEnd"/>
      <w:r>
        <w:rPr>
          <w:rFonts w:hint="eastAsia"/>
        </w:rPr>
        <w:t>诉讼案</w:t>
      </w:r>
      <w:r>
        <w:t xml:space="preserve"> </w:t>
      </w:r>
    </w:p>
    <w:p w14:paraId="6D1807A9" w14:textId="79ECBCB8" w:rsidR="0057401A" w:rsidRDefault="0057401A" w:rsidP="0057401A">
      <w:pPr>
        <w:pStyle w:val="AD"/>
      </w:pPr>
      <w:r>
        <w:t>3.</w:t>
      </w:r>
      <w:r>
        <w:rPr>
          <w:rFonts w:hint="eastAsia"/>
        </w:rPr>
        <w:t>天津市人民检察院第三分院、河北省沧州市人民检察院联合督促治理外来入侵物种互花米</w:t>
      </w:r>
      <w:proofErr w:type="gramStart"/>
      <w:r>
        <w:rPr>
          <w:rFonts w:hint="eastAsia"/>
        </w:rPr>
        <w:t>草行政公益</w:t>
      </w:r>
      <w:proofErr w:type="gramEnd"/>
      <w:r>
        <w:rPr>
          <w:rFonts w:hint="eastAsia"/>
        </w:rPr>
        <w:t>诉讼案</w:t>
      </w:r>
      <w:r>
        <w:t xml:space="preserve"> </w:t>
      </w:r>
    </w:p>
    <w:p w14:paraId="46564629" w14:textId="420ABAF9" w:rsidR="0057401A" w:rsidRDefault="0057401A" w:rsidP="0057401A">
      <w:pPr>
        <w:pStyle w:val="AD"/>
      </w:pPr>
      <w:r>
        <w:t>4.</w:t>
      </w:r>
      <w:r>
        <w:rPr>
          <w:rFonts w:hint="eastAsia"/>
        </w:rPr>
        <w:t>江苏省无锡市</w:t>
      </w:r>
      <w:proofErr w:type="gramStart"/>
      <w:r>
        <w:rPr>
          <w:rFonts w:hint="eastAsia"/>
        </w:rPr>
        <w:t>新吴区人民检察院</w:t>
      </w:r>
      <w:proofErr w:type="gramEnd"/>
      <w:r>
        <w:rPr>
          <w:rFonts w:hint="eastAsia"/>
        </w:rPr>
        <w:t>督促规范汽修行业挥发性有机物排放</w:t>
      </w:r>
      <w:proofErr w:type="gramStart"/>
      <w:r>
        <w:rPr>
          <w:rFonts w:hint="eastAsia"/>
        </w:rPr>
        <w:t>行政公益</w:t>
      </w:r>
      <w:proofErr w:type="gramEnd"/>
      <w:r>
        <w:rPr>
          <w:rFonts w:hint="eastAsia"/>
        </w:rPr>
        <w:t>诉讼案</w:t>
      </w:r>
      <w:r>
        <w:t xml:space="preserve"> </w:t>
      </w:r>
    </w:p>
    <w:p w14:paraId="66AFEB2B" w14:textId="784EB82B" w:rsidR="0057401A" w:rsidRDefault="0057401A" w:rsidP="0057401A">
      <w:pPr>
        <w:pStyle w:val="AD"/>
      </w:pPr>
      <w:r>
        <w:t>5.</w:t>
      </w:r>
      <w:r>
        <w:rPr>
          <w:rFonts w:hint="eastAsia"/>
        </w:rPr>
        <w:t>重庆市南岸区人民检察院督促整治含铬危险废物污染环境</w:t>
      </w:r>
      <w:proofErr w:type="gramStart"/>
      <w:r>
        <w:rPr>
          <w:rFonts w:hint="eastAsia"/>
        </w:rPr>
        <w:t>行政公益</w:t>
      </w:r>
      <w:proofErr w:type="gramEnd"/>
      <w:r>
        <w:rPr>
          <w:rFonts w:hint="eastAsia"/>
        </w:rPr>
        <w:t>诉讼案</w:t>
      </w:r>
      <w:r>
        <w:t xml:space="preserve"> </w:t>
      </w:r>
    </w:p>
    <w:p w14:paraId="2579702D" w14:textId="2FABD532" w:rsidR="0057401A" w:rsidRDefault="0057401A" w:rsidP="0057401A">
      <w:pPr>
        <w:pStyle w:val="AD"/>
      </w:pPr>
      <w:r>
        <w:t>6.</w:t>
      </w:r>
      <w:r>
        <w:rPr>
          <w:rFonts w:hint="eastAsia"/>
        </w:rPr>
        <w:t>辽宁省大连市人民检察院督促保护斑海豹</w:t>
      </w:r>
      <w:proofErr w:type="gramStart"/>
      <w:r>
        <w:rPr>
          <w:rFonts w:hint="eastAsia"/>
        </w:rPr>
        <w:t>行政公益</w:t>
      </w:r>
      <w:proofErr w:type="gramEnd"/>
      <w:r>
        <w:rPr>
          <w:rFonts w:hint="eastAsia"/>
        </w:rPr>
        <w:t>诉讼案</w:t>
      </w:r>
      <w:r>
        <w:t xml:space="preserve"> </w:t>
      </w:r>
    </w:p>
    <w:p w14:paraId="7C443CB2" w14:textId="2AFFB4CC" w:rsidR="0057401A" w:rsidRDefault="0057401A" w:rsidP="0057401A">
      <w:pPr>
        <w:pStyle w:val="AD"/>
      </w:pPr>
      <w:r>
        <w:t>7.</w:t>
      </w:r>
      <w:r>
        <w:rPr>
          <w:rFonts w:hint="eastAsia"/>
        </w:rPr>
        <w:t>云南省德宏州人民检察院督促保护铜壁关自然保护区生物多样性</w:t>
      </w:r>
      <w:proofErr w:type="gramStart"/>
      <w:r>
        <w:rPr>
          <w:rFonts w:hint="eastAsia"/>
        </w:rPr>
        <w:t>行政公益</w:t>
      </w:r>
      <w:proofErr w:type="gramEnd"/>
      <w:r>
        <w:rPr>
          <w:rFonts w:hint="eastAsia"/>
        </w:rPr>
        <w:t>诉讼案</w:t>
      </w:r>
      <w:r>
        <w:t xml:space="preserve"> </w:t>
      </w:r>
    </w:p>
    <w:p w14:paraId="0FAE890A" w14:textId="3F459432" w:rsidR="0057401A" w:rsidRDefault="0057401A" w:rsidP="0057401A">
      <w:pPr>
        <w:pStyle w:val="AD"/>
      </w:pPr>
      <w:r>
        <w:t>8.</w:t>
      </w:r>
      <w:r>
        <w:rPr>
          <w:rFonts w:hint="eastAsia"/>
        </w:rPr>
        <w:t>西藏自治区日喀则市仲巴县人民检察院督促保护湿地</w:t>
      </w:r>
      <w:proofErr w:type="gramStart"/>
      <w:r>
        <w:rPr>
          <w:rFonts w:hint="eastAsia"/>
        </w:rPr>
        <w:t>行政公益</w:t>
      </w:r>
      <w:proofErr w:type="gramEnd"/>
      <w:r>
        <w:rPr>
          <w:rFonts w:hint="eastAsia"/>
        </w:rPr>
        <w:t>诉讼案</w:t>
      </w:r>
      <w:r>
        <w:t xml:space="preserve"> </w:t>
      </w:r>
    </w:p>
    <w:p w14:paraId="6EB1E80E" w14:textId="6DF8E8F2" w:rsidR="0057401A" w:rsidRDefault="0057401A" w:rsidP="0057401A">
      <w:pPr>
        <w:pStyle w:val="AD"/>
      </w:pPr>
      <w:r>
        <w:t>9.</w:t>
      </w:r>
      <w:r>
        <w:rPr>
          <w:rFonts w:hint="eastAsia"/>
        </w:rPr>
        <w:t>吉林省吉林市人民检察院诉王某彦夫妇盗采泥炭土破坏生态环境民事公益诉讼案</w:t>
      </w:r>
      <w:r>
        <w:t xml:space="preserve"> </w:t>
      </w:r>
    </w:p>
    <w:p w14:paraId="04AEE353" w14:textId="002CA7FE" w:rsidR="0057401A" w:rsidRDefault="0057401A" w:rsidP="0057401A">
      <w:pPr>
        <w:pStyle w:val="AD"/>
      </w:pPr>
      <w:r>
        <w:t>10.</w:t>
      </w:r>
      <w:r>
        <w:rPr>
          <w:rFonts w:hint="eastAsia"/>
        </w:rPr>
        <w:t>山东省潍坊市临朐县人民检察院诉甄某某等</w:t>
      </w:r>
      <w:r>
        <w:t>6</w:t>
      </w:r>
      <w:r>
        <w:rPr>
          <w:rFonts w:hint="eastAsia"/>
        </w:rPr>
        <w:t>人污染环境刑事附带民事公益诉讼案</w:t>
      </w:r>
      <w:r>
        <w:t xml:space="preserve"> </w:t>
      </w:r>
    </w:p>
    <w:p w14:paraId="445398C1" w14:textId="77777777" w:rsidR="0057401A" w:rsidRDefault="0057401A" w:rsidP="0057401A">
      <w:pPr>
        <w:pStyle w:val="AD"/>
      </w:pPr>
    </w:p>
    <w:p w14:paraId="5CCAD238" w14:textId="77777777" w:rsidR="00650E02" w:rsidRDefault="00650E02" w:rsidP="0057401A">
      <w:pPr>
        <w:pStyle w:val="AD"/>
      </w:pPr>
    </w:p>
    <w:p w14:paraId="56180764" w14:textId="77777777" w:rsidR="0057401A" w:rsidRPr="002E6EF9" w:rsidRDefault="0057401A" w:rsidP="007F211F">
      <w:pPr>
        <w:pStyle w:val="AD"/>
        <w:jc w:val="center"/>
        <w:rPr>
          <w:b/>
          <w:bCs/>
          <w:sz w:val="24"/>
          <w:szCs w:val="24"/>
        </w:rPr>
      </w:pPr>
      <w:r w:rsidRPr="002E6EF9">
        <w:rPr>
          <w:rFonts w:hint="eastAsia"/>
          <w:b/>
          <w:bCs/>
          <w:sz w:val="24"/>
          <w:szCs w:val="24"/>
        </w:rPr>
        <w:t>1.</w:t>
      </w:r>
      <w:r w:rsidRPr="002E6EF9">
        <w:rPr>
          <w:rFonts w:hint="eastAsia"/>
          <w:b/>
          <w:bCs/>
          <w:sz w:val="24"/>
          <w:szCs w:val="24"/>
        </w:rPr>
        <w:t>贵州省人民检察院督促保护乌江流域生态环境</w:t>
      </w:r>
      <w:proofErr w:type="gramStart"/>
      <w:r w:rsidRPr="002E6EF9">
        <w:rPr>
          <w:rFonts w:hint="eastAsia"/>
          <w:b/>
          <w:bCs/>
          <w:sz w:val="24"/>
          <w:szCs w:val="24"/>
        </w:rPr>
        <w:t>行政公益</w:t>
      </w:r>
      <w:proofErr w:type="gramEnd"/>
      <w:r w:rsidRPr="002E6EF9">
        <w:rPr>
          <w:rFonts w:hint="eastAsia"/>
          <w:b/>
          <w:bCs/>
          <w:sz w:val="24"/>
          <w:szCs w:val="24"/>
        </w:rPr>
        <w:t>诉讼案</w:t>
      </w:r>
    </w:p>
    <w:p w14:paraId="72E07B04" w14:textId="77777777" w:rsidR="0057401A" w:rsidRDefault="0057401A" w:rsidP="0057401A">
      <w:pPr>
        <w:pStyle w:val="AD"/>
      </w:pPr>
    </w:p>
    <w:p w14:paraId="28DC33AD" w14:textId="77777777" w:rsidR="0057401A" w:rsidRPr="007F211F" w:rsidRDefault="0057401A" w:rsidP="0057401A">
      <w:pPr>
        <w:pStyle w:val="AD"/>
        <w:rPr>
          <w:b/>
          <w:bCs/>
        </w:rPr>
      </w:pPr>
      <w:r w:rsidRPr="007F211F">
        <w:rPr>
          <w:rFonts w:hint="eastAsia"/>
          <w:b/>
          <w:bCs/>
        </w:rPr>
        <w:t>【关键词】</w:t>
      </w:r>
    </w:p>
    <w:p w14:paraId="22B74AFE" w14:textId="77777777" w:rsidR="0057401A" w:rsidRDefault="0057401A" w:rsidP="0057401A">
      <w:pPr>
        <w:pStyle w:val="AD"/>
      </w:pPr>
    </w:p>
    <w:p w14:paraId="6CC4AF43" w14:textId="06FA273A" w:rsidR="0057401A" w:rsidRDefault="0057401A" w:rsidP="0057401A">
      <w:pPr>
        <w:pStyle w:val="AD"/>
      </w:pPr>
      <w:proofErr w:type="gramStart"/>
      <w:r>
        <w:rPr>
          <w:rFonts w:hint="eastAsia"/>
        </w:rPr>
        <w:t>行政公益</w:t>
      </w:r>
      <w:proofErr w:type="gramEnd"/>
      <w:r>
        <w:rPr>
          <w:rFonts w:hint="eastAsia"/>
        </w:rPr>
        <w:t>诉讼诉前程序</w:t>
      </w:r>
      <w:r>
        <w:t xml:space="preserve">  </w:t>
      </w:r>
      <w:r>
        <w:rPr>
          <w:rFonts w:hint="eastAsia"/>
        </w:rPr>
        <w:t>民事公益诉讼</w:t>
      </w:r>
      <w:r>
        <w:t xml:space="preserve">  </w:t>
      </w:r>
      <w:r>
        <w:rPr>
          <w:rFonts w:hint="eastAsia"/>
        </w:rPr>
        <w:t>流域生态环境污染</w:t>
      </w:r>
      <w:r>
        <w:t xml:space="preserve">  </w:t>
      </w:r>
      <w:r>
        <w:rPr>
          <w:rFonts w:hint="eastAsia"/>
        </w:rPr>
        <w:t>以事立案</w:t>
      </w:r>
      <w:r>
        <w:t xml:space="preserve">  </w:t>
      </w:r>
      <w:r>
        <w:rPr>
          <w:rFonts w:hint="eastAsia"/>
        </w:rPr>
        <w:t>一体化办案</w:t>
      </w:r>
    </w:p>
    <w:p w14:paraId="508497FF" w14:textId="77777777" w:rsidR="0057401A" w:rsidRDefault="0057401A" w:rsidP="0057401A">
      <w:pPr>
        <w:pStyle w:val="AD"/>
      </w:pPr>
    </w:p>
    <w:p w14:paraId="09C7F8D1" w14:textId="77777777" w:rsidR="0057401A" w:rsidRPr="007F211F" w:rsidRDefault="0057401A" w:rsidP="0057401A">
      <w:pPr>
        <w:pStyle w:val="AD"/>
        <w:rPr>
          <w:b/>
          <w:bCs/>
        </w:rPr>
      </w:pPr>
      <w:r w:rsidRPr="007F211F">
        <w:rPr>
          <w:rFonts w:hint="eastAsia"/>
          <w:b/>
          <w:bCs/>
        </w:rPr>
        <w:t>【要旨】</w:t>
      </w:r>
    </w:p>
    <w:p w14:paraId="57A121F9" w14:textId="77777777" w:rsidR="0057401A" w:rsidRDefault="0057401A" w:rsidP="0057401A">
      <w:pPr>
        <w:pStyle w:val="AD"/>
      </w:pPr>
    </w:p>
    <w:p w14:paraId="5BA12233" w14:textId="77777777" w:rsidR="0057401A" w:rsidRDefault="0057401A" w:rsidP="0057401A">
      <w:pPr>
        <w:pStyle w:val="AD"/>
      </w:pPr>
      <w:r>
        <w:rPr>
          <w:rFonts w:hint="eastAsia"/>
        </w:rPr>
        <w:t>针对跨地域河流严重污染流域环境，威胁通航安全、行洪安全等问题，省级检察机关可以以事立案，组成三级院一体化办案组，通过多元化监督，推动流域生态环境综合治理。</w:t>
      </w:r>
    </w:p>
    <w:p w14:paraId="4FA9E913" w14:textId="77777777" w:rsidR="0057401A" w:rsidRDefault="0057401A" w:rsidP="0057401A">
      <w:pPr>
        <w:pStyle w:val="AD"/>
      </w:pPr>
    </w:p>
    <w:p w14:paraId="445F62FB" w14:textId="77777777" w:rsidR="0057401A" w:rsidRPr="007F211F" w:rsidRDefault="0057401A" w:rsidP="0057401A">
      <w:pPr>
        <w:pStyle w:val="AD"/>
        <w:rPr>
          <w:b/>
          <w:bCs/>
        </w:rPr>
      </w:pPr>
      <w:r w:rsidRPr="007F211F">
        <w:rPr>
          <w:rFonts w:hint="eastAsia"/>
          <w:b/>
          <w:bCs/>
        </w:rPr>
        <w:t>【基本案情】</w:t>
      </w:r>
    </w:p>
    <w:p w14:paraId="1A65124D" w14:textId="77777777" w:rsidR="0057401A" w:rsidRDefault="0057401A" w:rsidP="0057401A">
      <w:pPr>
        <w:pStyle w:val="AD"/>
      </w:pPr>
    </w:p>
    <w:p w14:paraId="327BC2A7" w14:textId="77777777" w:rsidR="0057401A" w:rsidRDefault="0057401A" w:rsidP="0057401A">
      <w:pPr>
        <w:pStyle w:val="AD"/>
      </w:pPr>
      <w:r>
        <w:rPr>
          <w:rFonts w:hint="eastAsia"/>
        </w:rPr>
        <w:t>乌江全长</w:t>
      </w:r>
      <w:r>
        <w:rPr>
          <w:rFonts w:hint="eastAsia"/>
        </w:rPr>
        <w:t>1050</w:t>
      </w:r>
      <w:r>
        <w:rPr>
          <w:rFonts w:hint="eastAsia"/>
        </w:rPr>
        <w:t>公里，是贵州省第一大河，被称为贵州的“母亲河”。近年来，由于乌江干流上游贵阳、黔南、遵义三地八县辖区内部分乡镇垃圾乱倒乱堆、沿岸部分景点管理不规范以及乌江部分支流生活垃圾、建筑垃圾倾倒于河道、河堤，导致汛期来临时，大量垃圾被冲入乌江干</w:t>
      </w:r>
      <w:r>
        <w:rPr>
          <w:rFonts w:hint="eastAsia"/>
        </w:rPr>
        <w:lastRenderedPageBreak/>
        <w:t>流形成漂浮物，严重损害乌江流域生态环境，也对乌江干支流通航安全、行洪安全等造成严重威胁。</w:t>
      </w:r>
    </w:p>
    <w:p w14:paraId="50E760BA" w14:textId="77777777" w:rsidR="0057401A" w:rsidRDefault="0057401A" w:rsidP="0057401A">
      <w:pPr>
        <w:pStyle w:val="AD"/>
      </w:pPr>
    </w:p>
    <w:p w14:paraId="5776942A" w14:textId="77777777" w:rsidR="0057401A" w:rsidRPr="007F211F" w:rsidRDefault="0057401A" w:rsidP="0057401A">
      <w:pPr>
        <w:pStyle w:val="AD"/>
        <w:rPr>
          <w:b/>
          <w:bCs/>
        </w:rPr>
      </w:pPr>
      <w:r w:rsidRPr="007F211F">
        <w:rPr>
          <w:rFonts w:hint="eastAsia"/>
          <w:b/>
          <w:bCs/>
        </w:rPr>
        <w:t>【调查和督促履职】</w:t>
      </w:r>
    </w:p>
    <w:p w14:paraId="7B1EEBDE" w14:textId="77777777" w:rsidR="0057401A" w:rsidRDefault="0057401A" w:rsidP="0057401A">
      <w:pPr>
        <w:pStyle w:val="AD"/>
      </w:pPr>
    </w:p>
    <w:p w14:paraId="6C4B90F7" w14:textId="77777777" w:rsidR="0057401A" w:rsidRDefault="0057401A" w:rsidP="0057401A">
      <w:pPr>
        <w:pStyle w:val="AD"/>
      </w:pPr>
      <w:r>
        <w:rPr>
          <w:rFonts w:hint="eastAsia"/>
        </w:rPr>
        <w:t>2021</w:t>
      </w:r>
      <w:r>
        <w:rPr>
          <w:rFonts w:hint="eastAsia"/>
        </w:rPr>
        <w:t>年</w:t>
      </w:r>
      <w:r>
        <w:rPr>
          <w:rFonts w:hint="eastAsia"/>
        </w:rPr>
        <w:t>8</w:t>
      </w:r>
      <w:r>
        <w:rPr>
          <w:rFonts w:hint="eastAsia"/>
        </w:rPr>
        <w:t>月，贵州省遵义市余庆县检察院在走访构皮滩水电站时发现该案线索，逐级层报至贵州省检察院（以下简称贵州省院），贵州省院通过初步核实，发现乌江干流构皮滩电站河段内存</w:t>
      </w:r>
      <w:proofErr w:type="gramStart"/>
      <w:r>
        <w:rPr>
          <w:rFonts w:hint="eastAsia"/>
        </w:rPr>
        <w:t>在着</w:t>
      </w:r>
      <w:proofErr w:type="gramEnd"/>
      <w:r>
        <w:rPr>
          <w:rFonts w:hint="eastAsia"/>
        </w:rPr>
        <w:t>大量漂浮物，严重污染水生态环境。鉴于该案影响较大，涉及贵阳、遵义、黔南三地十余个区县，贵州省院于</w:t>
      </w:r>
      <w:r>
        <w:rPr>
          <w:rFonts w:hint="eastAsia"/>
        </w:rPr>
        <w:t>10</w:t>
      </w:r>
      <w:r>
        <w:rPr>
          <w:rFonts w:hint="eastAsia"/>
        </w:rPr>
        <w:t>月</w:t>
      </w:r>
      <w:r>
        <w:rPr>
          <w:rFonts w:hint="eastAsia"/>
        </w:rPr>
        <w:t>18</w:t>
      </w:r>
      <w:r>
        <w:rPr>
          <w:rFonts w:hint="eastAsia"/>
        </w:rPr>
        <w:t>日向省委报送了拟对乌江干流构皮滩水电站</w:t>
      </w:r>
      <w:proofErr w:type="gramStart"/>
      <w:r>
        <w:rPr>
          <w:rFonts w:hint="eastAsia"/>
        </w:rPr>
        <w:t>河段公益</w:t>
      </w:r>
      <w:proofErr w:type="gramEnd"/>
      <w:r>
        <w:rPr>
          <w:rFonts w:hint="eastAsia"/>
        </w:rPr>
        <w:t>受损立案调查的报告。</w:t>
      </w:r>
    </w:p>
    <w:p w14:paraId="2A055489" w14:textId="77777777" w:rsidR="0057401A" w:rsidRDefault="0057401A" w:rsidP="0057401A">
      <w:pPr>
        <w:pStyle w:val="AD"/>
      </w:pPr>
    </w:p>
    <w:p w14:paraId="2988C88A" w14:textId="77777777" w:rsidR="0057401A" w:rsidRDefault="0057401A" w:rsidP="0057401A">
      <w:pPr>
        <w:pStyle w:val="AD"/>
      </w:pPr>
      <w:r>
        <w:rPr>
          <w:rFonts w:hint="eastAsia"/>
        </w:rPr>
        <w:t>2021</w:t>
      </w:r>
      <w:r>
        <w:rPr>
          <w:rFonts w:hint="eastAsia"/>
        </w:rPr>
        <w:t>年</w:t>
      </w:r>
      <w:r>
        <w:rPr>
          <w:rFonts w:hint="eastAsia"/>
        </w:rPr>
        <w:t>12</w:t>
      </w:r>
      <w:r>
        <w:rPr>
          <w:rFonts w:hint="eastAsia"/>
        </w:rPr>
        <w:t>月</w:t>
      </w:r>
      <w:r>
        <w:rPr>
          <w:rFonts w:hint="eastAsia"/>
        </w:rPr>
        <w:t>1</w:t>
      </w:r>
      <w:r>
        <w:rPr>
          <w:rFonts w:hint="eastAsia"/>
        </w:rPr>
        <w:t>日，贵州省院以事立案，由省院分管副检察长担任主办检察官，抽调省、市、县三级院</w:t>
      </w:r>
      <w:r>
        <w:rPr>
          <w:rFonts w:hint="eastAsia"/>
        </w:rPr>
        <w:t>13</w:t>
      </w:r>
      <w:r>
        <w:rPr>
          <w:rFonts w:hint="eastAsia"/>
        </w:rPr>
        <w:t>个办案单位</w:t>
      </w:r>
      <w:r>
        <w:rPr>
          <w:rFonts w:hint="eastAsia"/>
        </w:rPr>
        <w:t>60</w:t>
      </w:r>
      <w:r>
        <w:rPr>
          <w:rFonts w:hint="eastAsia"/>
        </w:rPr>
        <w:t>余名干警组成办案组，制定了办案工作方案，通过召开案件办理推进会，研究线索审查、证据收集、专案听证等方式，统一案件办理方向、落实工作部署。在贵州省院的统一指挥下，办案组通过现场查看、走访、无人机拍摄、查阅水文资料等方式开展调查核实，同时充分运用摄像机、测距仪、无人机、经纬度地图、元道经纬相机等设备辅助调取固定证据。贵州省乌江航道管理局及案涉地相关行政机关对乌江水生态环境安全、航道安全、公共安全负有监督管理职责，但却</w:t>
      </w:r>
      <w:proofErr w:type="gramStart"/>
      <w:r>
        <w:rPr>
          <w:rFonts w:hint="eastAsia"/>
        </w:rPr>
        <w:t>怠</w:t>
      </w:r>
      <w:proofErr w:type="gramEnd"/>
      <w:r>
        <w:rPr>
          <w:rFonts w:hint="eastAsia"/>
        </w:rPr>
        <w:t>于履职导致国家利益和社会公共利益受到严重损害。</w:t>
      </w:r>
    </w:p>
    <w:p w14:paraId="7F821585" w14:textId="77777777" w:rsidR="0057401A" w:rsidRDefault="0057401A" w:rsidP="0057401A">
      <w:pPr>
        <w:pStyle w:val="AD"/>
      </w:pPr>
    </w:p>
    <w:p w14:paraId="3C8082C8" w14:textId="77777777" w:rsidR="0057401A" w:rsidRDefault="0057401A" w:rsidP="0057401A">
      <w:pPr>
        <w:pStyle w:val="AD"/>
      </w:pPr>
      <w:r>
        <w:rPr>
          <w:rFonts w:hint="eastAsia"/>
        </w:rPr>
        <w:t>2022</w:t>
      </w:r>
      <w:r>
        <w:rPr>
          <w:rFonts w:hint="eastAsia"/>
        </w:rPr>
        <w:t>年</w:t>
      </w:r>
      <w:r>
        <w:rPr>
          <w:rFonts w:hint="eastAsia"/>
        </w:rPr>
        <w:t>1</w:t>
      </w:r>
      <w:r>
        <w:rPr>
          <w:rFonts w:hint="eastAsia"/>
        </w:rPr>
        <w:t>月</w:t>
      </w:r>
      <w:r>
        <w:rPr>
          <w:rFonts w:hint="eastAsia"/>
        </w:rPr>
        <w:t>10</w:t>
      </w:r>
      <w:r>
        <w:rPr>
          <w:rFonts w:hint="eastAsia"/>
        </w:rPr>
        <w:t>日，贵州省院第一地区检察院向贵州省乌江航道管理局发出诉前检察建议，建议其依法履行乌江干流航道管理、养护职责，及时清理危及乌江干流航道安全的隐患，并加强对乌江干流航道安全的监督管理和监测。同日，贵州省院与贵州省乌江航道管理局召开圆桌会议，详细了解乌江干流航道季节性漂浮物堆积的原因及打捞清理工作的难点，消除分歧，达成共识。会后，乌江航道管理局立即着手进行整改，清除流域河段内漂浮物、悬浮物，并对乌江全段建立定期巡查机制，便于及时发现清理航道的漂浮物。</w:t>
      </w:r>
      <w:r>
        <w:rPr>
          <w:rFonts w:hint="eastAsia"/>
        </w:rPr>
        <w:t>2022</w:t>
      </w:r>
      <w:r>
        <w:rPr>
          <w:rFonts w:hint="eastAsia"/>
        </w:rPr>
        <w:t>年</w:t>
      </w:r>
      <w:r>
        <w:rPr>
          <w:rFonts w:hint="eastAsia"/>
        </w:rPr>
        <w:t>4</w:t>
      </w:r>
      <w:r>
        <w:rPr>
          <w:rFonts w:hint="eastAsia"/>
        </w:rPr>
        <w:t>月，贵州省院以实地查看方式对整改落实情况跟进监督，乌江干流航道内已无成片漂浮物。</w:t>
      </w:r>
    </w:p>
    <w:p w14:paraId="2926090D" w14:textId="77777777" w:rsidR="0057401A" w:rsidRDefault="0057401A" w:rsidP="0057401A">
      <w:pPr>
        <w:pStyle w:val="AD"/>
      </w:pPr>
    </w:p>
    <w:p w14:paraId="3335FBC2" w14:textId="77777777" w:rsidR="0057401A" w:rsidRDefault="0057401A" w:rsidP="0057401A">
      <w:pPr>
        <w:pStyle w:val="AD"/>
      </w:pPr>
      <w:r>
        <w:rPr>
          <w:rFonts w:hint="eastAsia"/>
        </w:rPr>
        <w:t>同时，贵州省院依托一体化办案，将线索交办案涉地检察机关办理，贵州省院通过召开调度会、现场核查等形式督导案件办理。专案组通过交办或者指定地方检察机关共立案</w:t>
      </w:r>
      <w:r>
        <w:rPr>
          <w:rFonts w:hint="eastAsia"/>
        </w:rPr>
        <w:t>103</w:t>
      </w:r>
      <w:r>
        <w:rPr>
          <w:rFonts w:hint="eastAsia"/>
        </w:rPr>
        <w:t>件，其中</w:t>
      </w:r>
      <w:proofErr w:type="gramStart"/>
      <w:r>
        <w:rPr>
          <w:rFonts w:hint="eastAsia"/>
        </w:rPr>
        <w:t>行政公益</w:t>
      </w:r>
      <w:proofErr w:type="gramEnd"/>
      <w:r>
        <w:rPr>
          <w:rFonts w:hint="eastAsia"/>
        </w:rPr>
        <w:t>诉讼</w:t>
      </w:r>
      <w:r>
        <w:rPr>
          <w:rFonts w:hint="eastAsia"/>
        </w:rPr>
        <w:t>83</w:t>
      </w:r>
      <w:r>
        <w:rPr>
          <w:rFonts w:hint="eastAsia"/>
        </w:rPr>
        <w:t>件、民事公益诉讼</w:t>
      </w:r>
      <w:r>
        <w:rPr>
          <w:rFonts w:hint="eastAsia"/>
        </w:rPr>
        <w:t>5</w:t>
      </w:r>
      <w:r>
        <w:rPr>
          <w:rFonts w:hint="eastAsia"/>
        </w:rPr>
        <w:t>件、刑事附带民事公益诉讼</w:t>
      </w:r>
      <w:r>
        <w:rPr>
          <w:rFonts w:hint="eastAsia"/>
        </w:rPr>
        <w:t>14</w:t>
      </w:r>
      <w:r>
        <w:rPr>
          <w:rFonts w:hint="eastAsia"/>
        </w:rPr>
        <w:t>件、支持起诉</w:t>
      </w:r>
      <w:r>
        <w:rPr>
          <w:rFonts w:hint="eastAsia"/>
        </w:rPr>
        <w:t>1</w:t>
      </w:r>
      <w:r>
        <w:rPr>
          <w:rFonts w:hint="eastAsia"/>
        </w:rPr>
        <w:t>件。</w:t>
      </w:r>
    </w:p>
    <w:p w14:paraId="3908189E" w14:textId="77777777" w:rsidR="0057401A" w:rsidRDefault="0057401A" w:rsidP="0057401A">
      <w:pPr>
        <w:pStyle w:val="AD"/>
      </w:pPr>
    </w:p>
    <w:p w14:paraId="06A548C2" w14:textId="77777777" w:rsidR="0057401A" w:rsidRDefault="0057401A" w:rsidP="0057401A">
      <w:pPr>
        <w:pStyle w:val="AD"/>
      </w:pPr>
      <w:r>
        <w:rPr>
          <w:rFonts w:hint="eastAsia"/>
        </w:rPr>
        <w:t>2022</w:t>
      </w:r>
      <w:r>
        <w:rPr>
          <w:rFonts w:hint="eastAsia"/>
        </w:rPr>
        <w:t>年</w:t>
      </w:r>
      <w:r>
        <w:rPr>
          <w:rFonts w:hint="eastAsia"/>
        </w:rPr>
        <w:t>6</w:t>
      </w:r>
      <w:r>
        <w:rPr>
          <w:rFonts w:hint="eastAsia"/>
        </w:rPr>
        <w:t>月，专案组通过实地查看、委托检测、座谈磋商等方式跟进监督，乌江航道管理局已督促打捞漂浮物</w:t>
      </w:r>
      <w:r>
        <w:rPr>
          <w:rFonts w:hint="eastAsia"/>
        </w:rPr>
        <w:t>14000</w:t>
      </w:r>
      <w:r>
        <w:rPr>
          <w:rFonts w:hint="eastAsia"/>
        </w:rPr>
        <w:t>平方米，治理污染水域面积</w:t>
      </w:r>
      <w:r>
        <w:rPr>
          <w:rFonts w:hint="eastAsia"/>
        </w:rPr>
        <w:t>27.9</w:t>
      </w:r>
      <w:r>
        <w:rPr>
          <w:rFonts w:hint="eastAsia"/>
        </w:rPr>
        <w:t>亩，清理河段</w:t>
      </w:r>
      <w:r>
        <w:rPr>
          <w:rFonts w:hint="eastAsia"/>
        </w:rPr>
        <w:t>100</w:t>
      </w:r>
      <w:r>
        <w:rPr>
          <w:rFonts w:hint="eastAsia"/>
        </w:rPr>
        <w:t>余公里。乌江流域漂浮物与水体污染治理取得明显成效。</w:t>
      </w:r>
    </w:p>
    <w:p w14:paraId="0DE4E869" w14:textId="77777777" w:rsidR="0057401A" w:rsidRDefault="0057401A" w:rsidP="0057401A">
      <w:pPr>
        <w:pStyle w:val="AD"/>
      </w:pPr>
    </w:p>
    <w:p w14:paraId="21B4C4E2" w14:textId="77777777" w:rsidR="0057401A" w:rsidRDefault="0057401A" w:rsidP="0057401A">
      <w:pPr>
        <w:pStyle w:val="AD"/>
      </w:pPr>
      <w:r>
        <w:rPr>
          <w:rFonts w:hint="eastAsia"/>
        </w:rPr>
        <w:t>2022</w:t>
      </w:r>
      <w:r>
        <w:rPr>
          <w:rFonts w:hint="eastAsia"/>
        </w:rPr>
        <w:t>年</w:t>
      </w:r>
      <w:r>
        <w:rPr>
          <w:rFonts w:hint="eastAsia"/>
        </w:rPr>
        <w:t>8</w:t>
      </w:r>
      <w:r>
        <w:rPr>
          <w:rFonts w:hint="eastAsia"/>
        </w:rPr>
        <w:t>月</w:t>
      </w:r>
      <w:r>
        <w:rPr>
          <w:rFonts w:hint="eastAsia"/>
        </w:rPr>
        <w:t>5</w:t>
      </w:r>
      <w:r>
        <w:rPr>
          <w:rFonts w:hint="eastAsia"/>
        </w:rPr>
        <w:t>日，贵州省院就整改情况召开听证会，邀请省人大代表、律师、生态环境专家学者、高校法学教授担任听证员，益心为公志愿者、群众代表、村民代表参与听证，与会人员对整改效果给予充分认可。</w:t>
      </w:r>
    </w:p>
    <w:p w14:paraId="2EF1E98B" w14:textId="77777777" w:rsidR="0057401A" w:rsidRDefault="0057401A" w:rsidP="0057401A">
      <w:pPr>
        <w:pStyle w:val="AD"/>
      </w:pPr>
    </w:p>
    <w:p w14:paraId="1199525D" w14:textId="77777777" w:rsidR="0057401A" w:rsidRPr="007F211F" w:rsidRDefault="0057401A" w:rsidP="0057401A">
      <w:pPr>
        <w:pStyle w:val="AD"/>
        <w:rPr>
          <w:b/>
          <w:bCs/>
        </w:rPr>
      </w:pPr>
      <w:r w:rsidRPr="007F211F">
        <w:rPr>
          <w:rFonts w:hint="eastAsia"/>
          <w:b/>
          <w:bCs/>
        </w:rPr>
        <w:t>【典型意义】</w:t>
      </w:r>
    </w:p>
    <w:p w14:paraId="41F97D98" w14:textId="77777777" w:rsidR="0057401A" w:rsidRDefault="0057401A" w:rsidP="0057401A">
      <w:pPr>
        <w:pStyle w:val="AD"/>
      </w:pPr>
    </w:p>
    <w:p w14:paraId="1B5418D2" w14:textId="77777777" w:rsidR="0057401A" w:rsidRDefault="0057401A" w:rsidP="0057401A">
      <w:pPr>
        <w:pStyle w:val="AD"/>
      </w:pPr>
      <w:r>
        <w:rPr>
          <w:rFonts w:hint="eastAsia"/>
        </w:rPr>
        <w:t>针对跨区域河流流域污染治理难题，检察机关立足公益诉讼检察职能，依法能动履职，以事立案，通过一体化办案协同推进，综合发挥</w:t>
      </w:r>
      <w:proofErr w:type="gramStart"/>
      <w:r>
        <w:rPr>
          <w:rFonts w:hint="eastAsia"/>
        </w:rPr>
        <w:t>行政公益</w:t>
      </w:r>
      <w:proofErr w:type="gramEnd"/>
      <w:r>
        <w:rPr>
          <w:rFonts w:hint="eastAsia"/>
        </w:rPr>
        <w:t>诉讼、民事公益诉讼的职能作用，利用多元化监督方式，实现江河流域水生态环境长效治理。</w:t>
      </w:r>
    </w:p>
    <w:p w14:paraId="0448F9A6" w14:textId="77777777" w:rsidR="0057401A" w:rsidRDefault="0057401A" w:rsidP="0057401A">
      <w:pPr>
        <w:pStyle w:val="AD"/>
      </w:pPr>
    </w:p>
    <w:p w14:paraId="5FADEE25" w14:textId="77777777" w:rsidR="002E6EF9" w:rsidRDefault="002E6EF9" w:rsidP="0057401A">
      <w:pPr>
        <w:pStyle w:val="AD"/>
        <w:rPr>
          <w:rFonts w:hint="eastAsia"/>
        </w:rPr>
      </w:pPr>
    </w:p>
    <w:p w14:paraId="7E9E021C" w14:textId="77777777" w:rsidR="0057401A" w:rsidRPr="002E6EF9" w:rsidRDefault="0057401A" w:rsidP="007F211F">
      <w:pPr>
        <w:pStyle w:val="AD"/>
        <w:jc w:val="center"/>
        <w:rPr>
          <w:b/>
          <w:bCs/>
          <w:sz w:val="24"/>
          <w:szCs w:val="24"/>
        </w:rPr>
      </w:pPr>
      <w:r w:rsidRPr="002E6EF9">
        <w:rPr>
          <w:rFonts w:hint="eastAsia"/>
          <w:b/>
          <w:bCs/>
          <w:sz w:val="24"/>
          <w:szCs w:val="24"/>
        </w:rPr>
        <w:t>2.</w:t>
      </w:r>
      <w:r w:rsidRPr="002E6EF9">
        <w:rPr>
          <w:rFonts w:hint="eastAsia"/>
          <w:b/>
          <w:bCs/>
          <w:sz w:val="24"/>
          <w:szCs w:val="24"/>
        </w:rPr>
        <w:t>内蒙古自治区鄂尔多斯市东胜区人民检察院督促整治煤矸石污染环境</w:t>
      </w:r>
      <w:proofErr w:type="gramStart"/>
      <w:r w:rsidRPr="002E6EF9">
        <w:rPr>
          <w:rFonts w:hint="eastAsia"/>
          <w:b/>
          <w:bCs/>
          <w:sz w:val="24"/>
          <w:szCs w:val="24"/>
        </w:rPr>
        <w:t>行政公益</w:t>
      </w:r>
      <w:proofErr w:type="gramEnd"/>
      <w:r w:rsidRPr="002E6EF9">
        <w:rPr>
          <w:rFonts w:hint="eastAsia"/>
          <w:b/>
          <w:bCs/>
          <w:sz w:val="24"/>
          <w:szCs w:val="24"/>
        </w:rPr>
        <w:t>诉讼案</w:t>
      </w:r>
    </w:p>
    <w:p w14:paraId="0EC3DDD7" w14:textId="77777777" w:rsidR="0057401A" w:rsidRDefault="0057401A" w:rsidP="0057401A">
      <w:pPr>
        <w:pStyle w:val="AD"/>
      </w:pPr>
    </w:p>
    <w:p w14:paraId="0B2249B7" w14:textId="77777777" w:rsidR="0057401A" w:rsidRPr="007F211F" w:rsidRDefault="0057401A" w:rsidP="0057401A">
      <w:pPr>
        <w:pStyle w:val="AD"/>
        <w:rPr>
          <w:b/>
          <w:bCs/>
        </w:rPr>
      </w:pPr>
      <w:r w:rsidRPr="007F211F">
        <w:rPr>
          <w:rFonts w:hint="eastAsia"/>
          <w:b/>
          <w:bCs/>
        </w:rPr>
        <w:t>【关键词】</w:t>
      </w:r>
    </w:p>
    <w:p w14:paraId="3D72A555" w14:textId="77777777" w:rsidR="0057401A" w:rsidRDefault="0057401A" w:rsidP="0057401A">
      <w:pPr>
        <w:pStyle w:val="AD"/>
      </w:pPr>
    </w:p>
    <w:p w14:paraId="723D7C07" w14:textId="544E0D11" w:rsidR="0057401A" w:rsidRDefault="0057401A" w:rsidP="0057401A">
      <w:pPr>
        <w:pStyle w:val="AD"/>
      </w:pPr>
      <w:proofErr w:type="gramStart"/>
      <w:r>
        <w:rPr>
          <w:rFonts w:hint="eastAsia"/>
        </w:rPr>
        <w:t>行政公益</w:t>
      </w:r>
      <w:proofErr w:type="gramEnd"/>
      <w:r>
        <w:rPr>
          <w:rFonts w:hint="eastAsia"/>
        </w:rPr>
        <w:t>诉讼</w:t>
      </w:r>
      <w:r>
        <w:t xml:space="preserve">  </w:t>
      </w:r>
      <w:r>
        <w:rPr>
          <w:rFonts w:hint="eastAsia"/>
        </w:rPr>
        <w:t>固体废物处置</w:t>
      </w:r>
      <w:r>
        <w:t xml:space="preserve">  </w:t>
      </w:r>
      <w:r>
        <w:rPr>
          <w:rFonts w:hint="eastAsia"/>
        </w:rPr>
        <w:t>煤矸石污染</w:t>
      </w:r>
      <w:r>
        <w:t xml:space="preserve">  </w:t>
      </w:r>
      <w:r>
        <w:rPr>
          <w:rFonts w:hint="eastAsia"/>
        </w:rPr>
        <w:t>水体、土壤污染</w:t>
      </w:r>
      <w:r>
        <w:t xml:space="preserve"> </w:t>
      </w:r>
    </w:p>
    <w:p w14:paraId="3BCC03B1" w14:textId="77777777" w:rsidR="0057401A" w:rsidRDefault="0057401A" w:rsidP="0057401A">
      <w:pPr>
        <w:pStyle w:val="AD"/>
      </w:pPr>
    </w:p>
    <w:p w14:paraId="1CB66D8D" w14:textId="77777777" w:rsidR="0057401A" w:rsidRPr="007F211F" w:rsidRDefault="0057401A" w:rsidP="0057401A">
      <w:pPr>
        <w:pStyle w:val="AD"/>
        <w:rPr>
          <w:b/>
          <w:bCs/>
        </w:rPr>
      </w:pPr>
      <w:r w:rsidRPr="007F211F">
        <w:rPr>
          <w:rFonts w:hint="eastAsia"/>
          <w:b/>
          <w:bCs/>
        </w:rPr>
        <w:t>【要旨】</w:t>
      </w:r>
    </w:p>
    <w:p w14:paraId="1D95824E" w14:textId="77777777" w:rsidR="0057401A" w:rsidRDefault="0057401A" w:rsidP="0057401A">
      <w:pPr>
        <w:pStyle w:val="AD"/>
      </w:pPr>
    </w:p>
    <w:p w14:paraId="0BB4BA23" w14:textId="206FB036" w:rsidR="0057401A" w:rsidRDefault="0057401A" w:rsidP="0057401A">
      <w:pPr>
        <w:pStyle w:val="AD"/>
      </w:pPr>
      <w:r>
        <w:rPr>
          <w:rFonts w:hint="eastAsia"/>
        </w:rPr>
        <w:t>针对行政机关未依法履行对企业擅自倾倒、堆放固体废物污染环境的法定监管职责的行为，检察机关依法提出检察建议督促其履责，行政机关未依法整改致使国家利益和社会公共利益仍处于受侵害状态的，依法提起</w:t>
      </w:r>
      <w:proofErr w:type="gramStart"/>
      <w:r>
        <w:rPr>
          <w:rFonts w:hint="eastAsia"/>
        </w:rPr>
        <w:t>行政公益</w:t>
      </w:r>
      <w:proofErr w:type="gramEnd"/>
      <w:r>
        <w:rPr>
          <w:rFonts w:hint="eastAsia"/>
        </w:rPr>
        <w:t>诉讼，推动有效解决环境污染问题。</w:t>
      </w:r>
      <w:r>
        <w:t xml:space="preserve">  </w:t>
      </w:r>
    </w:p>
    <w:p w14:paraId="2F55955A" w14:textId="77777777" w:rsidR="0057401A" w:rsidRDefault="0057401A" w:rsidP="0057401A">
      <w:pPr>
        <w:pStyle w:val="AD"/>
      </w:pPr>
    </w:p>
    <w:p w14:paraId="014F5FDC" w14:textId="77777777" w:rsidR="0057401A" w:rsidRPr="007F211F" w:rsidRDefault="0057401A" w:rsidP="0057401A">
      <w:pPr>
        <w:pStyle w:val="AD"/>
        <w:rPr>
          <w:b/>
          <w:bCs/>
        </w:rPr>
      </w:pPr>
      <w:r w:rsidRPr="007F211F">
        <w:rPr>
          <w:rFonts w:hint="eastAsia"/>
          <w:b/>
          <w:bCs/>
        </w:rPr>
        <w:t>【基本案情】</w:t>
      </w:r>
    </w:p>
    <w:p w14:paraId="5D1D3D4F" w14:textId="77777777" w:rsidR="0057401A" w:rsidRDefault="0057401A" w:rsidP="0057401A">
      <w:pPr>
        <w:pStyle w:val="AD"/>
      </w:pPr>
    </w:p>
    <w:p w14:paraId="45C5D6FE" w14:textId="77777777" w:rsidR="0057401A" w:rsidRDefault="0057401A" w:rsidP="0057401A">
      <w:pPr>
        <w:pStyle w:val="AD"/>
      </w:pPr>
      <w:r>
        <w:rPr>
          <w:rFonts w:hint="eastAsia"/>
        </w:rPr>
        <w:t>2019</w:t>
      </w:r>
      <w:r>
        <w:rPr>
          <w:rFonts w:hint="eastAsia"/>
        </w:rPr>
        <w:t>年，内蒙古某能源开发公司泊江海子矿（以下</w:t>
      </w:r>
      <w:proofErr w:type="gramStart"/>
      <w:r>
        <w:rPr>
          <w:rFonts w:hint="eastAsia"/>
        </w:rPr>
        <w:t>简称泊江海子</w:t>
      </w:r>
      <w:proofErr w:type="gramEnd"/>
      <w:r>
        <w:rPr>
          <w:rFonts w:hint="eastAsia"/>
        </w:rPr>
        <w:t>矿），违法将固体废物煤矸石分</w:t>
      </w:r>
      <w:r>
        <w:rPr>
          <w:rFonts w:hint="eastAsia"/>
        </w:rPr>
        <w:t>6</w:t>
      </w:r>
      <w:r>
        <w:rPr>
          <w:rFonts w:hint="eastAsia"/>
        </w:rPr>
        <w:t>处堆放至东胜</w:t>
      </w:r>
      <w:proofErr w:type="gramStart"/>
      <w:r>
        <w:rPr>
          <w:rFonts w:hint="eastAsia"/>
        </w:rPr>
        <w:t>区泊江海子镇紫蛇沟左</w:t>
      </w:r>
      <w:proofErr w:type="gramEnd"/>
      <w:r>
        <w:rPr>
          <w:rFonts w:hint="eastAsia"/>
        </w:rPr>
        <w:t>二支沟河道管理范围内。经专家意见评估，煤矸石属于固体废物，长期淋溶、浸泡的煤矸石会有重金属离子浸出，造成水体、土壤污染，同时煤矸石露天堆放易风化形成细颗粒物进入大气，污染空气。</w:t>
      </w:r>
    </w:p>
    <w:p w14:paraId="51D5A4AA" w14:textId="77777777" w:rsidR="0057401A" w:rsidRDefault="0057401A" w:rsidP="0057401A">
      <w:pPr>
        <w:pStyle w:val="AD"/>
      </w:pPr>
    </w:p>
    <w:p w14:paraId="0C1AF829" w14:textId="77777777" w:rsidR="0057401A" w:rsidRPr="007F211F" w:rsidRDefault="0057401A" w:rsidP="0057401A">
      <w:pPr>
        <w:pStyle w:val="AD"/>
        <w:rPr>
          <w:b/>
          <w:bCs/>
        </w:rPr>
      </w:pPr>
      <w:r w:rsidRPr="007F211F">
        <w:rPr>
          <w:rFonts w:hint="eastAsia"/>
          <w:b/>
          <w:bCs/>
        </w:rPr>
        <w:t>【调查和督促履职】</w:t>
      </w:r>
    </w:p>
    <w:p w14:paraId="01AEEDAD" w14:textId="77777777" w:rsidR="0057401A" w:rsidRDefault="0057401A" w:rsidP="0057401A">
      <w:pPr>
        <w:pStyle w:val="AD"/>
      </w:pPr>
    </w:p>
    <w:p w14:paraId="2EE0C2D7" w14:textId="77777777" w:rsidR="0057401A" w:rsidRDefault="0057401A" w:rsidP="0057401A">
      <w:pPr>
        <w:pStyle w:val="AD"/>
      </w:pPr>
      <w:r>
        <w:rPr>
          <w:rFonts w:hint="eastAsia"/>
        </w:rPr>
        <w:t>鄂尔多斯市东胜区人民检察院（以下简称东胜区院）在履行职责过程中发现该案件线索，于</w:t>
      </w:r>
      <w:r>
        <w:rPr>
          <w:rFonts w:hint="eastAsia"/>
        </w:rPr>
        <w:t>2022</w:t>
      </w:r>
      <w:r>
        <w:rPr>
          <w:rFonts w:hint="eastAsia"/>
        </w:rPr>
        <w:t>年</w:t>
      </w:r>
      <w:r>
        <w:rPr>
          <w:rFonts w:hint="eastAsia"/>
        </w:rPr>
        <w:t>8</w:t>
      </w:r>
      <w:r>
        <w:rPr>
          <w:rFonts w:hint="eastAsia"/>
        </w:rPr>
        <w:t>月</w:t>
      </w:r>
      <w:r>
        <w:rPr>
          <w:rFonts w:hint="eastAsia"/>
        </w:rPr>
        <w:t>3</w:t>
      </w:r>
      <w:r>
        <w:rPr>
          <w:rFonts w:hint="eastAsia"/>
        </w:rPr>
        <w:t>日立案审查。经调查，涉案煤矸石堆放点总占地面积为</w:t>
      </w:r>
      <w:r>
        <w:rPr>
          <w:rFonts w:hint="eastAsia"/>
        </w:rPr>
        <w:t>9445.4</w:t>
      </w:r>
      <w:r>
        <w:rPr>
          <w:rFonts w:hint="eastAsia"/>
        </w:rPr>
        <w:t>平方米，总重约</w:t>
      </w:r>
      <w:r>
        <w:rPr>
          <w:rFonts w:hint="eastAsia"/>
        </w:rPr>
        <w:t>2.7</w:t>
      </w:r>
      <w:r>
        <w:rPr>
          <w:rFonts w:hint="eastAsia"/>
        </w:rPr>
        <w:t>万吨。根据《中华人民共和国固体废物污染环境防治法》和《中华人民共和国大气污染防治法》的相关规定，生态环境主管部门负有法定的监管职责。为查明鄂尔多斯市生态环境局东胜分局（以下简称东胜分局）能否以自己的名义开展行政执法工作，是否</w:t>
      </w:r>
      <w:proofErr w:type="gramStart"/>
      <w:r>
        <w:rPr>
          <w:rFonts w:hint="eastAsia"/>
        </w:rPr>
        <w:t>是适格的</w:t>
      </w:r>
      <w:proofErr w:type="gramEnd"/>
      <w:r>
        <w:rPr>
          <w:rFonts w:hint="eastAsia"/>
        </w:rPr>
        <w:t>行政监管主体，东胜区院商请鄂尔多斯市人民检察院向鄂尔多斯市生态环境局调取了《鄂尔多斯市生态环境综合行政执法工作管理办法》，该办法第四条第二款规定：“各旗区生态环境分局在本旗区内履行生态环境综合执法职能”；第五条第二款规定：“各旗区生态环境综合行政执法大队以旗区生态环境分局名义开展生态环境综合行政执法工作。”结合《鄂尔多斯市环境保护条例》第五十五条“未规范处置煤矸石的，由旗区以上人民政府生态环境主管部门责令停止违法行为，限期改正，处</w:t>
      </w:r>
      <w:r>
        <w:rPr>
          <w:rFonts w:hint="eastAsia"/>
        </w:rPr>
        <w:t>1</w:t>
      </w:r>
      <w:r>
        <w:rPr>
          <w:rFonts w:hint="eastAsia"/>
        </w:rPr>
        <w:t>万以下</w:t>
      </w:r>
      <w:r>
        <w:rPr>
          <w:rFonts w:hint="eastAsia"/>
        </w:rPr>
        <w:t>10</w:t>
      </w:r>
      <w:r>
        <w:rPr>
          <w:rFonts w:hint="eastAsia"/>
        </w:rPr>
        <w:t>万以下罚款”的规定，东胜分局对未规范处置煤矸石的违法行为，作为本辖区的生态环境主管部门能以自己的名义开展行政执法工作，</w:t>
      </w:r>
      <w:proofErr w:type="gramStart"/>
      <w:r>
        <w:rPr>
          <w:rFonts w:hint="eastAsia"/>
        </w:rPr>
        <w:t>是适格的</w:t>
      </w:r>
      <w:proofErr w:type="gramEnd"/>
      <w:r>
        <w:rPr>
          <w:rFonts w:hint="eastAsia"/>
        </w:rPr>
        <w:t>行政监管主体。</w:t>
      </w:r>
    </w:p>
    <w:p w14:paraId="7F9F8666" w14:textId="77777777" w:rsidR="0057401A" w:rsidRDefault="0057401A" w:rsidP="0057401A">
      <w:pPr>
        <w:pStyle w:val="AD"/>
      </w:pPr>
    </w:p>
    <w:p w14:paraId="25F3F529" w14:textId="77777777" w:rsidR="0057401A" w:rsidRDefault="0057401A" w:rsidP="0057401A">
      <w:pPr>
        <w:pStyle w:val="AD"/>
      </w:pPr>
      <w:r>
        <w:rPr>
          <w:rFonts w:hint="eastAsia"/>
        </w:rPr>
        <w:t>2022</w:t>
      </w:r>
      <w:r>
        <w:rPr>
          <w:rFonts w:hint="eastAsia"/>
        </w:rPr>
        <w:t>年</w:t>
      </w:r>
      <w:r>
        <w:rPr>
          <w:rFonts w:hint="eastAsia"/>
        </w:rPr>
        <w:t>8</w:t>
      </w:r>
      <w:r>
        <w:rPr>
          <w:rFonts w:hint="eastAsia"/>
        </w:rPr>
        <w:t>月</w:t>
      </w:r>
      <w:r>
        <w:rPr>
          <w:rFonts w:hint="eastAsia"/>
        </w:rPr>
        <w:t>15</w:t>
      </w:r>
      <w:r>
        <w:rPr>
          <w:rFonts w:hint="eastAsia"/>
        </w:rPr>
        <w:t>日，东胜区院向东胜分局制发检察建议，督促其对违法堆放煤矸石的行为依法查处，采取切实有效的措施处置煤矸石。</w:t>
      </w:r>
      <w:r>
        <w:rPr>
          <w:rFonts w:hint="eastAsia"/>
        </w:rPr>
        <w:t>9</w:t>
      </w:r>
      <w:r>
        <w:rPr>
          <w:rFonts w:hint="eastAsia"/>
        </w:rPr>
        <w:t>月</w:t>
      </w:r>
      <w:r>
        <w:rPr>
          <w:rFonts w:hint="eastAsia"/>
        </w:rPr>
        <w:t>23</w:t>
      </w:r>
      <w:r>
        <w:rPr>
          <w:rFonts w:hint="eastAsia"/>
        </w:rPr>
        <w:t>日，东胜分局</w:t>
      </w:r>
      <w:proofErr w:type="gramStart"/>
      <w:r>
        <w:rPr>
          <w:rFonts w:hint="eastAsia"/>
        </w:rPr>
        <w:t>作出</w:t>
      </w:r>
      <w:proofErr w:type="gramEnd"/>
      <w:r>
        <w:rPr>
          <w:rFonts w:hint="eastAsia"/>
        </w:rPr>
        <w:t>书面回复，称已</w:t>
      </w:r>
      <w:proofErr w:type="gramStart"/>
      <w:r>
        <w:rPr>
          <w:rFonts w:hint="eastAsia"/>
        </w:rPr>
        <w:t>约谈泊江海子</w:t>
      </w:r>
      <w:proofErr w:type="gramEnd"/>
      <w:r>
        <w:rPr>
          <w:rFonts w:hint="eastAsia"/>
        </w:rPr>
        <w:t>矿负责人，推动</w:t>
      </w:r>
      <w:proofErr w:type="gramStart"/>
      <w:r>
        <w:rPr>
          <w:rFonts w:hint="eastAsia"/>
        </w:rPr>
        <w:t>矿企委托</w:t>
      </w:r>
      <w:proofErr w:type="gramEnd"/>
      <w:r>
        <w:rPr>
          <w:rFonts w:hint="eastAsia"/>
        </w:rPr>
        <w:t>第三方公司清运、治理煤矸石污染问题，督促企业与东胜</w:t>
      </w:r>
      <w:proofErr w:type="gramStart"/>
      <w:r>
        <w:rPr>
          <w:rFonts w:hint="eastAsia"/>
        </w:rPr>
        <w:t>区泊江</w:t>
      </w:r>
      <w:proofErr w:type="gramEnd"/>
      <w:r>
        <w:rPr>
          <w:rFonts w:hint="eastAsia"/>
        </w:rPr>
        <w:t>海子镇、周边村民签订补偿协议。</w:t>
      </w:r>
    </w:p>
    <w:p w14:paraId="1B10F459" w14:textId="77777777" w:rsidR="0057401A" w:rsidRDefault="0057401A" w:rsidP="0057401A">
      <w:pPr>
        <w:pStyle w:val="AD"/>
      </w:pPr>
    </w:p>
    <w:p w14:paraId="747AB4A0" w14:textId="77777777" w:rsidR="0057401A" w:rsidRDefault="0057401A" w:rsidP="0057401A">
      <w:pPr>
        <w:pStyle w:val="AD"/>
      </w:pPr>
      <w:r>
        <w:rPr>
          <w:rFonts w:hint="eastAsia"/>
        </w:rPr>
        <w:t>整改到期后，检察机关通过跟进监督发现，违法堆放煤矸石未依法按期清运，仍有</w:t>
      </w:r>
      <w:r>
        <w:rPr>
          <w:rFonts w:hint="eastAsia"/>
        </w:rPr>
        <w:t>4</w:t>
      </w:r>
      <w:r>
        <w:rPr>
          <w:rFonts w:hint="eastAsia"/>
        </w:rPr>
        <w:t>处超过</w:t>
      </w:r>
      <w:r>
        <w:rPr>
          <w:rFonts w:hint="eastAsia"/>
        </w:rPr>
        <w:t>2</w:t>
      </w:r>
      <w:r>
        <w:rPr>
          <w:rFonts w:hint="eastAsia"/>
        </w:rPr>
        <w:t>万吨的煤矸石未清理，社会公共利益仍处于受侵害状态。</w:t>
      </w:r>
    </w:p>
    <w:p w14:paraId="2270441B" w14:textId="77777777" w:rsidR="0057401A" w:rsidRDefault="0057401A" w:rsidP="0057401A">
      <w:pPr>
        <w:pStyle w:val="AD"/>
      </w:pPr>
    </w:p>
    <w:p w14:paraId="47F17B87" w14:textId="77777777" w:rsidR="0057401A" w:rsidRPr="007F211F" w:rsidRDefault="0057401A" w:rsidP="0057401A">
      <w:pPr>
        <w:pStyle w:val="AD"/>
        <w:rPr>
          <w:b/>
          <w:bCs/>
        </w:rPr>
      </w:pPr>
      <w:r w:rsidRPr="007F211F">
        <w:rPr>
          <w:rFonts w:hint="eastAsia"/>
          <w:b/>
          <w:bCs/>
        </w:rPr>
        <w:t>【诉讼过程】</w:t>
      </w:r>
    </w:p>
    <w:p w14:paraId="161CBAF8" w14:textId="77777777" w:rsidR="0057401A" w:rsidRDefault="0057401A" w:rsidP="0057401A">
      <w:pPr>
        <w:pStyle w:val="AD"/>
      </w:pPr>
    </w:p>
    <w:p w14:paraId="673D7629" w14:textId="77777777" w:rsidR="0057401A" w:rsidRDefault="0057401A" w:rsidP="0057401A">
      <w:pPr>
        <w:pStyle w:val="AD"/>
      </w:pPr>
      <w:r>
        <w:rPr>
          <w:rFonts w:hint="eastAsia"/>
        </w:rPr>
        <w:t>2022</w:t>
      </w:r>
      <w:r>
        <w:rPr>
          <w:rFonts w:hint="eastAsia"/>
        </w:rPr>
        <w:t>年</w:t>
      </w:r>
      <w:r>
        <w:rPr>
          <w:rFonts w:hint="eastAsia"/>
        </w:rPr>
        <w:t>10</w:t>
      </w:r>
      <w:r>
        <w:rPr>
          <w:rFonts w:hint="eastAsia"/>
        </w:rPr>
        <w:t>月</w:t>
      </w:r>
      <w:r>
        <w:rPr>
          <w:rFonts w:hint="eastAsia"/>
        </w:rPr>
        <w:t>27</w:t>
      </w:r>
      <w:r>
        <w:rPr>
          <w:rFonts w:hint="eastAsia"/>
        </w:rPr>
        <w:t>日，东胜区院向东胜区人民法院提起</w:t>
      </w:r>
      <w:proofErr w:type="gramStart"/>
      <w:r>
        <w:rPr>
          <w:rFonts w:hint="eastAsia"/>
        </w:rPr>
        <w:t>行政公益</w:t>
      </w:r>
      <w:proofErr w:type="gramEnd"/>
      <w:r>
        <w:rPr>
          <w:rFonts w:hint="eastAsia"/>
        </w:rPr>
        <w:t>诉讼，请求判令东胜分局依法继续履行监督管理职责，对堆放煤矸石的违法情况进行查处，并采取有效措施妥善处置。</w:t>
      </w:r>
    </w:p>
    <w:p w14:paraId="3BEAFA55" w14:textId="77777777" w:rsidR="0057401A" w:rsidRDefault="0057401A" w:rsidP="0057401A">
      <w:pPr>
        <w:pStyle w:val="AD"/>
      </w:pPr>
    </w:p>
    <w:p w14:paraId="409256E3" w14:textId="77777777" w:rsidR="0057401A" w:rsidRDefault="0057401A" w:rsidP="0057401A">
      <w:pPr>
        <w:pStyle w:val="AD"/>
      </w:pPr>
      <w:r>
        <w:rPr>
          <w:rFonts w:hint="eastAsia"/>
        </w:rPr>
        <w:t>2022</w:t>
      </w:r>
      <w:r>
        <w:rPr>
          <w:rFonts w:hint="eastAsia"/>
        </w:rPr>
        <w:t>年</w:t>
      </w:r>
      <w:r>
        <w:rPr>
          <w:rFonts w:hint="eastAsia"/>
        </w:rPr>
        <w:t>11</w:t>
      </w:r>
      <w:r>
        <w:rPr>
          <w:rFonts w:hint="eastAsia"/>
        </w:rPr>
        <w:t>月</w:t>
      </w:r>
      <w:r>
        <w:rPr>
          <w:rFonts w:hint="eastAsia"/>
        </w:rPr>
        <w:t>14</w:t>
      </w:r>
      <w:r>
        <w:rPr>
          <w:rFonts w:hint="eastAsia"/>
        </w:rPr>
        <w:t>日，为防止堆放的煤矸石冻结无法清理，避免生态环境遭受进一步的损害，东胜区院与东胜分局、</w:t>
      </w:r>
      <w:proofErr w:type="gramStart"/>
      <w:r>
        <w:rPr>
          <w:rFonts w:hint="eastAsia"/>
        </w:rPr>
        <w:t>泊江海子镇</w:t>
      </w:r>
      <w:proofErr w:type="gramEnd"/>
      <w:r>
        <w:rPr>
          <w:rFonts w:hint="eastAsia"/>
        </w:rPr>
        <w:t>政府召开联席会，加速推进煤矸石清理工作。截至</w:t>
      </w:r>
      <w:r>
        <w:rPr>
          <w:rFonts w:hint="eastAsia"/>
        </w:rPr>
        <w:t>12</w:t>
      </w:r>
      <w:r>
        <w:rPr>
          <w:rFonts w:hint="eastAsia"/>
        </w:rPr>
        <w:t>月</w:t>
      </w:r>
      <w:r>
        <w:rPr>
          <w:rFonts w:hint="eastAsia"/>
        </w:rPr>
        <w:t>12</w:t>
      </w:r>
      <w:r>
        <w:rPr>
          <w:rFonts w:hint="eastAsia"/>
        </w:rPr>
        <w:t>日，东胜分局督促涉案企业处置了堆放的全部煤矸石，并开展</w:t>
      </w:r>
      <w:proofErr w:type="gramStart"/>
      <w:r>
        <w:rPr>
          <w:rFonts w:hint="eastAsia"/>
        </w:rPr>
        <w:t>补植复绿工作</w:t>
      </w:r>
      <w:proofErr w:type="gramEnd"/>
      <w:r>
        <w:rPr>
          <w:rFonts w:hint="eastAsia"/>
        </w:rPr>
        <w:t>。</w:t>
      </w:r>
      <w:r>
        <w:rPr>
          <w:rFonts w:hint="eastAsia"/>
        </w:rPr>
        <w:t>2022</w:t>
      </w:r>
      <w:r>
        <w:rPr>
          <w:rFonts w:hint="eastAsia"/>
        </w:rPr>
        <w:t>年</w:t>
      </w:r>
      <w:r>
        <w:rPr>
          <w:rFonts w:hint="eastAsia"/>
        </w:rPr>
        <w:t>12</w:t>
      </w:r>
      <w:r>
        <w:rPr>
          <w:rFonts w:hint="eastAsia"/>
        </w:rPr>
        <w:t>月</w:t>
      </w:r>
      <w:r>
        <w:rPr>
          <w:rFonts w:hint="eastAsia"/>
        </w:rPr>
        <w:t>15</w:t>
      </w:r>
      <w:r>
        <w:rPr>
          <w:rFonts w:hint="eastAsia"/>
        </w:rPr>
        <w:t>日，因社会公共利益得到有效保护，东胜区院依法撤回起诉。</w:t>
      </w:r>
    </w:p>
    <w:p w14:paraId="491C0B4B" w14:textId="77777777" w:rsidR="0057401A" w:rsidRDefault="0057401A" w:rsidP="0057401A">
      <w:pPr>
        <w:pStyle w:val="AD"/>
      </w:pPr>
    </w:p>
    <w:p w14:paraId="53EA2B5D" w14:textId="77777777" w:rsidR="0057401A" w:rsidRDefault="0057401A" w:rsidP="0057401A">
      <w:pPr>
        <w:pStyle w:val="AD"/>
      </w:pPr>
      <w:r>
        <w:rPr>
          <w:rFonts w:hint="eastAsia"/>
        </w:rPr>
        <w:t>东胜分局以此案为契机对区内工矿企业、固废堆场、矿山排土场开展全面排查，防范固体废物污染风险。</w:t>
      </w:r>
    </w:p>
    <w:p w14:paraId="598E76EF" w14:textId="77777777" w:rsidR="0057401A" w:rsidRDefault="0057401A" w:rsidP="0057401A">
      <w:pPr>
        <w:pStyle w:val="AD"/>
      </w:pPr>
    </w:p>
    <w:p w14:paraId="49759B18" w14:textId="77777777" w:rsidR="0057401A" w:rsidRPr="007F211F" w:rsidRDefault="0057401A" w:rsidP="0057401A">
      <w:pPr>
        <w:pStyle w:val="AD"/>
        <w:rPr>
          <w:b/>
          <w:bCs/>
        </w:rPr>
      </w:pPr>
      <w:r w:rsidRPr="007F211F">
        <w:rPr>
          <w:rFonts w:hint="eastAsia"/>
          <w:b/>
          <w:bCs/>
        </w:rPr>
        <w:t>【典型意义】</w:t>
      </w:r>
    </w:p>
    <w:p w14:paraId="3FCBD39E" w14:textId="77777777" w:rsidR="0057401A" w:rsidRDefault="0057401A" w:rsidP="0057401A">
      <w:pPr>
        <w:pStyle w:val="AD"/>
      </w:pPr>
    </w:p>
    <w:p w14:paraId="09821D75" w14:textId="77777777" w:rsidR="0057401A" w:rsidRDefault="0057401A" w:rsidP="0057401A">
      <w:pPr>
        <w:pStyle w:val="AD"/>
      </w:pPr>
      <w:r>
        <w:rPr>
          <w:rFonts w:hint="eastAsia"/>
        </w:rPr>
        <w:t>生态环境分局作为本辖区的生态环境主管部门，如果能以自己的名义开展行政执法工作、</w:t>
      </w:r>
      <w:proofErr w:type="gramStart"/>
      <w:r>
        <w:rPr>
          <w:rFonts w:hint="eastAsia"/>
        </w:rPr>
        <w:t>作出</w:t>
      </w:r>
      <w:proofErr w:type="gramEnd"/>
      <w:r>
        <w:rPr>
          <w:rFonts w:hint="eastAsia"/>
        </w:rPr>
        <w:t>行政处罚决定，</w:t>
      </w:r>
      <w:proofErr w:type="gramStart"/>
      <w:r>
        <w:rPr>
          <w:rFonts w:hint="eastAsia"/>
        </w:rPr>
        <w:t>是适格的</w:t>
      </w:r>
      <w:proofErr w:type="gramEnd"/>
      <w:r>
        <w:rPr>
          <w:rFonts w:hint="eastAsia"/>
        </w:rPr>
        <w:t>行政监管主体，则可以作为</w:t>
      </w:r>
      <w:proofErr w:type="gramStart"/>
      <w:r>
        <w:rPr>
          <w:rFonts w:hint="eastAsia"/>
        </w:rPr>
        <w:t>行政公益</w:t>
      </w:r>
      <w:proofErr w:type="gramEnd"/>
      <w:r>
        <w:rPr>
          <w:rFonts w:hint="eastAsia"/>
        </w:rPr>
        <w:t>诉讼的被告。检察机关履行法律监督职责，有权对未依法履职的行政机关提起</w:t>
      </w:r>
      <w:proofErr w:type="gramStart"/>
      <w:r>
        <w:rPr>
          <w:rFonts w:hint="eastAsia"/>
        </w:rPr>
        <w:t>行政公益</w:t>
      </w:r>
      <w:proofErr w:type="gramEnd"/>
      <w:r>
        <w:rPr>
          <w:rFonts w:hint="eastAsia"/>
        </w:rPr>
        <w:t>诉讼，督促其依法全面履职，按照“谁污染、谁治理”“谁破坏、谁修复”的原则，推动涉案企业修复受损的生态环境。</w:t>
      </w:r>
    </w:p>
    <w:p w14:paraId="5FB0C8CD" w14:textId="77777777" w:rsidR="0057401A" w:rsidRDefault="0057401A" w:rsidP="0057401A">
      <w:pPr>
        <w:pStyle w:val="AD"/>
      </w:pPr>
    </w:p>
    <w:p w14:paraId="46C5026C" w14:textId="77777777" w:rsidR="002E6EF9" w:rsidRDefault="002E6EF9" w:rsidP="0057401A">
      <w:pPr>
        <w:pStyle w:val="AD"/>
        <w:rPr>
          <w:rFonts w:hint="eastAsia"/>
        </w:rPr>
      </w:pPr>
    </w:p>
    <w:p w14:paraId="1C143C43" w14:textId="77777777" w:rsidR="0057401A" w:rsidRPr="002E6EF9" w:rsidRDefault="0057401A" w:rsidP="007F211F">
      <w:pPr>
        <w:pStyle w:val="AD"/>
        <w:jc w:val="center"/>
        <w:rPr>
          <w:b/>
          <w:bCs/>
          <w:sz w:val="24"/>
          <w:szCs w:val="24"/>
        </w:rPr>
      </w:pPr>
      <w:r w:rsidRPr="002E6EF9">
        <w:rPr>
          <w:rFonts w:hint="eastAsia"/>
          <w:b/>
          <w:bCs/>
          <w:sz w:val="24"/>
          <w:szCs w:val="24"/>
        </w:rPr>
        <w:t>3.</w:t>
      </w:r>
      <w:r w:rsidRPr="002E6EF9">
        <w:rPr>
          <w:rFonts w:hint="eastAsia"/>
          <w:b/>
          <w:bCs/>
          <w:sz w:val="24"/>
          <w:szCs w:val="24"/>
        </w:rPr>
        <w:t>天津市人民检察院第三分院、河北省沧州市人民检察院联合督促治理外来入侵物种互花米</w:t>
      </w:r>
      <w:proofErr w:type="gramStart"/>
      <w:r w:rsidRPr="002E6EF9">
        <w:rPr>
          <w:rFonts w:hint="eastAsia"/>
          <w:b/>
          <w:bCs/>
          <w:sz w:val="24"/>
          <w:szCs w:val="24"/>
        </w:rPr>
        <w:t>草行政公益</w:t>
      </w:r>
      <w:proofErr w:type="gramEnd"/>
      <w:r w:rsidRPr="002E6EF9">
        <w:rPr>
          <w:rFonts w:hint="eastAsia"/>
          <w:b/>
          <w:bCs/>
          <w:sz w:val="24"/>
          <w:szCs w:val="24"/>
        </w:rPr>
        <w:t>诉讼案</w:t>
      </w:r>
    </w:p>
    <w:p w14:paraId="4F589D5F" w14:textId="77777777" w:rsidR="0057401A" w:rsidRDefault="0057401A" w:rsidP="0057401A">
      <w:pPr>
        <w:pStyle w:val="AD"/>
      </w:pPr>
    </w:p>
    <w:p w14:paraId="159A26D9" w14:textId="77777777" w:rsidR="0057401A" w:rsidRPr="007F211F" w:rsidRDefault="0057401A" w:rsidP="0057401A">
      <w:pPr>
        <w:pStyle w:val="AD"/>
        <w:rPr>
          <w:b/>
          <w:bCs/>
        </w:rPr>
      </w:pPr>
      <w:r w:rsidRPr="007F211F">
        <w:rPr>
          <w:rFonts w:hint="eastAsia"/>
          <w:b/>
          <w:bCs/>
        </w:rPr>
        <w:t>【关键词】</w:t>
      </w:r>
    </w:p>
    <w:p w14:paraId="55D1046F" w14:textId="77777777" w:rsidR="0057401A" w:rsidRDefault="0057401A" w:rsidP="0057401A">
      <w:pPr>
        <w:pStyle w:val="AD"/>
      </w:pPr>
    </w:p>
    <w:p w14:paraId="4EA3F99B" w14:textId="4D62B42D" w:rsidR="0057401A" w:rsidRDefault="0057401A" w:rsidP="0057401A">
      <w:pPr>
        <w:pStyle w:val="AD"/>
      </w:pPr>
      <w:proofErr w:type="gramStart"/>
      <w:r>
        <w:rPr>
          <w:rFonts w:hint="eastAsia"/>
        </w:rPr>
        <w:t>行政公益</w:t>
      </w:r>
      <w:proofErr w:type="gramEnd"/>
      <w:r>
        <w:rPr>
          <w:rFonts w:hint="eastAsia"/>
        </w:rPr>
        <w:t>诉讼诉前程序</w:t>
      </w:r>
      <w:r>
        <w:t xml:space="preserve">  </w:t>
      </w:r>
      <w:r>
        <w:rPr>
          <w:rFonts w:hint="eastAsia"/>
        </w:rPr>
        <w:t>生物多样性保护</w:t>
      </w:r>
      <w:r>
        <w:t xml:space="preserve">  </w:t>
      </w:r>
      <w:r>
        <w:rPr>
          <w:rFonts w:hint="eastAsia"/>
        </w:rPr>
        <w:t>外来物种入侵</w:t>
      </w:r>
      <w:r>
        <w:t xml:space="preserve">  </w:t>
      </w:r>
      <w:r>
        <w:rPr>
          <w:rFonts w:hint="eastAsia"/>
        </w:rPr>
        <w:t>跨区域协作</w:t>
      </w:r>
      <w:r>
        <w:t xml:space="preserve"> </w:t>
      </w:r>
      <w:r>
        <w:rPr>
          <w:rFonts w:hint="eastAsia"/>
        </w:rPr>
        <w:t>生态修复标准化</w:t>
      </w:r>
    </w:p>
    <w:p w14:paraId="03AB7CA3" w14:textId="77777777" w:rsidR="0057401A" w:rsidRDefault="0057401A" w:rsidP="0057401A">
      <w:pPr>
        <w:pStyle w:val="AD"/>
      </w:pPr>
    </w:p>
    <w:p w14:paraId="64D93E12" w14:textId="77777777" w:rsidR="0057401A" w:rsidRPr="007F211F" w:rsidRDefault="0057401A" w:rsidP="0057401A">
      <w:pPr>
        <w:pStyle w:val="AD"/>
        <w:rPr>
          <w:b/>
          <w:bCs/>
        </w:rPr>
      </w:pPr>
      <w:r w:rsidRPr="007F211F">
        <w:rPr>
          <w:rFonts w:hint="eastAsia"/>
          <w:b/>
          <w:bCs/>
        </w:rPr>
        <w:t>【要旨】</w:t>
      </w:r>
    </w:p>
    <w:p w14:paraId="7D2F35F7" w14:textId="77777777" w:rsidR="0057401A" w:rsidRDefault="0057401A" w:rsidP="0057401A">
      <w:pPr>
        <w:pStyle w:val="AD"/>
      </w:pPr>
    </w:p>
    <w:p w14:paraId="1736477C" w14:textId="77777777" w:rsidR="0057401A" w:rsidRDefault="0057401A" w:rsidP="0057401A">
      <w:pPr>
        <w:pStyle w:val="AD"/>
      </w:pPr>
      <w:r>
        <w:rPr>
          <w:rFonts w:hint="eastAsia"/>
        </w:rPr>
        <w:t>针对外来物种入侵破坏海洋生态环境的问题，检察机关通过跨区域协作机制，互通案件线索，听取专家意见，制发检察建议，合力督促行政主管部门及时采取有效整治措施。并通过推动治理工作标准化，有效破解外来物种入侵整治难题。</w:t>
      </w:r>
    </w:p>
    <w:p w14:paraId="1861122D" w14:textId="77777777" w:rsidR="0057401A" w:rsidRDefault="0057401A" w:rsidP="0057401A">
      <w:pPr>
        <w:pStyle w:val="AD"/>
      </w:pPr>
    </w:p>
    <w:p w14:paraId="5F030FAE" w14:textId="77777777" w:rsidR="0057401A" w:rsidRPr="007F211F" w:rsidRDefault="0057401A" w:rsidP="0057401A">
      <w:pPr>
        <w:pStyle w:val="AD"/>
        <w:rPr>
          <w:b/>
          <w:bCs/>
        </w:rPr>
      </w:pPr>
      <w:r w:rsidRPr="007F211F">
        <w:rPr>
          <w:rFonts w:hint="eastAsia"/>
          <w:b/>
          <w:bCs/>
        </w:rPr>
        <w:t>【基本案情】</w:t>
      </w:r>
    </w:p>
    <w:p w14:paraId="137D5D0E" w14:textId="77777777" w:rsidR="0057401A" w:rsidRDefault="0057401A" w:rsidP="0057401A">
      <w:pPr>
        <w:pStyle w:val="AD"/>
      </w:pPr>
    </w:p>
    <w:p w14:paraId="4B67A991" w14:textId="77777777" w:rsidR="0057401A" w:rsidRDefault="0057401A" w:rsidP="0057401A">
      <w:pPr>
        <w:pStyle w:val="AD"/>
      </w:pPr>
      <w:r>
        <w:rPr>
          <w:rFonts w:hint="eastAsia"/>
        </w:rPr>
        <w:t>近年来，天津市滨海新区、河北省沧州市沿海滩涂有成片生长的互花米草。根据原环保总局和中国科学院联合发布的《关于发布中国第一批外来入侵物种名单的通知》，互花米草被列为我国第一批外来入侵物种，该物种扩散能力快、生命力旺盛、繁殖系数高，其繁衍扩散严重挤占本地盐沼植物的生态空间，破坏生物多样性及生态系统平衡，严重影响渤海水域生态环境。相关行政机关对互花米草进行了治理，但因其跨区划传播，治理效果不佳。</w:t>
      </w:r>
    </w:p>
    <w:p w14:paraId="62E10474" w14:textId="77777777" w:rsidR="0057401A" w:rsidRDefault="0057401A" w:rsidP="0057401A">
      <w:pPr>
        <w:pStyle w:val="AD"/>
      </w:pPr>
    </w:p>
    <w:p w14:paraId="6D74BBBE" w14:textId="77777777" w:rsidR="0057401A" w:rsidRPr="007F211F" w:rsidRDefault="0057401A" w:rsidP="0057401A">
      <w:pPr>
        <w:pStyle w:val="AD"/>
        <w:rPr>
          <w:b/>
          <w:bCs/>
        </w:rPr>
      </w:pPr>
      <w:r w:rsidRPr="007F211F">
        <w:rPr>
          <w:rFonts w:hint="eastAsia"/>
          <w:b/>
          <w:bCs/>
        </w:rPr>
        <w:t>【调查和督促履职】</w:t>
      </w:r>
    </w:p>
    <w:p w14:paraId="32534D8D" w14:textId="77777777" w:rsidR="0057401A" w:rsidRDefault="0057401A" w:rsidP="0057401A">
      <w:pPr>
        <w:pStyle w:val="AD"/>
      </w:pPr>
    </w:p>
    <w:p w14:paraId="40D2F8DB" w14:textId="77777777" w:rsidR="0057401A" w:rsidRDefault="0057401A" w:rsidP="0057401A">
      <w:pPr>
        <w:pStyle w:val="AD"/>
      </w:pPr>
      <w:r>
        <w:rPr>
          <w:rFonts w:hint="eastAsia"/>
        </w:rPr>
        <w:t>2021</w:t>
      </w:r>
      <w:r>
        <w:rPr>
          <w:rFonts w:hint="eastAsia"/>
        </w:rPr>
        <w:t>年</w:t>
      </w:r>
      <w:r>
        <w:rPr>
          <w:rFonts w:hint="eastAsia"/>
        </w:rPr>
        <w:t>4</w:t>
      </w:r>
      <w:r>
        <w:rPr>
          <w:rFonts w:hint="eastAsia"/>
        </w:rPr>
        <w:t>月初，天津市人民检察院第三分院（以下简称天津三分院）在履职中发现天津市滨海新区、河北省沧州市沿海滩涂有成片生长的疑似互花米草的植物。初步调查发现其在天津沿</w:t>
      </w:r>
      <w:r>
        <w:rPr>
          <w:rFonts w:hint="eastAsia"/>
        </w:rPr>
        <w:lastRenderedPageBreak/>
        <w:t>海滩涂大量分布</w:t>
      </w:r>
      <w:r>
        <w:rPr>
          <w:rFonts w:hint="eastAsia"/>
        </w:rPr>
        <w:t>,</w:t>
      </w:r>
      <w:r>
        <w:rPr>
          <w:rFonts w:hint="eastAsia"/>
        </w:rPr>
        <w:t>多处点位已经形成单一植物群落</w:t>
      </w:r>
      <w:r>
        <w:rPr>
          <w:rFonts w:hint="eastAsia"/>
        </w:rPr>
        <w:t>,</w:t>
      </w:r>
      <w:r>
        <w:rPr>
          <w:rFonts w:hint="eastAsia"/>
        </w:rPr>
        <w:t>本地盐沼植物几近消亡。针对互花米草自身生命力顽强、易于跨区划传播的特点，为达到推进治理的目的，天津三分院依据与河北省沧州市人民检察院（以下简称沧州市院）建立的合作机制，将案件线索同步移送沧州市院。两院于</w:t>
      </w:r>
      <w:r>
        <w:rPr>
          <w:rFonts w:hint="eastAsia"/>
        </w:rPr>
        <w:t>2021</w:t>
      </w:r>
      <w:r>
        <w:rPr>
          <w:rFonts w:hint="eastAsia"/>
        </w:rPr>
        <w:t>年</w:t>
      </w:r>
      <w:r>
        <w:rPr>
          <w:rFonts w:hint="eastAsia"/>
        </w:rPr>
        <w:t>12</w:t>
      </w:r>
      <w:r>
        <w:rPr>
          <w:rFonts w:hint="eastAsia"/>
        </w:rPr>
        <w:t>月</w:t>
      </w:r>
      <w:r>
        <w:rPr>
          <w:rFonts w:hint="eastAsia"/>
        </w:rPr>
        <w:t>3</w:t>
      </w:r>
      <w:r>
        <w:rPr>
          <w:rFonts w:hint="eastAsia"/>
        </w:rPr>
        <w:t>日，分别对负有监管职责的天津市滨海新区农业农村委员会、河北省沧州市农业农村局等</w:t>
      </w:r>
      <w:r>
        <w:rPr>
          <w:rFonts w:hint="eastAsia"/>
        </w:rPr>
        <w:t>7</w:t>
      </w:r>
      <w:r>
        <w:rPr>
          <w:rFonts w:hint="eastAsia"/>
        </w:rPr>
        <w:t>家行政机关以</w:t>
      </w:r>
      <w:proofErr w:type="gramStart"/>
      <w:r>
        <w:rPr>
          <w:rFonts w:hint="eastAsia"/>
        </w:rPr>
        <w:t>行政公益</w:t>
      </w:r>
      <w:proofErr w:type="gramEnd"/>
      <w:r>
        <w:rPr>
          <w:rFonts w:hint="eastAsia"/>
        </w:rPr>
        <w:t>诉讼立案。</w:t>
      </w:r>
    </w:p>
    <w:p w14:paraId="78A1D334" w14:textId="77777777" w:rsidR="0057401A" w:rsidRDefault="0057401A" w:rsidP="0057401A">
      <w:pPr>
        <w:pStyle w:val="AD"/>
      </w:pPr>
    </w:p>
    <w:p w14:paraId="73307670" w14:textId="77777777" w:rsidR="0057401A" w:rsidRDefault="0057401A" w:rsidP="0057401A">
      <w:pPr>
        <w:pStyle w:val="AD"/>
      </w:pPr>
      <w:r>
        <w:rPr>
          <w:rFonts w:hint="eastAsia"/>
        </w:rPr>
        <w:t>立案后，津冀两地检察机关同步开展调查核实工作，通过实地采样、现场踏查、无人机航拍等方式固定证据，提取入侵植物样本委托天津海关动植物与食品检测中心、国家海洋局天津海洋环境检测中心站进行鉴定和危害性评估。经鉴定，外来入侵植物为外来入侵物种互花米草，在津冀两地共分布生长</w:t>
      </w:r>
      <w:r>
        <w:rPr>
          <w:rFonts w:hint="eastAsia"/>
        </w:rPr>
        <w:t>700</w:t>
      </w:r>
      <w:r>
        <w:rPr>
          <w:rFonts w:hint="eastAsia"/>
        </w:rPr>
        <w:t>余公顷。其无序扩散会破坏近海生物栖息环境，威胁本土海岸生态系统，致使大片盐沼植物消失；对国家一级重点保护鸟类遗鸥的越冬栖息产生严重危害；也容易堵塞航道，影响航道通畅和妨碍泄洪功能。</w:t>
      </w:r>
    </w:p>
    <w:p w14:paraId="253C8CF7" w14:textId="77777777" w:rsidR="0057401A" w:rsidRDefault="0057401A" w:rsidP="0057401A">
      <w:pPr>
        <w:pStyle w:val="AD"/>
      </w:pPr>
    </w:p>
    <w:p w14:paraId="1EF8B753" w14:textId="77777777" w:rsidR="0057401A" w:rsidRDefault="0057401A" w:rsidP="0057401A">
      <w:pPr>
        <w:pStyle w:val="AD"/>
      </w:pPr>
      <w:r>
        <w:rPr>
          <w:rFonts w:hint="eastAsia"/>
        </w:rPr>
        <w:t>为统一认识，推动案件顺利办理，</w:t>
      </w:r>
      <w:r>
        <w:rPr>
          <w:rFonts w:hint="eastAsia"/>
        </w:rPr>
        <w:t>2022</w:t>
      </w:r>
      <w:r>
        <w:rPr>
          <w:rFonts w:hint="eastAsia"/>
        </w:rPr>
        <w:t>年</w:t>
      </w:r>
      <w:r>
        <w:rPr>
          <w:rFonts w:hint="eastAsia"/>
        </w:rPr>
        <w:t>5</w:t>
      </w:r>
      <w:r>
        <w:rPr>
          <w:rFonts w:hint="eastAsia"/>
        </w:rPr>
        <w:t>月</w:t>
      </w:r>
      <w:r>
        <w:rPr>
          <w:rFonts w:hint="eastAsia"/>
        </w:rPr>
        <w:t>6</w:t>
      </w:r>
      <w:r>
        <w:rPr>
          <w:rFonts w:hint="eastAsia"/>
        </w:rPr>
        <w:t>日，津冀两地检察院联合举行线上听证会，邀请属地人大代表、政协委员、律师代表等担任听证员，特邀相关领域专家参与听证释理，相关行政机关派员参加了听证会。参会人员一致认为，互花米</w:t>
      </w:r>
      <w:proofErr w:type="gramStart"/>
      <w:r>
        <w:rPr>
          <w:rFonts w:hint="eastAsia"/>
        </w:rPr>
        <w:t>草威胁</w:t>
      </w:r>
      <w:proofErr w:type="gramEnd"/>
      <w:r>
        <w:rPr>
          <w:rFonts w:hint="eastAsia"/>
        </w:rPr>
        <w:t>海洋生态安全，应当立即开展治理工作。</w:t>
      </w:r>
    </w:p>
    <w:p w14:paraId="469DAB97" w14:textId="77777777" w:rsidR="0057401A" w:rsidRDefault="0057401A" w:rsidP="0057401A">
      <w:pPr>
        <w:pStyle w:val="AD"/>
      </w:pPr>
    </w:p>
    <w:p w14:paraId="29CCA1CA" w14:textId="77777777" w:rsidR="0057401A" w:rsidRDefault="0057401A" w:rsidP="0057401A">
      <w:pPr>
        <w:pStyle w:val="AD"/>
      </w:pPr>
      <w:r>
        <w:rPr>
          <w:rFonts w:hint="eastAsia"/>
        </w:rPr>
        <w:t>根据《中华人民共和国生物安全法》第二条、第十三条第二款以及农业农村部、自然资源部、生态环境部、海关总署、国家林草局联合印发的《关于印发进一步加强外来物种入侵防控工作方案的通知》规定，林草、自然资源、生态环境、住房城乡建设等行政机关及地方政府按职责分工负责加强森林草原湿地等区域外来入侵物种治理及生态保护修复工程建设。依据上述法律法规及有关机关“三定方案”的规定，</w:t>
      </w:r>
      <w:r>
        <w:rPr>
          <w:rFonts w:hint="eastAsia"/>
        </w:rPr>
        <w:t>2022</w:t>
      </w:r>
      <w:r>
        <w:rPr>
          <w:rFonts w:hint="eastAsia"/>
        </w:rPr>
        <w:t>年</w:t>
      </w:r>
      <w:r>
        <w:rPr>
          <w:rFonts w:hint="eastAsia"/>
        </w:rPr>
        <w:t>8</w:t>
      </w:r>
      <w:r>
        <w:rPr>
          <w:rFonts w:hint="eastAsia"/>
        </w:rPr>
        <w:t>月</w:t>
      </w:r>
      <w:r>
        <w:rPr>
          <w:rFonts w:hint="eastAsia"/>
        </w:rPr>
        <w:t>10</w:t>
      </w:r>
      <w:r>
        <w:rPr>
          <w:rFonts w:hint="eastAsia"/>
        </w:rPr>
        <w:t>日，津冀两地检察机关对负有外来物种监管、生物多样性治理和海洋、海岸线保护修复职责的天津市滨海新区农业农村委员会、天津市滨海新区海洋局、中新天津生态城管理委员会、河北省沧州渤海新区黄骅市政府、河北省沧州市农业农村局、河北省沧州市自然资源和规划局制发检察建议。建议各单位协调联动，加强跨区域协作，建立一体化联防联控机制，推进互花米</w:t>
      </w:r>
      <w:proofErr w:type="gramStart"/>
      <w:r>
        <w:rPr>
          <w:rFonts w:hint="eastAsia"/>
        </w:rPr>
        <w:t>草科学</w:t>
      </w:r>
      <w:proofErr w:type="gramEnd"/>
      <w:r>
        <w:rPr>
          <w:rFonts w:hint="eastAsia"/>
        </w:rPr>
        <w:t>综合治理。</w:t>
      </w:r>
    </w:p>
    <w:p w14:paraId="2A67855F" w14:textId="77777777" w:rsidR="0057401A" w:rsidRDefault="0057401A" w:rsidP="0057401A">
      <w:pPr>
        <w:pStyle w:val="AD"/>
      </w:pPr>
    </w:p>
    <w:p w14:paraId="60744FD2" w14:textId="77777777" w:rsidR="0057401A" w:rsidRDefault="0057401A" w:rsidP="0057401A">
      <w:pPr>
        <w:pStyle w:val="AD"/>
      </w:pPr>
      <w:r>
        <w:rPr>
          <w:rFonts w:hint="eastAsia"/>
        </w:rPr>
        <w:t>收到检察建议后，两地行政机关高度重视，积极履行法定职责，有序推进治理工作。天津将互花米</w:t>
      </w:r>
      <w:proofErr w:type="gramStart"/>
      <w:r>
        <w:rPr>
          <w:rFonts w:hint="eastAsia"/>
        </w:rPr>
        <w:t>草治理</w:t>
      </w:r>
      <w:proofErr w:type="gramEnd"/>
      <w:r>
        <w:rPr>
          <w:rFonts w:hint="eastAsia"/>
        </w:rPr>
        <w:t>工作纳入“天津市海洋生态保护修复项目”，成立了海洋生态保护修复项目建设指挥部，统筹治理工作。目前，天津市北部海域合计约</w:t>
      </w:r>
      <w:r>
        <w:rPr>
          <w:rFonts w:hint="eastAsia"/>
        </w:rPr>
        <w:t>100</w:t>
      </w:r>
      <w:r>
        <w:rPr>
          <w:rFonts w:hint="eastAsia"/>
        </w:rPr>
        <w:t>余公顷互花米草，已通过物理方式进行了彻底治理。天津南部海域约</w:t>
      </w:r>
      <w:r>
        <w:rPr>
          <w:rFonts w:hint="eastAsia"/>
        </w:rPr>
        <w:t>357</w:t>
      </w:r>
      <w:r>
        <w:rPr>
          <w:rFonts w:hint="eastAsia"/>
        </w:rPr>
        <w:t>公顷互花米草，已拟定修复治理计划，相关工作正在积极稳步推动中。沧州市对全市互花米草分布面积坐标、危害程度等进行了详查，承担主要治理工作的沧州市黄骅市政府将互花米</w:t>
      </w:r>
      <w:proofErr w:type="gramStart"/>
      <w:r>
        <w:rPr>
          <w:rFonts w:hint="eastAsia"/>
        </w:rPr>
        <w:t>草治理</w:t>
      </w:r>
      <w:proofErr w:type="gramEnd"/>
      <w:r>
        <w:rPr>
          <w:rFonts w:hint="eastAsia"/>
        </w:rPr>
        <w:t>工作纳入到</w:t>
      </w:r>
      <w:r>
        <w:rPr>
          <w:rFonts w:hint="eastAsia"/>
        </w:rPr>
        <w:t>2023</w:t>
      </w:r>
      <w:r>
        <w:rPr>
          <w:rFonts w:hint="eastAsia"/>
        </w:rPr>
        <w:t>年海岸带保护修复治理工程，预计治理工作于</w:t>
      </w:r>
      <w:r>
        <w:rPr>
          <w:rFonts w:hint="eastAsia"/>
        </w:rPr>
        <w:t>2024</w:t>
      </w:r>
      <w:r>
        <w:rPr>
          <w:rFonts w:hint="eastAsia"/>
        </w:rPr>
        <w:t>年全部完成。</w:t>
      </w:r>
    </w:p>
    <w:p w14:paraId="692721F9" w14:textId="77777777" w:rsidR="0057401A" w:rsidRDefault="0057401A" w:rsidP="0057401A">
      <w:pPr>
        <w:pStyle w:val="AD"/>
      </w:pPr>
    </w:p>
    <w:p w14:paraId="1D4F42DF" w14:textId="77777777" w:rsidR="0057401A" w:rsidRDefault="0057401A" w:rsidP="0057401A">
      <w:pPr>
        <w:pStyle w:val="AD"/>
      </w:pPr>
      <w:r>
        <w:rPr>
          <w:rFonts w:hint="eastAsia"/>
        </w:rPr>
        <w:t>此外，为推动互花米</w:t>
      </w:r>
      <w:proofErr w:type="gramStart"/>
      <w:r>
        <w:rPr>
          <w:rFonts w:hint="eastAsia"/>
        </w:rPr>
        <w:t>草科学</w:t>
      </w:r>
      <w:proofErr w:type="gramEnd"/>
      <w:r>
        <w:rPr>
          <w:rFonts w:hint="eastAsia"/>
        </w:rPr>
        <w:t>有效治理，天津三分院与国家海洋标准计量中心进行沟通，推动制定“互花米草生态损害评估、生态治理及治理效果评价等系列标准”。目前，《互花米草风险与损失调查评估技术指南》团体标准已经立项并进入评审阶段，该团体标准是首个根据检察机关需求专门制定的标准，对科学评估互花米草入侵风险与生态损害程度具有指导意义。</w:t>
      </w:r>
    </w:p>
    <w:p w14:paraId="04C530B1" w14:textId="77777777" w:rsidR="0057401A" w:rsidRDefault="0057401A" w:rsidP="0057401A">
      <w:pPr>
        <w:pStyle w:val="AD"/>
      </w:pPr>
    </w:p>
    <w:p w14:paraId="1BE9BB50" w14:textId="77777777" w:rsidR="0057401A" w:rsidRPr="007F211F" w:rsidRDefault="0057401A" w:rsidP="0057401A">
      <w:pPr>
        <w:pStyle w:val="AD"/>
        <w:rPr>
          <w:b/>
          <w:bCs/>
        </w:rPr>
      </w:pPr>
      <w:r w:rsidRPr="007F211F">
        <w:rPr>
          <w:rFonts w:hint="eastAsia"/>
          <w:b/>
          <w:bCs/>
        </w:rPr>
        <w:t>【典型意义】</w:t>
      </w:r>
    </w:p>
    <w:p w14:paraId="70C3AAB3" w14:textId="77777777" w:rsidR="0057401A" w:rsidRDefault="0057401A" w:rsidP="0057401A">
      <w:pPr>
        <w:pStyle w:val="AD"/>
      </w:pPr>
    </w:p>
    <w:p w14:paraId="1D788F8A" w14:textId="77777777" w:rsidR="0057401A" w:rsidRDefault="0057401A" w:rsidP="0057401A">
      <w:pPr>
        <w:pStyle w:val="AD"/>
      </w:pPr>
      <w:r>
        <w:rPr>
          <w:rFonts w:hint="eastAsia"/>
        </w:rPr>
        <w:t>《中华人民共和国生物安全法》明确将防范外来物种入侵与保护生物多样性纳入保护生物安全的范围。检察机关针对外来入侵物种跨区划治理难题，积极探索跨区域工作模式，推动多地多</w:t>
      </w:r>
      <w:r>
        <w:rPr>
          <w:rFonts w:hint="eastAsia"/>
        </w:rPr>
        <w:lastRenderedPageBreak/>
        <w:t>部门共商共治，形成了跨区划公益保护合力。同时，检察机关从个案入手，主动与相关机构沟通，推动制定相关评估、治理标准，能动履职，服务推动国家治理体系和治理能力现代化。</w:t>
      </w:r>
    </w:p>
    <w:p w14:paraId="35275403" w14:textId="77777777" w:rsidR="0057401A" w:rsidRDefault="0057401A" w:rsidP="0057401A">
      <w:pPr>
        <w:pStyle w:val="AD"/>
      </w:pPr>
    </w:p>
    <w:p w14:paraId="45232130" w14:textId="77777777" w:rsidR="002E6EF9" w:rsidRDefault="002E6EF9" w:rsidP="0057401A">
      <w:pPr>
        <w:pStyle w:val="AD"/>
        <w:rPr>
          <w:rFonts w:hint="eastAsia"/>
        </w:rPr>
      </w:pPr>
    </w:p>
    <w:p w14:paraId="40CEB761" w14:textId="77777777" w:rsidR="0057401A" w:rsidRPr="002E6EF9" w:rsidRDefault="0057401A" w:rsidP="007F211F">
      <w:pPr>
        <w:pStyle w:val="AD"/>
        <w:jc w:val="center"/>
        <w:rPr>
          <w:b/>
          <w:bCs/>
          <w:sz w:val="24"/>
          <w:szCs w:val="24"/>
        </w:rPr>
      </w:pPr>
      <w:r w:rsidRPr="002E6EF9">
        <w:rPr>
          <w:rFonts w:hint="eastAsia"/>
          <w:b/>
          <w:bCs/>
          <w:sz w:val="24"/>
          <w:szCs w:val="24"/>
        </w:rPr>
        <w:t>4.</w:t>
      </w:r>
      <w:r w:rsidRPr="002E6EF9">
        <w:rPr>
          <w:rFonts w:hint="eastAsia"/>
          <w:b/>
          <w:bCs/>
          <w:sz w:val="24"/>
          <w:szCs w:val="24"/>
        </w:rPr>
        <w:t>江苏省无锡市</w:t>
      </w:r>
      <w:proofErr w:type="gramStart"/>
      <w:r w:rsidRPr="002E6EF9">
        <w:rPr>
          <w:rFonts w:hint="eastAsia"/>
          <w:b/>
          <w:bCs/>
          <w:sz w:val="24"/>
          <w:szCs w:val="24"/>
        </w:rPr>
        <w:t>新吴区人民检察院</w:t>
      </w:r>
      <w:proofErr w:type="gramEnd"/>
      <w:r w:rsidRPr="002E6EF9">
        <w:rPr>
          <w:rFonts w:hint="eastAsia"/>
          <w:b/>
          <w:bCs/>
          <w:sz w:val="24"/>
          <w:szCs w:val="24"/>
        </w:rPr>
        <w:t>督促规范汽修行业挥发性有机物排放</w:t>
      </w:r>
      <w:proofErr w:type="gramStart"/>
      <w:r w:rsidRPr="002E6EF9">
        <w:rPr>
          <w:rFonts w:hint="eastAsia"/>
          <w:b/>
          <w:bCs/>
          <w:sz w:val="24"/>
          <w:szCs w:val="24"/>
        </w:rPr>
        <w:t>行政公益</w:t>
      </w:r>
      <w:proofErr w:type="gramEnd"/>
      <w:r w:rsidRPr="002E6EF9">
        <w:rPr>
          <w:rFonts w:hint="eastAsia"/>
          <w:b/>
          <w:bCs/>
          <w:sz w:val="24"/>
          <w:szCs w:val="24"/>
        </w:rPr>
        <w:t>诉讼案</w:t>
      </w:r>
    </w:p>
    <w:p w14:paraId="555DD83B" w14:textId="77777777" w:rsidR="0057401A" w:rsidRDefault="0057401A" w:rsidP="0057401A">
      <w:pPr>
        <w:pStyle w:val="AD"/>
      </w:pPr>
    </w:p>
    <w:p w14:paraId="0C3D4107" w14:textId="77777777" w:rsidR="0057401A" w:rsidRPr="007F211F" w:rsidRDefault="0057401A" w:rsidP="0057401A">
      <w:pPr>
        <w:pStyle w:val="AD"/>
        <w:rPr>
          <w:b/>
          <w:bCs/>
        </w:rPr>
      </w:pPr>
      <w:r w:rsidRPr="007F211F">
        <w:rPr>
          <w:rFonts w:hint="eastAsia"/>
          <w:b/>
          <w:bCs/>
        </w:rPr>
        <w:t>【关键词】</w:t>
      </w:r>
    </w:p>
    <w:p w14:paraId="24F46B1B" w14:textId="77777777" w:rsidR="0057401A" w:rsidRDefault="0057401A" w:rsidP="0057401A">
      <w:pPr>
        <w:pStyle w:val="AD"/>
      </w:pPr>
    </w:p>
    <w:p w14:paraId="4FBDC22D" w14:textId="0D0D3D59" w:rsidR="0057401A" w:rsidRDefault="0057401A" w:rsidP="0057401A">
      <w:pPr>
        <w:pStyle w:val="AD"/>
      </w:pPr>
      <w:proofErr w:type="gramStart"/>
      <w:r>
        <w:rPr>
          <w:rFonts w:hint="eastAsia"/>
        </w:rPr>
        <w:t>行政公益</w:t>
      </w:r>
      <w:proofErr w:type="gramEnd"/>
      <w:r>
        <w:rPr>
          <w:rFonts w:hint="eastAsia"/>
        </w:rPr>
        <w:t>诉讼诉前程序</w:t>
      </w:r>
      <w:r>
        <w:t xml:space="preserve">  </w:t>
      </w:r>
      <w:r>
        <w:rPr>
          <w:rFonts w:hint="eastAsia"/>
        </w:rPr>
        <w:t>大气污染</w:t>
      </w:r>
      <w:r>
        <w:t xml:space="preserve">  </w:t>
      </w:r>
      <w:r>
        <w:rPr>
          <w:rFonts w:hint="eastAsia"/>
        </w:rPr>
        <w:t>挥发性有机物</w:t>
      </w:r>
      <w:r>
        <w:t xml:space="preserve">  </w:t>
      </w:r>
      <w:r>
        <w:rPr>
          <w:rFonts w:hint="eastAsia"/>
        </w:rPr>
        <w:t>汽修行业</w:t>
      </w:r>
      <w:r>
        <w:t xml:space="preserve">  </w:t>
      </w:r>
      <w:r>
        <w:rPr>
          <w:rFonts w:hint="eastAsia"/>
        </w:rPr>
        <w:t>节能减</w:t>
      </w:r>
      <w:proofErr w:type="gramStart"/>
      <w:r>
        <w:rPr>
          <w:rFonts w:hint="eastAsia"/>
        </w:rPr>
        <w:t>污降碳</w:t>
      </w:r>
      <w:proofErr w:type="gramEnd"/>
    </w:p>
    <w:p w14:paraId="3DCF0A3F" w14:textId="77777777" w:rsidR="0057401A" w:rsidRDefault="0057401A" w:rsidP="0057401A">
      <w:pPr>
        <w:pStyle w:val="AD"/>
      </w:pPr>
    </w:p>
    <w:p w14:paraId="4AC8DAD1" w14:textId="77777777" w:rsidR="0057401A" w:rsidRPr="007F211F" w:rsidRDefault="0057401A" w:rsidP="0057401A">
      <w:pPr>
        <w:pStyle w:val="AD"/>
        <w:rPr>
          <w:b/>
          <w:bCs/>
        </w:rPr>
      </w:pPr>
      <w:r w:rsidRPr="007F211F">
        <w:rPr>
          <w:rFonts w:hint="eastAsia"/>
          <w:b/>
          <w:bCs/>
        </w:rPr>
        <w:t>【要旨】</w:t>
      </w:r>
    </w:p>
    <w:p w14:paraId="167F6C27" w14:textId="77777777" w:rsidR="0057401A" w:rsidRDefault="0057401A" w:rsidP="0057401A">
      <w:pPr>
        <w:pStyle w:val="AD"/>
      </w:pPr>
    </w:p>
    <w:p w14:paraId="3164E10C" w14:textId="77777777" w:rsidR="0057401A" w:rsidRDefault="0057401A" w:rsidP="0057401A">
      <w:pPr>
        <w:pStyle w:val="AD"/>
      </w:pPr>
      <w:r>
        <w:rPr>
          <w:rFonts w:hint="eastAsia"/>
        </w:rPr>
        <w:t>针对汽修行业不规范排放挥发性有机物的情况，检察机关由点及面，制发诉前检察建议，开展专项监督，督促相关职能部门依法履行监管职责，拓展生态赔偿金使用，推广“共享式”治污设施节约能耗，推动行业源头治理，实现减</w:t>
      </w:r>
      <w:proofErr w:type="gramStart"/>
      <w:r>
        <w:rPr>
          <w:rFonts w:hint="eastAsia"/>
        </w:rPr>
        <w:t>污降碳</w:t>
      </w:r>
      <w:proofErr w:type="gramEnd"/>
      <w:r>
        <w:rPr>
          <w:rFonts w:hint="eastAsia"/>
        </w:rPr>
        <w:t>与企业发展双赢。</w:t>
      </w:r>
    </w:p>
    <w:p w14:paraId="061A4AC7" w14:textId="77777777" w:rsidR="0057401A" w:rsidRDefault="0057401A" w:rsidP="0057401A">
      <w:pPr>
        <w:pStyle w:val="AD"/>
      </w:pPr>
    </w:p>
    <w:p w14:paraId="39B3575C" w14:textId="77777777" w:rsidR="0057401A" w:rsidRPr="007F211F" w:rsidRDefault="0057401A" w:rsidP="0057401A">
      <w:pPr>
        <w:pStyle w:val="AD"/>
        <w:rPr>
          <w:b/>
          <w:bCs/>
        </w:rPr>
      </w:pPr>
      <w:r w:rsidRPr="007F211F">
        <w:rPr>
          <w:rFonts w:hint="eastAsia"/>
          <w:b/>
          <w:bCs/>
        </w:rPr>
        <w:t>【基本案情】</w:t>
      </w:r>
    </w:p>
    <w:p w14:paraId="302B3E90" w14:textId="77777777" w:rsidR="0057401A" w:rsidRDefault="0057401A" w:rsidP="0057401A">
      <w:pPr>
        <w:pStyle w:val="AD"/>
      </w:pPr>
    </w:p>
    <w:p w14:paraId="060BE180" w14:textId="77777777" w:rsidR="0057401A" w:rsidRDefault="0057401A" w:rsidP="0057401A">
      <w:pPr>
        <w:pStyle w:val="AD"/>
      </w:pPr>
      <w:r>
        <w:rPr>
          <w:rFonts w:hint="eastAsia"/>
        </w:rPr>
        <w:t>挥发性有机物</w:t>
      </w:r>
      <w:r>
        <w:rPr>
          <w:rFonts w:hint="eastAsia"/>
        </w:rPr>
        <w:t>VOCs</w:t>
      </w:r>
      <w:r>
        <w:rPr>
          <w:rFonts w:hint="eastAsia"/>
        </w:rPr>
        <w:t>是形成</w:t>
      </w:r>
      <w:r>
        <w:rPr>
          <w:rFonts w:hint="eastAsia"/>
        </w:rPr>
        <w:t>PM2.5</w:t>
      </w:r>
      <w:r>
        <w:rPr>
          <w:rFonts w:hint="eastAsia"/>
        </w:rPr>
        <w:t>和臭氧的重要前体物，管控不力易造成区域性大气臭氧等温室气体污染，严重影响气候。汽修行业涉及面广、配套企业数量多、分布散，且多为中小微企业，是区域温室气体管控和大气环境整治的难点。</w:t>
      </w:r>
      <w:r>
        <w:rPr>
          <w:rFonts w:hint="eastAsia"/>
        </w:rPr>
        <w:t>2020</w:t>
      </w:r>
      <w:r>
        <w:rPr>
          <w:rFonts w:hint="eastAsia"/>
        </w:rPr>
        <w:t>年</w:t>
      </w:r>
      <w:r>
        <w:rPr>
          <w:rFonts w:hint="eastAsia"/>
        </w:rPr>
        <w:t>8</w:t>
      </w:r>
      <w:r>
        <w:rPr>
          <w:rFonts w:hint="eastAsia"/>
        </w:rPr>
        <w:t>月，无锡市</w:t>
      </w:r>
      <w:proofErr w:type="gramStart"/>
      <w:r>
        <w:rPr>
          <w:rFonts w:hint="eastAsia"/>
        </w:rPr>
        <w:t>某威进口</w:t>
      </w:r>
      <w:proofErr w:type="gramEnd"/>
      <w:r>
        <w:rPr>
          <w:rFonts w:hint="eastAsia"/>
        </w:rPr>
        <w:t>汽车维修有限公司（以下简称某汽车维修公司）在开放式车间内进行调漆作业，无组织排放含挥发性有机物</w:t>
      </w:r>
      <w:r>
        <w:rPr>
          <w:rFonts w:hint="eastAsia"/>
        </w:rPr>
        <w:t>VOCs</w:t>
      </w:r>
      <w:r>
        <w:rPr>
          <w:rFonts w:hint="eastAsia"/>
        </w:rPr>
        <w:t>的废气，车间内外异味明显。该公司未按照规定安装、使用挥发性有机物污染防治设施，也未采取其他措施减少挥发性有机物排放。</w:t>
      </w:r>
    </w:p>
    <w:p w14:paraId="10D68E0C" w14:textId="77777777" w:rsidR="0057401A" w:rsidRPr="007F211F" w:rsidRDefault="0057401A" w:rsidP="0057401A">
      <w:pPr>
        <w:pStyle w:val="AD"/>
        <w:rPr>
          <w:b/>
          <w:bCs/>
        </w:rPr>
      </w:pPr>
    </w:p>
    <w:p w14:paraId="12140BB9" w14:textId="77777777" w:rsidR="0057401A" w:rsidRPr="007F211F" w:rsidRDefault="0057401A" w:rsidP="0057401A">
      <w:pPr>
        <w:pStyle w:val="AD"/>
        <w:rPr>
          <w:b/>
          <w:bCs/>
        </w:rPr>
      </w:pPr>
      <w:r w:rsidRPr="007F211F">
        <w:rPr>
          <w:rFonts w:hint="eastAsia"/>
          <w:b/>
          <w:bCs/>
        </w:rPr>
        <w:t>【调查和督促履职】</w:t>
      </w:r>
    </w:p>
    <w:p w14:paraId="261275E0" w14:textId="77777777" w:rsidR="0057401A" w:rsidRDefault="0057401A" w:rsidP="0057401A">
      <w:pPr>
        <w:pStyle w:val="AD"/>
      </w:pPr>
    </w:p>
    <w:p w14:paraId="2D40D8A9" w14:textId="77777777" w:rsidR="0057401A" w:rsidRDefault="0057401A" w:rsidP="0057401A">
      <w:pPr>
        <w:pStyle w:val="AD"/>
      </w:pPr>
      <w:r>
        <w:rPr>
          <w:rFonts w:hint="eastAsia"/>
        </w:rPr>
        <w:t>2020</w:t>
      </w:r>
      <w:r>
        <w:rPr>
          <w:rFonts w:hint="eastAsia"/>
        </w:rPr>
        <w:t>年</w:t>
      </w:r>
      <w:r>
        <w:rPr>
          <w:rFonts w:hint="eastAsia"/>
        </w:rPr>
        <w:t>8</w:t>
      </w:r>
      <w:r>
        <w:rPr>
          <w:rFonts w:hint="eastAsia"/>
        </w:rPr>
        <w:t>月初，江苏省无锡市</w:t>
      </w:r>
      <w:proofErr w:type="gramStart"/>
      <w:r>
        <w:rPr>
          <w:rFonts w:hint="eastAsia"/>
        </w:rPr>
        <w:t>新吴区人民检察院</w:t>
      </w:r>
      <w:proofErr w:type="gramEnd"/>
      <w:r>
        <w:rPr>
          <w:rFonts w:hint="eastAsia"/>
        </w:rPr>
        <w:t>（以下简称</w:t>
      </w:r>
      <w:proofErr w:type="gramStart"/>
      <w:r>
        <w:rPr>
          <w:rFonts w:hint="eastAsia"/>
        </w:rPr>
        <w:t>新吴区院</w:t>
      </w:r>
      <w:proofErr w:type="gramEnd"/>
      <w:r>
        <w:rPr>
          <w:rFonts w:hint="eastAsia"/>
        </w:rPr>
        <w:t>）接到公益诉讼志愿者反映的本案线索，经初步调查后予以立案。通过现场走访、调取相关书证、询问证人，查明某汽车维修公司违法排放挥发性有机物污染生态环境、损害社会公共利益的事实。</w:t>
      </w:r>
      <w:proofErr w:type="gramStart"/>
      <w:r>
        <w:rPr>
          <w:rFonts w:hint="eastAsia"/>
        </w:rPr>
        <w:t>新吴区院</w:t>
      </w:r>
      <w:proofErr w:type="gramEnd"/>
      <w:r>
        <w:rPr>
          <w:rFonts w:hint="eastAsia"/>
        </w:rPr>
        <w:t>调取的无锡市新吴生态环境局（以下简称新吴生态环境局）</w:t>
      </w:r>
      <w:r>
        <w:rPr>
          <w:rFonts w:hint="eastAsia"/>
        </w:rPr>
        <w:t>2018</w:t>
      </w:r>
      <w:r>
        <w:rPr>
          <w:rFonts w:hint="eastAsia"/>
        </w:rPr>
        <w:t>年以来办理的涉大气污染生态环境行政处罚案件</w:t>
      </w:r>
      <w:r>
        <w:rPr>
          <w:rFonts w:hint="eastAsia"/>
        </w:rPr>
        <w:t>95</w:t>
      </w:r>
      <w:r>
        <w:rPr>
          <w:rFonts w:hint="eastAsia"/>
        </w:rPr>
        <w:t>件来看，其中多涉及挥发性有机物违法排放，</w:t>
      </w:r>
      <w:proofErr w:type="gramStart"/>
      <w:r>
        <w:rPr>
          <w:rFonts w:hint="eastAsia"/>
        </w:rPr>
        <w:t>且汽修行</w:t>
      </w:r>
      <w:proofErr w:type="gramEnd"/>
      <w:r>
        <w:rPr>
          <w:rFonts w:hint="eastAsia"/>
        </w:rPr>
        <w:t>业占较大比重。经咨询大气保护领域专家，挥发性有机物是</w:t>
      </w:r>
      <w:r>
        <w:rPr>
          <w:rFonts w:hint="eastAsia"/>
        </w:rPr>
        <w:t>PM2.5</w:t>
      </w:r>
      <w:r>
        <w:rPr>
          <w:rFonts w:hint="eastAsia"/>
        </w:rPr>
        <w:t>和臭氧的前体物，通过控制挥发性有机物，可加强</w:t>
      </w:r>
      <w:r>
        <w:rPr>
          <w:rFonts w:hint="eastAsia"/>
        </w:rPr>
        <w:t>PM2.5</w:t>
      </w:r>
      <w:r>
        <w:rPr>
          <w:rFonts w:hint="eastAsia"/>
        </w:rPr>
        <w:t>与臭氧协同控制，对实现减</w:t>
      </w:r>
      <w:proofErr w:type="gramStart"/>
      <w:r>
        <w:rPr>
          <w:rFonts w:hint="eastAsia"/>
        </w:rPr>
        <w:t>污降碳</w:t>
      </w:r>
      <w:proofErr w:type="gramEnd"/>
      <w:r>
        <w:rPr>
          <w:rFonts w:hint="eastAsia"/>
        </w:rPr>
        <w:t>协同增效、促进生态环境质量改善具有重要意义。</w:t>
      </w:r>
    </w:p>
    <w:p w14:paraId="2BC48D68" w14:textId="77777777" w:rsidR="0057401A" w:rsidRDefault="0057401A" w:rsidP="0057401A">
      <w:pPr>
        <w:pStyle w:val="AD"/>
      </w:pPr>
    </w:p>
    <w:p w14:paraId="2E71A999" w14:textId="77777777" w:rsidR="0057401A" w:rsidRDefault="0057401A" w:rsidP="0057401A">
      <w:pPr>
        <w:pStyle w:val="AD"/>
      </w:pPr>
      <w:r>
        <w:rPr>
          <w:rFonts w:hint="eastAsia"/>
        </w:rPr>
        <w:t>2020</w:t>
      </w:r>
      <w:r>
        <w:rPr>
          <w:rFonts w:hint="eastAsia"/>
        </w:rPr>
        <w:t>年</w:t>
      </w:r>
      <w:r>
        <w:rPr>
          <w:rFonts w:hint="eastAsia"/>
        </w:rPr>
        <w:t>8</w:t>
      </w:r>
      <w:r>
        <w:rPr>
          <w:rFonts w:hint="eastAsia"/>
        </w:rPr>
        <w:t>月</w:t>
      </w:r>
      <w:r>
        <w:rPr>
          <w:rFonts w:hint="eastAsia"/>
        </w:rPr>
        <w:t>10</w:t>
      </w:r>
      <w:r>
        <w:rPr>
          <w:rFonts w:hint="eastAsia"/>
        </w:rPr>
        <w:t>日，</w:t>
      </w:r>
      <w:proofErr w:type="gramStart"/>
      <w:r>
        <w:rPr>
          <w:rFonts w:hint="eastAsia"/>
        </w:rPr>
        <w:t>新吴区院</w:t>
      </w:r>
      <w:proofErr w:type="gramEnd"/>
      <w:r>
        <w:rPr>
          <w:rFonts w:hint="eastAsia"/>
        </w:rPr>
        <w:t>向新吴生态环境局制发诉前检察建议，建议对某汽车维修公司不规范调漆作业、违法排放挥发性有机物的行为及时查处。同时向该局送达《生态环境执法重点关注点提示书》，提示应对汽修行业挥发性有机物排放予以重点关注。</w:t>
      </w:r>
    </w:p>
    <w:p w14:paraId="59840BC0" w14:textId="77777777" w:rsidR="0057401A" w:rsidRDefault="0057401A" w:rsidP="0057401A">
      <w:pPr>
        <w:pStyle w:val="AD"/>
      </w:pPr>
    </w:p>
    <w:p w14:paraId="39C3B54B" w14:textId="77777777" w:rsidR="0057401A" w:rsidRDefault="0057401A" w:rsidP="0057401A">
      <w:pPr>
        <w:pStyle w:val="AD"/>
      </w:pPr>
      <w:r>
        <w:rPr>
          <w:rFonts w:hint="eastAsia"/>
        </w:rPr>
        <w:t>9</w:t>
      </w:r>
      <w:r>
        <w:rPr>
          <w:rFonts w:hint="eastAsia"/>
        </w:rPr>
        <w:t>月</w:t>
      </w:r>
      <w:r>
        <w:rPr>
          <w:rFonts w:hint="eastAsia"/>
        </w:rPr>
        <w:t>29</w:t>
      </w:r>
      <w:r>
        <w:rPr>
          <w:rFonts w:hint="eastAsia"/>
        </w:rPr>
        <w:t>日，新吴生态环境局函复</w:t>
      </w:r>
      <w:proofErr w:type="gramStart"/>
      <w:r>
        <w:rPr>
          <w:rFonts w:hint="eastAsia"/>
        </w:rPr>
        <w:t>新吴区院</w:t>
      </w:r>
      <w:proofErr w:type="gramEnd"/>
      <w:r>
        <w:rPr>
          <w:rFonts w:hint="eastAsia"/>
        </w:rPr>
        <w:t>，该局已责令某汽车维修公司停止违法调漆作业，督促落实密闭措施，设置废气收集处理设施，切实履行污染防治主体责任，并针对汽修行业挥发性有机物非法排放开展专项整治。</w:t>
      </w:r>
    </w:p>
    <w:p w14:paraId="240ED158" w14:textId="77777777" w:rsidR="0057401A" w:rsidRDefault="0057401A" w:rsidP="0057401A">
      <w:pPr>
        <w:pStyle w:val="AD"/>
      </w:pPr>
    </w:p>
    <w:p w14:paraId="6781E14D" w14:textId="77777777" w:rsidR="0057401A" w:rsidRDefault="0057401A" w:rsidP="0057401A">
      <w:pPr>
        <w:pStyle w:val="AD"/>
      </w:pPr>
      <w:proofErr w:type="gramStart"/>
      <w:r>
        <w:rPr>
          <w:rFonts w:hint="eastAsia"/>
        </w:rPr>
        <w:lastRenderedPageBreak/>
        <w:t>新吴区院</w:t>
      </w:r>
      <w:proofErr w:type="gramEnd"/>
      <w:r>
        <w:rPr>
          <w:rFonts w:hint="eastAsia"/>
        </w:rPr>
        <w:t>还联合新吴生态环境局对辖区汽修行业挥发性有机物收集、排放情况进行调研，发现行业具有分布散、规模小、经营粗放、污染点源多等特点，多数企业缺乏专业环保技术人员，难以负担高昂治污费用，导致废气收集处理不到位，是监管的重点和难点。结合调研情况，</w:t>
      </w:r>
      <w:proofErr w:type="gramStart"/>
      <w:r>
        <w:rPr>
          <w:rFonts w:hint="eastAsia"/>
        </w:rPr>
        <w:t>新吴区院</w:t>
      </w:r>
      <w:proofErr w:type="gramEnd"/>
      <w:r>
        <w:rPr>
          <w:rFonts w:hint="eastAsia"/>
        </w:rPr>
        <w:t>和新吴生态环境局多次邀请专家会商论证，认为通过共建治污设施、共</w:t>
      </w:r>
      <w:proofErr w:type="gramStart"/>
      <w:r>
        <w:rPr>
          <w:rFonts w:hint="eastAsia"/>
        </w:rPr>
        <w:t>摊治理</w:t>
      </w:r>
      <w:proofErr w:type="gramEnd"/>
      <w:r>
        <w:rPr>
          <w:rFonts w:hint="eastAsia"/>
        </w:rPr>
        <w:t>成本、集中收集处置，可降低企业经营成本、减少挥发性有机物排放。</w:t>
      </w:r>
    </w:p>
    <w:p w14:paraId="7CAD39FC" w14:textId="77777777" w:rsidR="0057401A" w:rsidRDefault="0057401A" w:rsidP="0057401A">
      <w:pPr>
        <w:pStyle w:val="AD"/>
      </w:pPr>
    </w:p>
    <w:p w14:paraId="1C9671C9" w14:textId="77777777" w:rsidR="0057401A" w:rsidRDefault="0057401A" w:rsidP="0057401A">
      <w:pPr>
        <w:pStyle w:val="AD"/>
      </w:pPr>
      <w:r>
        <w:rPr>
          <w:rFonts w:hint="eastAsia"/>
        </w:rPr>
        <w:t>2020</w:t>
      </w:r>
      <w:r>
        <w:rPr>
          <w:rFonts w:hint="eastAsia"/>
        </w:rPr>
        <w:t>年</w:t>
      </w:r>
      <w:r>
        <w:rPr>
          <w:rFonts w:hint="eastAsia"/>
        </w:rPr>
        <w:t>9</w:t>
      </w:r>
      <w:r>
        <w:rPr>
          <w:rFonts w:hint="eastAsia"/>
        </w:rPr>
        <w:t>月至</w:t>
      </w:r>
      <w:r>
        <w:rPr>
          <w:rFonts w:hint="eastAsia"/>
        </w:rPr>
        <w:t>2022</w:t>
      </w:r>
      <w:r>
        <w:rPr>
          <w:rFonts w:hint="eastAsia"/>
        </w:rPr>
        <w:t>年</w:t>
      </w:r>
      <w:r>
        <w:rPr>
          <w:rFonts w:hint="eastAsia"/>
        </w:rPr>
        <w:t>8</w:t>
      </w:r>
      <w:r>
        <w:rPr>
          <w:rFonts w:hint="eastAsia"/>
        </w:rPr>
        <w:t>月，</w:t>
      </w:r>
      <w:proofErr w:type="gramStart"/>
      <w:r>
        <w:rPr>
          <w:rFonts w:hint="eastAsia"/>
        </w:rPr>
        <w:t>新吴区院</w:t>
      </w:r>
      <w:proofErr w:type="gramEnd"/>
      <w:r>
        <w:rPr>
          <w:rFonts w:hint="eastAsia"/>
        </w:rPr>
        <w:t>开展挥发性有机物污染治理专项活动，联合新吴生态环境局开展“检企政”协作，邀请专家为企业制订“</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策”清洁原料替代及工艺改进方案。同时，推动</w:t>
      </w:r>
      <w:proofErr w:type="gramStart"/>
      <w:r>
        <w:rPr>
          <w:rFonts w:hint="eastAsia"/>
        </w:rPr>
        <w:t>新吴区人民政府</w:t>
      </w:r>
      <w:proofErr w:type="gramEnd"/>
      <w:r>
        <w:rPr>
          <w:rFonts w:hint="eastAsia"/>
        </w:rPr>
        <w:t>出台《新吴区重点行业挥发性有机物清洁原料替代工作方案》，建设可供多个企业共享使用的喷涂中心“绿岛项目”，对</w:t>
      </w:r>
      <w:r>
        <w:rPr>
          <w:rFonts w:hint="eastAsia"/>
        </w:rPr>
        <w:t>75</w:t>
      </w:r>
      <w:r>
        <w:rPr>
          <w:rFonts w:hint="eastAsia"/>
        </w:rPr>
        <w:t>家汽修企业挥发性有机物排放实现</w:t>
      </w:r>
      <w:proofErr w:type="gramStart"/>
      <w:r>
        <w:rPr>
          <w:rFonts w:hint="eastAsia"/>
        </w:rPr>
        <w:t>集群化</w:t>
      </w:r>
      <w:proofErr w:type="gramEnd"/>
      <w:r>
        <w:rPr>
          <w:rFonts w:hint="eastAsia"/>
        </w:rPr>
        <w:t>源头治理，减少重复建设，节约能耗。“绿岛项目”在无锡江阴市、宜兴市、锡山区、</w:t>
      </w:r>
      <w:proofErr w:type="gramStart"/>
      <w:r>
        <w:rPr>
          <w:rFonts w:hint="eastAsia"/>
        </w:rPr>
        <w:t>滨湖区</w:t>
      </w:r>
      <w:proofErr w:type="gramEnd"/>
      <w:r>
        <w:rPr>
          <w:rFonts w:hint="eastAsia"/>
        </w:rPr>
        <w:t>等地推广，全市</w:t>
      </w:r>
      <w:r>
        <w:rPr>
          <w:rFonts w:hint="eastAsia"/>
        </w:rPr>
        <w:t>730</w:t>
      </w:r>
      <w:r>
        <w:rPr>
          <w:rFonts w:hint="eastAsia"/>
        </w:rPr>
        <w:t>余家重点汽修企业已完成挥发性有机物治理，可减少挥发性有机物排放</w:t>
      </w:r>
      <w:r>
        <w:rPr>
          <w:rFonts w:hint="eastAsia"/>
        </w:rPr>
        <w:t>30%</w:t>
      </w:r>
      <w:r>
        <w:rPr>
          <w:rFonts w:hint="eastAsia"/>
        </w:rPr>
        <w:t>以上，每年可减排</w:t>
      </w:r>
      <w:r>
        <w:rPr>
          <w:rFonts w:hint="eastAsia"/>
        </w:rPr>
        <w:t>1000</w:t>
      </w:r>
      <w:r>
        <w:rPr>
          <w:rFonts w:hint="eastAsia"/>
        </w:rPr>
        <w:t>余吨，有效减</w:t>
      </w:r>
      <w:proofErr w:type="gramStart"/>
      <w:r>
        <w:rPr>
          <w:rFonts w:hint="eastAsia"/>
        </w:rPr>
        <w:t>污降碳</w:t>
      </w:r>
      <w:proofErr w:type="gramEnd"/>
      <w:r>
        <w:rPr>
          <w:rFonts w:hint="eastAsia"/>
        </w:rPr>
        <w:t>，促进温室气体治理。</w:t>
      </w:r>
    </w:p>
    <w:p w14:paraId="5297DB99" w14:textId="77777777" w:rsidR="0057401A" w:rsidRDefault="0057401A" w:rsidP="0057401A">
      <w:pPr>
        <w:pStyle w:val="AD"/>
      </w:pPr>
    </w:p>
    <w:p w14:paraId="26D06389" w14:textId="77777777" w:rsidR="0057401A" w:rsidRPr="007F211F" w:rsidRDefault="0057401A" w:rsidP="0057401A">
      <w:pPr>
        <w:pStyle w:val="AD"/>
        <w:rPr>
          <w:b/>
          <w:bCs/>
        </w:rPr>
      </w:pPr>
      <w:r w:rsidRPr="007F211F">
        <w:rPr>
          <w:rFonts w:hint="eastAsia"/>
          <w:b/>
          <w:bCs/>
        </w:rPr>
        <w:t>【典型意义】</w:t>
      </w:r>
    </w:p>
    <w:p w14:paraId="23874847" w14:textId="77777777" w:rsidR="0057401A" w:rsidRDefault="0057401A" w:rsidP="0057401A">
      <w:pPr>
        <w:pStyle w:val="AD"/>
      </w:pPr>
    </w:p>
    <w:p w14:paraId="17EC868A" w14:textId="77777777" w:rsidR="0057401A" w:rsidRDefault="0057401A" w:rsidP="0057401A">
      <w:pPr>
        <w:pStyle w:val="AD"/>
      </w:pPr>
      <w:r>
        <w:rPr>
          <w:rFonts w:hint="eastAsia"/>
        </w:rPr>
        <w:t>检察机关落实“减排不是减生产力”要求，从个案办理到行业治理，通过“风险提示</w:t>
      </w:r>
      <w:r>
        <w:rPr>
          <w:rFonts w:hint="eastAsia"/>
        </w:rPr>
        <w:t>+</w:t>
      </w:r>
      <w:r>
        <w:rPr>
          <w:rFonts w:hint="eastAsia"/>
        </w:rPr>
        <w:t>联合调研</w:t>
      </w:r>
      <w:r>
        <w:rPr>
          <w:rFonts w:hint="eastAsia"/>
        </w:rPr>
        <w:t>+</w:t>
      </w:r>
      <w:r>
        <w:rPr>
          <w:rFonts w:hint="eastAsia"/>
        </w:rPr>
        <w:t>专项监督</w:t>
      </w:r>
      <w:r>
        <w:rPr>
          <w:rFonts w:hint="eastAsia"/>
        </w:rPr>
        <w:t>+</w:t>
      </w:r>
      <w:r>
        <w:rPr>
          <w:rFonts w:hint="eastAsia"/>
        </w:rPr>
        <w:t>检企政协作”模式，协同生态环境部门开展挥发性有机物减</w:t>
      </w:r>
      <w:proofErr w:type="gramStart"/>
      <w:r>
        <w:rPr>
          <w:rFonts w:hint="eastAsia"/>
        </w:rPr>
        <w:t>排治理</w:t>
      </w:r>
      <w:proofErr w:type="gramEnd"/>
      <w:r>
        <w:rPr>
          <w:rFonts w:hint="eastAsia"/>
        </w:rPr>
        <w:t>专项监督，破解中小</w:t>
      </w:r>
      <w:proofErr w:type="gramStart"/>
      <w:r>
        <w:rPr>
          <w:rFonts w:hint="eastAsia"/>
        </w:rPr>
        <w:t>微企业治污降碳</w:t>
      </w:r>
      <w:proofErr w:type="gramEnd"/>
      <w:r>
        <w:rPr>
          <w:rFonts w:hint="eastAsia"/>
        </w:rPr>
        <w:t>与生存发展难题，推动地方政府对汽修行业“集约建设、共享治污”，减少重复建设，提高使用效率，最大限度减污、降碳。</w:t>
      </w:r>
    </w:p>
    <w:p w14:paraId="67F21F31" w14:textId="77777777" w:rsidR="0057401A" w:rsidRDefault="0057401A" w:rsidP="0057401A">
      <w:pPr>
        <w:pStyle w:val="AD"/>
      </w:pPr>
    </w:p>
    <w:p w14:paraId="4007D394" w14:textId="77777777" w:rsidR="002E6EF9" w:rsidRDefault="002E6EF9" w:rsidP="0057401A">
      <w:pPr>
        <w:pStyle w:val="AD"/>
        <w:rPr>
          <w:rFonts w:hint="eastAsia"/>
        </w:rPr>
      </w:pPr>
    </w:p>
    <w:p w14:paraId="4EA38A72" w14:textId="77777777" w:rsidR="0057401A" w:rsidRPr="002E6EF9" w:rsidRDefault="0057401A" w:rsidP="007F211F">
      <w:pPr>
        <w:pStyle w:val="AD"/>
        <w:jc w:val="center"/>
        <w:rPr>
          <w:b/>
          <w:bCs/>
          <w:sz w:val="24"/>
          <w:szCs w:val="24"/>
        </w:rPr>
      </w:pPr>
      <w:r w:rsidRPr="002E6EF9">
        <w:rPr>
          <w:rFonts w:hint="eastAsia"/>
          <w:b/>
          <w:bCs/>
          <w:sz w:val="24"/>
          <w:szCs w:val="24"/>
        </w:rPr>
        <w:t>5.</w:t>
      </w:r>
      <w:r w:rsidRPr="002E6EF9">
        <w:rPr>
          <w:rFonts w:hint="eastAsia"/>
          <w:b/>
          <w:bCs/>
          <w:sz w:val="24"/>
          <w:szCs w:val="24"/>
        </w:rPr>
        <w:t>重庆市南岸区人民检察院督促整治含铬危险废物污染环境</w:t>
      </w:r>
      <w:proofErr w:type="gramStart"/>
      <w:r w:rsidRPr="002E6EF9">
        <w:rPr>
          <w:rFonts w:hint="eastAsia"/>
          <w:b/>
          <w:bCs/>
          <w:sz w:val="24"/>
          <w:szCs w:val="24"/>
        </w:rPr>
        <w:t>行政公益</w:t>
      </w:r>
      <w:proofErr w:type="gramEnd"/>
      <w:r w:rsidRPr="002E6EF9">
        <w:rPr>
          <w:rFonts w:hint="eastAsia"/>
          <w:b/>
          <w:bCs/>
          <w:sz w:val="24"/>
          <w:szCs w:val="24"/>
        </w:rPr>
        <w:t>诉讼案</w:t>
      </w:r>
    </w:p>
    <w:p w14:paraId="7303039D" w14:textId="77777777" w:rsidR="0057401A" w:rsidRDefault="0057401A" w:rsidP="0057401A">
      <w:pPr>
        <w:pStyle w:val="AD"/>
      </w:pPr>
    </w:p>
    <w:p w14:paraId="55AE93D2" w14:textId="77777777" w:rsidR="0057401A" w:rsidRPr="007F211F" w:rsidRDefault="0057401A" w:rsidP="0057401A">
      <w:pPr>
        <w:pStyle w:val="AD"/>
        <w:rPr>
          <w:b/>
          <w:bCs/>
        </w:rPr>
      </w:pPr>
      <w:r w:rsidRPr="007F211F">
        <w:rPr>
          <w:rFonts w:hint="eastAsia"/>
          <w:b/>
          <w:bCs/>
        </w:rPr>
        <w:t>【关键词】</w:t>
      </w:r>
    </w:p>
    <w:p w14:paraId="2569CDCF" w14:textId="77777777" w:rsidR="0057401A" w:rsidRDefault="0057401A" w:rsidP="0057401A">
      <w:pPr>
        <w:pStyle w:val="AD"/>
      </w:pPr>
    </w:p>
    <w:p w14:paraId="670954F7" w14:textId="1728E50F" w:rsidR="0057401A" w:rsidRDefault="0057401A" w:rsidP="0057401A">
      <w:pPr>
        <w:pStyle w:val="AD"/>
      </w:pPr>
      <w:proofErr w:type="gramStart"/>
      <w:r>
        <w:rPr>
          <w:rFonts w:hint="eastAsia"/>
        </w:rPr>
        <w:t>行政公益</w:t>
      </w:r>
      <w:proofErr w:type="gramEnd"/>
      <w:r>
        <w:rPr>
          <w:rFonts w:hint="eastAsia"/>
        </w:rPr>
        <w:t>诉讼诉前程序</w:t>
      </w:r>
      <w:r>
        <w:t xml:space="preserve">  </w:t>
      </w:r>
      <w:r>
        <w:rPr>
          <w:rFonts w:hint="eastAsia"/>
        </w:rPr>
        <w:t>含铬危险废物治理</w:t>
      </w:r>
      <w:r>
        <w:t xml:space="preserve">  </w:t>
      </w:r>
      <w:r>
        <w:rPr>
          <w:rFonts w:hint="eastAsia"/>
        </w:rPr>
        <w:t>国有建设用地污染</w:t>
      </w:r>
      <w:r>
        <w:t xml:space="preserve">  </w:t>
      </w:r>
      <w:r>
        <w:rPr>
          <w:rFonts w:hint="eastAsia"/>
        </w:rPr>
        <w:t>长江生态保护</w:t>
      </w:r>
      <w:r>
        <w:t xml:space="preserve">   </w:t>
      </w:r>
    </w:p>
    <w:p w14:paraId="6C0D6E9B" w14:textId="77777777" w:rsidR="0057401A" w:rsidRDefault="0057401A" w:rsidP="0057401A">
      <w:pPr>
        <w:pStyle w:val="AD"/>
      </w:pPr>
    </w:p>
    <w:p w14:paraId="5A591935" w14:textId="77777777" w:rsidR="0057401A" w:rsidRPr="007F211F" w:rsidRDefault="0057401A" w:rsidP="0057401A">
      <w:pPr>
        <w:pStyle w:val="AD"/>
        <w:rPr>
          <w:b/>
          <w:bCs/>
        </w:rPr>
      </w:pPr>
      <w:r w:rsidRPr="007F211F">
        <w:rPr>
          <w:rFonts w:hint="eastAsia"/>
          <w:b/>
          <w:bCs/>
        </w:rPr>
        <w:t>【要旨】</w:t>
      </w:r>
    </w:p>
    <w:p w14:paraId="2728EB7C" w14:textId="77777777" w:rsidR="0057401A" w:rsidRDefault="0057401A" w:rsidP="0057401A">
      <w:pPr>
        <w:pStyle w:val="AD"/>
      </w:pPr>
    </w:p>
    <w:p w14:paraId="67DEB6BB" w14:textId="77777777" w:rsidR="0057401A" w:rsidRDefault="0057401A" w:rsidP="0057401A">
      <w:pPr>
        <w:pStyle w:val="AD"/>
      </w:pPr>
      <w:r>
        <w:rPr>
          <w:rFonts w:hint="eastAsia"/>
        </w:rPr>
        <w:t>针对待出让国有建设用地受到危险废物污染、且污染责任人无法认定的情形，检察机关可以向负有监管职责的行政机关发出诉前检察建议，推动督促土地使用权人开展土壤污染风险管控和修复工作，确保受污染土地得到治理。</w:t>
      </w:r>
    </w:p>
    <w:p w14:paraId="66151719" w14:textId="77777777" w:rsidR="0057401A" w:rsidRDefault="0057401A" w:rsidP="0057401A">
      <w:pPr>
        <w:pStyle w:val="AD"/>
      </w:pPr>
    </w:p>
    <w:p w14:paraId="5223FAE3" w14:textId="77777777" w:rsidR="0057401A" w:rsidRPr="007F211F" w:rsidRDefault="0057401A" w:rsidP="0057401A">
      <w:pPr>
        <w:pStyle w:val="AD"/>
        <w:rPr>
          <w:b/>
          <w:bCs/>
        </w:rPr>
      </w:pPr>
      <w:r w:rsidRPr="007F211F">
        <w:rPr>
          <w:rFonts w:hint="eastAsia"/>
          <w:b/>
          <w:bCs/>
        </w:rPr>
        <w:t>【基本案情】</w:t>
      </w:r>
    </w:p>
    <w:p w14:paraId="495CCA61" w14:textId="77777777" w:rsidR="0057401A" w:rsidRDefault="0057401A" w:rsidP="0057401A">
      <w:pPr>
        <w:pStyle w:val="AD"/>
      </w:pPr>
    </w:p>
    <w:p w14:paraId="07CCC502" w14:textId="77777777" w:rsidR="0057401A" w:rsidRDefault="0057401A" w:rsidP="0057401A">
      <w:pPr>
        <w:pStyle w:val="AD"/>
      </w:pPr>
      <w:r>
        <w:rPr>
          <w:rFonts w:hint="eastAsia"/>
        </w:rPr>
        <w:t>重庆市南岸区</w:t>
      </w:r>
      <w:r>
        <w:rPr>
          <w:rFonts w:hint="eastAsia"/>
        </w:rPr>
        <w:t>B</w:t>
      </w:r>
      <w:r>
        <w:rPr>
          <w:rFonts w:hint="eastAsia"/>
        </w:rPr>
        <w:t>地块位于重庆</w:t>
      </w:r>
      <w:proofErr w:type="gramStart"/>
      <w:r>
        <w:rPr>
          <w:rFonts w:hint="eastAsia"/>
        </w:rPr>
        <w:t>两江四岸</w:t>
      </w:r>
      <w:proofErr w:type="gramEnd"/>
      <w:r>
        <w:rPr>
          <w:rFonts w:hint="eastAsia"/>
        </w:rPr>
        <w:t>核心区，为全市重点规划建设的高档住宅小区地段。</w:t>
      </w:r>
      <w:r>
        <w:rPr>
          <w:rFonts w:hint="eastAsia"/>
        </w:rPr>
        <w:t>2021</w:t>
      </w:r>
      <w:r>
        <w:rPr>
          <w:rFonts w:hint="eastAsia"/>
        </w:rPr>
        <w:t>年</w:t>
      </w:r>
      <w:r>
        <w:rPr>
          <w:rFonts w:hint="eastAsia"/>
        </w:rPr>
        <w:t>3</w:t>
      </w:r>
      <w:r>
        <w:rPr>
          <w:rFonts w:hint="eastAsia"/>
        </w:rPr>
        <w:t>月，土地使用权人在对该地块开展土壤污染风险状况调查时发现，该地块内存在大量违法填埋、</w:t>
      </w:r>
      <w:proofErr w:type="gramStart"/>
      <w:r>
        <w:rPr>
          <w:rFonts w:hint="eastAsia"/>
        </w:rPr>
        <w:t>堆放含六价</w:t>
      </w:r>
      <w:proofErr w:type="gramEnd"/>
      <w:r>
        <w:rPr>
          <w:rFonts w:hint="eastAsia"/>
        </w:rPr>
        <w:t>铬固体危险废物的情形，且该地块距长江主干道不足</w:t>
      </w:r>
      <w:r>
        <w:rPr>
          <w:rFonts w:hint="eastAsia"/>
        </w:rPr>
        <w:t>300</w:t>
      </w:r>
      <w:r>
        <w:rPr>
          <w:rFonts w:hint="eastAsia"/>
        </w:rPr>
        <w:t>米，严重破坏沿江土壤生态环境。</w:t>
      </w:r>
    </w:p>
    <w:p w14:paraId="55AE8211" w14:textId="77777777" w:rsidR="0057401A" w:rsidRDefault="0057401A" w:rsidP="0057401A">
      <w:pPr>
        <w:pStyle w:val="AD"/>
      </w:pPr>
    </w:p>
    <w:p w14:paraId="22C0A3B0" w14:textId="77777777" w:rsidR="0057401A" w:rsidRPr="007F211F" w:rsidRDefault="0057401A" w:rsidP="0057401A">
      <w:pPr>
        <w:pStyle w:val="AD"/>
        <w:rPr>
          <w:b/>
          <w:bCs/>
        </w:rPr>
      </w:pPr>
      <w:r w:rsidRPr="007F211F">
        <w:rPr>
          <w:rFonts w:hint="eastAsia"/>
          <w:b/>
          <w:bCs/>
        </w:rPr>
        <w:t>【调查和督促履职】</w:t>
      </w:r>
    </w:p>
    <w:p w14:paraId="535464CA" w14:textId="77777777" w:rsidR="0057401A" w:rsidRDefault="0057401A" w:rsidP="0057401A">
      <w:pPr>
        <w:pStyle w:val="AD"/>
      </w:pPr>
    </w:p>
    <w:p w14:paraId="67AB68A8" w14:textId="77777777" w:rsidR="0057401A" w:rsidRDefault="0057401A" w:rsidP="0057401A">
      <w:pPr>
        <w:pStyle w:val="AD"/>
      </w:pPr>
      <w:r>
        <w:rPr>
          <w:rFonts w:hint="eastAsia"/>
        </w:rPr>
        <w:t>重庆市南岸区人民检察院（以下简称南岸区院）在开展“公益诉讼守护美好生活”专项行动中发现该案线索后，于</w:t>
      </w:r>
      <w:r>
        <w:rPr>
          <w:rFonts w:hint="eastAsia"/>
        </w:rPr>
        <w:t>2022</w:t>
      </w:r>
      <w:r>
        <w:rPr>
          <w:rFonts w:hint="eastAsia"/>
        </w:rPr>
        <w:t>年</w:t>
      </w:r>
      <w:r>
        <w:rPr>
          <w:rFonts w:hint="eastAsia"/>
        </w:rPr>
        <w:t>1</w:t>
      </w:r>
      <w:r>
        <w:rPr>
          <w:rFonts w:hint="eastAsia"/>
        </w:rPr>
        <w:t>月</w:t>
      </w:r>
      <w:r>
        <w:rPr>
          <w:rFonts w:hint="eastAsia"/>
        </w:rPr>
        <w:t>24</w:t>
      </w:r>
      <w:r>
        <w:rPr>
          <w:rFonts w:hint="eastAsia"/>
        </w:rPr>
        <w:t>日以</w:t>
      </w:r>
      <w:proofErr w:type="gramStart"/>
      <w:r>
        <w:rPr>
          <w:rFonts w:hint="eastAsia"/>
        </w:rPr>
        <w:t>行政公益</w:t>
      </w:r>
      <w:proofErr w:type="gramEnd"/>
      <w:r>
        <w:rPr>
          <w:rFonts w:hint="eastAsia"/>
        </w:rPr>
        <w:t>诉讼立案办理，通过现场勘查、走访重庆</w:t>
      </w:r>
      <w:r>
        <w:rPr>
          <w:rFonts w:hint="eastAsia"/>
        </w:rPr>
        <w:lastRenderedPageBreak/>
        <w:t>市南岸区生态环境局（以下简称南岸区生态环境局）、重庆市公安局南岸区分局（以下简称南岸区公安分局）调取材料等查明：</w:t>
      </w:r>
      <w:r>
        <w:rPr>
          <w:rFonts w:hint="eastAsia"/>
        </w:rPr>
        <w:t>B</w:t>
      </w:r>
      <w:r>
        <w:rPr>
          <w:rFonts w:hint="eastAsia"/>
        </w:rPr>
        <w:t>地块内的危险固体废物主要成分为六价铬，其填埋范围</w:t>
      </w:r>
      <w:r>
        <w:rPr>
          <w:rFonts w:hint="eastAsia"/>
        </w:rPr>
        <w:t>0.37</w:t>
      </w:r>
      <w:r>
        <w:rPr>
          <w:rFonts w:hint="eastAsia"/>
        </w:rPr>
        <w:t>公顷，平均填埋深度</w:t>
      </w:r>
      <w:r>
        <w:rPr>
          <w:rFonts w:hint="eastAsia"/>
        </w:rPr>
        <w:t>1.3</w:t>
      </w:r>
      <w:r>
        <w:rPr>
          <w:rFonts w:hint="eastAsia"/>
        </w:rPr>
        <w:t>米，占地约体积</w:t>
      </w:r>
      <w:r>
        <w:rPr>
          <w:rFonts w:hint="eastAsia"/>
        </w:rPr>
        <w:t>4875</w:t>
      </w:r>
      <w:r>
        <w:rPr>
          <w:rFonts w:hint="eastAsia"/>
        </w:rPr>
        <w:t>立方米，总量达</w:t>
      </w:r>
      <w:r>
        <w:rPr>
          <w:rFonts w:hint="eastAsia"/>
        </w:rPr>
        <w:t>5362.5</w:t>
      </w:r>
      <w:r>
        <w:rPr>
          <w:rFonts w:hint="eastAsia"/>
        </w:rPr>
        <w:t>吨（</w:t>
      </w:r>
      <w:proofErr w:type="gramStart"/>
      <w:r>
        <w:rPr>
          <w:rFonts w:hint="eastAsia"/>
        </w:rPr>
        <w:t>含被部分</w:t>
      </w:r>
      <w:proofErr w:type="gramEnd"/>
      <w:r>
        <w:rPr>
          <w:rFonts w:hint="eastAsia"/>
        </w:rPr>
        <w:t>污染泥土）。南岸区生态环境局、南岸区公安分局经初查暂时无法</w:t>
      </w:r>
      <w:proofErr w:type="gramStart"/>
      <w:r>
        <w:rPr>
          <w:rFonts w:hint="eastAsia"/>
        </w:rPr>
        <w:t>确定案涉</w:t>
      </w:r>
      <w:proofErr w:type="gramEnd"/>
      <w:r>
        <w:rPr>
          <w:rFonts w:hint="eastAsia"/>
        </w:rPr>
        <w:t>土壤污染责任人，但</w:t>
      </w:r>
      <w:r>
        <w:rPr>
          <w:rFonts w:hint="eastAsia"/>
        </w:rPr>
        <w:t>B</w:t>
      </w:r>
      <w:r>
        <w:rPr>
          <w:rFonts w:hint="eastAsia"/>
        </w:rPr>
        <w:t>地块土壤受损程度有进一步加重的现实风险，亟需对其开展治理修复工作。</w:t>
      </w:r>
    </w:p>
    <w:p w14:paraId="35DAD59D" w14:textId="77777777" w:rsidR="0057401A" w:rsidRDefault="0057401A" w:rsidP="0057401A">
      <w:pPr>
        <w:pStyle w:val="AD"/>
      </w:pPr>
    </w:p>
    <w:p w14:paraId="2741C70C" w14:textId="77777777" w:rsidR="0057401A" w:rsidRDefault="0057401A" w:rsidP="0057401A">
      <w:pPr>
        <w:pStyle w:val="AD"/>
      </w:pPr>
      <w:r>
        <w:rPr>
          <w:rFonts w:hint="eastAsia"/>
        </w:rPr>
        <w:t>根据土壤污染防治法第四十五条之规定，土壤污染责任人负有实施土壤污染风险管控和修复的义务。土壤污染责任人无法认定的，土地使用权人应当实施土壤污染风险管控和修复。南岸区生态环境局自</w:t>
      </w:r>
      <w:r>
        <w:rPr>
          <w:rFonts w:hint="eastAsia"/>
        </w:rPr>
        <w:t>2021</w:t>
      </w:r>
      <w:r>
        <w:rPr>
          <w:rFonts w:hint="eastAsia"/>
        </w:rPr>
        <w:t>年</w:t>
      </w:r>
      <w:r>
        <w:rPr>
          <w:rFonts w:hint="eastAsia"/>
        </w:rPr>
        <w:t>3</w:t>
      </w:r>
      <w:r>
        <w:rPr>
          <w:rFonts w:hint="eastAsia"/>
        </w:rPr>
        <w:t>月接到关于</w:t>
      </w:r>
      <w:r>
        <w:rPr>
          <w:rFonts w:hint="eastAsia"/>
        </w:rPr>
        <w:t>B</w:t>
      </w:r>
      <w:r>
        <w:rPr>
          <w:rFonts w:hint="eastAsia"/>
        </w:rPr>
        <w:t>地块存在土壤污染的报告以来，督促土地使用权人采取表层覆盖、设置防护围栏、安装监控设备等临时性风险管控措施，未依法组织开展危险废物清运处置和受污染土壤修复工作，社会公共利益仍持续处于受侵害状态。</w:t>
      </w:r>
      <w:r>
        <w:rPr>
          <w:rFonts w:hint="eastAsia"/>
        </w:rPr>
        <w:t>2022</w:t>
      </w:r>
      <w:r>
        <w:rPr>
          <w:rFonts w:hint="eastAsia"/>
        </w:rPr>
        <w:t>年</w:t>
      </w:r>
      <w:r>
        <w:rPr>
          <w:rFonts w:hint="eastAsia"/>
        </w:rPr>
        <w:t>3</w:t>
      </w:r>
      <w:r>
        <w:rPr>
          <w:rFonts w:hint="eastAsia"/>
        </w:rPr>
        <w:t>月</w:t>
      </w:r>
      <w:r>
        <w:rPr>
          <w:rFonts w:hint="eastAsia"/>
        </w:rPr>
        <w:t>11</w:t>
      </w:r>
      <w:r>
        <w:rPr>
          <w:rFonts w:hint="eastAsia"/>
        </w:rPr>
        <w:t>日，南岸区院向南岸区生态环境局制发检察建议，督促其及时全面履行土壤污染防治监管职责，监督指导土地使用权人按照“受益者负担”原则对受污染地块生态环境开展治理修复。</w:t>
      </w:r>
    </w:p>
    <w:p w14:paraId="217DD720" w14:textId="77777777" w:rsidR="0057401A" w:rsidRDefault="0057401A" w:rsidP="0057401A">
      <w:pPr>
        <w:pStyle w:val="AD"/>
      </w:pPr>
    </w:p>
    <w:p w14:paraId="73B2B034" w14:textId="77777777" w:rsidR="0057401A" w:rsidRDefault="0057401A" w:rsidP="0057401A">
      <w:pPr>
        <w:pStyle w:val="AD"/>
      </w:pPr>
      <w:r>
        <w:rPr>
          <w:rFonts w:hint="eastAsia"/>
        </w:rPr>
        <w:t>检察建议发出后，应南岸区生态环境局商请，南岸区</w:t>
      </w:r>
      <w:proofErr w:type="gramStart"/>
      <w:r>
        <w:rPr>
          <w:rFonts w:hint="eastAsia"/>
        </w:rPr>
        <w:t>院多次组织召开案涉</w:t>
      </w:r>
      <w:proofErr w:type="gramEnd"/>
      <w:r>
        <w:rPr>
          <w:rFonts w:hint="eastAsia"/>
        </w:rPr>
        <w:t>地块危险废物处置工作协调推进会，邀请南岸区生态环境局、南岸区公安分局、土地使用权人等单位，对案涉地块危险废物的处置、土壤修复以及后续可能追责等事项进行磋商，达成土地使用权人对受污染地块开展全面治理修复与土壤污染责任人查明同步推进的工作共识。</w:t>
      </w:r>
    </w:p>
    <w:p w14:paraId="291EA2F8" w14:textId="77777777" w:rsidR="0057401A" w:rsidRDefault="0057401A" w:rsidP="0057401A">
      <w:pPr>
        <w:pStyle w:val="AD"/>
      </w:pPr>
    </w:p>
    <w:p w14:paraId="175EC31C" w14:textId="77777777" w:rsidR="0057401A" w:rsidRDefault="0057401A" w:rsidP="0057401A">
      <w:pPr>
        <w:pStyle w:val="AD"/>
      </w:pPr>
      <w:r>
        <w:rPr>
          <w:rFonts w:hint="eastAsia"/>
        </w:rPr>
        <w:t>在南岸区院的督促协同下，南岸区生态环境局指导土地使用权</w:t>
      </w:r>
      <w:proofErr w:type="gramStart"/>
      <w:r>
        <w:rPr>
          <w:rFonts w:hint="eastAsia"/>
        </w:rPr>
        <w:t>人制</w:t>
      </w:r>
      <w:proofErr w:type="gramEnd"/>
      <w:r>
        <w:rPr>
          <w:rFonts w:hint="eastAsia"/>
        </w:rPr>
        <w:t>定案涉地块危险废物清运处置方案，聘请专业公司对危险废物开展清运、处置，截至</w:t>
      </w:r>
      <w:r>
        <w:rPr>
          <w:rFonts w:hint="eastAsia"/>
        </w:rPr>
        <w:t>2022</w:t>
      </w:r>
      <w:r>
        <w:rPr>
          <w:rFonts w:hint="eastAsia"/>
        </w:rPr>
        <w:t>年</w:t>
      </w:r>
      <w:r>
        <w:rPr>
          <w:rFonts w:hint="eastAsia"/>
        </w:rPr>
        <w:t>5</w:t>
      </w:r>
      <w:r>
        <w:rPr>
          <w:rFonts w:hint="eastAsia"/>
        </w:rPr>
        <w:t>月，土地使用权人已依法全部</w:t>
      </w:r>
      <w:proofErr w:type="gramStart"/>
      <w:r>
        <w:rPr>
          <w:rFonts w:hint="eastAsia"/>
        </w:rPr>
        <w:t>完成案涉</w:t>
      </w:r>
      <w:proofErr w:type="gramEnd"/>
      <w:r>
        <w:rPr>
          <w:rFonts w:hint="eastAsia"/>
        </w:rPr>
        <w:t>地块所有危险废物的清运处置工作；南岸区生态环境局组织土地使用权人持续对受污染地块土壤开展定性定量分析，并有效开展受污染土壤修复治理工作。</w:t>
      </w:r>
    </w:p>
    <w:p w14:paraId="296FD9CC" w14:textId="77777777" w:rsidR="0057401A" w:rsidRDefault="0057401A" w:rsidP="0057401A">
      <w:pPr>
        <w:pStyle w:val="AD"/>
      </w:pPr>
    </w:p>
    <w:p w14:paraId="43032BAB" w14:textId="77777777" w:rsidR="0057401A" w:rsidRDefault="0057401A" w:rsidP="0057401A">
      <w:pPr>
        <w:pStyle w:val="AD"/>
      </w:pPr>
      <w:r>
        <w:rPr>
          <w:rFonts w:hint="eastAsia"/>
        </w:rPr>
        <w:t>南岸区院对案涉地块危险废物处置、修复工作多次开展实地跟进监督，并邀请具备生态环境治理专业知识的“益心为公”志愿者、人大代表、人民监督员对南岸区生态环境局履职效果进行公开听证评议。鉴于南岸区生态环境局已依法全面履职，案涉地块受损公益已得到有效修复，</w:t>
      </w:r>
      <w:r>
        <w:rPr>
          <w:rFonts w:hint="eastAsia"/>
        </w:rPr>
        <w:t>2023</w:t>
      </w:r>
      <w:r>
        <w:rPr>
          <w:rFonts w:hint="eastAsia"/>
        </w:rPr>
        <w:t>年</w:t>
      </w:r>
      <w:r>
        <w:rPr>
          <w:rFonts w:hint="eastAsia"/>
        </w:rPr>
        <w:t>5</w:t>
      </w:r>
      <w:r>
        <w:rPr>
          <w:rFonts w:hint="eastAsia"/>
        </w:rPr>
        <w:t>月</w:t>
      </w:r>
      <w:r>
        <w:rPr>
          <w:rFonts w:hint="eastAsia"/>
        </w:rPr>
        <w:t>26</w:t>
      </w:r>
      <w:r>
        <w:rPr>
          <w:rFonts w:hint="eastAsia"/>
        </w:rPr>
        <w:t>日，南岸区院对该案</w:t>
      </w:r>
      <w:proofErr w:type="gramStart"/>
      <w:r>
        <w:rPr>
          <w:rFonts w:hint="eastAsia"/>
        </w:rPr>
        <w:t>作出</w:t>
      </w:r>
      <w:proofErr w:type="gramEnd"/>
      <w:r>
        <w:rPr>
          <w:rFonts w:hint="eastAsia"/>
        </w:rPr>
        <w:t>终结审查决定。</w:t>
      </w:r>
    </w:p>
    <w:p w14:paraId="6BAF20AD" w14:textId="77777777" w:rsidR="0057401A" w:rsidRDefault="0057401A" w:rsidP="0057401A">
      <w:pPr>
        <w:pStyle w:val="AD"/>
      </w:pPr>
    </w:p>
    <w:p w14:paraId="388579B8" w14:textId="77777777" w:rsidR="0057401A" w:rsidRPr="007F211F" w:rsidRDefault="0057401A" w:rsidP="0057401A">
      <w:pPr>
        <w:pStyle w:val="AD"/>
        <w:rPr>
          <w:b/>
          <w:bCs/>
        </w:rPr>
      </w:pPr>
      <w:r w:rsidRPr="007F211F">
        <w:rPr>
          <w:rFonts w:hint="eastAsia"/>
          <w:b/>
          <w:bCs/>
        </w:rPr>
        <w:t>【典型意义】</w:t>
      </w:r>
    </w:p>
    <w:p w14:paraId="739B5ED5" w14:textId="77777777" w:rsidR="0057401A" w:rsidRDefault="0057401A" w:rsidP="0057401A">
      <w:pPr>
        <w:pStyle w:val="AD"/>
      </w:pPr>
    </w:p>
    <w:p w14:paraId="2A920D29" w14:textId="77777777" w:rsidR="0057401A" w:rsidRDefault="0057401A" w:rsidP="0057401A">
      <w:pPr>
        <w:pStyle w:val="AD"/>
      </w:pPr>
      <w:r>
        <w:rPr>
          <w:rFonts w:hint="eastAsia"/>
        </w:rPr>
        <w:t>拟出让国有建设用地受到危险废物污染但污染责任人无法认定的情况下，土地使用权人应当实施污染修复责任。检察机关以诉前检察建议的方式督促行政机关全面履行监管职责，督促责任主体依法</w:t>
      </w:r>
      <w:proofErr w:type="gramStart"/>
      <w:r>
        <w:rPr>
          <w:rFonts w:hint="eastAsia"/>
        </w:rPr>
        <w:t>开展案涉</w:t>
      </w:r>
      <w:proofErr w:type="gramEnd"/>
      <w:r>
        <w:rPr>
          <w:rFonts w:hint="eastAsia"/>
        </w:rPr>
        <w:t>地块危险废物处置和污染土壤修复工作，</w:t>
      </w:r>
      <w:proofErr w:type="gramStart"/>
      <w:r>
        <w:rPr>
          <w:rFonts w:hint="eastAsia"/>
        </w:rPr>
        <w:t>确保案涉</w:t>
      </w:r>
      <w:proofErr w:type="gramEnd"/>
      <w:r>
        <w:rPr>
          <w:rFonts w:hint="eastAsia"/>
        </w:rPr>
        <w:t>地块土地永续利用，助力长江经济带绿色发展。</w:t>
      </w:r>
    </w:p>
    <w:p w14:paraId="400FBA6E" w14:textId="77777777" w:rsidR="0057401A" w:rsidRDefault="0057401A" w:rsidP="0057401A">
      <w:pPr>
        <w:pStyle w:val="AD"/>
      </w:pPr>
    </w:p>
    <w:p w14:paraId="25E42A30" w14:textId="77777777" w:rsidR="002E6EF9" w:rsidRDefault="002E6EF9" w:rsidP="0057401A">
      <w:pPr>
        <w:pStyle w:val="AD"/>
        <w:rPr>
          <w:rFonts w:hint="eastAsia"/>
        </w:rPr>
      </w:pPr>
    </w:p>
    <w:p w14:paraId="366FF450" w14:textId="77777777" w:rsidR="0057401A" w:rsidRPr="002E6EF9" w:rsidRDefault="0057401A" w:rsidP="007F211F">
      <w:pPr>
        <w:pStyle w:val="AD"/>
        <w:jc w:val="center"/>
        <w:rPr>
          <w:b/>
          <w:bCs/>
          <w:sz w:val="24"/>
          <w:szCs w:val="24"/>
        </w:rPr>
      </w:pPr>
      <w:r w:rsidRPr="002E6EF9">
        <w:rPr>
          <w:rFonts w:hint="eastAsia"/>
          <w:b/>
          <w:bCs/>
          <w:sz w:val="24"/>
          <w:szCs w:val="24"/>
        </w:rPr>
        <w:t>6.</w:t>
      </w:r>
      <w:r w:rsidRPr="002E6EF9">
        <w:rPr>
          <w:rFonts w:hint="eastAsia"/>
          <w:b/>
          <w:bCs/>
          <w:sz w:val="24"/>
          <w:szCs w:val="24"/>
        </w:rPr>
        <w:t>辽宁省大连市人民检察院督促保护斑海豹</w:t>
      </w:r>
      <w:proofErr w:type="gramStart"/>
      <w:r w:rsidRPr="002E6EF9">
        <w:rPr>
          <w:rFonts w:hint="eastAsia"/>
          <w:b/>
          <w:bCs/>
          <w:sz w:val="24"/>
          <w:szCs w:val="24"/>
        </w:rPr>
        <w:t>行政公益</w:t>
      </w:r>
      <w:proofErr w:type="gramEnd"/>
      <w:r w:rsidRPr="002E6EF9">
        <w:rPr>
          <w:rFonts w:hint="eastAsia"/>
          <w:b/>
          <w:bCs/>
          <w:sz w:val="24"/>
          <w:szCs w:val="24"/>
        </w:rPr>
        <w:t>诉讼案</w:t>
      </w:r>
    </w:p>
    <w:p w14:paraId="7FFC7F8B" w14:textId="77777777" w:rsidR="0057401A" w:rsidRDefault="0057401A" w:rsidP="0057401A">
      <w:pPr>
        <w:pStyle w:val="AD"/>
      </w:pPr>
    </w:p>
    <w:p w14:paraId="14B5F993" w14:textId="77777777" w:rsidR="0057401A" w:rsidRPr="007F211F" w:rsidRDefault="0057401A" w:rsidP="0057401A">
      <w:pPr>
        <w:pStyle w:val="AD"/>
        <w:rPr>
          <w:b/>
          <w:bCs/>
        </w:rPr>
      </w:pPr>
      <w:r w:rsidRPr="007F211F">
        <w:rPr>
          <w:rFonts w:hint="eastAsia"/>
          <w:b/>
          <w:bCs/>
        </w:rPr>
        <w:t>【关键词】</w:t>
      </w:r>
    </w:p>
    <w:p w14:paraId="24343C78" w14:textId="77777777" w:rsidR="0057401A" w:rsidRDefault="0057401A" w:rsidP="0057401A">
      <w:pPr>
        <w:pStyle w:val="AD"/>
      </w:pPr>
    </w:p>
    <w:p w14:paraId="030086B0" w14:textId="5136C7DF" w:rsidR="0057401A" w:rsidRDefault="0057401A" w:rsidP="0057401A">
      <w:pPr>
        <w:pStyle w:val="AD"/>
      </w:pPr>
      <w:proofErr w:type="gramStart"/>
      <w:r>
        <w:rPr>
          <w:rFonts w:hint="eastAsia"/>
        </w:rPr>
        <w:t>行政公益</w:t>
      </w:r>
      <w:proofErr w:type="gramEnd"/>
      <w:r>
        <w:rPr>
          <w:rFonts w:hint="eastAsia"/>
        </w:rPr>
        <w:t>诉讼诉前程序</w:t>
      </w:r>
      <w:r>
        <w:t xml:space="preserve">  </w:t>
      </w:r>
      <w:r>
        <w:rPr>
          <w:rFonts w:hint="eastAsia"/>
        </w:rPr>
        <w:t>生物多样性保护</w:t>
      </w:r>
      <w:r>
        <w:t xml:space="preserve">  </w:t>
      </w:r>
      <w:r>
        <w:rPr>
          <w:rFonts w:hint="eastAsia"/>
        </w:rPr>
        <w:t>一体化办案</w:t>
      </w:r>
      <w:r>
        <w:t xml:space="preserve">  </w:t>
      </w:r>
      <w:proofErr w:type="gramStart"/>
      <w:r>
        <w:rPr>
          <w:rFonts w:hint="eastAsia"/>
        </w:rPr>
        <w:t>诉救协同</w:t>
      </w:r>
      <w:proofErr w:type="gramEnd"/>
      <w:r>
        <w:t xml:space="preserve">  </w:t>
      </w:r>
      <w:r>
        <w:rPr>
          <w:rFonts w:hint="eastAsia"/>
        </w:rPr>
        <w:t>跨区域协作</w:t>
      </w:r>
      <w:r>
        <w:t xml:space="preserve">  </w:t>
      </w:r>
      <w:r>
        <w:rPr>
          <w:rFonts w:hint="eastAsia"/>
        </w:rPr>
        <w:t>溯源治理</w:t>
      </w:r>
      <w:r>
        <w:t xml:space="preserve">   </w:t>
      </w:r>
    </w:p>
    <w:p w14:paraId="463BBF2A" w14:textId="77777777" w:rsidR="0057401A" w:rsidRDefault="0057401A" w:rsidP="0057401A">
      <w:pPr>
        <w:pStyle w:val="AD"/>
      </w:pPr>
    </w:p>
    <w:p w14:paraId="7D21950F" w14:textId="77777777" w:rsidR="0057401A" w:rsidRPr="007F211F" w:rsidRDefault="0057401A" w:rsidP="0057401A">
      <w:pPr>
        <w:pStyle w:val="AD"/>
        <w:rPr>
          <w:b/>
          <w:bCs/>
        </w:rPr>
      </w:pPr>
      <w:r w:rsidRPr="007F211F">
        <w:rPr>
          <w:rFonts w:hint="eastAsia"/>
          <w:b/>
          <w:bCs/>
        </w:rPr>
        <w:t>【要旨】</w:t>
      </w:r>
    </w:p>
    <w:p w14:paraId="0C605963" w14:textId="77777777" w:rsidR="0057401A" w:rsidRDefault="0057401A" w:rsidP="0057401A">
      <w:pPr>
        <w:pStyle w:val="AD"/>
      </w:pPr>
    </w:p>
    <w:p w14:paraId="6751E508" w14:textId="77777777" w:rsidR="0057401A" w:rsidRDefault="0057401A" w:rsidP="0057401A">
      <w:pPr>
        <w:pStyle w:val="AD"/>
      </w:pPr>
      <w:r>
        <w:rPr>
          <w:rFonts w:hint="eastAsia"/>
        </w:rPr>
        <w:lastRenderedPageBreak/>
        <w:t>检察机关以优先保护野生动物为原则，发挥公益诉讼职能作用，通过跨地区一体化协同办案，督促有关部门联动履职，推动司法涉案活体野生动物的移交救护，建立涉案活体野生动物放归救护的长效机制。</w:t>
      </w:r>
    </w:p>
    <w:p w14:paraId="4BCC5B57" w14:textId="77777777" w:rsidR="0057401A" w:rsidRDefault="0057401A" w:rsidP="0057401A">
      <w:pPr>
        <w:pStyle w:val="AD"/>
      </w:pPr>
    </w:p>
    <w:p w14:paraId="79D906F9" w14:textId="77777777" w:rsidR="0057401A" w:rsidRPr="007F211F" w:rsidRDefault="0057401A" w:rsidP="0057401A">
      <w:pPr>
        <w:pStyle w:val="AD"/>
        <w:rPr>
          <w:b/>
          <w:bCs/>
        </w:rPr>
      </w:pPr>
      <w:r w:rsidRPr="007F211F">
        <w:rPr>
          <w:rFonts w:hint="eastAsia"/>
          <w:b/>
          <w:bCs/>
        </w:rPr>
        <w:t>【基本案情】</w:t>
      </w:r>
    </w:p>
    <w:p w14:paraId="15ED6DA7" w14:textId="77777777" w:rsidR="0057401A" w:rsidRDefault="0057401A" w:rsidP="0057401A">
      <w:pPr>
        <w:pStyle w:val="AD"/>
      </w:pPr>
    </w:p>
    <w:p w14:paraId="5094686C" w14:textId="77777777" w:rsidR="0057401A" w:rsidRDefault="0057401A" w:rsidP="0057401A">
      <w:pPr>
        <w:pStyle w:val="AD"/>
      </w:pPr>
      <w:r>
        <w:rPr>
          <w:rFonts w:hint="eastAsia"/>
        </w:rPr>
        <w:t>斑海豹是国家一级保护动物，作为唯一在我国海域内繁殖的鳍足类海洋哺乳动物，现存数量不足</w:t>
      </w:r>
      <w:r>
        <w:rPr>
          <w:rFonts w:hint="eastAsia"/>
        </w:rPr>
        <w:t>2000</w:t>
      </w:r>
      <w:r>
        <w:rPr>
          <w:rFonts w:hint="eastAsia"/>
        </w:rPr>
        <w:t>头，被誉为“海上大熊猫”“辽东湾精灵”。</w:t>
      </w:r>
      <w:r>
        <w:rPr>
          <w:rFonts w:hint="eastAsia"/>
        </w:rPr>
        <w:t>2016</w:t>
      </w:r>
      <w:r>
        <w:rPr>
          <w:rFonts w:hint="eastAsia"/>
        </w:rPr>
        <w:t>年至</w:t>
      </w:r>
      <w:r>
        <w:rPr>
          <w:rFonts w:hint="eastAsia"/>
        </w:rPr>
        <w:t>2019</w:t>
      </w:r>
      <w:r>
        <w:rPr>
          <w:rFonts w:hint="eastAsia"/>
        </w:rPr>
        <w:t>年间，翟某某等人非法捕猎、收购、运输、出售斑海豹</w:t>
      </w:r>
      <w:r>
        <w:rPr>
          <w:rFonts w:hint="eastAsia"/>
        </w:rPr>
        <w:t>206</w:t>
      </w:r>
      <w:r>
        <w:rPr>
          <w:rFonts w:hint="eastAsia"/>
        </w:rPr>
        <w:t>头，使斑海豹种群遭受重创，珍贵濒危野生动物资源面临严重威胁。该刑事案件中异地扣押的</w:t>
      </w:r>
      <w:r>
        <w:rPr>
          <w:rFonts w:hint="eastAsia"/>
        </w:rPr>
        <w:t>72</w:t>
      </w:r>
      <w:r>
        <w:rPr>
          <w:rFonts w:hint="eastAsia"/>
        </w:rPr>
        <w:t>头活体斑海豹未被及时放归或救护，导致新发死亡或丧失放归条件，亟需进行有效救护。</w:t>
      </w:r>
    </w:p>
    <w:p w14:paraId="6876DF62" w14:textId="77777777" w:rsidR="0057401A" w:rsidRDefault="0057401A" w:rsidP="0057401A">
      <w:pPr>
        <w:pStyle w:val="AD"/>
      </w:pPr>
    </w:p>
    <w:p w14:paraId="33649EE0" w14:textId="77777777" w:rsidR="0057401A" w:rsidRPr="007F211F" w:rsidRDefault="0057401A" w:rsidP="0057401A">
      <w:pPr>
        <w:pStyle w:val="AD"/>
        <w:rPr>
          <w:b/>
          <w:bCs/>
        </w:rPr>
      </w:pPr>
      <w:r w:rsidRPr="007F211F">
        <w:rPr>
          <w:rFonts w:hint="eastAsia"/>
          <w:b/>
          <w:bCs/>
        </w:rPr>
        <w:t>【调查和督促履职】</w:t>
      </w:r>
    </w:p>
    <w:p w14:paraId="362FBCE9" w14:textId="77777777" w:rsidR="0057401A" w:rsidRDefault="0057401A" w:rsidP="0057401A">
      <w:pPr>
        <w:pStyle w:val="AD"/>
      </w:pPr>
    </w:p>
    <w:p w14:paraId="606EFFB3" w14:textId="77777777" w:rsidR="0057401A" w:rsidRDefault="0057401A" w:rsidP="0057401A">
      <w:pPr>
        <w:pStyle w:val="AD"/>
      </w:pPr>
      <w:r>
        <w:rPr>
          <w:rFonts w:hint="eastAsia"/>
        </w:rPr>
        <w:t>2022</w:t>
      </w:r>
      <w:r>
        <w:rPr>
          <w:rFonts w:hint="eastAsia"/>
        </w:rPr>
        <w:t>年</w:t>
      </w:r>
      <w:r>
        <w:rPr>
          <w:rFonts w:hint="eastAsia"/>
        </w:rPr>
        <w:t>12</w:t>
      </w:r>
      <w:r>
        <w:rPr>
          <w:rFonts w:hint="eastAsia"/>
        </w:rPr>
        <w:t>月，最高人民检察院第八检察厅（以下简称最高</w:t>
      </w:r>
      <w:proofErr w:type="gramStart"/>
      <w:r>
        <w:rPr>
          <w:rFonts w:hint="eastAsia"/>
        </w:rPr>
        <w:t>检八厅</w:t>
      </w:r>
      <w:proofErr w:type="gramEnd"/>
      <w:r>
        <w:rPr>
          <w:rFonts w:hint="eastAsia"/>
        </w:rPr>
        <w:t>）向辽宁省人民检察院（以下简称辽宁省院）交办该案线索，辽宁省院将线索移送大连市人民检察院（以下简称大连市院）。</w:t>
      </w:r>
    </w:p>
    <w:p w14:paraId="1D5453B1" w14:textId="77777777" w:rsidR="0057401A" w:rsidRDefault="0057401A" w:rsidP="0057401A">
      <w:pPr>
        <w:pStyle w:val="AD"/>
      </w:pPr>
    </w:p>
    <w:p w14:paraId="471B62B9" w14:textId="77777777" w:rsidR="0057401A" w:rsidRDefault="0057401A" w:rsidP="0057401A">
      <w:pPr>
        <w:pStyle w:val="AD"/>
      </w:pPr>
      <w:r>
        <w:rPr>
          <w:rFonts w:hint="eastAsia"/>
        </w:rPr>
        <w:t>2023</w:t>
      </w:r>
      <w:r>
        <w:rPr>
          <w:rFonts w:hint="eastAsia"/>
        </w:rPr>
        <w:t>年</w:t>
      </w:r>
      <w:r>
        <w:rPr>
          <w:rFonts w:hint="eastAsia"/>
        </w:rPr>
        <w:t>3</w:t>
      </w:r>
      <w:r>
        <w:rPr>
          <w:rFonts w:hint="eastAsia"/>
        </w:rPr>
        <w:t>月</w:t>
      </w:r>
      <w:r>
        <w:rPr>
          <w:rFonts w:hint="eastAsia"/>
        </w:rPr>
        <w:t>15</w:t>
      </w:r>
      <w:r>
        <w:rPr>
          <w:rFonts w:hint="eastAsia"/>
        </w:rPr>
        <w:t>日，大连市院对该线索立案。经调查查明：涉案斑海豹存活</w:t>
      </w:r>
      <w:r>
        <w:rPr>
          <w:rFonts w:hint="eastAsia"/>
        </w:rPr>
        <w:t>46</w:t>
      </w:r>
      <w:r>
        <w:rPr>
          <w:rFonts w:hint="eastAsia"/>
        </w:rPr>
        <w:t>头，被扣押寄养在全国</w:t>
      </w:r>
      <w:r>
        <w:rPr>
          <w:rFonts w:hint="eastAsia"/>
        </w:rPr>
        <w:t>10</w:t>
      </w:r>
      <w:r>
        <w:rPr>
          <w:rFonts w:hint="eastAsia"/>
        </w:rPr>
        <w:t>省</w:t>
      </w:r>
      <w:r>
        <w:rPr>
          <w:rFonts w:hint="eastAsia"/>
        </w:rPr>
        <w:t>14</w:t>
      </w:r>
      <w:r>
        <w:rPr>
          <w:rFonts w:hint="eastAsia"/>
        </w:rPr>
        <w:t>市。因活体野生动物的物证管理尚未规范化、制度化，涉案野生动物的证据标准和形式不明确、移交衔接机制不健全等原因导致查获的斑海豹仍在多地扣押寄养，现亟需进行移交救护。</w:t>
      </w:r>
    </w:p>
    <w:p w14:paraId="00A7409B" w14:textId="77777777" w:rsidR="0057401A" w:rsidRDefault="0057401A" w:rsidP="0057401A">
      <w:pPr>
        <w:pStyle w:val="AD"/>
      </w:pPr>
    </w:p>
    <w:p w14:paraId="2B663547" w14:textId="77777777" w:rsidR="0057401A" w:rsidRDefault="0057401A" w:rsidP="0057401A">
      <w:pPr>
        <w:pStyle w:val="AD"/>
      </w:pPr>
      <w:r>
        <w:rPr>
          <w:rFonts w:hint="eastAsia"/>
        </w:rPr>
        <w:t>3</w:t>
      </w:r>
      <w:r>
        <w:rPr>
          <w:rFonts w:hint="eastAsia"/>
        </w:rPr>
        <w:t>月</w:t>
      </w:r>
      <w:r>
        <w:rPr>
          <w:rFonts w:hint="eastAsia"/>
        </w:rPr>
        <w:t>24</w:t>
      </w:r>
      <w:r>
        <w:rPr>
          <w:rFonts w:hint="eastAsia"/>
        </w:rPr>
        <w:t>日，大连市院向大连市公安局长兴岛分局发函，督促其加快涉案扣押活体斑海豹的移交工作。因涉案活体斑海豹救护专业性强、救护难度大，大连市院组织召开专家论证会，经充分论证形成专家意见：组成评估</w:t>
      </w:r>
      <w:proofErr w:type="gramStart"/>
      <w:r>
        <w:rPr>
          <w:rFonts w:hint="eastAsia"/>
        </w:rPr>
        <w:t>组判断</w:t>
      </w:r>
      <w:proofErr w:type="gramEnd"/>
      <w:r>
        <w:rPr>
          <w:rFonts w:hint="eastAsia"/>
        </w:rPr>
        <w:t>是否具备放归条件；对具备放归条件的进行野化训练，对不具备条件的移交至所在地渔业部门进行救护；救护方案应由省级以上渔业行政主管部门审批；请农业农村部渔业渔政局加强协调；由司法机关与行政主管部门联合研究对涉案野生动物进行救护和放归的“诉放分离”机制。</w:t>
      </w:r>
    </w:p>
    <w:p w14:paraId="0B16BCC3" w14:textId="77777777" w:rsidR="0057401A" w:rsidRDefault="0057401A" w:rsidP="0057401A">
      <w:pPr>
        <w:pStyle w:val="AD"/>
      </w:pPr>
    </w:p>
    <w:p w14:paraId="02544D43" w14:textId="77777777" w:rsidR="0057401A" w:rsidRDefault="0057401A" w:rsidP="0057401A">
      <w:pPr>
        <w:pStyle w:val="AD"/>
      </w:pPr>
      <w:r>
        <w:rPr>
          <w:rFonts w:hint="eastAsia"/>
        </w:rPr>
        <w:t>2023</w:t>
      </w:r>
      <w:r>
        <w:rPr>
          <w:rFonts w:hint="eastAsia"/>
        </w:rPr>
        <w:t>年</w:t>
      </w:r>
      <w:r>
        <w:rPr>
          <w:rFonts w:hint="eastAsia"/>
        </w:rPr>
        <w:t>4</w:t>
      </w:r>
      <w:r>
        <w:rPr>
          <w:rFonts w:hint="eastAsia"/>
        </w:rPr>
        <w:t>月，大连市院召开推进移交工作推进会，成立由公检法三机关组成的联合处置小组，决定分五个片区、分批次进行解押和实物移交。因涉案活体斑海豹处于跨省分散寄养状态，最高</w:t>
      </w:r>
      <w:proofErr w:type="gramStart"/>
      <w:r>
        <w:rPr>
          <w:rFonts w:hint="eastAsia"/>
        </w:rPr>
        <w:t>检收到</w:t>
      </w:r>
      <w:proofErr w:type="gramEnd"/>
      <w:r>
        <w:rPr>
          <w:rFonts w:hint="eastAsia"/>
        </w:rPr>
        <w:t>层报请示后向农业农村部发出《关于商请关注和救助涉案斑海豹的函》。农业农村部收函后积极指导地方渔业部门做好斑海豹交接和收容救护工作。</w:t>
      </w:r>
    </w:p>
    <w:p w14:paraId="7724B8F3" w14:textId="77777777" w:rsidR="0057401A" w:rsidRDefault="0057401A" w:rsidP="0057401A">
      <w:pPr>
        <w:pStyle w:val="AD"/>
      </w:pPr>
    </w:p>
    <w:p w14:paraId="56D82DEA" w14:textId="77777777" w:rsidR="0057401A" w:rsidRDefault="0057401A" w:rsidP="0057401A">
      <w:pPr>
        <w:pStyle w:val="AD"/>
      </w:pPr>
      <w:r>
        <w:rPr>
          <w:rFonts w:hint="eastAsia"/>
        </w:rPr>
        <w:t>大连市院持续跟进监督，进行跨区域协调，向涉案</w:t>
      </w:r>
      <w:r>
        <w:rPr>
          <w:rFonts w:hint="eastAsia"/>
        </w:rPr>
        <w:t>11</w:t>
      </w:r>
      <w:r>
        <w:rPr>
          <w:rFonts w:hint="eastAsia"/>
        </w:rPr>
        <w:t>个地区移送相关公益诉讼案件线索。在各地区多部门协同推进下，涉案活体斑海豹的移交工作全部完成，救护工作正在有序开展。</w:t>
      </w:r>
    </w:p>
    <w:p w14:paraId="3E6644E5" w14:textId="77777777" w:rsidR="0057401A" w:rsidRDefault="0057401A" w:rsidP="0057401A">
      <w:pPr>
        <w:pStyle w:val="AD"/>
      </w:pPr>
    </w:p>
    <w:p w14:paraId="746DEBB1" w14:textId="77777777" w:rsidR="0057401A" w:rsidRDefault="0057401A" w:rsidP="0057401A">
      <w:pPr>
        <w:pStyle w:val="AD"/>
      </w:pPr>
      <w:r>
        <w:rPr>
          <w:rFonts w:hint="eastAsia"/>
        </w:rPr>
        <w:t>为长效解决活体野生动物的收容与救护问题，辽宁省院、大连市院积极推进建立协作机制，</w:t>
      </w:r>
      <w:proofErr w:type="gramStart"/>
      <w:r>
        <w:rPr>
          <w:rFonts w:hint="eastAsia"/>
        </w:rPr>
        <w:t>推动诉源治理</w:t>
      </w:r>
      <w:proofErr w:type="gramEnd"/>
      <w:r>
        <w:rPr>
          <w:rFonts w:hint="eastAsia"/>
        </w:rPr>
        <w:t>。</w:t>
      </w:r>
      <w:r>
        <w:rPr>
          <w:rFonts w:hint="eastAsia"/>
        </w:rPr>
        <w:t>2023</w:t>
      </w:r>
      <w:r>
        <w:rPr>
          <w:rFonts w:hint="eastAsia"/>
        </w:rPr>
        <w:t>年</w:t>
      </w:r>
      <w:r>
        <w:rPr>
          <w:rFonts w:hint="eastAsia"/>
        </w:rPr>
        <w:t>4</w:t>
      </w:r>
      <w:r>
        <w:rPr>
          <w:rFonts w:hint="eastAsia"/>
        </w:rPr>
        <w:t>月</w:t>
      </w:r>
      <w:r>
        <w:rPr>
          <w:rFonts w:hint="eastAsia"/>
        </w:rPr>
        <w:t>26</w:t>
      </w:r>
      <w:r>
        <w:rPr>
          <w:rFonts w:hint="eastAsia"/>
        </w:rPr>
        <w:t>日，大连市院与市公安局、市中法、市农业农村局、市海洋发展局联合会签《关于加强司法活动中活体野生动物诉救协同联动意见》；</w:t>
      </w:r>
      <w:r>
        <w:rPr>
          <w:rFonts w:hint="eastAsia"/>
        </w:rPr>
        <w:t>4</w:t>
      </w:r>
      <w:r>
        <w:rPr>
          <w:rFonts w:hint="eastAsia"/>
        </w:rPr>
        <w:t>月</w:t>
      </w:r>
      <w:r>
        <w:rPr>
          <w:rFonts w:hint="eastAsia"/>
        </w:rPr>
        <w:t>28</w:t>
      </w:r>
      <w:r>
        <w:rPr>
          <w:rFonts w:hint="eastAsia"/>
        </w:rPr>
        <w:t>日，辽宁省院与省法院、省公安厅、省农业农村厅、省林草局联合出台《关于建立司法涉案活体野生动物放归救护联动协作机制的意见（试行）》，在全国省级层面率先建立了野生动物保护的“诉救协同”机制，加强司法涉案活体野生动物放归救护的司法和行政协同。</w:t>
      </w:r>
    </w:p>
    <w:p w14:paraId="37F7D1B9" w14:textId="77777777" w:rsidR="0057401A" w:rsidRDefault="0057401A" w:rsidP="0057401A">
      <w:pPr>
        <w:pStyle w:val="AD"/>
      </w:pPr>
    </w:p>
    <w:p w14:paraId="393579C1" w14:textId="77777777" w:rsidR="0057401A" w:rsidRPr="007F211F" w:rsidRDefault="0057401A" w:rsidP="0057401A">
      <w:pPr>
        <w:pStyle w:val="AD"/>
        <w:rPr>
          <w:b/>
          <w:bCs/>
        </w:rPr>
      </w:pPr>
      <w:r w:rsidRPr="007F211F">
        <w:rPr>
          <w:rFonts w:hint="eastAsia"/>
          <w:b/>
          <w:bCs/>
        </w:rPr>
        <w:lastRenderedPageBreak/>
        <w:t>【典型意义】</w:t>
      </w:r>
    </w:p>
    <w:p w14:paraId="538CA8E5" w14:textId="77777777" w:rsidR="0057401A" w:rsidRDefault="0057401A" w:rsidP="0057401A">
      <w:pPr>
        <w:pStyle w:val="AD"/>
      </w:pPr>
    </w:p>
    <w:p w14:paraId="5638337B" w14:textId="77777777" w:rsidR="0057401A" w:rsidRDefault="0057401A" w:rsidP="0057401A">
      <w:pPr>
        <w:pStyle w:val="AD"/>
      </w:pPr>
      <w:r>
        <w:rPr>
          <w:rFonts w:hint="eastAsia"/>
        </w:rPr>
        <w:t>检察机关拓展思路、创新方法，探索野生动物保护的溯源治理之路。以事立案，四级联动，跨区协作，推动跨省市移交救护，联合涉案野生动物生存繁衍地区检察机关，形成保护合力。</w:t>
      </w:r>
      <w:proofErr w:type="gramStart"/>
      <w:r>
        <w:rPr>
          <w:rFonts w:hint="eastAsia"/>
        </w:rPr>
        <w:t>建立诉放分离</w:t>
      </w:r>
      <w:proofErr w:type="gramEnd"/>
      <w:r>
        <w:rPr>
          <w:rFonts w:hint="eastAsia"/>
        </w:rPr>
        <w:t>机制，在省级层面填补司法活动中野生动物放归救护协作机制的空白，为打破野生动物保护的部门、层级、区域壁垒，全面做好</w:t>
      </w:r>
      <w:proofErr w:type="gramStart"/>
      <w:r>
        <w:rPr>
          <w:rFonts w:hint="eastAsia"/>
        </w:rPr>
        <w:t>涉司法</w:t>
      </w:r>
      <w:proofErr w:type="gramEnd"/>
      <w:r>
        <w:rPr>
          <w:rFonts w:hint="eastAsia"/>
        </w:rPr>
        <w:t>案件活体野生动物的移交放归救护工作，提供了司法经验和实践样本。</w:t>
      </w:r>
    </w:p>
    <w:p w14:paraId="451BCACD" w14:textId="77777777" w:rsidR="0057401A" w:rsidRDefault="0057401A" w:rsidP="0057401A">
      <w:pPr>
        <w:pStyle w:val="AD"/>
      </w:pPr>
    </w:p>
    <w:p w14:paraId="6FB061EF" w14:textId="77777777" w:rsidR="002E6EF9" w:rsidRDefault="002E6EF9" w:rsidP="0057401A">
      <w:pPr>
        <w:pStyle w:val="AD"/>
        <w:rPr>
          <w:rFonts w:hint="eastAsia"/>
        </w:rPr>
      </w:pPr>
    </w:p>
    <w:p w14:paraId="5640017F" w14:textId="77777777" w:rsidR="0057401A" w:rsidRPr="007F211F" w:rsidRDefault="0057401A" w:rsidP="007F211F">
      <w:pPr>
        <w:pStyle w:val="AD"/>
        <w:jc w:val="center"/>
        <w:rPr>
          <w:b/>
          <w:bCs/>
        </w:rPr>
      </w:pPr>
      <w:r w:rsidRPr="002E6EF9">
        <w:rPr>
          <w:rFonts w:hint="eastAsia"/>
          <w:b/>
          <w:bCs/>
          <w:sz w:val="24"/>
          <w:szCs w:val="24"/>
        </w:rPr>
        <w:t>7.</w:t>
      </w:r>
      <w:r w:rsidRPr="002E6EF9">
        <w:rPr>
          <w:rFonts w:hint="eastAsia"/>
          <w:b/>
          <w:bCs/>
          <w:sz w:val="24"/>
          <w:szCs w:val="24"/>
        </w:rPr>
        <w:t>云南省德宏州人民检察院督促保护铜壁关自然保护区生物多样性</w:t>
      </w:r>
      <w:proofErr w:type="gramStart"/>
      <w:r w:rsidRPr="002E6EF9">
        <w:rPr>
          <w:rFonts w:hint="eastAsia"/>
          <w:b/>
          <w:bCs/>
          <w:sz w:val="24"/>
          <w:szCs w:val="24"/>
        </w:rPr>
        <w:t>行政公益</w:t>
      </w:r>
      <w:proofErr w:type="gramEnd"/>
      <w:r w:rsidRPr="002E6EF9">
        <w:rPr>
          <w:rFonts w:hint="eastAsia"/>
          <w:b/>
          <w:bCs/>
          <w:sz w:val="24"/>
          <w:szCs w:val="24"/>
        </w:rPr>
        <w:t>诉讼案</w:t>
      </w:r>
    </w:p>
    <w:p w14:paraId="70865BF8" w14:textId="77777777" w:rsidR="0057401A" w:rsidRDefault="0057401A" w:rsidP="0057401A">
      <w:pPr>
        <w:pStyle w:val="AD"/>
      </w:pPr>
    </w:p>
    <w:p w14:paraId="6D833C71" w14:textId="77777777" w:rsidR="0057401A" w:rsidRPr="007F211F" w:rsidRDefault="0057401A" w:rsidP="0057401A">
      <w:pPr>
        <w:pStyle w:val="AD"/>
        <w:rPr>
          <w:b/>
          <w:bCs/>
        </w:rPr>
      </w:pPr>
      <w:r w:rsidRPr="007F211F">
        <w:rPr>
          <w:rFonts w:hint="eastAsia"/>
          <w:b/>
          <w:bCs/>
        </w:rPr>
        <w:t>【关键词】</w:t>
      </w:r>
    </w:p>
    <w:p w14:paraId="5EB2A4EC" w14:textId="77777777" w:rsidR="0057401A" w:rsidRDefault="0057401A" w:rsidP="0057401A">
      <w:pPr>
        <w:pStyle w:val="AD"/>
      </w:pPr>
    </w:p>
    <w:p w14:paraId="066DE4E7" w14:textId="34351A08" w:rsidR="0057401A" w:rsidRDefault="0057401A" w:rsidP="0057401A">
      <w:pPr>
        <w:pStyle w:val="AD"/>
      </w:pPr>
      <w:proofErr w:type="gramStart"/>
      <w:r>
        <w:rPr>
          <w:rFonts w:hint="eastAsia"/>
        </w:rPr>
        <w:t>行政公益</w:t>
      </w:r>
      <w:proofErr w:type="gramEnd"/>
      <w:r>
        <w:rPr>
          <w:rFonts w:hint="eastAsia"/>
        </w:rPr>
        <w:t>诉讼诉前程序</w:t>
      </w:r>
      <w:r>
        <w:t xml:space="preserve">  </w:t>
      </w:r>
      <w:r>
        <w:rPr>
          <w:rFonts w:hint="eastAsia"/>
        </w:rPr>
        <w:t>生物多样性保护</w:t>
      </w:r>
      <w:r>
        <w:t xml:space="preserve">  </w:t>
      </w:r>
      <w:r>
        <w:rPr>
          <w:rFonts w:hint="eastAsia"/>
        </w:rPr>
        <w:t>自然保护区综合治理</w:t>
      </w:r>
      <w:r>
        <w:t xml:space="preserve">  </w:t>
      </w:r>
      <w:r>
        <w:rPr>
          <w:rFonts w:hint="eastAsia"/>
        </w:rPr>
        <w:t>搬迁安置</w:t>
      </w:r>
    </w:p>
    <w:p w14:paraId="40F32C5D" w14:textId="77777777" w:rsidR="0057401A" w:rsidRPr="007F211F" w:rsidRDefault="0057401A" w:rsidP="0057401A">
      <w:pPr>
        <w:pStyle w:val="AD"/>
        <w:rPr>
          <w:b/>
          <w:bCs/>
        </w:rPr>
      </w:pPr>
    </w:p>
    <w:p w14:paraId="4BF9B956" w14:textId="77777777" w:rsidR="0057401A" w:rsidRPr="007F211F" w:rsidRDefault="0057401A" w:rsidP="0057401A">
      <w:pPr>
        <w:pStyle w:val="AD"/>
        <w:rPr>
          <w:b/>
          <w:bCs/>
        </w:rPr>
      </w:pPr>
      <w:r w:rsidRPr="007F211F">
        <w:rPr>
          <w:rFonts w:hint="eastAsia"/>
          <w:b/>
          <w:bCs/>
        </w:rPr>
        <w:t>【要旨】</w:t>
      </w:r>
    </w:p>
    <w:p w14:paraId="4647F202" w14:textId="77777777" w:rsidR="0057401A" w:rsidRDefault="0057401A" w:rsidP="0057401A">
      <w:pPr>
        <w:pStyle w:val="AD"/>
      </w:pPr>
    </w:p>
    <w:p w14:paraId="511C016E" w14:textId="77777777" w:rsidR="0057401A" w:rsidRDefault="0057401A" w:rsidP="0057401A">
      <w:pPr>
        <w:pStyle w:val="AD"/>
      </w:pPr>
      <w:r>
        <w:rPr>
          <w:rFonts w:hint="eastAsia"/>
        </w:rPr>
        <w:t>针对自然保护区核心区长期存在村民违法移居点，生产生活严重影响甚至破坏保护区生态环境的历史遗留难题，检察机关在督促行政机关依法履职的同时，充分尊重历史和考虑村民的切身利益，推动政府采取集中安置、就业帮扶等手段解决村民搬迁后顾之忧，兼顾了生态环境保护和民生。</w:t>
      </w:r>
    </w:p>
    <w:p w14:paraId="3A6FB679" w14:textId="77777777" w:rsidR="0057401A" w:rsidRDefault="0057401A" w:rsidP="0057401A">
      <w:pPr>
        <w:pStyle w:val="AD"/>
      </w:pPr>
    </w:p>
    <w:p w14:paraId="6AB80DCE" w14:textId="77777777" w:rsidR="0057401A" w:rsidRPr="007F211F" w:rsidRDefault="0057401A" w:rsidP="0057401A">
      <w:pPr>
        <w:pStyle w:val="AD"/>
        <w:rPr>
          <w:b/>
          <w:bCs/>
        </w:rPr>
      </w:pPr>
      <w:r w:rsidRPr="007F211F">
        <w:rPr>
          <w:rFonts w:hint="eastAsia"/>
          <w:b/>
          <w:bCs/>
        </w:rPr>
        <w:t>【基本案情】</w:t>
      </w:r>
    </w:p>
    <w:p w14:paraId="31F68D79" w14:textId="77777777" w:rsidR="0057401A" w:rsidRDefault="0057401A" w:rsidP="0057401A">
      <w:pPr>
        <w:pStyle w:val="AD"/>
      </w:pPr>
    </w:p>
    <w:p w14:paraId="5A9E3B8A" w14:textId="77777777" w:rsidR="0057401A" w:rsidRDefault="0057401A" w:rsidP="0057401A">
      <w:pPr>
        <w:pStyle w:val="AD"/>
      </w:pPr>
      <w:r>
        <w:rPr>
          <w:rFonts w:hint="eastAsia"/>
        </w:rPr>
        <w:t>云南铜壁关省级自然保护区是我国生物多样性最丰富的地区之一。中国迄今有记录的五种犀鸟（双角犀鸟、冠斑犀鸟、花冠皱盔犀鸟、</w:t>
      </w:r>
      <w:proofErr w:type="gramStart"/>
      <w:r>
        <w:rPr>
          <w:rFonts w:hint="eastAsia"/>
        </w:rPr>
        <w:t>棕颈犀鸟</w:t>
      </w:r>
      <w:proofErr w:type="gramEnd"/>
      <w:r>
        <w:rPr>
          <w:rFonts w:hint="eastAsia"/>
        </w:rPr>
        <w:t>和白喉犀鸟）均生活在此，又被称为“中国犀鸟谷”。该保护区的核心区大谷地区域长期有居民生产生活，导致原始生态环境遭到破坏。</w:t>
      </w:r>
    </w:p>
    <w:p w14:paraId="035EFC25" w14:textId="77777777" w:rsidR="0057401A" w:rsidRDefault="0057401A" w:rsidP="0057401A">
      <w:pPr>
        <w:pStyle w:val="AD"/>
      </w:pPr>
    </w:p>
    <w:p w14:paraId="6DFBD734" w14:textId="77777777" w:rsidR="0057401A" w:rsidRPr="007F211F" w:rsidRDefault="0057401A" w:rsidP="0057401A">
      <w:pPr>
        <w:pStyle w:val="AD"/>
        <w:rPr>
          <w:b/>
          <w:bCs/>
        </w:rPr>
      </w:pPr>
      <w:r w:rsidRPr="007F211F">
        <w:rPr>
          <w:rFonts w:hint="eastAsia"/>
          <w:b/>
          <w:bCs/>
        </w:rPr>
        <w:t>【调查和督促履职】</w:t>
      </w:r>
    </w:p>
    <w:p w14:paraId="717BD5D5" w14:textId="77777777" w:rsidR="0057401A" w:rsidRDefault="0057401A" w:rsidP="0057401A">
      <w:pPr>
        <w:pStyle w:val="AD"/>
      </w:pPr>
    </w:p>
    <w:p w14:paraId="36C7349B" w14:textId="77777777" w:rsidR="0057401A" w:rsidRDefault="0057401A" w:rsidP="0057401A">
      <w:pPr>
        <w:pStyle w:val="AD"/>
      </w:pPr>
      <w:r>
        <w:rPr>
          <w:rFonts w:hint="eastAsia"/>
        </w:rPr>
        <w:t>云南省德宏州人民检察院（以下简称德宏州院）在开展生物多样性保护专项行动中，发现该线索。经查，云南铜壁关省级自然保护区核心区大谷地区域有居民生产生活属于历史遗留问题。该保护区于</w:t>
      </w:r>
      <w:r>
        <w:rPr>
          <w:rFonts w:hint="eastAsia"/>
        </w:rPr>
        <w:t>1986</w:t>
      </w:r>
      <w:r>
        <w:rPr>
          <w:rFonts w:hint="eastAsia"/>
        </w:rPr>
        <w:t>年经云南省人民政府批复成立，成立后保护区的范围和管理单位多次变更，大谷地区域居民户数也从</w:t>
      </w:r>
      <w:r>
        <w:rPr>
          <w:rFonts w:hint="eastAsia"/>
        </w:rPr>
        <w:t>5</w:t>
      </w:r>
      <w:r>
        <w:rPr>
          <w:rFonts w:hint="eastAsia"/>
        </w:rPr>
        <w:t>户增加到</w:t>
      </w:r>
      <w:r>
        <w:rPr>
          <w:rFonts w:hint="eastAsia"/>
        </w:rPr>
        <w:t>40</w:t>
      </w:r>
      <w:r>
        <w:rPr>
          <w:rFonts w:hint="eastAsia"/>
        </w:rPr>
        <w:t>户。铜壁关自然保护区管护局、县林草局、森林公安、太平镇党委政府虽然组成工作组多次深入大谷地居民点，开展了大量资源保护宣传和持续引导迁出工作，但居民仍未迁出，非法侵占铜壁关自然保护区核心区的情形并未得到根本解决。</w:t>
      </w:r>
    </w:p>
    <w:p w14:paraId="1339EB43" w14:textId="77777777" w:rsidR="0057401A" w:rsidRDefault="0057401A" w:rsidP="0057401A">
      <w:pPr>
        <w:pStyle w:val="AD"/>
      </w:pPr>
    </w:p>
    <w:p w14:paraId="300331B9" w14:textId="77777777" w:rsidR="0057401A" w:rsidRDefault="0057401A" w:rsidP="0057401A">
      <w:pPr>
        <w:pStyle w:val="AD"/>
      </w:pPr>
      <w:r>
        <w:rPr>
          <w:rFonts w:hint="eastAsia"/>
        </w:rPr>
        <w:t>针对上述情况，德宏州院于</w:t>
      </w:r>
      <w:r>
        <w:rPr>
          <w:rFonts w:hint="eastAsia"/>
        </w:rPr>
        <w:t>2020</w:t>
      </w:r>
      <w:r>
        <w:rPr>
          <w:rFonts w:hint="eastAsia"/>
        </w:rPr>
        <w:t>年</w:t>
      </w:r>
      <w:r>
        <w:rPr>
          <w:rFonts w:hint="eastAsia"/>
        </w:rPr>
        <w:t>9</w:t>
      </w:r>
      <w:r>
        <w:rPr>
          <w:rFonts w:hint="eastAsia"/>
        </w:rPr>
        <w:t>月</w:t>
      </w:r>
      <w:r>
        <w:rPr>
          <w:rFonts w:hint="eastAsia"/>
        </w:rPr>
        <w:t>16</w:t>
      </w:r>
      <w:r>
        <w:rPr>
          <w:rFonts w:hint="eastAsia"/>
        </w:rPr>
        <w:t>日和</w:t>
      </w:r>
      <w:r>
        <w:rPr>
          <w:rFonts w:hint="eastAsia"/>
        </w:rPr>
        <w:t>2021</w:t>
      </w:r>
      <w:r>
        <w:rPr>
          <w:rFonts w:hint="eastAsia"/>
        </w:rPr>
        <w:t>年</w:t>
      </w:r>
      <w:r>
        <w:rPr>
          <w:rFonts w:hint="eastAsia"/>
        </w:rPr>
        <w:t>2</w:t>
      </w:r>
      <w:r>
        <w:rPr>
          <w:rFonts w:hint="eastAsia"/>
        </w:rPr>
        <w:t>月</w:t>
      </w:r>
      <w:r>
        <w:rPr>
          <w:rFonts w:hint="eastAsia"/>
        </w:rPr>
        <w:t>24</w:t>
      </w:r>
      <w:r>
        <w:rPr>
          <w:rFonts w:hint="eastAsia"/>
        </w:rPr>
        <w:t>日分别对德宏州林业和草原局和盈江县人民政府以</w:t>
      </w:r>
      <w:proofErr w:type="gramStart"/>
      <w:r>
        <w:rPr>
          <w:rFonts w:hint="eastAsia"/>
        </w:rPr>
        <w:t>行政公益</w:t>
      </w:r>
      <w:proofErr w:type="gramEnd"/>
      <w:r>
        <w:rPr>
          <w:rFonts w:hint="eastAsia"/>
        </w:rPr>
        <w:t>诉讼立案。经查，该地区居民人为砍伐自然林种植经济林木侵占林地</w:t>
      </w:r>
      <w:r>
        <w:rPr>
          <w:rFonts w:hint="eastAsia"/>
        </w:rPr>
        <w:t>1978.1</w:t>
      </w:r>
      <w:r>
        <w:rPr>
          <w:rFonts w:hint="eastAsia"/>
        </w:rPr>
        <w:t>亩，人类长期的生产生活导致该区域原始生态环境受损，破坏了野生动物生存环境，影响生物多样性。鉴于该案属于历史遗留问题，时间跨度长，涉及人数众多且均为景颇族和傈僳族群，德宏州院成立了以检察长为组长的办案组，多次到大谷地现场调查核实，积极与属地盈江县人民政府和具有监管职责的德宏州林业和草原局进行沟通协调，并联合相关单位召开现场办公会研究解决方案。</w:t>
      </w:r>
    </w:p>
    <w:p w14:paraId="05974B85" w14:textId="77777777" w:rsidR="0057401A" w:rsidRDefault="0057401A" w:rsidP="0057401A">
      <w:pPr>
        <w:pStyle w:val="AD"/>
      </w:pPr>
    </w:p>
    <w:p w14:paraId="1838E178" w14:textId="77777777" w:rsidR="0057401A" w:rsidRDefault="0057401A" w:rsidP="0057401A">
      <w:pPr>
        <w:pStyle w:val="AD"/>
      </w:pPr>
      <w:r>
        <w:rPr>
          <w:rFonts w:hint="eastAsia"/>
        </w:rPr>
        <w:t>根据《中华人民共和国自然保护区条例》第十八条、第二十一条、第二十六条、第二十七条、第三十二条，《云南省自然保护区管理条例》第十四条、第十八条以及《德宏州林业和草原局职能配置内设机构和人员编制规定》第三条第（六）款之规定，德宏州院分别于</w:t>
      </w:r>
      <w:r>
        <w:rPr>
          <w:rFonts w:hint="eastAsia"/>
        </w:rPr>
        <w:t>2021</w:t>
      </w:r>
      <w:r>
        <w:rPr>
          <w:rFonts w:hint="eastAsia"/>
        </w:rPr>
        <w:t>年</w:t>
      </w:r>
      <w:r>
        <w:rPr>
          <w:rFonts w:hint="eastAsia"/>
        </w:rPr>
        <w:t>3</w:t>
      </w:r>
      <w:r>
        <w:rPr>
          <w:rFonts w:hint="eastAsia"/>
        </w:rPr>
        <w:t>月</w:t>
      </w:r>
      <w:r>
        <w:rPr>
          <w:rFonts w:hint="eastAsia"/>
        </w:rPr>
        <w:t>12</w:t>
      </w:r>
      <w:r>
        <w:rPr>
          <w:rFonts w:hint="eastAsia"/>
        </w:rPr>
        <w:t>日，</w:t>
      </w:r>
      <w:r>
        <w:rPr>
          <w:rFonts w:hint="eastAsia"/>
        </w:rPr>
        <w:t>3</w:t>
      </w:r>
      <w:r>
        <w:rPr>
          <w:rFonts w:hint="eastAsia"/>
        </w:rPr>
        <w:t>月</w:t>
      </w:r>
      <w:r>
        <w:rPr>
          <w:rFonts w:hint="eastAsia"/>
        </w:rPr>
        <w:t>23</w:t>
      </w:r>
      <w:r>
        <w:rPr>
          <w:rFonts w:hint="eastAsia"/>
        </w:rPr>
        <w:t>日向负有监管职责的德宏州林业和草原局、盈江县人民政府送达检察建议书，建议德宏州林业和草原局依法对大谷地居民非法侵占铜壁关省级自然保护区核心区的行为进行监督管理，对该区域进行有效生态修复，同时配合属地政府做好善后工作；建议盈江县人民政府按照相关规定做好铜壁关省级自然保护区大谷地核心区居民迁出及妥善安置的工作，履行好相关职责。</w:t>
      </w:r>
    </w:p>
    <w:p w14:paraId="592E7C41" w14:textId="77777777" w:rsidR="0057401A" w:rsidRDefault="0057401A" w:rsidP="0057401A">
      <w:pPr>
        <w:pStyle w:val="AD"/>
      </w:pPr>
    </w:p>
    <w:p w14:paraId="6761A446" w14:textId="77777777" w:rsidR="0057401A" w:rsidRDefault="0057401A" w:rsidP="0057401A">
      <w:pPr>
        <w:pStyle w:val="AD"/>
      </w:pPr>
      <w:r>
        <w:rPr>
          <w:rFonts w:hint="eastAsia"/>
        </w:rPr>
        <w:t>收到检察建议后，盈江县人民政府和德宏州林业草原局高度重视，依法积极履职。盈江县人民政府成立整改专班，要求县扶贫办、县林业草原局、太平镇党委政府等相关部门配合完成大谷地生态恢复工作，积极做好搬迁后的住房安置、就业帮扶等工作。截至</w:t>
      </w:r>
      <w:r>
        <w:rPr>
          <w:rFonts w:hint="eastAsia"/>
        </w:rPr>
        <w:t>2021</w:t>
      </w:r>
      <w:r>
        <w:rPr>
          <w:rFonts w:hint="eastAsia"/>
        </w:rPr>
        <w:t>年</w:t>
      </w:r>
      <w:r>
        <w:rPr>
          <w:rFonts w:hint="eastAsia"/>
        </w:rPr>
        <w:t>5</w:t>
      </w:r>
      <w:r>
        <w:rPr>
          <w:rFonts w:hint="eastAsia"/>
        </w:rPr>
        <w:t>月</w:t>
      </w:r>
      <w:r>
        <w:rPr>
          <w:rFonts w:hint="eastAsia"/>
        </w:rPr>
        <w:t>6</w:t>
      </w:r>
      <w:r>
        <w:rPr>
          <w:rFonts w:hint="eastAsia"/>
        </w:rPr>
        <w:t>日，</w:t>
      </w:r>
      <w:r>
        <w:rPr>
          <w:rFonts w:hint="eastAsia"/>
        </w:rPr>
        <w:t>40</w:t>
      </w:r>
      <w:r>
        <w:rPr>
          <w:rFonts w:hint="eastAsia"/>
        </w:rPr>
        <w:t>户居民全部迁出大谷地区域，政府通过整体搬迁的形式，为</w:t>
      </w:r>
      <w:r>
        <w:rPr>
          <w:rFonts w:hint="eastAsia"/>
        </w:rPr>
        <w:t>40</w:t>
      </w:r>
      <w:r>
        <w:rPr>
          <w:rFonts w:hint="eastAsia"/>
        </w:rPr>
        <w:t>户居民在盈江县城附近建盖独立房屋，并妥善解决了教育、资金帮扶、产业扶持和人员就业等问题，彻底解决了村民的后顾之忧。德宏州林业草原局经</w:t>
      </w:r>
      <w:proofErr w:type="gramStart"/>
      <w:r>
        <w:rPr>
          <w:rFonts w:hint="eastAsia"/>
        </w:rPr>
        <w:t>研判将</w:t>
      </w:r>
      <w:proofErr w:type="gramEnd"/>
      <w:r>
        <w:rPr>
          <w:rFonts w:hint="eastAsia"/>
        </w:rPr>
        <w:t>生态受损的区域区分为可以自然恢复和不能自然恢复的区域，对不能自然恢复的区域制定方案采取措施进行恢复，如移栽珍贵树种等。</w:t>
      </w:r>
    </w:p>
    <w:p w14:paraId="27E80964" w14:textId="77777777" w:rsidR="0057401A" w:rsidRDefault="0057401A" w:rsidP="0057401A">
      <w:pPr>
        <w:pStyle w:val="AD"/>
      </w:pPr>
    </w:p>
    <w:p w14:paraId="0BBD13C1" w14:textId="77777777" w:rsidR="0057401A" w:rsidRPr="007F211F" w:rsidRDefault="0057401A" w:rsidP="0057401A">
      <w:pPr>
        <w:pStyle w:val="AD"/>
        <w:rPr>
          <w:b/>
          <w:bCs/>
        </w:rPr>
      </w:pPr>
      <w:r w:rsidRPr="007F211F">
        <w:rPr>
          <w:rFonts w:hint="eastAsia"/>
          <w:b/>
          <w:bCs/>
        </w:rPr>
        <w:t>【典型意义】</w:t>
      </w:r>
    </w:p>
    <w:p w14:paraId="6FAB7F18" w14:textId="77777777" w:rsidR="0057401A" w:rsidRDefault="0057401A" w:rsidP="0057401A">
      <w:pPr>
        <w:pStyle w:val="AD"/>
      </w:pPr>
    </w:p>
    <w:p w14:paraId="2137AD76" w14:textId="77777777" w:rsidR="0057401A" w:rsidRDefault="0057401A" w:rsidP="0057401A">
      <w:pPr>
        <w:pStyle w:val="AD"/>
      </w:pPr>
      <w:r>
        <w:rPr>
          <w:rFonts w:hint="eastAsia"/>
        </w:rPr>
        <w:t>针对如何在保护环境的同时平衡好群众的切身利益、巩固脱贫攻坚成果的难题，检察机关充分发挥公益诉讼职能，督促协助行政机关依法履职，采取有效措施，在迁出自然保护区核心区居民的同时，做好了安置和保障工作，体现了检察公益诉讼服务中心大局，以人民为中心的价值导向。</w:t>
      </w:r>
    </w:p>
    <w:p w14:paraId="70065783" w14:textId="77777777" w:rsidR="0057401A" w:rsidRDefault="0057401A" w:rsidP="0057401A">
      <w:pPr>
        <w:pStyle w:val="AD"/>
      </w:pPr>
    </w:p>
    <w:p w14:paraId="016D855D" w14:textId="77777777" w:rsidR="002E6EF9" w:rsidRDefault="002E6EF9" w:rsidP="0057401A">
      <w:pPr>
        <w:pStyle w:val="AD"/>
        <w:rPr>
          <w:rFonts w:hint="eastAsia"/>
        </w:rPr>
      </w:pPr>
    </w:p>
    <w:p w14:paraId="3E584004" w14:textId="77777777" w:rsidR="0057401A" w:rsidRPr="002E6EF9" w:rsidRDefault="0057401A" w:rsidP="007F211F">
      <w:pPr>
        <w:pStyle w:val="AD"/>
        <w:jc w:val="center"/>
        <w:rPr>
          <w:b/>
          <w:bCs/>
          <w:sz w:val="24"/>
          <w:szCs w:val="24"/>
        </w:rPr>
      </w:pPr>
      <w:r w:rsidRPr="002E6EF9">
        <w:rPr>
          <w:rFonts w:hint="eastAsia"/>
          <w:b/>
          <w:bCs/>
          <w:sz w:val="24"/>
          <w:szCs w:val="24"/>
        </w:rPr>
        <w:t>8.</w:t>
      </w:r>
      <w:r w:rsidRPr="002E6EF9">
        <w:rPr>
          <w:rFonts w:hint="eastAsia"/>
          <w:b/>
          <w:bCs/>
          <w:sz w:val="24"/>
          <w:szCs w:val="24"/>
        </w:rPr>
        <w:t>西藏自治区日喀则市仲巴县人民检察院督促保护湿地</w:t>
      </w:r>
      <w:proofErr w:type="gramStart"/>
      <w:r w:rsidRPr="002E6EF9">
        <w:rPr>
          <w:rFonts w:hint="eastAsia"/>
          <w:b/>
          <w:bCs/>
          <w:sz w:val="24"/>
          <w:szCs w:val="24"/>
        </w:rPr>
        <w:t>行政公益</w:t>
      </w:r>
      <w:proofErr w:type="gramEnd"/>
      <w:r w:rsidRPr="002E6EF9">
        <w:rPr>
          <w:rFonts w:hint="eastAsia"/>
          <w:b/>
          <w:bCs/>
          <w:sz w:val="24"/>
          <w:szCs w:val="24"/>
        </w:rPr>
        <w:t>诉讼案</w:t>
      </w:r>
    </w:p>
    <w:p w14:paraId="5A9CA401" w14:textId="77777777" w:rsidR="0057401A" w:rsidRDefault="0057401A" w:rsidP="0057401A">
      <w:pPr>
        <w:pStyle w:val="AD"/>
      </w:pPr>
    </w:p>
    <w:p w14:paraId="464CB04D" w14:textId="77777777" w:rsidR="0057401A" w:rsidRPr="007F211F" w:rsidRDefault="0057401A" w:rsidP="0057401A">
      <w:pPr>
        <w:pStyle w:val="AD"/>
        <w:rPr>
          <w:b/>
          <w:bCs/>
        </w:rPr>
      </w:pPr>
      <w:r w:rsidRPr="007F211F">
        <w:rPr>
          <w:rFonts w:hint="eastAsia"/>
          <w:b/>
          <w:bCs/>
        </w:rPr>
        <w:t>【关键词】</w:t>
      </w:r>
    </w:p>
    <w:p w14:paraId="07145012" w14:textId="77777777" w:rsidR="0057401A" w:rsidRDefault="0057401A" w:rsidP="0057401A">
      <w:pPr>
        <w:pStyle w:val="AD"/>
      </w:pPr>
    </w:p>
    <w:p w14:paraId="31506AB4" w14:textId="3950C6A2" w:rsidR="0057401A" w:rsidRDefault="0057401A" w:rsidP="0057401A">
      <w:pPr>
        <w:pStyle w:val="AD"/>
      </w:pPr>
      <w:proofErr w:type="gramStart"/>
      <w:r>
        <w:rPr>
          <w:rFonts w:hint="eastAsia"/>
        </w:rPr>
        <w:t>行政公益</w:t>
      </w:r>
      <w:proofErr w:type="gramEnd"/>
      <w:r>
        <w:rPr>
          <w:rFonts w:hint="eastAsia"/>
        </w:rPr>
        <w:t>诉讼诉前程序</w:t>
      </w:r>
      <w:r>
        <w:t xml:space="preserve">  </w:t>
      </w:r>
      <w:r>
        <w:rPr>
          <w:rFonts w:hint="eastAsia"/>
        </w:rPr>
        <w:t>湿地保护</w:t>
      </w:r>
      <w:r>
        <w:t xml:space="preserve">  </w:t>
      </w:r>
      <w:r>
        <w:rPr>
          <w:rFonts w:hint="eastAsia"/>
        </w:rPr>
        <w:t>生态环境</w:t>
      </w:r>
      <w:r>
        <w:t xml:space="preserve">  </w:t>
      </w:r>
      <w:r>
        <w:rPr>
          <w:rFonts w:hint="eastAsia"/>
        </w:rPr>
        <w:t>公开听证</w:t>
      </w:r>
    </w:p>
    <w:p w14:paraId="751A3CA6" w14:textId="77777777" w:rsidR="0057401A" w:rsidRDefault="0057401A" w:rsidP="0057401A">
      <w:pPr>
        <w:pStyle w:val="AD"/>
      </w:pPr>
    </w:p>
    <w:p w14:paraId="0A95B487" w14:textId="77777777" w:rsidR="0057401A" w:rsidRPr="007F211F" w:rsidRDefault="0057401A" w:rsidP="0057401A">
      <w:pPr>
        <w:pStyle w:val="AD"/>
        <w:rPr>
          <w:b/>
          <w:bCs/>
        </w:rPr>
      </w:pPr>
      <w:r w:rsidRPr="007F211F">
        <w:rPr>
          <w:rFonts w:hint="eastAsia"/>
          <w:b/>
          <w:bCs/>
        </w:rPr>
        <w:t>【要旨】</w:t>
      </w:r>
    </w:p>
    <w:p w14:paraId="2C3B5B36" w14:textId="77777777" w:rsidR="0057401A" w:rsidRDefault="0057401A" w:rsidP="0057401A">
      <w:pPr>
        <w:pStyle w:val="AD"/>
      </w:pPr>
    </w:p>
    <w:p w14:paraId="7C26FAFC" w14:textId="77777777" w:rsidR="0057401A" w:rsidRDefault="0057401A" w:rsidP="0057401A">
      <w:pPr>
        <w:pStyle w:val="AD"/>
      </w:pPr>
      <w:r>
        <w:rPr>
          <w:rFonts w:hint="eastAsia"/>
        </w:rPr>
        <w:t>检察机关通过公开听证、检察建议等方式，督促和协同有关部门启动湿地修复工作，恢复湿地水源，保护野生动物栖息地，维护湿地生物多样性。</w:t>
      </w:r>
    </w:p>
    <w:p w14:paraId="7E77839D" w14:textId="77777777" w:rsidR="0057401A" w:rsidRDefault="0057401A" w:rsidP="0057401A">
      <w:pPr>
        <w:pStyle w:val="AD"/>
      </w:pPr>
    </w:p>
    <w:p w14:paraId="4A0117CB" w14:textId="77777777" w:rsidR="0057401A" w:rsidRPr="007F211F" w:rsidRDefault="0057401A" w:rsidP="0057401A">
      <w:pPr>
        <w:pStyle w:val="AD"/>
        <w:rPr>
          <w:b/>
          <w:bCs/>
        </w:rPr>
      </w:pPr>
      <w:r w:rsidRPr="007F211F">
        <w:rPr>
          <w:rFonts w:hint="eastAsia"/>
          <w:b/>
          <w:bCs/>
        </w:rPr>
        <w:t>【基本案情】</w:t>
      </w:r>
    </w:p>
    <w:p w14:paraId="26FAA708" w14:textId="77777777" w:rsidR="0057401A" w:rsidRDefault="0057401A" w:rsidP="0057401A">
      <w:pPr>
        <w:pStyle w:val="AD"/>
      </w:pPr>
    </w:p>
    <w:p w14:paraId="78E6A10A" w14:textId="77777777" w:rsidR="0057401A" w:rsidRDefault="0057401A" w:rsidP="0057401A">
      <w:pPr>
        <w:pStyle w:val="AD"/>
      </w:pPr>
      <w:r>
        <w:rPr>
          <w:rFonts w:hint="eastAsia"/>
        </w:rPr>
        <w:t>湿地被誉为“地球之肾”，是迁徙鸟类休息和补充营养的中转站、栖息地，有涵养水源、调蓄洪水、调节气候等多种功能，对维持生态系统平衡有重要作用。南木拉湿地位于西藏自治区日喀则市仲巴县，属于马泉河湿地自然保护区的一部分，地处雅鲁藏布江源头，区域内动植物资源丰富，有国家重点保护鸟类黑颈鹤、斑头雁、棕头</w:t>
      </w:r>
      <w:proofErr w:type="gramStart"/>
      <w:r>
        <w:rPr>
          <w:rFonts w:hint="eastAsia"/>
        </w:rPr>
        <w:t>鸥以及</w:t>
      </w:r>
      <w:proofErr w:type="gramEnd"/>
      <w:r>
        <w:rPr>
          <w:rFonts w:hint="eastAsia"/>
        </w:rPr>
        <w:t>各种野鸭、鹬类等高原珍稀鸟类繁衍生息。近年来，受人为活动影响，该湿地出现严重地貌改变，湿地沙化、植被干枯、生态功能萎缩。</w:t>
      </w:r>
    </w:p>
    <w:p w14:paraId="42BCF33F" w14:textId="77777777" w:rsidR="0057401A" w:rsidRDefault="0057401A" w:rsidP="0057401A">
      <w:pPr>
        <w:pStyle w:val="AD"/>
      </w:pPr>
    </w:p>
    <w:p w14:paraId="65CC800A" w14:textId="18436C5C" w:rsidR="0057401A" w:rsidRPr="007F211F" w:rsidRDefault="0057401A" w:rsidP="0057401A">
      <w:pPr>
        <w:pStyle w:val="AD"/>
        <w:rPr>
          <w:b/>
          <w:bCs/>
        </w:rPr>
      </w:pPr>
      <w:r w:rsidRPr="007F211F">
        <w:rPr>
          <w:rFonts w:hint="eastAsia"/>
          <w:b/>
          <w:bCs/>
        </w:rPr>
        <w:t>【调查和督促履职】</w:t>
      </w:r>
      <w:r w:rsidRPr="007F211F">
        <w:rPr>
          <w:b/>
          <w:bCs/>
        </w:rPr>
        <w:t xml:space="preserve">  </w:t>
      </w:r>
    </w:p>
    <w:p w14:paraId="7158FCC3" w14:textId="77777777" w:rsidR="0057401A" w:rsidRDefault="0057401A" w:rsidP="0057401A">
      <w:pPr>
        <w:pStyle w:val="AD"/>
      </w:pPr>
    </w:p>
    <w:p w14:paraId="7DE5ABB7" w14:textId="77777777" w:rsidR="0057401A" w:rsidRDefault="0057401A" w:rsidP="0057401A">
      <w:pPr>
        <w:pStyle w:val="AD"/>
      </w:pPr>
      <w:r>
        <w:rPr>
          <w:rFonts w:hint="eastAsia"/>
        </w:rPr>
        <w:t>2022</w:t>
      </w:r>
      <w:r>
        <w:rPr>
          <w:rFonts w:hint="eastAsia"/>
        </w:rPr>
        <w:t>年</w:t>
      </w:r>
      <w:r>
        <w:rPr>
          <w:rFonts w:hint="eastAsia"/>
        </w:rPr>
        <w:t>5</w:t>
      </w:r>
      <w:r>
        <w:rPr>
          <w:rFonts w:hint="eastAsia"/>
        </w:rPr>
        <w:t>月</w:t>
      </w:r>
      <w:r>
        <w:rPr>
          <w:rFonts w:hint="eastAsia"/>
        </w:rPr>
        <w:t>18</w:t>
      </w:r>
      <w:r>
        <w:rPr>
          <w:rFonts w:hint="eastAsia"/>
        </w:rPr>
        <w:t>日，西藏自治区日喀则市仲巴县人民检察院（以下简称</w:t>
      </w:r>
      <w:proofErr w:type="gramStart"/>
      <w:r>
        <w:rPr>
          <w:rFonts w:hint="eastAsia"/>
        </w:rPr>
        <w:t>仲</w:t>
      </w:r>
      <w:proofErr w:type="gramEnd"/>
      <w:r>
        <w:rPr>
          <w:rFonts w:hint="eastAsia"/>
        </w:rPr>
        <w:t>巴县院）在履职中发现该案线索，经初查后立案调查。</w:t>
      </w:r>
      <w:proofErr w:type="gramStart"/>
      <w:r>
        <w:rPr>
          <w:rFonts w:hint="eastAsia"/>
        </w:rPr>
        <w:t>仲</w:t>
      </w:r>
      <w:proofErr w:type="gramEnd"/>
      <w:r>
        <w:rPr>
          <w:rFonts w:hint="eastAsia"/>
        </w:rPr>
        <w:t>巴县院成立专案组，通过现场勘查、走访相关部门等方式收集证据，并委托中国科学院空</w:t>
      </w:r>
      <w:proofErr w:type="gramStart"/>
      <w:r>
        <w:rPr>
          <w:rFonts w:hint="eastAsia"/>
        </w:rPr>
        <w:t>天信息</w:t>
      </w:r>
      <w:proofErr w:type="gramEnd"/>
      <w:r>
        <w:rPr>
          <w:rFonts w:hint="eastAsia"/>
        </w:rPr>
        <w:t>创新研究院出具监测分析报告，测定湿地受损面积，对南木拉湿地水源截流前后的生态数据进行分析比对。经调查查明：因汛期涨水危及附近群众的住房及牲畜安全，</w:t>
      </w:r>
      <w:r>
        <w:rPr>
          <w:rFonts w:hint="eastAsia"/>
        </w:rPr>
        <w:t>2020</w:t>
      </w:r>
      <w:r>
        <w:rPr>
          <w:rFonts w:hint="eastAsia"/>
        </w:rPr>
        <w:t>年</w:t>
      </w:r>
      <w:r>
        <w:rPr>
          <w:rFonts w:hint="eastAsia"/>
        </w:rPr>
        <w:t>12</w:t>
      </w:r>
      <w:r>
        <w:rPr>
          <w:rFonts w:hint="eastAsia"/>
        </w:rPr>
        <w:t>月</w:t>
      </w:r>
      <w:proofErr w:type="gramStart"/>
      <w:r>
        <w:rPr>
          <w:rFonts w:hint="eastAsia"/>
        </w:rPr>
        <w:t>仲</w:t>
      </w:r>
      <w:proofErr w:type="gramEnd"/>
      <w:r>
        <w:rPr>
          <w:rFonts w:hint="eastAsia"/>
        </w:rPr>
        <w:t>巴县水利局在南木拉湿地的下游修建一条长约</w:t>
      </w:r>
      <w:r>
        <w:rPr>
          <w:rFonts w:hint="eastAsia"/>
        </w:rPr>
        <w:t>7.9</w:t>
      </w:r>
      <w:r>
        <w:rPr>
          <w:rFonts w:hint="eastAsia"/>
        </w:rPr>
        <w:t>千米的水渠，将上游来水引流至马泉河，导致南木拉湿地失去水源，逐渐干涸沙化，水体面积急剧缩小。湿地环境发生变化后，珍稀鸟类正在逐步向外迁徙。经对比</w:t>
      </w:r>
      <w:r>
        <w:rPr>
          <w:rFonts w:hint="eastAsia"/>
        </w:rPr>
        <w:t>2020</w:t>
      </w:r>
      <w:r>
        <w:rPr>
          <w:rFonts w:hint="eastAsia"/>
        </w:rPr>
        <w:t>年</w:t>
      </w:r>
      <w:r>
        <w:rPr>
          <w:rFonts w:hint="eastAsia"/>
        </w:rPr>
        <w:t>10</w:t>
      </w:r>
      <w:r>
        <w:rPr>
          <w:rFonts w:hint="eastAsia"/>
        </w:rPr>
        <w:t>月及</w:t>
      </w:r>
      <w:r>
        <w:rPr>
          <w:rFonts w:hint="eastAsia"/>
        </w:rPr>
        <w:t>2022</w:t>
      </w:r>
      <w:r>
        <w:rPr>
          <w:rFonts w:hint="eastAsia"/>
        </w:rPr>
        <w:t>年</w:t>
      </w:r>
      <w:r>
        <w:rPr>
          <w:rFonts w:hint="eastAsia"/>
        </w:rPr>
        <w:t>4</w:t>
      </w:r>
      <w:r>
        <w:rPr>
          <w:rFonts w:hint="eastAsia"/>
        </w:rPr>
        <w:t>月两期遥感数据提取的水体覆盖信息，南木拉湿地水体面积由</w:t>
      </w:r>
      <w:r>
        <w:rPr>
          <w:rFonts w:hint="eastAsia"/>
        </w:rPr>
        <w:t>7.4</w:t>
      </w:r>
      <w:r>
        <w:rPr>
          <w:rFonts w:hint="eastAsia"/>
        </w:rPr>
        <w:t>平方公里减少为</w:t>
      </w:r>
      <w:r>
        <w:rPr>
          <w:rFonts w:hint="eastAsia"/>
        </w:rPr>
        <w:t>3.5</w:t>
      </w:r>
      <w:r>
        <w:rPr>
          <w:rFonts w:hint="eastAsia"/>
        </w:rPr>
        <w:t>平方公里。</w:t>
      </w:r>
    </w:p>
    <w:p w14:paraId="6EF97474" w14:textId="77777777" w:rsidR="0057401A" w:rsidRDefault="0057401A" w:rsidP="0057401A">
      <w:pPr>
        <w:pStyle w:val="AD"/>
      </w:pPr>
    </w:p>
    <w:p w14:paraId="72F57269" w14:textId="77777777" w:rsidR="0057401A" w:rsidRDefault="0057401A" w:rsidP="0057401A">
      <w:pPr>
        <w:pStyle w:val="AD"/>
      </w:pPr>
      <w:r>
        <w:rPr>
          <w:rFonts w:hint="eastAsia"/>
        </w:rPr>
        <w:t>2022</w:t>
      </w:r>
      <w:r>
        <w:rPr>
          <w:rFonts w:hint="eastAsia"/>
        </w:rPr>
        <w:t>年</w:t>
      </w:r>
      <w:r>
        <w:rPr>
          <w:rFonts w:hint="eastAsia"/>
        </w:rPr>
        <w:t>5</w:t>
      </w:r>
      <w:r>
        <w:rPr>
          <w:rFonts w:hint="eastAsia"/>
        </w:rPr>
        <w:t>月</w:t>
      </w:r>
      <w:r>
        <w:rPr>
          <w:rFonts w:hint="eastAsia"/>
        </w:rPr>
        <w:t>30</w:t>
      </w:r>
      <w:r>
        <w:rPr>
          <w:rFonts w:hint="eastAsia"/>
        </w:rPr>
        <w:t>日，仲巴县院召开公开听证会，邀请人大代表、政协委员、村委代表、村民代表、行政机关代表参加会议。听证会上，通过大量的南木拉湿地被破坏前后图片、视频及检测报告对比，展示湿地原有地貌和植被的变化、湿地功能萎缩等问题。听证员一致认为，仲巴县属于高原地区，生态资源极为脆弱，南木拉湿地是各类珍稀鸟类的主要繁衍地，因失去水源，已严重影响了湿地的生态环境。当天，仲巴县</w:t>
      </w:r>
      <w:proofErr w:type="gramStart"/>
      <w:r>
        <w:rPr>
          <w:rFonts w:hint="eastAsia"/>
        </w:rPr>
        <w:t>院向仲巴县</w:t>
      </w:r>
      <w:proofErr w:type="gramEnd"/>
      <w:r>
        <w:rPr>
          <w:rFonts w:hint="eastAsia"/>
        </w:rPr>
        <w:t>自然资源局发出检察建议，建议该局依法全面履职，针对南木拉湿地现状制定修复方案，加强对湿地的保护管理，修建保护性围栏及警示牌，严禁随意进出和踩踏破坏湿地植被。</w:t>
      </w:r>
    </w:p>
    <w:p w14:paraId="4D33121E" w14:textId="77777777" w:rsidR="0057401A" w:rsidRDefault="0057401A" w:rsidP="0057401A">
      <w:pPr>
        <w:pStyle w:val="AD"/>
      </w:pPr>
    </w:p>
    <w:p w14:paraId="3B4AD8FF" w14:textId="77777777" w:rsidR="0057401A" w:rsidRDefault="0057401A" w:rsidP="0057401A">
      <w:pPr>
        <w:pStyle w:val="AD"/>
      </w:pPr>
      <w:r>
        <w:rPr>
          <w:rFonts w:hint="eastAsia"/>
        </w:rPr>
        <w:t>收到检察建议后，当地政府制定修复实施方案，全面启动湿地恢复工作。</w:t>
      </w:r>
      <w:proofErr w:type="gramStart"/>
      <w:r>
        <w:rPr>
          <w:rFonts w:hint="eastAsia"/>
        </w:rPr>
        <w:t>仲</w:t>
      </w:r>
      <w:proofErr w:type="gramEnd"/>
      <w:r>
        <w:rPr>
          <w:rFonts w:hint="eastAsia"/>
        </w:rPr>
        <w:t>巴县自然资源局、水利局等相关部门合力推进工作，整治水渠，恢复水源。同时，为解决汛期涨水影响群众生产生活的问题，经科学论证，决定另选址修建防洪堤。</w:t>
      </w:r>
    </w:p>
    <w:p w14:paraId="41738F25" w14:textId="77777777" w:rsidR="0057401A" w:rsidRDefault="0057401A" w:rsidP="0057401A">
      <w:pPr>
        <w:pStyle w:val="AD"/>
      </w:pPr>
    </w:p>
    <w:p w14:paraId="0947567C" w14:textId="77777777" w:rsidR="0057401A" w:rsidRDefault="0057401A" w:rsidP="0057401A">
      <w:pPr>
        <w:pStyle w:val="AD"/>
      </w:pPr>
      <w:r>
        <w:rPr>
          <w:rFonts w:hint="eastAsia"/>
        </w:rPr>
        <w:t>2022</w:t>
      </w:r>
      <w:r>
        <w:rPr>
          <w:rFonts w:hint="eastAsia"/>
        </w:rPr>
        <w:t>年</w:t>
      </w:r>
      <w:r>
        <w:rPr>
          <w:rFonts w:hint="eastAsia"/>
        </w:rPr>
        <w:t>10</w:t>
      </w:r>
      <w:r>
        <w:rPr>
          <w:rFonts w:hint="eastAsia"/>
        </w:rPr>
        <w:t>月</w:t>
      </w:r>
      <w:r>
        <w:rPr>
          <w:rFonts w:hint="eastAsia"/>
        </w:rPr>
        <w:t>17</w:t>
      </w:r>
      <w:r>
        <w:rPr>
          <w:rFonts w:hint="eastAsia"/>
        </w:rPr>
        <w:t>日，仲巴县院商有关部门对南木拉湿地进行遥感监测，南木拉湿地水域面积已恢复到</w:t>
      </w:r>
      <w:r>
        <w:rPr>
          <w:rFonts w:hint="eastAsia"/>
        </w:rPr>
        <w:t>2020</w:t>
      </w:r>
      <w:r>
        <w:rPr>
          <w:rFonts w:hint="eastAsia"/>
        </w:rPr>
        <w:t>年</w:t>
      </w:r>
      <w:r>
        <w:rPr>
          <w:rFonts w:hint="eastAsia"/>
        </w:rPr>
        <w:t>10</w:t>
      </w:r>
      <w:r>
        <w:rPr>
          <w:rFonts w:hint="eastAsia"/>
        </w:rPr>
        <w:t>月</w:t>
      </w:r>
      <w:r>
        <w:rPr>
          <w:rFonts w:hint="eastAsia"/>
        </w:rPr>
        <w:t>19</w:t>
      </w:r>
      <w:r>
        <w:rPr>
          <w:rFonts w:hint="eastAsia"/>
        </w:rPr>
        <w:t>日前的水平，达到</w:t>
      </w:r>
      <w:r>
        <w:rPr>
          <w:rFonts w:hint="eastAsia"/>
        </w:rPr>
        <w:t>7.14</w:t>
      </w:r>
      <w:r>
        <w:rPr>
          <w:rFonts w:hint="eastAsia"/>
        </w:rPr>
        <w:t>平方公里，生态功能正在逐步恢复。</w:t>
      </w:r>
    </w:p>
    <w:p w14:paraId="10CD96EF" w14:textId="77777777" w:rsidR="0057401A" w:rsidRPr="007F211F" w:rsidRDefault="0057401A" w:rsidP="0057401A">
      <w:pPr>
        <w:pStyle w:val="AD"/>
        <w:rPr>
          <w:b/>
          <w:bCs/>
        </w:rPr>
      </w:pPr>
    </w:p>
    <w:p w14:paraId="3A241808" w14:textId="77777777" w:rsidR="0057401A" w:rsidRPr="007F211F" w:rsidRDefault="0057401A" w:rsidP="0057401A">
      <w:pPr>
        <w:pStyle w:val="AD"/>
        <w:rPr>
          <w:b/>
          <w:bCs/>
        </w:rPr>
      </w:pPr>
      <w:r w:rsidRPr="007F211F">
        <w:rPr>
          <w:rFonts w:hint="eastAsia"/>
          <w:b/>
          <w:bCs/>
        </w:rPr>
        <w:t>【典型意义】</w:t>
      </w:r>
    </w:p>
    <w:p w14:paraId="15BAB025" w14:textId="77777777" w:rsidR="0057401A" w:rsidRDefault="0057401A" w:rsidP="0057401A">
      <w:pPr>
        <w:pStyle w:val="AD"/>
      </w:pPr>
    </w:p>
    <w:p w14:paraId="360428A0" w14:textId="77777777" w:rsidR="0057401A" w:rsidRDefault="0057401A" w:rsidP="0057401A">
      <w:pPr>
        <w:pStyle w:val="AD"/>
      </w:pPr>
      <w:r>
        <w:rPr>
          <w:rFonts w:hint="eastAsia"/>
        </w:rPr>
        <w:t>检察机关通过履行公益诉讼职能，督促行政机关依法履职，恢复湿地水源，修复湿地生态。检察机关在办案中运用科技赋能支持办案，通过遥感数据分析，测量湿地受损面积，通过照片、视频、监测报告对比，论证湿地环境变化、功能萎缩情况和生态恢复程度，确保湿地生态环境受损问题得到解决。</w:t>
      </w:r>
    </w:p>
    <w:p w14:paraId="589749E8" w14:textId="77777777" w:rsidR="0057401A" w:rsidRDefault="0057401A" w:rsidP="0057401A">
      <w:pPr>
        <w:pStyle w:val="AD"/>
      </w:pPr>
    </w:p>
    <w:p w14:paraId="1F2708DE" w14:textId="77777777" w:rsidR="002E6EF9" w:rsidRDefault="002E6EF9" w:rsidP="0057401A">
      <w:pPr>
        <w:pStyle w:val="AD"/>
        <w:rPr>
          <w:rFonts w:hint="eastAsia"/>
        </w:rPr>
      </w:pPr>
    </w:p>
    <w:p w14:paraId="3EFB2392" w14:textId="77777777" w:rsidR="0057401A" w:rsidRPr="002E6EF9" w:rsidRDefault="0057401A" w:rsidP="007F211F">
      <w:pPr>
        <w:pStyle w:val="AD"/>
        <w:jc w:val="center"/>
        <w:rPr>
          <w:b/>
          <w:bCs/>
          <w:sz w:val="24"/>
          <w:szCs w:val="24"/>
        </w:rPr>
      </w:pPr>
      <w:r w:rsidRPr="002E6EF9">
        <w:rPr>
          <w:rFonts w:hint="eastAsia"/>
          <w:b/>
          <w:bCs/>
          <w:sz w:val="24"/>
          <w:szCs w:val="24"/>
        </w:rPr>
        <w:t>9.</w:t>
      </w:r>
      <w:r w:rsidRPr="002E6EF9">
        <w:rPr>
          <w:rFonts w:hint="eastAsia"/>
          <w:b/>
          <w:bCs/>
          <w:sz w:val="24"/>
          <w:szCs w:val="24"/>
        </w:rPr>
        <w:t>吉林省吉林市人民检察院诉王某彦夫妇盗采泥炭土破坏生态环境民事公益诉讼案</w:t>
      </w:r>
    </w:p>
    <w:p w14:paraId="43906D28" w14:textId="77777777" w:rsidR="0057401A" w:rsidRDefault="0057401A" w:rsidP="0057401A">
      <w:pPr>
        <w:pStyle w:val="AD"/>
      </w:pPr>
    </w:p>
    <w:p w14:paraId="16B87E8F" w14:textId="77777777" w:rsidR="0057401A" w:rsidRPr="007F211F" w:rsidRDefault="0057401A" w:rsidP="0057401A">
      <w:pPr>
        <w:pStyle w:val="AD"/>
        <w:rPr>
          <w:b/>
          <w:bCs/>
        </w:rPr>
      </w:pPr>
      <w:r w:rsidRPr="007F211F">
        <w:rPr>
          <w:rFonts w:hint="eastAsia"/>
          <w:b/>
          <w:bCs/>
        </w:rPr>
        <w:t>【关键词】</w:t>
      </w:r>
    </w:p>
    <w:p w14:paraId="3EDC046C" w14:textId="77777777" w:rsidR="0057401A" w:rsidRDefault="0057401A" w:rsidP="0057401A">
      <w:pPr>
        <w:pStyle w:val="AD"/>
      </w:pPr>
    </w:p>
    <w:p w14:paraId="19A28039" w14:textId="3AD626E2" w:rsidR="0057401A" w:rsidRDefault="0057401A" w:rsidP="0057401A">
      <w:pPr>
        <w:pStyle w:val="AD"/>
      </w:pPr>
      <w:r>
        <w:rPr>
          <w:rFonts w:hint="eastAsia"/>
        </w:rPr>
        <w:t>民事公益诉讼</w:t>
      </w:r>
      <w:r>
        <w:t xml:space="preserve">  </w:t>
      </w:r>
      <w:r>
        <w:rPr>
          <w:rFonts w:hint="eastAsia"/>
        </w:rPr>
        <w:t>泥炭土保护</w:t>
      </w:r>
      <w:r>
        <w:t xml:space="preserve">  </w:t>
      </w:r>
      <w:r>
        <w:rPr>
          <w:rFonts w:hint="eastAsia"/>
        </w:rPr>
        <w:t>生态损害赔偿金</w:t>
      </w:r>
      <w:r>
        <w:t xml:space="preserve">  </w:t>
      </w:r>
      <w:proofErr w:type="gramStart"/>
      <w:r>
        <w:rPr>
          <w:rFonts w:hint="eastAsia"/>
        </w:rPr>
        <w:t>诉源治理</w:t>
      </w:r>
      <w:proofErr w:type="gramEnd"/>
    </w:p>
    <w:p w14:paraId="0A1DCE25" w14:textId="77777777" w:rsidR="0057401A" w:rsidRDefault="0057401A" w:rsidP="0057401A">
      <w:pPr>
        <w:pStyle w:val="AD"/>
      </w:pPr>
    </w:p>
    <w:p w14:paraId="347A2733" w14:textId="77777777" w:rsidR="0057401A" w:rsidRPr="007F211F" w:rsidRDefault="0057401A" w:rsidP="0057401A">
      <w:pPr>
        <w:pStyle w:val="AD"/>
        <w:rPr>
          <w:b/>
          <w:bCs/>
        </w:rPr>
      </w:pPr>
      <w:r w:rsidRPr="007F211F">
        <w:rPr>
          <w:rFonts w:hint="eastAsia"/>
          <w:b/>
          <w:bCs/>
        </w:rPr>
        <w:t>【要旨】</w:t>
      </w:r>
    </w:p>
    <w:p w14:paraId="4D3EAD7D" w14:textId="77777777" w:rsidR="0057401A" w:rsidRDefault="0057401A" w:rsidP="0057401A">
      <w:pPr>
        <w:pStyle w:val="AD"/>
      </w:pPr>
    </w:p>
    <w:p w14:paraId="789265B4" w14:textId="77777777" w:rsidR="0057401A" w:rsidRDefault="0057401A" w:rsidP="0057401A">
      <w:pPr>
        <w:pStyle w:val="AD"/>
      </w:pPr>
      <w:r>
        <w:rPr>
          <w:rFonts w:hint="eastAsia"/>
        </w:rPr>
        <w:t>检察机关通过民事公益诉讼打击非法盗采、贩卖泥炭土的违法行为，明确以“科学回填”方式</w:t>
      </w:r>
      <w:r>
        <w:rPr>
          <w:rFonts w:hint="eastAsia"/>
        </w:rPr>
        <w:lastRenderedPageBreak/>
        <w:t>修复黑土地，建立泥炭土常态化保护机制。</w:t>
      </w:r>
    </w:p>
    <w:p w14:paraId="2354ADAB" w14:textId="77777777" w:rsidR="0057401A" w:rsidRPr="007F211F" w:rsidRDefault="0057401A" w:rsidP="0057401A">
      <w:pPr>
        <w:pStyle w:val="AD"/>
        <w:rPr>
          <w:b/>
          <w:bCs/>
        </w:rPr>
      </w:pPr>
    </w:p>
    <w:p w14:paraId="02973598" w14:textId="77777777" w:rsidR="0057401A" w:rsidRPr="007F211F" w:rsidRDefault="0057401A" w:rsidP="0057401A">
      <w:pPr>
        <w:pStyle w:val="AD"/>
        <w:rPr>
          <w:b/>
          <w:bCs/>
        </w:rPr>
      </w:pPr>
      <w:r w:rsidRPr="007F211F">
        <w:rPr>
          <w:rFonts w:hint="eastAsia"/>
          <w:b/>
          <w:bCs/>
        </w:rPr>
        <w:t>【基本案情】</w:t>
      </w:r>
    </w:p>
    <w:p w14:paraId="7DEFABBB" w14:textId="77777777" w:rsidR="0057401A" w:rsidRDefault="0057401A" w:rsidP="0057401A">
      <w:pPr>
        <w:pStyle w:val="AD"/>
      </w:pPr>
    </w:p>
    <w:p w14:paraId="6E9C28E2" w14:textId="77777777" w:rsidR="0057401A" w:rsidRDefault="0057401A" w:rsidP="0057401A">
      <w:pPr>
        <w:pStyle w:val="AD"/>
      </w:pPr>
      <w:r>
        <w:rPr>
          <w:rFonts w:hint="eastAsia"/>
        </w:rPr>
        <w:t>“泥炭土”是</w:t>
      </w:r>
      <w:r>
        <w:rPr>
          <w:rFonts w:hint="eastAsia"/>
        </w:rPr>
        <w:t>9000</w:t>
      </w:r>
      <w:r>
        <w:rPr>
          <w:rFonts w:hint="eastAsia"/>
        </w:rPr>
        <w:t>年来湿地沼泽发育形成的分布在黑土表层以下富含有机质的不可再生矿产资源，具有重要的农业和生态价值。近年来，在蛟河、桦甸境内发生多起盗采泥炭土犯罪案件，其中蛟河市王某彦夫妇盗采泥炭土案情节严重，</w:t>
      </w:r>
      <w:r>
        <w:rPr>
          <w:rFonts w:hint="eastAsia"/>
        </w:rPr>
        <w:t>2016</w:t>
      </w:r>
      <w:r>
        <w:rPr>
          <w:rFonts w:hint="eastAsia"/>
        </w:rPr>
        <w:t>年至</w:t>
      </w:r>
      <w:r>
        <w:rPr>
          <w:rFonts w:hint="eastAsia"/>
        </w:rPr>
        <w:t>2018</w:t>
      </w:r>
      <w:r>
        <w:rPr>
          <w:rFonts w:hint="eastAsia"/>
        </w:rPr>
        <w:t>年，王某彦在新站镇珍珠村珍珠</w:t>
      </w:r>
      <w:proofErr w:type="gramStart"/>
      <w:r>
        <w:rPr>
          <w:rFonts w:hint="eastAsia"/>
        </w:rPr>
        <w:t>巷分别</w:t>
      </w:r>
      <w:proofErr w:type="gramEnd"/>
      <w:r>
        <w:rPr>
          <w:rFonts w:hint="eastAsia"/>
        </w:rPr>
        <w:t>两次非法盗采泥炭合计</w:t>
      </w:r>
      <w:r>
        <w:rPr>
          <w:rFonts w:hint="eastAsia"/>
        </w:rPr>
        <w:t>3</w:t>
      </w:r>
      <w:r>
        <w:rPr>
          <w:rFonts w:hint="eastAsia"/>
        </w:rPr>
        <w:t>万立方米，共价值</w:t>
      </w:r>
      <w:r>
        <w:rPr>
          <w:rFonts w:hint="eastAsia"/>
        </w:rPr>
        <w:t>117</w:t>
      </w:r>
      <w:r>
        <w:rPr>
          <w:rFonts w:hint="eastAsia"/>
        </w:rPr>
        <w:t>余万元，两次被蛟河市法院以非法采矿罪判处刑罚。案涉泥炭土通过拍卖程序处理，王某彦妻子王某冰委托第三人通过竞拍重新购得该案泥炭土后对外出售牟利。</w:t>
      </w:r>
      <w:r>
        <w:rPr>
          <w:rFonts w:hint="eastAsia"/>
        </w:rPr>
        <w:t>2021</w:t>
      </w:r>
      <w:r>
        <w:rPr>
          <w:rFonts w:hint="eastAsia"/>
        </w:rPr>
        <w:t>年，二人以拍卖所得的泥炭土堆放地为掩护，第三次在新站镇盗采泥炭土面积达</w:t>
      </w:r>
      <w:r>
        <w:rPr>
          <w:rFonts w:hint="eastAsia"/>
        </w:rPr>
        <w:t>90.5</w:t>
      </w:r>
      <w:r>
        <w:rPr>
          <w:rFonts w:hint="eastAsia"/>
        </w:rPr>
        <w:t>亩，非法开采泥炭土</w:t>
      </w:r>
      <w:r>
        <w:rPr>
          <w:rFonts w:hint="eastAsia"/>
        </w:rPr>
        <w:t>48370</w:t>
      </w:r>
      <w:r>
        <w:rPr>
          <w:rFonts w:hint="eastAsia"/>
        </w:rPr>
        <w:t>立方米，价值</w:t>
      </w:r>
      <w:r>
        <w:rPr>
          <w:rFonts w:hint="eastAsia"/>
        </w:rPr>
        <w:t>290</w:t>
      </w:r>
      <w:r>
        <w:rPr>
          <w:rFonts w:hint="eastAsia"/>
        </w:rPr>
        <w:t>余万元。</w:t>
      </w:r>
    </w:p>
    <w:p w14:paraId="77D951EC" w14:textId="77777777" w:rsidR="0057401A" w:rsidRDefault="0057401A" w:rsidP="0057401A">
      <w:pPr>
        <w:pStyle w:val="AD"/>
      </w:pPr>
    </w:p>
    <w:p w14:paraId="6728B342" w14:textId="77777777" w:rsidR="0057401A" w:rsidRPr="007F211F" w:rsidRDefault="0057401A" w:rsidP="0057401A">
      <w:pPr>
        <w:pStyle w:val="AD"/>
        <w:rPr>
          <w:b/>
          <w:bCs/>
        </w:rPr>
      </w:pPr>
      <w:r w:rsidRPr="007F211F">
        <w:rPr>
          <w:rFonts w:hint="eastAsia"/>
          <w:b/>
          <w:bCs/>
        </w:rPr>
        <w:t>【调查和诉讼】</w:t>
      </w:r>
    </w:p>
    <w:p w14:paraId="1F71D3CE" w14:textId="77777777" w:rsidR="0057401A" w:rsidRDefault="0057401A" w:rsidP="0057401A">
      <w:pPr>
        <w:pStyle w:val="AD"/>
      </w:pPr>
    </w:p>
    <w:p w14:paraId="6CD73DBB" w14:textId="77777777" w:rsidR="0057401A" w:rsidRDefault="0057401A" w:rsidP="0057401A">
      <w:pPr>
        <w:pStyle w:val="AD"/>
      </w:pPr>
      <w:r>
        <w:rPr>
          <w:rFonts w:hint="eastAsia"/>
        </w:rPr>
        <w:t>吉林市人民检察院（以下简称吉林市院）在履职中发现本案线索，经初查后于</w:t>
      </w:r>
      <w:r>
        <w:rPr>
          <w:rFonts w:hint="eastAsia"/>
        </w:rPr>
        <w:t>2022</w:t>
      </w:r>
      <w:r>
        <w:rPr>
          <w:rFonts w:hint="eastAsia"/>
        </w:rPr>
        <w:t>年</w:t>
      </w:r>
      <w:r>
        <w:rPr>
          <w:rFonts w:hint="eastAsia"/>
        </w:rPr>
        <w:t>6</w:t>
      </w:r>
      <w:r>
        <w:rPr>
          <w:rFonts w:hint="eastAsia"/>
        </w:rPr>
        <w:t>月</w:t>
      </w:r>
      <w:r>
        <w:rPr>
          <w:rFonts w:hint="eastAsia"/>
        </w:rPr>
        <w:t>1</w:t>
      </w:r>
      <w:r>
        <w:rPr>
          <w:rFonts w:hint="eastAsia"/>
        </w:rPr>
        <w:t>日对王某彦夫妇以民事公益诉讼立案。</w:t>
      </w:r>
      <w:r>
        <w:rPr>
          <w:rFonts w:hint="eastAsia"/>
        </w:rPr>
        <w:t>6</w:t>
      </w:r>
      <w:r>
        <w:rPr>
          <w:rFonts w:hint="eastAsia"/>
        </w:rPr>
        <w:t>月</w:t>
      </w:r>
      <w:r>
        <w:rPr>
          <w:rFonts w:hint="eastAsia"/>
        </w:rPr>
        <w:t>8</w:t>
      </w:r>
      <w:r>
        <w:rPr>
          <w:rFonts w:hint="eastAsia"/>
        </w:rPr>
        <w:t>日，进行了民事公益诉讼公告。</w:t>
      </w:r>
      <w:r>
        <w:rPr>
          <w:rFonts w:hint="eastAsia"/>
        </w:rPr>
        <w:t>7</w:t>
      </w:r>
      <w:r>
        <w:rPr>
          <w:rFonts w:hint="eastAsia"/>
        </w:rPr>
        <w:t>月</w:t>
      </w:r>
      <w:r>
        <w:rPr>
          <w:rFonts w:hint="eastAsia"/>
        </w:rPr>
        <w:t>1</w:t>
      </w:r>
      <w:r>
        <w:rPr>
          <w:rFonts w:hint="eastAsia"/>
        </w:rPr>
        <w:t>日，吉林市院委托辽宁通</w:t>
      </w:r>
      <w:proofErr w:type="gramStart"/>
      <w:r>
        <w:rPr>
          <w:rFonts w:hint="eastAsia"/>
        </w:rPr>
        <w:t>正司法</w:t>
      </w:r>
      <w:proofErr w:type="gramEnd"/>
      <w:r>
        <w:rPr>
          <w:rFonts w:hint="eastAsia"/>
        </w:rPr>
        <w:t>鉴定机构进行鉴定，确定了泥炭土科学回填的处置办法，明确了损害后果、修复方案，修复费用为</w:t>
      </w:r>
      <w:r>
        <w:rPr>
          <w:rFonts w:hint="eastAsia"/>
        </w:rPr>
        <w:t>456790</w:t>
      </w:r>
      <w:r>
        <w:rPr>
          <w:rFonts w:hint="eastAsia"/>
        </w:rPr>
        <w:t>元，生态环境期间服务功能损失费</w:t>
      </w:r>
      <w:r>
        <w:rPr>
          <w:rFonts w:hint="eastAsia"/>
        </w:rPr>
        <w:t>72626</w:t>
      </w:r>
      <w:r>
        <w:rPr>
          <w:rFonts w:hint="eastAsia"/>
        </w:rPr>
        <w:t>元，生态损害赔偿金</w:t>
      </w:r>
      <w:r>
        <w:rPr>
          <w:rFonts w:hint="eastAsia"/>
        </w:rPr>
        <w:t>72626</w:t>
      </w:r>
      <w:r>
        <w:rPr>
          <w:rFonts w:hint="eastAsia"/>
        </w:rPr>
        <w:t>元。为确保诉讼请求能够执行到位，吉林市院于</w:t>
      </w:r>
      <w:r>
        <w:rPr>
          <w:rFonts w:hint="eastAsia"/>
        </w:rPr>
        <w:t>7</w:t>
      </w:r>
      <w:r>
        <w:rPr>
          <w:rFonts w:hint="eastAsia"/>
        </w:rPr>
        <w:t>月</w:t>
      </w:r>
      <w:r>
        <w:rPr>
          <w:rFonts w:hint="eastAsia"/>
        </w:rPr>
        <w:t>18</w:t>
      </w:r>
      <w:r>
        <w:rPr>
          <w:rFonts w:hint="eastAsia"/>
        </w:rPr>
        <w:t>日向法院提出诉前财产保全申请，查封被告人价值</w:t>
      </w:r>
      <w:r>
        <w:rPr>
          <w:rFonts w:hint="eastAsia"/>
        </w:rPr>
        <w:t>100</w:t>
      </w:r>
      <w:r>
        <w:rPr>
          <w:rFonts w:hint="eastAsia"/>
        </w:rPr>
        <w:t>余万元的三处房屋和一台车辆。</w:t>
      </w:r>
    </w:p>
    <w:p w14:paraId="18681C1B" w14:textId="77777777" w:rsidR="0057401A" w:rsidRDefault="0057401A" w:rsidP="0057401A">
      <w:pPr>
        <w:pStyle w:val="AD"/>
      </w:pPr>
    </w:p>
    <w:p w14:paraId="6D0B044F" w14:textId="77777777" w:rsidR="0057401A" w:rsidRDefault="0057401A" w:rsidP="0057401A">
      <w:pPr>
        <w:pStyle w:val="AD"/>
      </w:pPr>
      <w:r>
        <w:rPr>
          <w:rFonts w:hint="eastAsia"/>
        </w:rPr>
        <w:t>公告期满后，无法律规定的机关和有关组织提起诉讼。</w:t>
      </w:r>
      <w:r>
        <w:rPr>
          <w:rFonts w:hint="eastAsia"/>
        </w:rPr>
        <w:t>8</w:t>
      </w:r>
      <w:r>
        <w:rPr>
          <w:rFonts w:hint="eastAsia"/>
        </w:rPr>
        <w:t>月</w:t>
      </w:r>
      <w:r>
        <w:rPr>
          <w:rFonts w:hint="eastAsia"/>
        </w:rPr>
        <w:t>19</w:t>
      </w:r>
      <w:r>
        <w:rPr>
          <w:rFonts w:hint="eastAsia"/>
        </w:rPr>
        <w:t>日，吉林市院将王某彦夫妇以民事公益诉讼起诉到吉林市中级人民法院，请求判令两被告共同按照修复方案回填修复受损的土壤；如不履行，共同承担土壤修复费用</w:t>
      </w:r>
      <w:r>
        <w:rPr>
          <w:rFonts w:hint="eastAsia"/>
        </w:rPr>
        <w:t>456790</w:t>
      </w:r>
      <w:r>
        <w:rPr>
          <w:rFonts w:hint="eastAsia"/>
        </w:rPr>
        <w:t>元；共同承担生态环境期间服务功能损失费用</w:t>
      </w:r>
      <w:r>
        <w:rPr>
          <w:rFonts w:hint="eastAsia"/>
        </w:rPr>
        <w:t>72626</w:t>
      </w:r>
      <w:r>
        <w:rPr>
          <w:rFonts w:hint="eastAsia"/>
        </w:rPr>
        <w:t>元；共同承担生态损害赔偿金</w:t>
      </w:r>
      <w:r>
        <w:rPr>
          <w:rFonts w:hint="eastAsia"/>
        </w:rPr>
        <w:t>72626</w:t>
      </w:r>
      <w:r>
        <w:rPr>
          <w:rFonts w:hint="eastAsia"/>
        </w:rPr>
        <w:t>元。</w:t>
      </w:r>
    </w:p>
    <w:p w14:paraId="5AB135FF" w14:textId="77777777" w:rsidR="0057401A" w:rsidRDefault="0057401A" w:rsidP="0057401A">
      <w:pPr>
        <w:pStyle w:val="AD"/>
      </w:pPr>
    </w:p>
    <w:p w14:paraId="5B7155AC" w14:textId="77777777" w:rsidR="0057401A" w:rsidRDefault="0057401A" w:rsidP="0057401A">
      <w:pPr>
        <w:pStyle w:val="AD"/>
      </w:pPr>
      <w:r>
        <w:rPr>
          <w:rFonts w:hint="eastAsia"/>
        </w:rPr>
        <w:t>9</w:t>
      </w:r>
      <w:r>
        <w:rPr>
          <w:rFonts w:hint="eastAsia"/>
        </w:rPr>
        <w:t>月</w:t>
      </w:r>
      <w:r>
        <w:rPr>
          <w:rFonts w:hint="eastAsia"/>
        </w:rPr>
        <w:t>23</w:t>
      </w:r>
      <w:r>
        <w:rPr>
          <w:rFonts w:hint="eastAsia"/>
        </w:rPr>
        <w:t>日，吉林市中级人民法院开庭审理本案，吉林市院检察长出席法庭，法院院长担任审判长。经审理，法院当庭支持了检察机关的全部诉讼请求，被告人当庭服判。目前被告人已全部履行完毕，涉案的泥炭土全部回填，生态环境得到了有效保护。</w:t>
      </w:r>
    </w:p>
    <w:p w14:paraId="25F07FC0" w14:textId="77777777" w:rsidR="0057401A" w:rsidRDefault="0057401A" w:rsidP="0057401A">
      <w:pPr>
        <w:pStyle w:val="AD"/>
      </w:pPr>
    </w:p>
    <w:p w14:paraId="1661C18B" w14:textId="77777777" w:rsidR="0057401A" w:rsidRDefault="0057401A" w:rsidP="0057401A">
      <w:pPr>
        <w:pStyle w:val="AD"/>
      </w:pPr>
      <w:r>
        <w:rPr>
          <w:rFonts w:hint="eastAsia"/>
        </w:rPr>
        <w:t>判决后，吉林市</w:t>
      </w:r>
      <w:proofErr w:type="gramStart"/>
      <w:r>
        <w:rPr>
          <w:rFonts w:hint="eastAsia"/>
        </w:rPr>
        <w:t>院推动案涉</w:t>
      </w:r>
      <w:proofErr w:type="gramEnd"/>
      <w:r>
        <w:rPr>
          <w:rFonts w:hint="eastAsia"/>
        </w:rPr>
        <w:t>地蛟河市人民检察院、蛟河市人民法院、蛟河市公安局、蛟河市自然资源主管部门等七部门，就泥炭土“原地回填”修复方案达成共识，联合印发《加强对黑土地保护及非法开采泥炭矿涉案泥炭土回填工作联席会议纪要》，明确杜绝拍卖泥炭土，并采取“就地回填”方式予以处理的规范意见。</w:t>
      </w:r>
    </w:p>
    <w:p w14:paraId="3F4AAE57" w14:textId="77777777" w:rsidR="0057401A" w:rsidRDefault="0057401A" w:rsidP="0057401A">
      <w:pPr>
        <w:pStyle w:val="AD"/>
      </w:pPr>
    </w:p>
    <w:p w14:paraId="2F0F05F7" w14:textId="77777777" w:rsidR="0057401A" w:rsidRPr="007F211F" w:rsidRDefault="0057401A" w:rsidP="0057401A">
      <w:pPr>
        <w:pStyle w:val="AD"/>
        <w:rPr>
          <w:b/>
          <w:bCs/>
        </w:rPr>
      </w:pPr>
      <w:r w:rsidRPr="007F211F">
        <w:rPr>
          <w:rFonts w:hint="eastAsia"/>
          <w:b/>
          <w:bCs/>
        </w:rPr>
        <w:t>【典型意义】</w:t>
      </w:r>
    </w:p>
    <w:p w14:paraId="6E649DB5" w14:textId="77777777" w:rsidR="0057401A" w:rsidRDefault="0057401A" w:rsidP="0057401A">
      <w:pPr>
        <w:pStyle w:val="AD"/>
      </w:pPr>
    </w:p>
    <w:p w14:paraId="250325D0" w14:textId="77777777" w:rsidR="0057401A" w:rsidRDefault="0057401A" w:rsidP="0057401A">
      <w:pPr>
        <w:pStyle w:val="AD"/>
      </w:pPr>
      <w:r>
        <w:rPr>
          <w:rFonts w:hint="eastAsia"/>
        </w:rPr>
        <w:t>泥炭土属于弥足珍贵的非金属矿产，也是珍贵黑土地资源，对维护生态系统平衡具有重要作用。检察机关针对盗采泥炭土违法行为屡禁不绝的问题，通过提起民事公益诉讼的方式让违法行为人依法修复受损土壤并承担生态损害赔偿责任，保护黑土地资源。并以个案为契机，联合相关部门提出“科学就地回填”的修复方式，健全黑土地保护相关工作机制。</w:t>
      </w:r>
    </w:p>
    <w:p w14:paraId="04CE5630" w14:textId="77777777" w:rsidR="0057401A" w:rsidRDefault="0057401A" w:rsidP="0057401A">
      <w:pPr>
        <w:pStyle w:val="AD"/>
      </w:pPr>
    </w:p>
    <w:p w14:paraId="0C78396C" w14:textId="77777777" w:rsidR="002E6EF9" w:rsidRDefault="002E6EF9" w:rsidP="0057401A">
      <w:pPr>
        <w:pStyle w:val="AD"/>
        <w:rPr>
          <w:rFonts w:hint="eastAsia"/>
        </w:rPr>
      </w:pPr>
    </w:p>
    <w:p w14:paraId="7ACD16B2" w14:textId="77777777" w:rsidR="0057401A" w:rsidRPr="002E6EF9" w:rsidRDefault="0057401A" w:rsidP="007F211F">
      <w:pPr>
        <w:pStyle w:val="AD"/>
        <w:jc w:val="center"/>
        <w:rPr>
          <w:b/>
          <w:bCs/>
          <w:sz w:val="24"/>
          <w:szCs w:val="24"/>
        </w:rPr>
      </w:pPr>
      <w:r w:rsidRPr="002E6EF9">
        <w:rPr>
          <w:rFonts w:hint="eastAsia"/>
          <w:b/>
          <w:bCs/>
          <w:sz w:val="24"/>
          <w:szCs w:val="24"/>
        </w:rPr>
        <w:t>10.</w:t>
      </w:r>
      <w:r w:rsidRPr="002E6EF9">
        <w:rPr>
          <w:rFonts w:hint="eastAsia"/>
          <w:b/>
          <w:bCs/>
          <w:sz w:val="24"/>
          <w:szCs w:val="24"/>
        </w:rPr>
        <w:t>山东省潍坊市临朐县人民检察院诉甄某某等</w:t>
      </w:r>
      <w:r w:rsidRPr="002E6EF9">
        <w:rPr>
          <w:rFonts w:hint="eastAsia"/>
          <w:b/>
          <w:bCs/>
          <w:sz w:val="24"/>
          <w:szCs w:val="24"/>
        </w:rPr>
        <w:t>6</w:t>
      </w:r>
      <w:r w:rsidRPr="002E6EF9">
        <w:rPr>
          <w:rFonts w:hint="eastAsia"/>
          <w:b/>
          <w:bCs/>
          <w:sz w:val="24"/>
          <w:szCs w:val="24"/>
        </w:rPr>
        <w:t>人污染环境刑事附带民事公益诉讼案</w:t>
      </w:r>
    </w:p>
    <w:p w14:paraId="28ECB1C3" w14:textId="77777777" w:rsidR="0057401A" w:rsidRDefault="0057401A" w:rsidP="0057401A">
      <w:pPr>
        <w:pStyle w:val="AD"/>
      </w:pPr>
    </w:p>
    <w:p w14:paraId="1B6C4C80" w14:textId="77777777" w:rsidR="0057401A" w:rsidRPr="007F211F" w:rsidRDefault="0057401A" w:rsidP="0057401A">
      <w:pPr>
        <w:pStyle w:val="AD"/>
        <w:rPr>
          <w:b/>
          <w:bCs/>
        </w:rPr>
      </w:pPr>
      <w:r w:rsidRPr="007F211F">
        <w:rPr>
          <w:rFonts w:hint="eastAsia"/>
          <w:b/>
          <w:bCs/>
        </w:rPr>
        <w:lastRenderedPageBreak/>
        <w:t>【关键词】</w:t>
      </w:r>
    </w:p>
    <w:p w14:paraId="24BF88FE" w14:textId="77777777" w:rsidR="0057401A" w:rsidRDefault="0057401A" w:rsidP="0057401A">
      <w:pPr>
        <w:pStyle w:val="AD"/>
      </w:pPr>
    </w:p>
    <w:p w14:paraId="62F73E7B" w14:textId="08204EA8" w:rsidR="0057401A" w:rsidRDefault="0057401A" w:rsidP="0057401A">
      <w:pPr>
        <w:pStyle w:val="AD"/>
      </w:pPr>
      <w:r>
        <w:rPr>
          <w:rFonts w:hint="eastAsia"/>
        </w:rPr>
        <w:t>刑事附带民事公益诉讼</w:t>
      </w:r>
      <w:r>
        <w:t xml:space="preserve">  </w:t>
      </w:r>
      <w:r>
        <w:rPr>
          <w:rFonts w:hint="eastAsia"/>
        </w:rPr>
        <w:t>危险废物污染</w:t>
      </w:r>
      <w:r>
        <w:t xml:space="preserve">  </w:t>
      </w:r>
      <w:r>
        <w:rPr>
          <w:rFonts w:hint="eastAsia"/>
        </w:rPr>
        <w:t>生态环境损害赔偿与公益诉讼衔接</w:t>
      </w:r>
    </w:p>
    <w:p w14:paraId="4224D617" w14:textId="77777777" w:rsidR="0057401A" w:rsidRDefault="0057401A" w:rsidP="0057401A">
      <w:pPr>
        <w:pStyle w:val="AD"/>
      </w:pPr>
    </w:p>
    <w:p w14:paraId="1A360F4B" w14:textId="77777777" w:rsidR="0057401A" w:rsidRPr="007F211F" w:rsidRDefault="0057401A" w:rsidP="0057401A">
      <w:pPr>
        <w:pStyle w:val="AD"/>
        <w:rPr>
          <w:b/>
          <w:bCs/>
        </w:rPr>
      </w:pPr>
      <w:r w:rsidRPr="007F211F">
        <w:rPr>
          <w:rFonts w:hint="eastAsia"/>
          <w:b/>
          <w:bCs/>
        </w:rPr>
        <w:t>【要旨】</w:t>
      </w:r>
    </w:p>
    <w:p w14:paraId="26F5690B" w14:textId="77777777" w:rsidR="0057401A" w:rsidRDefault="0057401A" w:rsidP="0057401A">
      <w:pPr>
        <w:pStyle w:val="AD"/>
      </w:pPr>
    </w:p>
    <w:p w14:paraId="2FCB98B3" w14:textId="77777777" w:rsidR="0057401A" w:rsidRDefault="0057401A" w:rsidP="0057401A">
      <w:pPr>
        <w:pStyle w:val="AD"/>
      </w:pPr>
      <w:r>
        <w:rPr>
          <w:rFonts w:hint="eastAsia"/>
        </w:rPr>
        <w:t>针对违法行为人污染环境，检察机关优先启动</w:t>
      </w:r>
      <w:proofErr w:type="gramStart"/>
      <w:r>
        <w:rPr>
          <w:rFonts w:hint="eastAsia"/>
        </w:rPr>
        <w:t>行政公益</w:t>
      </w:r>
      <w:proofErr w:type="gramEnd"/>
      <w:r>
        <w:rPr>
          <w:rFonts w:hint="eastAsia"/>
        </w:rPr>
        <w:t>诉讼程序，督促行政机关依法履职。行政机关已依法履职，并启动生态环境损害赔偿程序后，经磋商未达成赔偿协议，检察机关可以提起民事公益诉讼，通过生态环境损害赔偿与检察公益诉讼衔接，实现保护公益目的。</w:t>
      </w:r>
    </w:p>
    <w:p w14:paraId="30ADCC5E" w14:textId="77777777" w:rsidR="0057401A" w:rsidRDefault="0057401A" w:rsidP="0057401A">
      <w:pPr>
        <w:pStyle w:val="AD"/>
      </w:pPr>
    </w:p>
    <w:p w14:paraId="1685F49D" w14:textId="77777777" w:rsidR="0057401A" w:rsidRPr="007F211F" w:rsidRDefault="0057401A" w:rsidP="0057401A">
      <w:pPr>
        <w:pStyle w:val="AD"/>
        <w:rPr>
          <w:b/>
          <w:bCs/>
        </w:rPr>
      </w:pPr>
      <w:r w:rsidRPr="007F211F">
        <w:rPr>
          <w:rFonts w:hint="eastAsia"/>
          <w:b/>
          <w:bCs/>
        </w:rPr>
        <w:t>【基本案情】</w:t>
      </w:r>
    </w:p>
    <w:p w14:paraId="2C05E2EF" w14:textId="77777777" w:rsidR="0057401A" w:rsidRDefault="0057401A" w:rsidP="0057401A">
      <w:pPr>
        <w:pStyle w:val="AD"/>
      </w:pPr>
    </w:p>
    <w:p w14:paraId="78DFB1A1" w14:textId="77777777" w:rsidR="0057401A" w:rsidRDefault="0057401A" w:rsidP="0057401A">
      <w:pPr>
        <w:pStyle w:val="AD"/>
      </w:pPr>
      <w:r>
        <w:rPr>
          <w:rFonts w:hint="eastAsia"/>
        </w:rPr>
        <w:t>2020</w:t>
      </w:r>
      <w:r>
        <w:rPr>
          <w:rFonts w:hint="eastAsia"/>
        </w:rPr>
        <w:t>年</w:t>
      </w:r>
      <w:r>
        <w:rPr>
          <w:rFonts w:hint="eastAsia"/>
        </w:rPr>
        <w:t>6</w:t>
      </w:r>
      <w:r>
        <w:rPr>
          <w:rFonts w:hint="eastAsia"/>
        </w:rPr>
        <w:t>月至</w:t>
      </w:r>
      <w:r>
        <w:rPr>
          <w:rFonts w:hint="eastAsia"/>
        </w:rPr>
        <w:t>10</w:t>
      </w:r>
      <w:r>
        <w:rPr>
          <w:rFonts w:hint="eastAsia"/>
        </w:rPr>
        <w:t>月，德州市</w:t>
      </w:r>
      <w:r>
        <w:rPr>
          <w:rFonts w:hint="eastAsia"/>
        </w:rPr>
        <w:t>D</w:t>
      </w:r>
      <w:r>
        <w:rPr>
          <w:rFonts w:hint="eastAsia"/>
        </w:rPr>
        <w:t>新能源石油有限公司法定代表人甄某某将酸性废液（</w:t>
      </w:r>
      <w:r>
        <w:rPr>
          <w:rFonts w:hint="eastAsia"/>
        </w:rPr>
        <w:t>PH&lt;2</w:t>
      </w:r>
      <w:r>
        <w:rPr>
          <w:rFonts w:hint="eastAsia"/>
        </w:rPr>
        <w:t>）交由无危险废物经营许可证的王某某、吴某某（另案处理），运输至临沂市沂水县杨庄镇孟母村</w:t>
      </w:r>
      <w:proofErr w:type="gramStart"/>
      <w:r>
        <w:rPr>
          <w:rFonts w:hint="eastAsia"/>
        </w:rPr>
        <w:t>一</w:t>
      </w:r>
      <w:proofErr w:type="gramEnd"/>
      <w:r>
        <w:rPr>
          <w:rFonts w:hint="eastAsia"/>
        </w:rPr>
        <w:t>库房存放，后经苑某某、薛某某、秦某某、吕某某将其中一部分废液运至临朐县东城街道东贾家</w:t>
      </w:r>
      <w:proofErr w:type="gramStart"/>
      <w:r>
        <w:rPr>
          <w:rFonts w:hint="eastAsia"/>
        </w:rPr>
        <w:t>庄村草庙子</w:t>
      </w:r>
      <w:proofErr w:type="gramEnd"/>
      <w:r>
        <w:rPr>
          <w:rFonts w:hint="eastAsia"/>
        </w:rPr>
        <w:t>岭</w:t>
      </w:r>
      <w:proofErr w:type="gramStart"/>
      <w:r>
        <w:rPr>
          <w:rFonts w:hint="eastAsia"/>
        </w:rPr>
        <w:t>一</w:t>
      </w:r>
      <w:proofErr w:type="gramEnd"/>
      <w:r>
        <w:rPr>
          <w:rFonts w:hint="eastAsia"/>
        </w:rPr>
        <w:t>沙地处放置、填埋，经检验鉴定，涉案废物均为具有腐蚀性的危险废物，对土壤、周边水质及空气造成严重污染。</w:t>
      </w:r>
    </w:p>
    <w:p w14:paraId="38AE6047" w14:textId="77777777" w:rsidR="0057401A" w:rsidRDefault="0057401A" w:rsidP="0057401A">
      <w:pPr>
        <w:pStyle w:val="AD"/>
      </w:pPr>
    </w:p>
    <w:p w14:paraId="14B06820" w14:textId="77777777" w:rsidR="0057401A" w:rsidRPr="007F211F" w:rsidRDefault="0057401A" w:rsidP="0057401A">
      <w:pPr>
        <w:pStyle w:val="AD"/>
        <w:rPr>
          <w:b/>
          <w:bCs/>
        </w:rPr>
      </w:pPr>
      <w:r w:rsidRPr="007F211F">
        <w:rPr>
          <w:rFonts w:hint="eastAsia"/>
          <w:b/>
          <w:bCs/>
        </w:rPr>
        <w:t>【调查和履职过程】</w:t>
      </w:r>
    </w:p>
    <w:p w14:paraId="4E974F6B" w14:textId="77777777" w:rsidR="0057401A" w:rsidRDefault="0057401A" w:rsidP="0057401A">
      <w:pPr>
        <w:pStyle w:val="AD"/>
      </w:pPr>
    </w:p>
    <w:p w14:paraId="1DCE93C4" w14:textId="77777777" w:rsidR="0057401A" w:rsidRDefault="0057401A" w:rsidP="0057401A">
      <w:pPr>
        <w:pStyle w:val="AD"/>
      </w:pPr>
      <w:r>
        <w:rPr>
          <w:rFonts w:hint="eastAsia"/>
        </w:rPr>
        <w:t>2020</w:t>
      </w:r>
      <w:r>
        <w:rPr>
          <w:rFonts w:hint="eastAsia"/>
        </w:rPr>
        <w:t>年</w:t>
      </w:r>
      <w:r>
        <w:rPr>
          <w:rFonts w:hint="eastAsia"/>
        </w:rPr>
        <w:t>11</w:t>
      </w:r>
      <w:r>
        <w:rPr>
          <w:rFonts w:hint="eastAsia"/>
        </w:rPr>
        <w:t>月，山东省临朐县人民检察院（以下简称临朐县院）立案调查发现，苑某某等将</w:t>
      </w:r>
      <w:r>
        <w:rPr>
          <w:rFonts w:hint="eastAsia"/>
        </w:rPr>
        <w:t>286</w:t>
      </w:r>
      <w:r>
        <w:rPr>
          <w:rFonts w:hint="eastAsia"/>
        </w:rPr>
        <w:t>桶共计</w:t>
      </w:r>
      <w:r>
        <w:rPr>
          <w:rFonts w:hint="eastAsia"/>
        </w:rPr>
        <w:t>50</w:t>
      </w:r>
      <w:r>
        <w:rPr>
          <w:rFonts w:hint="eastAsia"/>
        </w:rPr>
        <w:t>余吨废液运至临朐县放置、填埋，现场存放桶装废液净重</w:t>
      </w:r>
      <w:r>
        <w:rPr>
          <w:rFonts w:hint="eastAsia"/>
        </w:rPr>
        <w:t>35.81</w:t>
      </w:r>
      <w:r>
        <w:rPr>
          <w:rFonts w:hint="eastAsia"/>
        </w:rPr>
        <w:t>吨，渗入土壤废液约</w:t>
      </w:r>
      <w:r>
        <w:rPr>
          <w:rFonts w:hint="eastAsia"/>
        </w:rPr>
        <w:t>15</w:t>
      </w:r>
      <w:r>
        <w:rPr>
          <w:rFonts w:hint="eastAsia"/>
        </w:rPr>
        <w:t>吨，污染土壤约</w:t>
      </w:r>
      <w:r>
        <w:rPr>
          <w:rFonts w:hint="eastAsia"/>
        </w:rPr>
        <w:t>270</w:t>
      </w:r>
      <w:r>
        <w:rPr>
          <w:rFonts w:hint="eastAsia"/>
        </w:rPr>
        <w:t>吨，致使周边</w:t>
      </w:r>
      <w:r>
        <w:rPr>
          <w:rFonts w:hint="eastAsia"/>
        </w:rPr>
        <w:t>1.06</w:t>
      </w:r>
      <w:r>
        <w:rPr>
          <w:rFonts w:hint="eastAsia"/>
        </w:rPr>
        <w:t>亩范围内土壤受污染。案发地废液泄漏严重污染环境，影响群众日常生活和农业生产。</w:t>
      </w:r>
    </w:p>
    <w:p w14:paraId="19077C27" w14:textId="77777777" w:rsidR="0057401A" w:rsidRDefault="0057401A" w:rsidP="0057401A">
      <w:pPr>
        <w:pStyle w:val="AD"/>
      </w:pPr>
    </w:p>
    <w:p w14:paraId="4F32B59D" w14:textId="77777777" w:rsidR="0057401A" w:rsidRDefault="0057401A" w:rsidP="0057401A">
      <w:pPr>
        <w:pStyle w:val="AD"/>
      </w:pPr>
      <w:r>
        <w:rPr>
          <w:rFonts w:hint="eastAsia"/>
        </w:rPr>
        <w:t>2020</w:t>
      </w:r>
      <w:r>
        <w:rPr>
          <w:rFonts w:hint="eastAsia"/>
        </w:rPr>
        <w:t>年</w:t>
      </w:r>
      <w:r>
        <w:rPr>
          <w:rFonts w:hint="eastAsia"/>
        </w:rPr>
        <w:t>11</w:t>
      </w:r>
      <w:r>
        <w:rPr>
          <w:rFonts w:hint="eastAsia"/>
        </w:rPr>
        <w:t>月</w:t>
      </w:r>
      <w:r>
        <w:rPr>
          <w:rFonts w:hint="eastAsia"/>
        </w:rPr>
        <w:t>28</w:t>
      </w:r>
      <w:r>
        <w:rPr>
          <w:rFonts w:hint="eastAsia"/>
        </w:rPr>
        <w:t>日，临朐县院向潍坊市生态环境局临朐分局（以下简称县生态环境分局）发出检察建议，督促其立即履行生态应急修复职责，防止损害进一步扩大。</w:t>
      </w:r>
      <w:r>
        <w:rPr>
          <w:rFonts w:hint="eastAsia"/>
        </w:rPr>
        <w:t>12</w:t>
      </w:r>
      <w:r>
        <w:rPr>
          <w:rFonts w:hint="eastAsia"/>
        </w:rPr>
        <w:t>月</w:t>
      </w:r>
      <w:r>
        <w:rPr>
          <w:rFonts w:hint="eastAsia"/>
        </w:rPr>
        <w:t>17</w:t>
      </w:r>
      <w:r>
        <w:rPr>
          <w:rFonts w:hint="eastAsia"/>
        </w:rPr>
        <w:t>日，县生态环境分局</w:t>
      </w:r>
      <w:proofErr w:type="gramStart"/>
      <w:r>
        <w:rPr>
          <w:rFonts w:hint="eastAsia"/>
        </w:rPr>
        <w:t>作出</w:t>
      </w:r>
      <w:proofErr w:type="gramEnd"/>
      <w:r>
        <w:rPr>
          <w:rFonts w:hint="eastAsia"/>
        </w:rPr>
        <w:t>回复称，已委托有危险废物处置资质的公司清理收集，并制定整改方案，将委托第三方检测机构对案涉废物成分及土壤损害进行鉴定。经临朐县院核实，县生态环境分局已联合属地政府委托第三方机构处置清理，清理出污染的土壤</w:t>
      </w:r>
      <w:r>
        <w:rPr>
          <w:rFonts w:hint="eastAsia"/>
        </w:rPr>
        <w:t>270</w:t>
      </w:r>
      <w:r>
        <w:rPr>
          <w:rFonts w:hint="eastAsia"/>
        </w:rPr>
        <w:t>吨，相关处置费用</w:t>
      </w:r>
      <w:r>
        <w:rPr>
          <w:rFonts w:hint="eastAsia"/>
        </w:rPr>
        <w:t>6</w:t>
      </w:r>
      <w:r>
        <w:rPr>
          <w:rFonts w:hint="eastAsia"/>
        </w:rPr>
        <w:t>名违法行为人仅支付</w:t>
      </w:r>
      <w:r>
        <w:rPr>
          <w:rFonts w:hint="eastAsia"/>
        </w:rPr>
        <w:t>24.7</w:t>
      </w:r>
      <w:r>
        <w:rPr>
          <w:rFonts w:hint="eastAsia"/>
        </w:rPr>
        <w:t>万元，其余</w:t>
      </w:r>
      <w:r>
        <w:rPr>
          <w:rFonts w:hint="eastAsia"/>
        </w:rPr>
        <w:t>38.09</w:t>
      </w:r>
      <w:r>
        <w:rPr>
          <w:rFonts w:hint="eastAsia"/>
        </w:rPr>
        <w:t>万元由镇政府垫付。</w:t>
      </w:r>
    </w:p>
    <w:p w14:paraId="676E32E1" w14:textId="77777777" w:rsidR="0057401A" w:rsidRDefault="0057401A" w:rsidP="0057401A">
      <w:pPr>
        <w:pStyle w:val="AD"/>
      </w:pPr>
    </w:p>
    <w:p w14:paraId="09A2E2B2" w14:textId="77777777" w:rsidR="0057401A" w:rsidRDefault="0057401A" w:rsidP="0057401A">
      <w:pPr>
        <w:pStyle w:val="AD"/>
      </w:pPr>
      <w:r>
        <w:rPr>
          <w:rFonts w:hint="eastAsia"/>
        </w:rPr>
        <w:t>2021</w:t>
      </w:r>
      <w:r>
        <w:rPr>
          <w:rFonts w:hint="eastAsia"/>
        </w:rPr>
        <w:t>年</w:t>
      </w:r>
      <w:r>
        <w:rPr>
          <w:rFonts w:hint="eastAsia"/>
        </w:rPr>
        <w:t>6</w:t>
      </w:r>
      <w:r>
        <w:rPr>
          <w:rFonts w:hint="eastAsia"/>
        </w:rPr>
        <w:t>月</w:t>
      </w:r>
      <w:r>
        <w:rPr>
          <w:rFonts w:hint="eastAsia"/>
        </w:rPr>
        <w:t>12</w:t>
      </w:r>
      <w:r>
        <w:rPr>
          <w:rFonts w:hint="eastAsia"/>
        </w:rPr>
        <w:t>日，县生态环境分局启动生态环境损害赔偿程序，与赔偿义务人进行磋商，经磋商未能达成赔偿协议。</w:t>
      </w:r>
      <w:r>
        <w:rPr>
          <w:rFonts w:hint="eastAsia"/>
        </w:rPr>
        <w:t>11</w:t>
      </w:r>
      <w:r>
        <w:rPr>
          <w:rFonts w:hint="eastAsia"/>
        </w:rPr>
        <w:t>月</w:t>
      </w:r>
      <w:r>
        <w:rPr>
          <w:rFonts w:hint="eastAsia"/>
        </w:rPr>
        <w:t>25</w:t>
      </w:r>
      <w:r>
        <w:rPr>
          <w:rFonts w:hint="eastAsia"/>
        </w:rPr>
        <w:t>日，临朐县公安局将甄某某等人污染</w:t>
      </w:r>
      <w:proofErr w:type="gramStart"/>
      <w:r>
        <w:rPr>
          <w:rFonts w:hint="eastAsia"/>
        </w:rPr>
        <w:t>环境案移送</w:t>
      </w:r>
      <w:proofErr w:type="gramEnd"/>
      <w:r>
        <w:rPr>
          <w:rFonts w:hint="eastAsia"/>
        </w:rPr>
        <w:t>临朐县院审查起诉。在磋商无果的情况下，县生态环境分局建议由检察机关提起民事公益诉讼。</w:t>
      </w:r>
    </w:p>
    <w:p w14:paraId="48DF6AEE" w14:textId="77777777" w:rsidR="0057401A" w:rsidRDefault="0057401A" w:rsidP="0057401A">
      <w:pPr>
        <w:pStyle w:val="AD"/>
      </w:pPr>
    </w:p>
    <w:p w14:paraId="3E160301" w14:textId="77777777" w:rsidR="0057401A" w:rsidRDefault="0057401A" w:rsidP="0057401A">
      <w:pPr>
        <w:pStyle w:val="AD"/>
      </w:pPr>
      <w:r>
        <w:rPr>
          <w:rFonts w:hint="eastAsia"/>
        </w:rPr>
        <w:t>2022</w:t>
      </w:r>
      <w:r>
        <w:rPr>
          <w:rFonts w:hint="eastAsia"/>
        </w:rPr>
        <w:t>年</w:t>
      </w:r>
      <w:r>
        <w:rPr>
          <w:rFonts w:hint="eastAsia"/>
        </w:rPr>
        <w:t>5</w:t>
      </w:r>
      <w:r>
        <w:rPr>
          <w:rFonts w:hint="eastAsia"/>
        </w:rPr>
        <w:t>月</w:t>
      </w:r>
      <w:r>
        <w:rPr>
          <w:rFonts w:hint="eastAsia"/>
        </w:rPr>
        <w:t>10</w:t>
      </w:r>
      <w:r>
        <w:rPr>
          <w:rFonts w:hint="eastAsia"/>
        </w:rPr>
        <w:t>日，临朐县院委托第三方机构进行了鉴定评估，认定被污染场地土壤中仍残留高含量苯酚等有害有机污染物，需进行二次修复。</w:t>
      </w:r>
      <w:r>
        <w:rPr>
          <w:rFonts w:hint="eastAsia"/>
        </w:rPr>
        <w:t>5</w:t>
      </w:r>
      <w:r>
        <w:rPr>
          <w:rFonts w:hint="eastAsia"/>
        </w:rPr>
        <w:t>月</w:t>
      </w:r>
      <w:r>
        <w:rPr>
          <w:rFonts w:hint="eastAsia"/>
        </w:rPr>
        <w:t>31</w:t>
      </w:r>
      <w:r>
        <w:rPr>
          <w:rFonts w:hint="eastAsia"/>
        </w:rPr>
        <w:t>日，临朐县院经公告程序后，提起刑事附带民事公益诉讼，诉请判令甄某某等六人依法承担连带责任，赔偿生态损失</w:t>
      </w:r>
      <w:r>
        <w:rPr>
          <w:rFonts w:hint="eastAsia"/>
        </w:rPr>
        <w:t>38.09</w:t>
      </w:r>
      <w:r>
        <w:rPr>
          <w:rFonts w:hint="eastAsia"/>
        </w:rPr>
        <w:t>万元及鉴定费</w:t>
      </w:r>
      <w:r>
        <w:rPr>
          <w:rFonts w:hint="eastAsia"/>
        </w:rPr>
        <w:t>3</w:t>
      </w:r>
      <w:r>
        <w:rPr>
          <w:rFonts w:hint="eastAsia"/>
        </w:rPr>
        <w:t>万元并由违法行为人自行修复生态至达到验收条件；在新闻媒体上向社会公众赔礼道歉。</w:t>
      </w:r>
    </w:p>
    <w:p w14:paraId="6D7E0F55" w14:textId="77777777" w:rsidR="0057401A" w:rsidRDefault="0057401A" w:rsidP="0057401A">
      <w:pPr>
        <w:pStyle w:val="AD"/>
      </w:pPr>
    </w:p>
    <w:p w14:paraId="181F2525" w14:textId="77777777" w:rsidR="0057401A" w:rsidRDefault="0057401A" w:rsidP="0057401A">
      <w:pPr>
        <w:pStyle w:val="AD"/>
      </w:pPr>
      <w:r>
        <w:rPr>
          <w:rFonts w:hint="eastAsia"/>
        </w:rPr>
        <w:t>案件审理期间，临朐县院协同法院组织现场勘验、座谈，促使当事人就承担民事责任达成调解协议，甄某某等</w:t>
      </w:r>
      <w:r>
        <w:rPr>
          <w:rFonts w:hint="eastAsia"/>
        </w:rPr>
        <w:t>6</w:t>
      </w:r>
      <w:r>
        <w:rPr>
          <w:rFonts w:hint="eastAsia"/>
        </w:rPr>
        <w:t>人赔偿了全部费用，并委托第三方机构对污染土壤进行二次修复。</w:t>
      </w:r>
    </w:p>
    <w:p w14:paraId="7DE0BA41" w14:textId="77777777" w:rsidR="0057401A" w:rsidRDefault="0057401A" w:rsidP="0057401A">
      <w:pPr>
        <w:pStyle w:val="AD"/>
      </w:pPr>
    </w:p>
    <w:p w14:paraId="31564A32" w14:textId="77777777" w:rsidR="0057401A" w:rsidRDefault="0057401A" w:rsidP="0057401A">
      <w:pPr>
        <w:pStyle w:val="AD"/>
      </w:pPr>
      <w:r>
        <w:rPr>
          <w:rFonts w:hint="eastAsia"/>
        </w:rPr>
        <w:lastRenderedPageBreak/>
        <w:t>2022</w:t>
      </w:r>
      <w:r>
        <w:rPr>
          <w:rFonts w:hint="eastAsia"/>
        </w:rPr>
        <w:t>年</w:t>
      </w:r>
      <w:r>
        <w:rPr>
          <w:rFonts w:hint="eastAsia"/>
        </w:rPr>
        <w:t>10</w:t>
      </w:r>
      <w:r>
        <w:rPr>
          <w:rFonts w:hint="eastAsia"/>
        </w:rPr>
        <w:t>月</w:t>
      </w:r>
      <w:r>
        <w:rPr>
          <w:rFonts w:hint="eastAsia"/>
        </w:rPr>
        <w:t>26</w:t>
      </w:r>
      <w:r>
        <w:rPr>
          <w:rFonts w:hint="eastAsia"/>
        </w:rPr>
        <w:t>日，临朐县院委托第三方机构对修复后土地进行验收，污染土壤已经满足《土壤环境质量</w:t>
      </w:r>
      <w:r>
        <w:rPr>
          <w:rFonts w:hint="eastAsia"/>
        </w:rPr>
        <w:t xml:space="preserve"> </w:t>
      </w:r>
      <w:r>
        <w:rPr>
          <w:rFonts w:hint="eastAsia"/>
        </w:rPr>
        <w:t>建设用地土壤污染风险管控标准（试行）》（</w:t>
      </w:r>
      <w:r>
        <w:rPr>
          <w:rFonts w:hint="eastAsia"/>
        </w:rPr>
        <w:t>GB36600-2018</w:t>
      </w:r>
      <w:r>
        <w:rPr>
          <w:rFonts w:hint="eastAsia"/>
        </w:rPr>
        <w:t>）第二类用地筛选值，修复后地块可用于绿地使用。</w:t>
      </w:r>
    </w:p>
    <w:p w14:paraId="5669404C" w14:textId="77777777" w:rsidR="0057401A" w:rsidRDefault="0057401A" w:rsidP="0057401A">
      <w:pPr>
        <w:pStyle w:val="AD"/>
      </w:pPr>
    </w:p>
    <w:p w14:paraId="1ED47F2D" w14:textId="77777777" w:rsidR="0057401A" w:rsidRPr="007F211F" w:rsidRDefault="0057401A" w:rsidP="0057401A">
      <w:pPr>
        <w:pStyle w:val="AD"/>
        <w:rPr>
          <w:b/>
          <w:bCs/>
        </w:rPr>
      </w:pPr>
      <w:r w:rsidRPr="007F211F">
        <w:rPr>
          <w:rFonts w:hint="eastAsia"/>
          <w:b/>
          <w:bCs/>
        </w:rPr>
        <w:t>【典型意义】</w:t>
      </w:r>
    </w:p>
    <w:p w14:paraId="591F9379" w14:textId="77777777" w:rsidR="0057401A" w:rsidRDefault="0057401A" w:rsidP="0057401A">
      <w:pPr>
        <w:pStyle w:val="AD"/>
      </w:pPr>
    </w:p>
    <w:p w14:paraId="2BB87207" w14:textId="2B6976A7" w:rsidR="00B15193" w:rsidRDefault="0057401A" w:rsidP="0057401A">
      <w:pPr>
        <w:pStyle w:val="AD"/>
      </w:pPr>
      <w:r>
        <w:rPr>
          <w:rFonts w:hint="eastAsia"/>
        </w:rPr>
        <w:t>对违法行为人违法排放危险废物污染环境的，检察机关可以向具有监督管理职责的行政机关发出诉前检察建议，督促行政机关依法履职。行政机关启动生态环境损害赔偿程序后，检察机关应当对生态环境损害赔偿磋商、环境修复情况等，持续跟进监督。对行政机关经过磋商未达成赔偿协议的，检察机关可以启动民事公益诉讼程序，做好生态环境损害赔偿与检察公益诉讼衔接。</w:t>
      </w:r>
    </w:p>
    <w:p w14:paraId="7F3A810E" w14:textId="77777777" w:rsidR="007F211F" w:rsidRDefault="007F211F" w:rsidP="0057401A">
      <w:pPr>
        <w:pStyle w:val="AD"/>
      </w:pPr>
    </w:p>
    <w:p w14:paraId="5053024F" w14:textId="77777777" w:rsidR="002E6EF9" w:rsidRDefault="002E6EF9" w:rsidP="0057401A">
      <w:pPr>
        <w:pStyle w:val="AD"/>
        <w:rPr>
          <w:rFonts w:hint="eastAsia"/>
        </w:rPr>
      </w:pPr>
    </w:p>
    <w:p w14:paraId="0045BFC7" w14:textId="5DEB5DDD" w:rsidR="007F211F" w:rsidRDefault="007F211F" w:rsidP="0057401A">
      <w:pPr>
        <w:pStyle w:val="AD"/>
      </w:pPr>
      <w:r>
        <w:rPr>
          <w:rFonts w:hint="eastAsia"/>
        </w:rPr>
        <w:t>信息来源：</w:t>
      </w:r>
      <w:hyperlink r:id="rId6" w:anchor="2" w:history="1">
        <w:r w:rsidRPr="008564C7">
          <w:rPr>
            <w:rStyle w:val="a7"/>
          </w:rPr>
          <w:t>https://www.spp.gov.cn/xwfbh/wsfbt/202307/t20230707_620946.shtml#2</w:t>
        </w:r>
      </w:hyperlink>
    </w:p>
    <w:p w14:paraId="5CEC36A3" w14:textId="77777777" w:rsidR="007F211F" w:rsidRPr="007F211F" w:rsidRDefault="007F211F" w:rsidP="0057401A">
      <w:pPr>
        <w:pStyle w:val="AD"/>
      </w:pPr>
    </w:p>
    <w:sectPr w:rsidR="007F211F" w:rsidRPr="007F211F"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DFB3" w14:textId="77777777" w:rsidR="002A1EC5" w:rsidRDefault="002A1EC5" w:rsidP="00C20A6A">
      <w:pPr>
        <w:spacing w:line="240" w:lineRule="auto"/>
      </w:pPr>
      <w:r>
        <w:separator/>
      </w:r>
    </w:p>
  </w:endnote>
  <w:endnote w:type="continuationSeparator" w:id="0">
    <w:p w14:paraId="0AFF048A" w14:textId="77777777" w:rsidR="002A1EC5" w:rsidRDefault="002A1EC5"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F7F0" w14:textId="77777777" w:rsidR="002A1EC5" w:rsidRDefault="002A1EC5" w:rsidP="00C20A6A">
      <w:pPr>
        <w:spacing w:line="240" w:lineRule="auto"/>
      </w:pPr>
      <w:r>
        <w:separator/>
      </w:r>
    </w:p>
  </w:footnote>
  <w:footnote w:type="continuationSeparator" w:id="0">
    <w:p w14:paraId="4618C268" w14:textId="77777777" w:rsidR="002A1EC5" w:rsidRDefault="002A1EC5"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01A"/>
    <w:rsid w:val="00015CD0"/>
    <w:rsid w:val="00033B1D"/>
    <w:rsid w:val="0006747F"/>
    <w:rsid w:val="00067A83"/>
    <w:rsid w:val="000B446C"/>
    <w:rsid w:val="000E6F37"/>
    <w:rsid w:val="000F4C6A"/>
    <w:rsid w:val="00176A25"/>
    <w:rsid w:val="001C4C6F"/>
    <w:rsid w:val="002A1EC5"/>
    <w:rsid w:val="002E6EF9"/>
    <w:rsid w:val="003D27E2"/>
    <w:rsid w:val="004B5983"/>
    <w:rsid w:val="004D4AE2"/>
    <w:rsid w:val="005264B6"/>
    <w:rsid w:val="0057401A"/>
    <w:rsid w:val="005F7C76"/>
    <w:rsid w:val="00650E02"/>
    <w:rsid w:val="00696597"/>
    <w:rsid w:val="007D7BDB"/>
    <w:rsid w:val="007F211F"/>
    <w:rsid w:val="008143D4"/>
    <w:rsid w:val="00864CAA"/>
    <w:rsid w:val="008D59BC"/>
    <w:rsid w:val="00990563"/>
    <w:rsid w:val="009B1C7D"/>
    <w:rsid w:val="009D2F1C"/>
    <w:rsid w:val="00A548E7"/>
    <w:rsid w:val="00A739C7"/>
    <w:rsid w:val="00B15193"/>
    <w:rsid w:val="00B731F1"/>
    <w:rsid w:val="00BB39A3"/>
    <w:rsid w:val="00BC5229"/>
    <w:rsid w:val="00BE75F6"/>
    <w:rsid w:val="00C13C09"/>
    <w:rsid w:val="00C20A6A"/>
    <w:rsid w:val="00C22624"/>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20535"/>
  <w15:chartTrackingRefBased/>
  <w15:docId w15:val="{23BB93BF-CA29-4F7B-9E8E-496D345A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7F211F"/>
    <w:rPr>
      <w:color w:val="0000FF" w:themeColor="hyperlink"/>
      <w:u w:val="single"/>
    </w:rPr>
  </w:style>
  <w:style w:type="character" w:styleId="a8">
    <w:name w:val="Unresolved Mention"/>
    <w:basedOn w:val="a0"/>
    <w:uiPriority w:val="99"/>
    <w:semiHidden/>
    <w:unhideWhenUsed/>
    <w:rsid w:val="007F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07/t20230707_620946.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2023-07-13T08:48:00Z</dcterms:created>
  <dcterms:modified xsi:type="dcterms:W3CDTF">2023-07-14T07:37:00Z</dcterms:modified>
</cp:coreProperties>
</file>