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CA4E" w14:textId="77777777" w:rsidR="00D70C5D" w:rsidRPr="00BE18A7" w:rsidRDefault="00D70C5D" w:rsidP="00F53198">
      <w:pPr>
        <w:jc w:val="center"/>
        <w:rPr>
          <w:b/>
          <w:bCs/>
          <w:color w:val="E36C0A"/>
          <w:sz w:val="32"/>
          <w:szCs w:val="32"/>
        </w:rPr>
      </w:pPr>
      <w:r w:rsidRPr="00BE18A7">
        <w:rPr>
          <w:rFonts w:hint="eastAsia"/>
          <w:b/>
          <w:bCs/>
          <w:color w:val="E36C0A"/>
          <w:sz w:val="32"/>
          <w:szCs w:val="32"/>
        </w:rPr>
        <w:t>关于印发最高人民检察院第四十五批指导性案例的通知</w:t>
      </w:r>
    </w:p>
    <w:p w14:paraId="16A8BCC0" w14:textId="77777777" w:rsidR="00D70C5D" w:rsidRDefault="00D70C5D" w:rsidP="00F53198"/>
    <w:p w14:paraId="625DBDE2" w14:textId="77777777" w:rsidR="00D70C5D" w:rsidRDefault="00D70C5D" w:rsidP="00F53198">
      <w:r>
        <w:rPr>
          <w:rFonts w:hint="eastAsia"/>
        </w:rPr>
        <w:t>各省、自治区、直辖市人民检察院，解放军军事检察院，新疆生产建设兵团人民检察院：</w:t>
      </w:r>
    </w:p>
    <w:p w14:paraId="414A606B" w14:textId="77777777" w:rsidR="00D70C5D" w:rsidRDefault="00D70C5D" w:rsidP="00F53198"/>
    <w:p w14:paraId="5D61B020" w14:textId="77777777" w:rsidR="00D70C5D" w:rsidRDefault="00D70C5D" w:rsidP="00F53198">
      <w:pPr>
        <w:ind w:firstLineChars="200" w:firstLine="440"/>
      </w:pPr>
      <w:r>
        <w:rPr>
          <w:rFonts w:hint="eastAsia"/>
        </w:rPr>
        <w:t>经</w:t>
      </w:r>
      <w:r>
        <w:rPr>
          <w:rFonts w:hint="eastAsia"/>
        </w:rPr>
        <w:t>2023</w:t>
      </w:r>
      <w:r>
        <w:rPr>
          <w:rFonts w:hint="eastAsia"/>
        </w:rPr>
        <w:t>年</w:t>
      </w:r>
      <w:r>
        <w:rPr>
          <w:rFonts w:hint="eastAsia"/>
        </w:rPr>
        <w:t>5</w:t>
      </w:r>
      <w:r>
        <w:rPr>
          <w:rFonts w:hint="eastAsia"/>
        </w:rPr>
        <w:t>月</w:t>
      </w:r>
      <w:r>
        <w:rPr>
          <w:rFonts w:hint="eastAsia"/>
        </w:rPr>
        <w:t>26</w:t>
      </w:r>
      <w:r>
        <w:rPr>
          <w:rFonts w:hint="eastAsia"/>
        </w:rPr>
        <w:t>日最高人民检察院第十四届检察委员会第五次会议决定，现将王某等人故意伤害等犯罪二审抗诉案等五件案例（检例第</w:t>
      </w:r>
      <w:r>
        <w:rPr>
          <w:rFonts w:hint="eastAsia"/>
        </w:rPr>
        <w:t>178</w:t>
      </w:r>
      <w:r>
        <w:rPr>
          <w:rFonts w:hint="eastAsia"/>
        </w:rPr>
        <w:t>—</w:t>
      </w:r>
      <w:r>
        <w:rPr>
          <w:rFonts w:hint="eastAsia"/>
        </w:rPr>
        <w:t>182</w:t>
      </w:r>
      <w:r>
        <w:rPr>
          <w:rFonts w:hint="eastAsia"/>
        </w:rPr>
        <w:t>号）作为第四十五批指导性案例（刑事抗诉主题）发布，供参照适用。</w:t>
      </w:r>
    </w:p>
    <w:p w14:paraId="07AEB1DE" w14:textId="77777777" w:rsidR="00D70C5D" w:rsidRDefault="00D70C5D" w:rsidP="00F53198"/>
    <w:p w14:paraId="53EA36E3" w14:textId="77777777" w:rsidR="00D70C5D" w:rsidRDefault="00D70C5D" w:rsidP="00F53198">
      <w:pPr>
        <w:jc w:val="right"/>
      </w:pPr>
      <w:r>
        <w:rPr>
          <w:rFonts w:hint="eastAsia"/>
        </w:rPr>
        <w:t>最高人民检察院</w:t>
      </w:r>
    </w:p>
    <w:p w14:paraId="086ADBC7" w14:textId="77777777" w:rsidR="00D70C5D" w:rsidRDefault="00D70C5D" w:rsidP="00F53198">
      <w:pPr>
        <w:jc w:val="right"/>
      </w:pPr>
      <w:r>
        <w:rPr>
          <w:rFonts w:hint="eastAsia"/>
        </w:rPr>
        <w:t>2023</w:t>
      </w:r>
      <w:r>
        <w:rPr>
          <w:rFonts w:hint="eastAsia"/>
        </w:rPr>
        <w:t>年</w:t>
      </w:r>
      <w:r>
        <w:rPr>
          <w:rFonts w:hint="eastAsia"/>
        </w:rPr>
        <w:t>6</w:t>
      </w:r>
      <w:r>
        <w:rPr>
          <w:rFonts w:hint="eastAsia"/>
        </w:rPr>
        <w:t>月</w:t>
      </w:r>
      <w:r>
        <w:rPr>
          <w:rFonts w:hint="eastAsia"/>
        </w:rPr>
        <w:t>25</w:t>
      </w:r>
      <w:r>
        <w:rPr>
          <w:rFonts w:hint="eastAsia"/>
        </w:rPr>
        <w:t>日</w:t>
      </w:r>
    </w:p>
    <w:p w14:paraId="067E0EB4" w14:textId="77777777" w:rsidR="00D70C5D" w:rsidRDefault="00D70C5D" w:rsidP="00F53198"/>
    <w:p w14:paraId="2D06C5B7" w14:textId="77777777" w:rsidR="006D7CA4" w:rsidRDefault="006D7CA4" w:rsidP="00F53198"/>
    <w:p w14:paraId="77DBCB67" w14:textId="77777777" w:rsidR="00D70C5D" w:rsidRPr="00D45DD9" w:rsidRDefault="00D70C5D" w:rsidP="00F53198">
      <w:pPr>
        <w:jc w:val="center"/>
        <w:rPr>
          <w:b/>
          <w:bCs/>
          <w:sz w:val="24"/>
          <w:szCs w:val="24"/>
        </w:rPr>
      </w:pPr>
      <w:r w:rsidRPr="00D45DD9">
        <w:rPr>
          <w:rFonts w:hint="eastAsia"/>
          <w:b/>
          <w:bCs/>
          <w:sz w:val="24"/>
          <w:szCs w:val="24"/>
        </w:rPr>
        <w:t>王某等人故意伤害等犯罪二审抗诉案</w:t>
      </w:r>
    </w:p>
    <w:p w14:paraId="46172B06" w14:textId="77777777" w:rsidR="00D70C5D" w:rsidRDefault="00D70C5D" w:rsidP="00F53198">
      <w:pPr>
        <w:jc w:val="center"/>
      </w:pPr>
      <w:r>
        <w:rPr>
          <w:rFonts w:hint="eastAsia"/>
        </w:rPr>
        <w:t>（检例第</w:t>
      </w:r>
      <w:r>
        <w:rPr>
          <w:rFonts w:hint="eastAsia"/>
        </w:rPr>
        <w:t>178</w:t>
      </w:r>
      <w:r>
        <w:rPr>
          <w:rFonts w:hint="eastAsia"/>
        </w:rPr>
        <w:t>号）</w:t>
      </w:r>
    </w:p>
    <w:p w14:paraId="01DA61B8" w14:textId="77777777" w:rsidR="00D70C5D" w:rsidRDefault="00D70C5D" w:rsidP="00F53198"/>
    <w:p w14:paraId="31E38FD5" w14:textId="77777777" w:rsidR="00D70C5D" w:rsidRPr="00D70C5D" w:rsidRDefault="00D70C5D" w:rsidP="00F53198">
      <w:pPr>
        <w:rPr>
          <w:b/>
          <w:bCs/>
        </w:rPr>
      </w:pPr>
      <w:r w:rsidRPr="00D70C5D">
        <w:rPr>
          <w:rFonts w:hint="eastAsia"/>
          <w:b/>
          <w:bCs/>
        </w:rPr>
        <w:t>【关键词】</w:t>
      </w:r>
    </w:p>
    <w:p w14:paraId="0211BCDF" w14:textId="77777777" w:rsidR="00D70C5D" w:rsidRDefault="00D70C5D" w:rsidP="00F53198"/>
    <w:p w14:paraId="7D875CFF" w14:textId="41E85D3B" w:rsidR="00D70C5D" w:rsidRDefault="00D70C5D" w:rsidP="00F53198">
      <w:r>
        <w:rPr>
          <w:rFonts w:hint="eastAsia"/>
        </w:rPr>
        <w:t>二审抗诉</w:t>
      </w:r>
      <w:r w:rsidR="00D45DD9">
        <w:t xml:space="preserve"> </w:t>
      </w:r>
      <w:r>
        <w:t xml:space="preserve"> </w:t>
      </w:r>
      <w:r>
        <w:rPr>
          <w:rFonts w:hint="eastAsia"/>
        </w:rPr>
        <w:t>恶势力犯罪</w:t>
      </w:r>
      <w:r w:rsidR="00D45DD9">
        <w:t xml:space="preserve"> </w:t>
      </w:r>
      <w:r>
        <w:t xml:space="preserve"> </w:t>
      </w:r>
      <w:r>
        <w:rPr>
          <w:rFonts w:hint="eastAsia"/>
        </w:rPr>
        <w:t>胁迫未成年人犯罪</w:t>
      </w:r>
      <w:r w:rsidR="00D45DD9">
        <w:t xml:space="preserve"> </w:t>
      </w:r>
      <w:r>
        <w:t xml:space="preserve"> </w:t>
      </w:r>
      <w:r>
        <w:rPr>
          <w:rFonts w:hint="eastAsia"/>
        </w:rPr>
        <w:t>故意伤害致死</w:t>
      </w:r>
      <w:r w:rsidR="00D45DD9">
        <w:t xml:space="preserve"> </w:t>
      </w:r>
      <w:r>
        <w:t xml:space="preserve"> </w:t>
      </w:r>
      <w:r>
        <w:rPr>
          <w:rFonts w:hint="eastAsia"/>
        </w:rPr>
        <w:t>赔偿谅解协议的审查</w:t>
      </w:r>
    </w:p>
    <w:p w14:paraId="4D07A65D" w14:textId="77777777" w:rsidR="00D70C5D" w:rsidRDefault="00D70C5D" w:rsidP="00F53198"/>
    <w:p w14:paraId="398614C7" w14:textId="77777777" w:rsidR="00D70C5D" w:rsidRPr="00D70C5D" w:rsidRDefault="00D70C5D" w:rsidP="00F53198">
      <w:pPr>
        <w:rPr>
          <w:b/>
          <w:bCs/>
        </w:rPr>
      </w:pPr>
      <w:r w:rsidRPr="00D70C5D">
        <w:rPr>
          <w:rFonts w:hint="eastAsia"/>
          <w:b/>
          <w:bCs/>
        </w:rPr>
        <w:t>【要旨】</w:t>
      </w:r>
    </w:p>
    <w:p w14:paraId="67D7EBB6" w14:textId="77777777" w:rsidR="00D70C5D" w:rsidRDefault="00D70C5D" w:rsidP="00F53198"/>
    <w:p w14:paraId="617A81A7" w14:textId="77777777" w:rsidR="00D70C5D" w:rsidRDefault="00D70C5D" w:rsidP="00F53198">
      <w:r>
        <w:rPr>
          <w:rFonts w:hint="eastAsia"/>
        </w:rPr>
        <w:t>检察机关在办案中要加强对未成年人的特殊、优先保护，对于侵害未成年人犯罪手段残忍、情节恶劣、后果严重的，应当依法从严惩处。胁迫未成年人实施毒品犯罪、参加恶势力犯罪集团，采用暴力手段殴打致该未成年人死亡的，属于“罪行极其严重”，应当依法适用死刑。对于人民法院以被告方与被害方达成赔偿谅解协议为由，从轻判处的，人民检察院应当对赔偿谅解协议进行实质性审查，全面、准确分析从宽处罚是否合适。虽达成赔偿谅解但并不足以从宽处罚的，人民检察院应当依法提出抗诉，监督纠正确有错误的判决，贯彻罪责刑相适应原则，维护公平正义。</w:t>
      </w:r>
    </w:p>
    <w:p w14:paraId="33CCCA05" w14:textId="77777777" w:rsidR="00D70C5D" w:rsidRDefault="00D70C5D" w:rsidP="00F53198"/>
    <w:p w14:paraId="526F004D" w14:textId="77777777" w:rsidR="00D70C5D" w:rsidRPr="00D70C5D" w:rsidRDefault="00D70C5D" w:rsidP="00F53198">
      <w:pPr>
        <w:rPr>
          <w:b/>
          <w:bCs/>
        </w:rPr>
      </w:pPr>
      <w:r w:rsidRPr="00D70C5D">
        <w:rPr>
          <w:rFonts w:hint="eastAsia"/>
          <w:b/>
          <w:bCs/>
        </w:rPr>
        <w:t>【基本案情】</w:t>
      </w:r>
    </w:p>
    <w:p w14:paraId="076B65B0" w14:textId="77777777" w:rsidR="00D70C5D" w:rsidRDefault="00D70C5D" w:rsidP="00F53198"/>
    <w:p w14:paraId="3E28D100" w14:textId="77777777" w:rsidR="00D70C5D" w:rsidRDefault="00D70C5D" w:rsidP="00F53198">
      <w:r>
        <w:rPr>
          <w:rFonts w:hint="eastAsia"/>
        </w:rPr>
        <w:t>被告人王某，男，</w:t>
      </w:r>
      <w:r>
        <w:rPr>
          <w:rFonts w:hint="eastAsia"/>
        </w:rPr>
        <w:t>1985</w:t>
      </w:r>
      <w:r>
        <w:rPr>
          <w:rFonts w:hint="eastAsia"/>
        </w:rPr>
        <w:t>年</w:t>
      </w:r>
      <w:r>
        <w:rPr>
          <w:rFonts w:hint="eastAsia"/>
        </w:rPr>
        <w:t>3</w:t>
      </w:r>
      <w:r>
        <w:rPr>
          <w:rFonts w:hint="eastAsia"/>
        </w:rPr>
        <w:t>月出生，无业，曾因犯盗窃罪被判处有期徒刑六个月。</w:t>
      </w:r>
    </w:p>
    <w:p w14:paraId="3EE6D274" w14:textId="77777777" w:rsidR="00D70C5D" w:rsidRDefault="00D70C5D" w:rsidP="00F53198"/>
    <w:p w14:paraId="382483BC" w14:textId="77777777" w:rsidR="00D70C5D" w:rsidRDefault="00D70C5D" w:rsidP="00F53198">
      <w:r>
        <w:rPr>
          <w:rFonts w:hint="eastAsia"/>
        </w:rPr>
        <w:t>被告人龙某，男，</w:t>
      </w:r>
      <w:r>
        <w:rPr>
          <w:rFonts w:hint="eastAsia"/>
        </w:rPr>
        <w:t>1989</w:t>
      </w:r>
      <w:r>
        <w:rPr>
          <w:rFonts w:hint="eastAsia"/>
        </w:rPr>
        <w:t>年</w:t>
      </w:r>
      <w:r>
        <w:rPr>
          <w:rFonts w:hint="eastAsia"/>
        </w:rPr>
        <w:t>12</w:t>
      </w:r>
      <w:r>
        <w:rPr>
          <w:rFonts w:hint="eastAsia"/>
        </w:rPr>
        <w:t>月出生，无业。</w:t>
      </w:r>
    </w:p>
    <w:p w14:paraId="6BDE83BC" w14:textId="77777777" w:rsidR="00D70C5D" w:rsidRDefault="00D70C5D" w:rsidP="00F53198"/>
    <w:p w14:paraId="5270A53A" w14:textId="77777777" w:rsidR="00D70C5D" w:rsidRDefault="00D70C5D" w:rsidP="00F53198">
      <w:r>
        <w:rPr>
          <w:rFonts w:hint="eastAsia"/>
        </w:rPr>
        <w:t>被告人王某湘，男，</w:t>
      </w:r>
      <w:r>
        <w:rPr>
          <w:rFonts w:hint="eastAsia"/>
        </w:rPr>
        <w:t>1963</w:t>
      </w:r>
      <w:r>
        <w:rPr>
          <w:rFonts w:hint="eastAsia"/>
        </w:rPr>
        <w:t>年</w:t>
      </w:r>
      <w:r>
        <w:rPr>
          <w:rFonts w:hint="eastAsia"/>
        </w:rPr>
        <w:t>1</w:t>
      </w:r>
      <w:r>
        <w:rPr>
          <w:rFonts w:hint="eastAsia"/>
        </w:rPr>
        <w:t>月出生，无业。</w:t>
      </w:r>
    </w:p>
    <w:p w14:paraId="467F8B7F" w14:textId="77777777" w:rsidR="00D70C5D" w:rsidRDefault="00D70C5D" w:rsidP="00F53198"/>
    <w:p w14:paraId="2617506B" w14:textId="77777777" w:rsidR="00D70C5D" w:rsidRDefault="00D70C5D" w:rsidP="00F53198">
      <w:r>
        <w:rPr>
          <w:rFonts w:hint="eastAsia"/>
        </w:rPr>
        <w:t>被告人米某华，女，</w:t>
      </w:r>
      <w:r>
        <w:rPr>
          <w:rFonts w:hint="eastAsia"/>
        </w:rPr>
        <w:t>1974</w:t>
      </w:r>
      <w:r>
        <w:rPr>
          <w:rFonts w:hint="eastAsia"/>
        </w:rPr>
        <w:t>年</w:t>
      </w:r>
      <w:r>
        <w:rPr>
          <w:rFonts w:hint="eastAsia"/>
        </w:rPr>
        <w:t>10</w:t>
      </w:r>
      <w:r>
        <w:rPr>
          <w:rFonts w:hint="eastAsia"/>
        </w:rPr>
        <w:t>月出生，无业。</w:t>
      </w:r>
    </w:p>
    <w:p w14:paraId="6774E512" w14:textId="77777777" w:rsidR="00D70C5D" w:rsidRDefault="00D70C5D" w:rsidP="00F53198"/>
    <w:p w14:paraId="0A84D954" w14:textId="77777777" w:rsidR="00D70C5D" w:rsidRDefault="00D70C5D" w:rsidP="00F53198">
      <w:r>
        <w:rPr>
          <w:rFonts w:hint="eastAsia"/>
        </w:rPr>
        <w:lastRenderedPageBreak/>
        <w:t>被害人安某甲，男，</w:t>
      </w:r>
      <w:r>
        <w:rPr>
          <w:rFonts w:hint="eastAsia"/>
        </w:rPr>
        <w:t>2007</w:t>
      </w:r>
      <w:r>
        <w:rPr>
          <w:rFonts w:hint="eastAsia"/>
        </w:rPr>
        <w:t>年</w:t>
      </w:r>
      <w:r>
        <w:rPr>
          <w:rFonts w:hint="eastAsia"/>
        </w:rPr>
        <w:t>3</w:t>
      </w:r>
      <w:r>
        <w:rPr>
          <w:rFonts w:hint="eastAsia"/>
        </w:rPr>
        <w:t>月出生，殁年</w:t>
      </w:r>
      <w:r>
        <w:rPr>
          <w:rFonts w:hint="eastAsia"/>
        </w:rPr>
        <w:t>11</w:t>
      </w:r>
      <w:r>
        <w:rPr>
          <w:rFonts w:hint="eastAsia"/>
        </w:rPr>
        <w:t>岁。</w:t>
      </w:r>
    </w:p>
    <w:p w14:paraId="259233AC" w14:textId="77777777" w:rsidR="00D70C5D" w:rsidRDefault="00D70C5D" w:rsidP="00F53198"/>
    <w:p w14:paraId="74D52440" w14:textId="77777777" w:rsidR="00D70C5D" w:rsidRDefault="00D70C5D" w:rsidP="00F53198">
      <w:r>
        <w:rPr>
          <w:rFonts w:hint="eastAsia"/>
        </w:rPr>
        <w:t>被害人安某乙，男，</w:t>
      </w:r>
      <w:r>
        <w:rPr>
          <w:rFonts w:hint="eastAsia"/>
        </w:rPr>
        <w:t>2010</w:t>
      </w:r>
      <w:r>
        <w:rPr>
          <w:rFonts w:hint="eastAsia"/>
        </w:rPr>
        <w:t>年</w:t>
      </w:r>
      <w:r>
        <w:rPr>
          <w:rFonts w:hint="eastAsia"/>
        </w:rPr>
        <w:t>5</w:t>
      </w:r>
      <w:r>
        <w:rPr>
          <w:rFonts w:hint="eastAsia"/>
        </w:rPr>
        <w:t>月出生，系安某甲之弟。</w:t>
      </w:r>
    </w:p>
    <w:p w14:paraId="2FDC9221" w14:textId="77777777" w:rsidR="00D70C5D" w:rsidRDefault="00D70C5D" w:rsidP="00F53198"/>
    <w:p w14:paraId="3BDEBE9A" w14:textId="77777777" w:rsidR="00D70C5D" w:rsidRDefault="00D70C5D" w:rsidP="00F53198">
      <w:r>
        <w:rPr>
          <w:rFonts w:hint="eastAsia"/>
        </w:rPr>
        <w:t>2017</w:t>
      </w:r>
      <w:r>
        <w:rPr>
          <w:rFonts w:hint="eastAsia"/>
        </w:rPr>
        <w:t>年</w:t>
      </w:r>
      <w:r>
        <w:rPr>
          <w:rFonts w:hint="eastAsia"/>
        </w:rPr>
        <w:t>11</w:t>
      </w:r>
      <w:r>
        <w:rPr>
          <w:rFonts w:hint="eastAsia"/>
        </w:rPr>
        <w:t>月底至</w:t>
      </w:r>
      <w:r>
        <w:rPr>
          <w:rFonts w:hint="eastAsia"/>
        </w:rPr>
        <w:t>2019</w:t>
      </w:r>
      <w:r>
        <w:rPr>
          <w:rFonts w:hint="eastAsia"/>
        </w:rPr>
        <w:t>年</w:t>
      </w:r>
      <w:r>
        <w:rPr>
          <w:rFonts w:hint="eastAsia"/>
        </w:rPr>
        <w:t>1</w:t>
      </w:r>
      <w:r>
        <w:rPr>
          <w:rFonts w:hint="eastAsia"/>
        </w:rPr>
        <w:t>月，王某为牟取非法利益，组织龙某、王某湘、米某华在四川省攀枝花市零包贩卖毒品海洛因</w:t>
      </w:r>
      <w:r>
        <w:rPr>
          <w:rFonts w:hint="eastAsia"/>
        </w:rPr>
        <w:t>36</w:t>
      </w:r>
      <w:r>
        <w:rPr>
          <w:rFonts w:hint="eastAsia"/>
        </w:rPr>
        <w:t>次，并容留多人在其租住房内吸毒。</w:t>
      </w:r>
      <w:r>
        <w:rPr>
          <w:rFonts w:hint="eastAsia"/>
        </w:rPr>
        <w:t>2018</w:t>
      </w:r>
      <w:r>
        <w:rPr>
          <w:rFonts w:hint="eastAsia"/>
        </w:rPr>
        <w:t>年</w:t>
      </w:r>
      <w:r>
        <w:rPr>
          <w:rFonts w:hint="eastAsia"/>
        </w:rPr>
        <w:t>6</w:t>
      </w:r>
      <w:r>
        <w:rPr>
          <w:rFonts w:hint="eastAsia"/>
        </w:rPr>
        <w:t>、</w:t>
      </w:r>
      <w:r>
        <w:rPr>
          <w:rFonts w:hint="eastAsia"/>
        </w:rPr>
        <w:t>7</w:t>
      </w:r>
      <w:r>
        <w:rPr>
          <w:rFonts w:hint="eastAsia"/>
        </w:rPr>
        <w:t>月，为掩盖毒品犯罪事实，王某以赠送吸毒人员吉某货值</w:t>
      </w:r>
      <w:r>
        <w:rPr>
          <w:rFonts w:hint="eastAsia"/>
        </w:rPr>
        <w:t>100</w:t>
      </w:r>
      <w:r>
        <w:rPr>
          <w:rFonts w:hint="eastAsia"/>
        </w:rPr>
        <w:t>元的海洛因为条件，“收养”其两个儿子安某甲和安某乙，并控制、胁迫二人帮助其贩毒，还对二人长期殴打、虐待。自</w:t>
      </w:r>
      <w:r>
        <w:rPr>
          <w:rFonts w:hint="eastAsia"/>
        </w:rPr>
        <w:t>2018</w:t>
      </w:r>
      <w:r>
        <w:rPr>
          <w:rFonts w:hint="eastAsia"/>
        </w:rPr>
        <w:t>年</w:t>
      </w:r>
      <w:r>
        <w:rPr>
          <w:rFonts w:hint="eastAsia"/>
        </w:rPr>
        <w:t>8</w:t>
      </w:r>
      <w:r>
        <w:rPr>
          <w:rFonts w:hint="eastAsia"/>
        </w:rPr>
        <w:t>月起，王某在其租住房内，多次强迫安某乙吸食海洛因等毒品（经检测，在安某乙头发样本中检出吗啡、单乙酰吗啡和甲基苯丙胺成分，安某乙左侧外耳廓因被王某等人殴打未及时医治而出现明显畸形）。</w:t>
      </w:r>
      <w:r>
        <w:rPr>
          <w:rFonts w:hint="eastAsia"/>
        </w:rPr>
        <w:t>2018</w:t>
      </w:r>
      <w:r>
        <w:rPr>
          <w:rFonts w:hint="eastAsia"/>
        </w:rPr>
        <w:t>年</w:t>
      </w:r>
      <w:r>
        <w:rPr>
          <w:rFonts w:hint="eastAsia"/>
        </w:rPr>
        <w:t>11</w:t>
      </w:r>
      <w:r>
        <w:rPr>
          <w:rFonts w:hint="eastAsia"/>
        </w:rPr>
        <w:t>月以来，王某安排龙某带领</w:t>
      </w:r>
      <w:r>
        <w:rPr>
          <w:rFonts w:hint="eastAsia"/>
        </w:rPr>
        <w:t>8</w:t>
      </w:r>
      <w:r>
        <w:rPr>
          <w:rFonts w:hint="eastAsia"/>
        </w:rPr>
        <w:t>岁的安某乙在市东区华山一带贩卖毒品，王某带领</w:t>
      </w:r>
      <w:r>
        <w:rPr>
          <w:rFonts w:hint="eastAsia"/>
        </w:rPr>
        <w:t>11</w:t>
      </w:r>
      <w:r>
        <w:rPr>
          <w:rFonts w:hint="eastAsia"/>
        </w:rPr>
        <w:t>岁的安某甲购买用于贩卖的毒品后“零星贩毒”。王某等人还备有塑料管、电击棍等工具，用于殴打、控制安某甲和安某乙。</w:t>
      </w:r>
      <w:r>
        <w:rPr>
          <w:rFonts w:hint="eastAsia"/>
        </w:rPr>
        <w:t>2019</w:t>
      </w:r>
      <w:r>
        <w:rPr>
          <w:rFonts w:hint="eastAsia"/>
        </w:rPr>
        <w:t>年</w:t>
      </w:r>
      <w:r>
        <w:rPr>
          <w:rFonts w:hint="eastAsia"/>
        </w:rPr>
        <w:t>1</w:t>
      </w:r>
      <w:r>
        <w:rPr>
          <w:rFonts w:hint="eastAsia"/>
        </w:rPr>
        <w:t>月</w:t>
      </w:r>
      <w:r>
        <w:rPr>
          <w:rFonts w:hint="eastAsia"/>
        </w:rPr>
        <w:t>22</w:t>
      </w:r>
      <w:r>
        <w:rPr>
          <w:rFonts w:hint="eastAsia"/>
        </w:rPr>
        <w:t>日晚至次日凌晨，王某从龙某处得知安某甲将团伙贩毒情况告知其母吉某后，不顾王某湘劝阻，伙同龙某在租住房内用烟头烫，用塑料管、电击棍等工具殴打、电击安某甲，并强迫安某乙殴打安某甲，还指使龙某逼迫安某甲吸毒。</w:t>
      </w:r>
      <w:r>
        <w:rPr>
          <w:rFonts w:hint="eastAsia"/>
        </w:rPr>
        <w:t>23</w:t>
      </w:r>
      <w:r>
        <w:rPr>
          <w:rFonts w:hint="eastAsia"/>
        </w:rPr>
        <w:t>日上午，安某甲因全身大面积皮肤及软组织挫伤，皮下出血致失血性和创伤性休克死亡。案发后，王某亲属与吉某达成赔偿协议，约定赔偿</w:t>
      </w:r>
      <w:r>
        <w:rPr>
          <w:rFonts w:hint="eastAsia"/>
        </w:rPr>
        <w:t>10</w:t>
      </w:r>
      <w:r>
        <w:rPr>
          <w:rFonts w:hint="eastAsia"/>
        </w:rPr>
        <w:t>万元，先行支付</w:t>
      </w:r>
      <w:r>
        <w:rPr>
          <w:rFonts w:hint="eastAsia"/>
        </w:rPr>
        <w:t>5</w:t>
      </w:r>
      <w:r>
        <w:rPr>
          <w:rFonts w:hint="eastAsia"/>
        </w:rPr>
        <w:t>万元并由吉某出具谅解书，余款于</w:t>
      </w:r>
      <w:r>
        <w:rPr>
          <w:rFonts w:hint="eastAsia"/>
        </w:rPr>
        <w:t>2021</w:t>
      </w:r>
      <w:r>
        <w:rPr>
          <w:rFonts w:hint="eastAsia"/>
        </w:rPr>
        <w:t>年</w:t>
      </w:r>
      <w:r>
        <w:rPr>
          <w:rFonts w:hint="eastAsia"/>
        </w:rPr>
        <w:t>12</w:t>
      </w:r>
      <w:r>
        <w:rPr>
          <w:rFonts w:hint="eastAsia"/>
        </w:rPr>
        <w:t>月</w:t>
      </w:r>
      <w:r>
        <w:rPr>
          <w:rFonts w:hint="eastAsia"/>
        </w:rPr>
        <w:t>31</w:t>
      </w:r>
      <w:r>
        <w:rPr>
          <w:rFonts w:hint="eastAsia"/>
        </w:rPr>
        <w:t>日前付清。</w:t>
      </w:r>
      <w:r>
        <w:rPr>
          <w:rFonts w:hint="eastAsia"/>
        </w:rPr>
        <w:t>2019</w:t>
      </w:r>
      <w:r>
        <w:rPr>
          <w:rFonts w:hint="eastAsia"/>
        </w:rPr>
        <w:t>年</w:t>
      </w:r>
      <w:r>
        <w:rPr>
          <w:rFonts w:hint="eastAsia"/>
        </w:rPr>
        <w:t>12</w:t>
      </w:r>
      <w:r>
        <w:rPr>
          <w:rFonts w:hint="eastAsia"/>
        </w:rPr>
        <w:t>月</w:t>
      </w:r>
      <w:r>
        <w:rPr>
          <w:rFonts w:hint="eastAsia"/>
        </w:rPr>
        <w:t>5</w:t>
      </w:r>
      <w:r>
        <w:rPr>
          <w:rFonts w:hint="eastAsia"/>
        </w:rPr>
        <w:t>日，吉某在其家人收到</w:t>
      </w:r>
      <w:r>
        <w:rPr>
          <w:rFonts w:hint="eastAsia"/>
        </w:rPr>
        <w:t>5</w:t>
      </w:r>
      <w:r>
        <w:rPr>
          <w:rFonts w:hint="eastAsia"/>
        </w:rPr>
        <w:t>万元后出具了谅解书。</w:t>
      </w:r>
    </w:p>
    <w:p w14:paraId="6B42DFC7" w14:textId="77777777" w:rsidR="00D70C5D" w:rsidRDefault="00D70C5D" w:rsidP="00F53198"/>
    <w:p w14:paraId="7F8FBA38" w14:textId="77777777" w:rsidR="00D70C5D" w:rsidRDefault="00D70C5D" w:rsidP="00F53198">
      <w:r>
        <w:rPr>
          <w:rFonts w:hint="eastAsia"/>
        </w:rPr>
        <w:t>2019</w:t>
      </w:r>
      <w:r>
        <w:rPr>
          <w:rFonts w:hint="eastAsia"/>
        </w:rPr>
        <w:t>年</w:t>
      </w:r>
      <w:r>
        <w:rPr>
          <w:rFonts w:hint="eastAsia"/>
        </w:rPr>
        <w:t>11</w:t>
      </w:r>
      <w:r>
        <w:rPr>
          <w:rFonts w:hint="eastAsia"/>
        </w:rPr>
        <w:t>月</w:t>
      </w:r>
      <w:r>
        <w:rPr>
          <w:rFonts w:hint="eastAsia"/>
        </w:rPr>
        <w:t>14</w:t>
      </w:r>
      <w:r>
        <w:rPr>
          <w:rFonts w:hint="eastAsia"/>
        </w:rPr>
        <w:t>日，攀枝花市人民检察院提起公诉，指控被告人王某犯故意伤害罪、贩卖毒品罪、强迫他人吸毒罪、容留他人吸毒罪，且王某等人构成恶势力犯罪集团。</w:t>
      </w:r>
      <w:r>
        <w:rPr>
          <w:rFonts w:hint="eastAsia"/>
        </w:rPr>
        <w:t>2020</w:t>
      </w:r>
      <w:r>
        <w:rPr>
          <w:rFonts w:hint="eastAsia"/>
        </w:rPr>
        <w:t>年</w:t>
      </w:r>
      <w:r>
        <w:rPr>
          <w:rFonts w:hint="eastAsia"/>
        </w:rPr>
        <w:t>5</w:t>
      </w:r>
      <w:r>
        <w:rPr>
          <w:rFonts w:hint="eastAsia"/>
        </w:rPr>
        <w:t>月</w:t>
      </w:r>
      <w:r>
        <w:rPr>
          <w:rFonts w:hint="eastAsia"/>
        </w:rPr>
        <w:t>29</w:t>
      </w:r>
      <w:r>
        <w:rPr>
          <w:rFonts w:hint="eastAsia"/>
        </w:rPr>
        <w:t>日，攀枝花市中级人民法院经审理认为，以被告人王某为首的恶势力犯罪集团，多次实施贩卖毒品、故意伤害、容留他人吸毒、强迫他人吸毒犯罪活动，应依法从严惩处，特别是王某在故意伤害犯罪中，手段残忍、情节恶劣，本应严惩，但考虑其赔偿了被害方部分经济损失并取得谅解，以故意伤害罪判处死刑，缓期二年执行，剥夺政治权利终身；以贩卖毒品罪判处有期徒刑十四年，并处罚金五万元；以强迫他人吸毒罪判处有期徒刑八年，并处罚金二万元；以容留他人吸毒罪判处有期徒刑三年，并处罚金一万元，数罪并罚，决定执行死刑，缓期二年执行，剥夺政治权利终身，并处罚金八万元，并限制减刑。对另</w:t>
      </w:r>
      <w:r>
        <w:rPr>
          <w:rFonts w:hint="eastAsia"/>
        </w:rPr>
        <w:t>3</w:t>
      </w:r>
      <w:r>
        <w:rPr>
          <w:rFonts w:hint="eastAsia"/>
        </w:rPr>
        <w:t>名被告人分别以故意伤害罪、贩卖毒品罪、容留他人吸毒罪判处有期徒刑五年至无期徒刑不等刑罚。被告人王某、龙某、米某华不服一审判决，提出上诉。</w:t>
      </w:r>
    </w:p>
    <w:p w14:paraId="47E7E9F5" w14:textId="77777777" w:rsidR="00D70C5D" w:rsidRDefault="00D70C5D" w:rsidP="00F53198"/>
    <w:p w14:paraId="27074056" w14:textId="77777777" w:rsidR="00D70C5D" w:rsidRPr="00D70C5D" w:rsidRDefault="00D70C5D" w:rsidP="00F53198">
      <w:pPr>
        <w:rPr>
          <w:b/>
          <w:bCs/>
        </w:rPr>
      </w:pPr>
      <w:r w:rsidRPr="00D70C5D">
        <w:rPr>
          <w:rFonts w:hint="eastAsia"/>
          <w:b/>
          <w:bCs/>
        </w:rPr>
        <w:t>【检察机关履职过程】</w:t>
      </w:r>
    </w:p>
    <w:p w14:paraId="5C3BDF09" w14:textId="77777777" w:rsidR="00D70C5D" w:rsidRDefault="00D70C5D" w:rsidP="00F53198"/>
    <w:p w14:paraId="7FE83428" w14:textId="77777777" w:rsidR="00D70C5D" w:rsidRDefault="00D70C5D" w:rsidP="00F53198">
      <w:r>
        <w:rPr>
          <w:rFonts w:hint="eastAsia"/>
        </w:rPr>
        <w:t>（一）提出和支持抗诉</w:t>
      </w:r>
    </w:p>
    <w:p w14:paraId="0A25E536" w14:textId="77777777" w:rsidR="00D70C5D" w:rsidRDefault="00D70C5D" w:rsidP="00F53198"/>
    <w:p w14:paraId="6AD6F3B3" w14:textId="77777777" w:rsidR="00D70C5D" w:rsidRDefault="00D70C5D" w:rsidP="00F53198">
      <w:r>
        <w:rPr>
          <w:rFonts w:hint="eastAsia"/>
        </w:rPr>
        <w:t>2020</w:t>
      </w:r>
      <w:r>
        <w:rPr>
          <w:rFonts w:hint="eastAsia"/>
        </w:rPr>
        <w:t>年</w:t>
      </w:r>
      <w:r>
        <w:rPr>
          <w:rFonts w:hint="eastAsia"/>
        </w:rPr>
        <w:t>6</w:t>
      </w:r>
      <w:r>
        <w:rPr>
          <w:rFonts w:hint="eastAsia"/>
        </w:rPr>
        <w:t>月</w:t>
      </w:r>
      <w:r>
        <w:rPr>
          <w:rFonts w:hint="eastAsia"/>
        </w:rPr>
        <w:t>7</w:t>
      </w:r>
      <w:r>
        <w:rPr>
          <w:rFonts w:hint="eastAsia"/>
        </w:rPr>
        <w:t>日，攀枝花市人民检察院以量刑不当为由，向四川省高级人民法院提出抗诉，并报请四川省人民检察院支持抗诉。同年</w:t>
      </w:r>
      <w:r>
        <w:rPr>
          <w:rFonts w:hint="eastAsia"/>
        </w:rPr>
        <w:t>8</w:t>
      </w:r>
      <w:r>
        <w:rPr>
          <w:rFonts w:hint="eastAsia"/>
        </w:rPr>
        <w:t>月</w:t>
      </w:r>
      <w:r>
        <w:rPr>
          <w:rFonts w:hint="eastAsia"/>
        </w:rPr>
        <w:t>21</w:t>
      </w:r>
      <w:r>
        <w:rPr>
          <w:rFonts w:hint="eastAsia"/>
        </w:rPr>
        <w:t>日，四川省人民检察院支持抗诉。</w:t>
      </w:r>
    </w:p>
    <w:p w14:paraId="535004E0" w14:textId="77777777" w:rsidR="00D70C5D" w:rsidRDefault="00D70C5D" w:rsidP="00F53198"/>
    <w:p w14:paraId="3FD7E01D" w14:textId="77777777" w:rsidR="00D70C5D" w:rsidRDefault="00D70C5D" w:rsidP="00F53198">
      <w:r>
        <w:rPr>
          <w:rFonts w:hint="eastAsia"/>
        </w:rPr>
        <w:lastRenderedPageBreak/>
        <w:t>四川省人民检察院在审查案件期间围绕“赔偿谅解情节是否足以影响量刑”“王某是否可以判处死缓”等关键问题，补充完善了部分证据：一是复勘现场、复核部分证人及走访调查，重点研判伤害行为的方式及强度；二是询问证人，查明二被害人在被王某等人控制前均身体健康且没有吸毒行为；三是针对一审期间租住房周边居民因恐慌不愿作证的情况，释法说理，收集补强了王某等人长期殴打、虐待两名儿童，并威胁恐吓周边群众等恶势力犯罪证据；四是核实赔偿谅解情况，查明被告方的赔偿附加了被害方出具谅解书、法院不判处死刑、余款于两年后付清等条件。</w:t>
      </w:r>
    </w:p>
    <w:p w14:paraId="57BD9119" w14:textId="77777777" w:rsidR="00D70C5D" w:rsidRDefault="00D70C5D" w:rsidP="00F53198"/>
    <w:p w14:paraId="1E7460BF" w14:textId="77777777" w:rsidR="00D70C5D" w:rsidRDefault="00D70C5D" w:rsidP="00F53198">
      <w:r>
        <w:rPr>
          <w:rFonts w:hint="eastAsia"/>
        </w:rPr>
        <w:t>（二）抗诉意见和理由</w:t>
      </w:r>
    </w:p>
    <w:p w14:paraId="71B0521B" w14:textId="77777777" w:rsidR="00D70C5D" w:rsidRDefault="00D70C5D" w:rsidP="00F53198"/>
    <w:p w14:paraId="144AC408" w14:textId="77777777" w:rsidR="00D70C5D" w:rsidRDefault="00D70C5D" w:rsidP="00F53198">
      <w:r>
        <w:rPr>
          <w:rFonts w:hint="eastAsia"/>
        </w:rPr>
        <w:t>四川省检察机关认为，一审法院对被告人王某等人涉毒犯罪定罪准确、量刑适当；对王某等人故意伤害致未成年人死亡的行为定性准确，但量刑畸轻。根据</w:t>
      </w:r>
      <w:r>
        <w:rPr>
          <w:rFonts w:hint="eastAsia"/>
        </w:rPr>
        <w:t>2020</w:t>
      </w:r>
      <w:r>
        <w:rPr>
          <w:rFonts w:hint="eastAsia"/>
        </w:rPr>
        <w:t>年</w:t>
      </w:r>
      <w:r>
        <w:rPr>
          <w:rFonts w:hint="eastAsia"/>
        </w:rPr>
        <w:t>3</w:t>
      </w:r>
      <w:r>
        <w:rPr>
          <w:rFonts w:hint="eastAsia"/>
        </w:rPr>
        <w:t>月《最高人民法院、最高人民检察院、公安部、司法部关于依法严惩利用未成年人实施黑恶势力犯罪的意见》，对于胁迫未达到刑事责任年龄的未成年人参加恶势力犯罪集团的行为，应当依法严厉打击、从重处罚。被告人王某作为恶势力犯罪集团的首要分子，长期控制、利用未成年人贩卖毒品，具有殴打、虐待并残害未成年人致死的行为，犯罪动机卑劣、手段残忍，情节恶劣，属于“罪行极其严重”的犯罪分子，依法应当适用死刑立即执行。具体理由如下：</w:t>
      </w:r>
    </w:p>
    <w:p w14:paraId="134F21E1" w14:textId="77777777" w:rsidR="00D70C5D" w:rsidRDefault="00D70C5D" w:rsidP="00F53198"/>
    <w:p w14:paraId="5DD36657" w14:textId="77777777" w:rsidR="00D70C5D" w:rsidRDefault="00D70C5D" w:rsidP="00F53198">
      <w:r>
        <w:rPr>
          <w:rFonts w:hint="eastAsia"/>
        </w:rPr>
        <w:t>1</w:t>
      </w:r>
      <w:r>
        <w:rPr>
          <w:rFonts w:hint="eastAsia"/>
        </w:rPr>
        <w:t>．一审法院以被告人王某亲属代为赔偿并取得被害方谅解为由判处王某死缓，量刑明显不当。一是被告人“赔偿”被害方损失属于其应当依法履行的义务，并非从宽处罚的必要性条件，而且本案的“赔偿”附加了被害人亲属出具谅解书、法院不判处死刑立即执行、两年后才支付全款等条件，并非真诚悔罪；二是被害人母亲吉某系吸毒人员，仅为收取货值</w:t>
      </w:r>
      <w:r>
        <w:rPr>
          <w:rFonts w:hint="eastAsia"/>
        </w:rPr>
        <w:t>100</w:t>
      </w:r>
      <w:r>
        <w:rPr>
          <w:rFonts w:hint="eastAsia"/>
        </w:rPr>
        <w:t>元的海洛因，就放弃法定抚养义务，将两名幼童交由毒贩控制、虐待，并对二被害人的伤痕长期不闻不问、置之不理，由吉某作为谅解主体出具的谅解书，不足以产生从宽处罚的法律后果；三是被告人王某“收养”两名儿童并故意伤害的动机和目的是为了控制、胁迫两名儿童实施毒品犯罪，对于这类罪行极其严重的犯罪，即使达成了赔偿谅解协议，也不足以产生从宽处罚的法律后果。</w:t>
      </w:r>
    </w:p>
    <w:p w14:paraId="1209FAE3" w14:textId="77777777" w:rsidR="00D70C5D" w:rsidRDefault="00D70C5D" w:rsidP="00F53198"/>
    <w:p w14:paraId="23EAA3CB" w14:textId="77777777" w:rsidR="00D70C5D" w:rsidRDefault="00D70C5D" w:rsidP="00F53198">
      <w:r>
        <w:rPr>
          <w:rFonts w:hint="eastAsia"/>
        </w:rPr>
        <w:t>2</w:t>
      </w:r>
      <w:r>
        <w:rPr>
          <w:rFonts w:hint="eastAsia"/>
        </w:rPr>
        <w:t>．综合评判本案的事实、情节和后果，一审法院对王某判处死缓不当。一是侵害对象系未成年人，该群体普遍缺乏自我保护能力，是法律予以特别保护的对象，本案被告人王某胁迫儿童吸毒、贩毒，殴打、虐待、残害两名儿童并致一人死亡，犯罪对象特殊；二是犯罪动机卑劣，王某长期控制、利用被害人贩毒，又唯恐罪行败露而迁怒于被害人，对其实施长时间、高强度殴打；三是犯罪手段残忍，尤其在被害人受长时间折磨、身体越来越虚弱的情况下，被告人还逼迫被害人吸毒，加速了被害人的死亡；四是社会影响极其恶劣，王某等人为实施毒品犯罪，长期强迫、驱使儿童实施毒品犯罪行为，强迫儿童吸毒，致使一名儿童死亡，造成严重社会后果，犯罪行为令人发指，严重挑战社会道德底线。因此，王某的行为既侵害未成年人生命健康权，又严重扰乱社会秩序，社会危害性极大，罪行极其严重。同时，王某具有恶势力犯罪集团首要分子、盗窃犯罪前科等从重处罚情节，并在故意伤害犯罪中起主要作用，主观恶性极深，人身危险性极大，应当依法从严惩处。</w:t>
      </w:r>
    </w:p>
    <w:p w14:paraId="7B9A679A" w14:textId="77777777" w:rsidR="00D70C5D" w:rsidRDefault="00D70C5D" w:rsidP="00F53198"/>
    <w:p w14:paraId="6D857C5F" w14:textId="77777777" w:rsidR="00D70C5D" w:rsidRDefault="00D70C5D" w:rsidP="00F53198">
      <w:r>
        <w:rPr>
          <w:rFonts w:hint="eastAsia"/>
        </w:rPr>
        <w:lastRenderedPageBreak/>
        <w:t>（三）抗诉结果</w:t>
      </w:r>
    </w:p>
    <w:p w14:paraId="35014B6A" w14:textId="77777777" w:rsidR="00D70C5D" w:rsidRDefault="00D70C5D" w:rsidP="00F53198"/>
    <w:p w14:paraId="0DB6E193" w14:textId="77777777" w:rsidR="00D70C5D" w:rsidRDefault="00D70C5D" w:rsidP="00F53198">
      <w:r>
        <w:rPr>
          <w:rFonts w:hint="eastAsia"/>
        </w:rPr>
        <w:t>2020</w:t>
      </w:r>
      <w:r>
        <w:rPr>
          <w:rFonts w:hint="eastAsia"/>
        </w:rPr>
        <w:t>年</w:t>
      </w:r>
      <w:r>
        <w:rPr>
          <w:rFonts w:hint="eastAsia"/>
        </w:rPr>
        <w:t>10</w:t>
      </w:r>
      <w:r>
        <w:rPr>
          <w:rFonts w:hint="eastAsia"/>
        </w:rPr>
        <w:t>月</w:t>
      </w:r>
      <w:r>
        <w:rPr>
          <w:rFonts w:hint="eastAsia"/>
        </w:rPr>
        <w:t>30</w:t>
      </w:r>
      <w:r>
        <w:rPr>
          <w:rFonts w:hint="eastAsia"/>
        </w:rPr>
        <w:t>日，四川省高级人民法院作出二审判决，采纳人民检察院抗诉意见，以故意伤害罪改判王某死刑，数罪并罚，决定执行死刑。</w:t>
      </w:r>
      <w:r>
        <w:rPr>
          <w:rFonts w:hint="eastAsia"/>
        </w:rPr>
        <w:t>2021</w:t>
      </w:r>
      <w:r>
        <w:rPr>
          <w:rFonts w:hint="eastAsia"/>
        </w:rPr>
        <w:t>年</w:t>
      </w:r>
      <w:r>
        <w:rPr>
          <w:rFonts w:hint="eastAsia"/>
        </w:rPr>
        <w:t>3</w:t>
      </w:r>
      <w:r>
        <w:rPr>
          <w:rFonts w:hint="eastAsia"/>
        </w:rPr>
        <w:t>月，最高人民法院裁定核准死刑。</w:t>
      </w:r>
    </w:p>
    <w:p w14:paraId="3BF8837E" w14:textId="77777777" w:rsidR="00D70C5D" w:rsidRDefault="00D70C5D" w:rsidP="00F53198"/>
    <w:p w14:paraId="47D9505D" w14:textId="77777777" w:rsidR="00D70C5D" w:rsidRDefault="00D70C5D" w:rsidP="00F53198">
      <w:r>
        <w:rPr>
          <w:rFonts w:hint="eastAsia"/>
        </w:rPr>
        <w:t>（四）注重做好未成年人保护工作</w:t>
      </w:r>
    </w:p>
    <w:p w14:paraId="76ECE695" w14:textId="77777777" w:rsidR="00D70C5D" w:rsidRDefault="00D70C5D" w:rsidP="00F53198"/>
    <w:p w14:paraId="7956EA6C" w14:textId="77777777" w:rsidR="00D70C5D" w:rsidRDefault="00D70C5D" w:rsidP="00F53198">
      <w:r>
        <w:rPr>
          <w:rFonts w:hint="eastAsia"/>
        </w:rPr>
        <w:t>四川省检察机关在办案过程中，关注涉案未成年人保护情况，通过多种方式推动全社会一体保护未成年人，为未成年人健康成长营造良好社会环境。被害人安某甲、安某乙的母亲吉某于</w:t>
      </w:r>
      <w:r>
        <w:rPr>
          <w:rFonts w:hint="eastAsia"/>
        </w:rPr>
        <w:t>2019</w:t>
      </w:r>
      <w:r>
        <w:rPr>
          <w:rFonts w:hint="eastAsia"/>
        </w:rPr>
        <w:t>年</w:t>
      </w:r>
      <w:r>
        <w:rPr>
          <w:rFonts w:hint="eastAsia"/>
        </w:rPr>
        <w:t>8</w:t>
      </w:r>
      <w:r>
        <w:rPr>
          <w:rFonts w:hint="eastAsia"/>
        </w:rPr>
        <w:t>月因贩卖毒品罪被判刑并在监狱服刑，父亲是吸毒人员且已失踪多年，四川省人民检察院积极推动当地民政部门认定被害人安某乙为“事实无人抚养儿童”，变更监护人为其外祖父，协调解决户籍、入学、生活补贴等问题，开展心理辅导，给予司法救助，并委托第三方对司法救助资金进行监管。针对本案暴露出的城市房屋租赁监管、重点人员管理、街面治安巡查等问题，攀枝花市人民检察院向相关部门制发检察建议，推进落实整改，加强社会治安防控。</w:t>
      </w:r>
    </w:p>
    <w:p w14:paraId="166C1AA9" w14:textId="77777777" w:rsidR="00D70C5D" w:rsidRDefault="00D70C5D" w:rsidP="00F53198"/>
    <w:p w14:paraId="4C478EC0" w14:textId="77777777" w:rsidR="00D70C5D" w:rsidRPr="00D70C5D" w:rsidRDefault="00D70C5D" w:rsidP="00F53198">
      <w:pPr>
        <w:rPr>
          <w:b/>
          <w:bCs/>
        </w:rPr>
      </w:pPr>
      <w:r w:rsidRPr="00D70C5D">
        <w:rPr>
          <w:rFonts w:hint="eastAsia"/>
          <w:b/>
          <w:bCs/>
        </w:rPr>
        <w:t>【指导意义】</w:t>
      </w:r>
    </w:p>
    <w:p w14:paraId="703C2EEB" w14:textId="77777777" w:rsidR="00D70C5D" w:rsidRDefault="00D70C5D" w:rsidP="00F53198"/>
    <w:p w14:paraId="4FE0DF09" w14:textId="77777777" w:rsidR="00D70C5D" w:rsidRDefault="00D70C5D" w:rsidP="00F53198">
      <w:r>
        <w:rPr>
          <w:rFonts w:hint="eastAsia"/>
        </w:rPr>
        <w:t>（一）检察机关要对“赔偿谅解协议”作实质性审查，准确提出量刑建议。赔偿谅解是刑事案件常见的酌定从轻处罚情节，是评价被告人认罪悔罪态度和人身危险性的因素之一。审查时应主要考虑：一是赔偿谅解是“可以”从轻处罚，不是“必须”从轻处罚，且适用的前提是被告人认罪、悔罪；二是赔偿谅解要考察被犯罪行为破坏的社会关系是否得到一定程度的修复，在被害人死亡或者无法独立表达意志的情况下，对被害人亲属出具的赔偿谅解协议更要严格审查和全面准确把握；三是对于严重危害社会治安和影响人民群众安全感的犯罪，必须结合犯罪事实、性质及其他情节进行综合衡量，予以适当、准确的评价。在此基础上，检察机关要对赔偿谅解协议进行实质性审查，如审查谅解主体是否适格、谅解意愿是否自愿真实、谅解内容是否合法、是否附有不合理条件等，综合案件全部量刑情节，准确提出量刑建议。</w:t>
      </w:r>
    </w:p>
    <w:p w14:paraId="00D94B3E" w14:textId="77777777" w:rsidR="00D70C5D" w:rsidRDefault="00D70C5D" w:rsidP="00F53198"/>
    <w:p w14:paraId="2B283D60" w14:textId="77777777" w:rsidR="00D70C5D" w:rsidRDefault="00D70C5D" w:rsidP="00F53198">
      <w:r>
        <w:rPr>
          <w:rFonts w:hint="eastAsia"/>
        </w:rPr>
        <w:t>（二）对于“罪行极其严重”的侵害未成年人犯罪，应当坚决依法适用死刑。死刑只适用于极少数罪行极其严重的犯罪分子。根据《最高人民法院、最高人民检察院、公安部、司法部关于依法严惩利用未成年人实施黑恶势力犯罪的意见》，应当依法严厉打击、从重处罚胁迫未达到刑事责任年龄的未成年人参加恶势力犯罪集团的行为。此类恶势力犯罪集团的首要分子，利用未成年人实施毒品犯罪，强迫未成年人吸毒，并致该未成年人死亡，犯罪手段残忍、情节恶劣、社会危害性极大的，属于“罪行极其严重”，应当坚决依法适用死刑。</w:t>
      </w:r>
    </w:p>
    <w:p w14:paraId="41C75A07" w14:textId="77777777" w:rsidR="00D70C5D" w:rsidRDefault="00D70C5D" w:rsidP="00F53198"/>
    <w:p w14:paraId="17D58ED5" w14:textId="77777777" w:rsidR="00D70C5D" w:rsidRDefault="00D70C5D" w:rsidP="00F53198">
      <w:r>
        <w:rPr>
          <w:rFonts w:hint="eastAsia"/>
        </w:rPr>
        <w:t>（三）加强对未成年人的特殊、优先保护，依法从严惩处侵害未成年人犯罪。关心关爱未成年人的健康成长，是全社会的共同责任。检察机关在办案中，一方面，对于侵害未成年人犯罪手段残忍、情节恶劣、后果严重的，应当依法从严惩处；另一方面，要注重做好未成年人保护工作，通过开展司法救助、心理辅导、公益诉讼、提出社会治理类检察建议等方式，推进对涉案未成年人的综合帮扶，努力为未成年人健康成长营造良好环境。</w:t>
      </w:r>
    </w:p>
    <w:p w14:paraId="76D539B9" w14:textId="77777777" w:rsidR="00D70C5D" w:rsidRDefault="00D70C5D" w:rsidP="00F53198"/>
    <w:p w14:paraId="6D145ED2" w14:textId="77777777" w:rsidR="00D70C5D" w:rsidRPr="00D70C5D" w:rsidRDefault="00D70C5D" w:rsidP="00F53198">
      <w:pPr>
        <w:rPr>
          <w:b/>
          <w:bCs/>
        </w:rPr>
      </w:pPr>
      <w:r w:rsidRPr="00D70C5D">
        <w:rPr>
          <w:rFonts w:hint="eastAsia"/>
          <w:b/>
          <w:bCs/>
        </w:rPr>
        <w:t>【相关规定】</w:t>
      </w:r>
    </w:p>
    <w:p w14:paraId="41869ECB" w14:textId="77777777" w:rsidR="00D70C5D" w:rsidRDefault="00D70C5D" w:rsidP="00F53198"/>
    <w:p w14:paraId="64869900" w14:textId="77777777" w:rsidR="00D70C5D" w:rsidRDefault="00D70C5D" w:rsidP="00F53198">
      <w:r>
        <w:rPr>
          <w:rFonts w:hint="eastAsia"/>
        </w:rPr>
        <w:t>《中华人民共和国刑法》第四十八条、第二百三十四条</w:t>
      </w:r>
    </w:p>
    <w:p w14:paraId="1AA88B3D" w14:textId="77777777" w:rsidR="00D70C5D" w:rsidRDefault="00D70C5D" w:rsidP="00F53198"/>
    <w:p w14:paraId="4EF26EC3" w14:textId="77777777" w:rsidR="00D70C5D" w:rsidRDefault="00D70C5D" w:rsidP="00F53198">
      <w:r>
        <w:rPr>
          <w:rFonts w:hint="eastAsia"/>
        </w:rPr>
        <w:t>《中华人民共和国刑事诉讼法》（</w:t>
      </w:r>
      <w:r>
        <w:rPr>
          <w:rFonts w:hint="eastAsia"/>
        </w:rPr>
        <w:t>2018</w:t>
      </w:r>
      <w:r>
        <w:rPr>
          <w:rFonts w:hint="eastAsia"/>
        </w:rPr>
        <w:t>年修正）第二百二十八条、第二百三十二条、第二百三十六条</w:t>
      </w:r>
    </w:p>
    <w:p w14:paraId="4590133E" w14:textId="77777777" w:rsidR="00D70C5D" w:rsidRDefault="00D70C5D" w:rsidP="00F53198"/>
    <w:p w14:paraId="433F1AA6" w14:textId="77777777" w:rsidR="00D70C5D" w:rsidRDefault="00D70C5D" w:rsidP="00F53198">
      <w:r>
        <w:rPr>
          <w:rFonts w:hint="eastAsia"/>
        </w:rPr>
        <w:t>《中华人民共和国未成年人保护法》（</w:t>
      </w:r>
      <w:r>
        <w:rPr>
          <w:rFonts w:hint="eastAsia"/>
        </w:rPr>
        <w:t>2012</w:t>
      </w:r>
      <w:r>
        <w:rPr>
          <w:rFonts w:hint="eastAsia"/>
        </w:rPr>
        <w:t>年修正）第三条、第十条（现为</w:t>
      </w:r>
      <w:r>
        <w:rPr>
          <w:rFonts w:hint="eastAsia"/>
        </w:rPr>
        <w:t>2020</w:t>
      </w:r>
      <w:r>
        <w:rPr>
          <w:rFonts w:hint="eastAsia"/>
        </w:rPr>
        <w:t>年修订的《中华人民共和国未成年人保护法》第四条、第七条）</w:t>
      </w:r>
    </w:p>
    <w:p w14:paraId="66EE2613" w14:textId="77777777" w:rsidR="00D70C5D" w:rsidRDefault="00D70C5D" w:rsidP="00F53198"/>
    <w:p w14:paraId="59378396" w14:textId="77777777" w:rsidR="00D70C5D" w:rsidRDefault="00D70C5D" w:rsidP="00F53198">
      <w:r>
        <w:rPr>
          <w:rFonts w:hint="eastAsia"/>
        </w:rPr>
        <w:t>《最高人民法院、最高人民检察院、公安部、司法部关于依法严惩利用未成年人实施黑恶势力犯罪的意见》（</w:t>
      </w:r>
      <w:r>
        <w:rPr>
          <w:rFonts w:hint="eastAsia"/>
        </w:rPr>
        <w:t>2020</w:t>
      </w:r>
      <w:r>
        <w:rPr>
          <w:rFonts w:hint="eastAsia"/>
        </w:rPr>
        <w:t>年</w:t>
      </w:r>
      <w:r>
        <w:rPr>
          <w:rFonts w:hint="eastAsia"/>
        </w:rPr>
        <w:t>3</w:t>
      </w:r>
      <w:r>
        <w:rPr>
          <w:rFonts w:hint="eastAsia"/>
        </w:rPr>
        <w:t>月施行）第一条、第二条</w:t>
      </w:r>
    </w:p>
    <w:p w14:paraId="41C005C8" w14:textId="77777777" w:rsidR="00D70C5D" w:rsidRDefault="00D70C5D" w:rsidP="00F53198"/>
    <w:p w14:paraId="7EAA9FE5" w14:textId="77777777" w:rsidR="00D70C5D" w:rsidRDefault="00D70C5D" w:rsidP="00F53198">
      <w:r>
        <w:rPr>
          <w:rFonts w:hint="eastAsia"/>
        </w:rPr>
        <w:t>《人民检察院刑事抗诉工作指引》（</w:t>
      </w:r>
      <w:r>
        <w:rPr>
          <w:rFonts w:hint="eastAsia"/>
        </w:rPr>
        <w:t>2018</w:t>
      </w:r>
      <w:r>
        <w:rPr>
          <w:rFonts w:hint="eastAsia"/>
        </w:rPr>
        <w:t>年施行）第九条</w:t>
      </w:r>
    </w:p>
    <w:p w14:paraId="72C51703" w14:textId="77777777" w:rsidR="00D70C5D" w:rsidRDefault="00D70C5D" w:rsidP="00F53198"/>
    <w:p w14:paraId="0E10D3FD" w14:textId="77777777" w:rsidR="00D70C5D" w:rsidRDefault="00D70C5D" w:rsidP="00F53198">
      <w:pPr>
        <w:jc w:val="right"/>
      </w:pPr>
      <w:r>
        <w:rPr>
          <w:rFonts w:hint="eastAsia"/>
        </w:rPr>
        <w:t>办案检察院：四川省人民检察院　四川省攀枝花市人民检察院</w:t>
      </w:r>
    </w:p>
    <w:p w14:paraId="67333452" w14:textId="7BAC2E17" w:rsidR="00D70C5D" w:rsidRDefault="00D70C5D" w:rsidP="00F53198">
      <w:pPr>
        <w:jc w:val="right"/>
      </w:pPr>
      <w:r>
        <w:rPr>
          <w:rFonts w:hint="eastAsia"/>
        </w:rPr>
        <w:t>承办检察官：冯键</w:t>
      </w:r>
      <w:r w:rsidR="00315CE1">
        <w:t xml:space="preserve">  </w:t>
      </w:r>
      <w:r>
        <w:rPr>
          <w:rFonts w:hint="eastAsia"/>
        </w:rPr>
        <w:t>王小兰</w:t>
      </w:r>
      <w:r w:rsidR="00315CE1">
        <w:t xml:space="preserve">  </w:t>
      </w:r>
      <w:r>
        <w:rPr>
          <w:rFonts w:hint="eastAsia"/>
        </w:rPr>
        <w:t>覃丽蓉</w:t>
      </w:r>
      <w:r w:rsidR="00315CE1">
        <w:t xml:space="preserve">  </w:t>
      </w:r>
      <w:r>
        <w:rPr>
          <w:rFonts w:hint="eastAsia"/>
        </w:rPr>
        <w:t>白华</w:t>
      </w:r>
    </w:p>
    <w:p w14:paraId="50F9272D" w14:textId="662869F0" w:rsidR="00D70C5D" w:rsidRDefault="00D70C5D" w:rsidP="00F53198">
      <w:pPr>
        <w:jc w:val="right"/>
      </w:pPr>
      <w:r>
        <w:rPr>
          <w:rFonts w:hint="eastAsia"/>
        </w:rPr>
        <w:t>案例撰写人：李春瑾</w:t>
      </w:r>
      <w:r w:rsidR="00315CE1">
        <w:t xml:space="preserve">  </w:t>
      </w:r>
      <w:r>
        <w:rPr>
          <w:rFonts w:hint="eastAsia"/>
        </w:rPr>
        <w:t>李晓霞</w:t>
      </w:r>
    </w:p>
    <w:p w14:paraId="0160B8B3" w14:textId="77777777" w:rsidR="00D70C5D" w:rsidRDefault="00D70C5D" w:rsidP="00F53198"/>
    <w:p w14:paraId="1DC17433" w14:textId="77777777" w:rsidR="00315CE1" w:rsidRDefault="00315CE1" w:rsidP="00F53198">
      <w:pPr>
        <w:rPr>
          <w:rFonts w:hint="eastAsia"/>
        </w:rPr>
      </w:pPr>
    </w:p>
    <w:p w14:paraId="769A6C36" w14:textId="77777777" w:rsidR="00D70C5D" w:rsidRPr="00315CE1" w:rsidRDefault="00D70C5D" w:rsidP="00F53198">
      <w:pPr>
        <w:jc w:val="center"/>
        <w:rPr>
          <w:b/>
          <w:bCs/>
          <w:sz w:val="24"/>
          <w:szCs w:val="24"/>
        </w:rPr>
      </w:pPr>
      <w:r w:rsidRPr="00315CE1">
        <w:rPr>
          <w:rFonts w:hint="eastAsia"/>
          <w:b/>
          <w:bCs/>
          <w:sz w:val="24"/>
          <w:szCs w:val="24"/>
        </w:rPr>
        <w:t>刘某某贩卖毒品二审抗诉案</w:t>
      </w:r>
    </w:p>
    <w:p w14:paraId="1D3654DF" w14:textId="77777777" w:rsidR="00D70C5D" w:rsidRDefault="00D70C5D" w:rsidP="00F53198">
      <w:pPr>
        <w:jc w:val="center"/>
      </w:pPr>
      <w:r>
        <w:rPr>
          <w:rFonts w:hint="eastAsia"/>
        </w:rPr>
        <w:t>（检例第</w:t>
      </w:r>
      <w:r>
        <w:rPr>
          <w:rFonts w:hint="eastAsia"/>
        </w:rPr>
        <w:t>179</w:t>
      </w:r>
      <w:r>
        <w:rPr>
          <w:rFonts w:hint="eastAsia"/>
        </w:rPr>
        <w:t>号）</w:t>
      </w:r>
    </w:p>
    <w:p w14:paraId="4862BAC4" w14:textId="77777777" w:rsidR="00D70C5D" w:rsidRDefault="00D70C5D" w:rsidP="00F53198"/>
    <w:p w14:paraId="0EA3BD2F" w14:textId="77777777" w:rsidR="00D70C5D" w:rsidRPr="00D70C5D" w:rsidRDefault="00D70C5D" w:rsidP="00F53198">
      <w:pPr>
        <w:rPr>
          <w:b/>
          <w:bCs/>
        </w:rPr>
      </w:pPr>
      <w:r w:rsidRPr="00D70C5D">
        <w:rPr>
          <w:rFonts w:hint="eastAsia"/>
          <w:b/>
          <w:bCs/>
        </w:rPr>
        <w:t>【关键词】</w:t>
      </w:r>
    </w:p>
    <w:p w14:paraId="3A9D6E98" w14:textId="77777777" w:rsidR="00D70C5D" w:rsidRDefault="00D70C5D" w:rsidP="00F53198"/>
    <w:p w14:paraId="44A891BD" w14:textId="3ACBA909" w:rsidR="00D70C5D" w:rsidRDefault="00D70C5D" w:rsidP="00F53198">
      <w:r>
        <w:rPr>
          <w:rFonts w:hint="eastAsia"/>
        </w:rPr>
        <w:t>二审抗诉</w:t>
      </w:r>
      <w:r w:rsidR="00315CE1">
        <w:t xml:space="preserve">  </w:t>
      </w:r>
      <w:r>
        <w:rPr>
          <w:rFonts w:hint="eastAsia"/>
        </w:rPr>
        <w:t>贩卖毒品罪</w:t>
      </w:r>
      <w:r w:rsidR="00315CE1">
        <w:t xml:space="preserve">  </w:t>
      </w:r>
      <w:r>
        <w:rPr>
          <w:rFonts w:hint="eastAsia"/>
        </w:rPr>
        <w:t>被告人不认罪</w:t>
      </w:r>
      <w:r w:rsidR="00315CE1">
        <w:t xml:space="preserve"> </w:t>
      </w:r>
      <w:r>
        <w:t xml:space="preserve"> </w:t>
      </w:r>
      <w:r>
        <w:rPr>
          <w:rFonts w:hint="eastAsia"/>
        </w:rPr>
        <w:t>排除合理怀疑</w:t>
      </w:r>
      <w:r w:rsidR="00315CE1">
        <w:t xml:space="preserve"> </w:t>
      </w:r>
      <w:r>
        <w:t xml:space="preserve"> </w:t>
      </w:r>
      <w:r>
        <w:rPr>
          <w:rFonts w:hint="eastAsia"/>
        </w:rPr>
        <w:t>直接改判</w:t>
      </w:r>
    </w:p>
    <w:p w14:paraId="11EBD54E" w14:textId="77777777" w:rsidR="00D70C5D" w:rsidRDefault="00D70C5D" w:rsidP="00F53198"/>
    <w:p w14:paraId="1F62DC6B" w14:textId="77777777" w:rsidR="00D70C5D" w:rsidRPr="00D70C5D" w:rsidRDefault="00D70C5D" w:rsidP="00F53198">
      <w:pPr>
        <w:rPr>
          <w:b/>
          <w:bCs/>
        </w:rPr>
      </w:pPr>
      <w:r w:rsidRPr="00D70C5D">
        <w:rPr>
          <w:rFonts w:hint="eastAsia"/>
          <w:b/>
          <w:bCs/>
        </w:rPr>
        <w:t>【要旨】</w:t>
      </w:r>
    </w:p>
    <w:p w14:paraId="2EAEA880" w14:textId="77777777" w:rsidR="00D70C5D" w:rsidRDefault="00D70C5D" w:rsidP="00F53198"/>
    <w:p w14:paraId="7D82EFBE" w14:textId="77777777" w:rsidR="00D70C5D" w:rsidRDefault="00D70C5D" w:rsidP="00F53198">
      <w:r>
        <w:rPr>
          <w:rFonts w:hint="eastAsia"/>
        </w:rPr>
        <w:t>对于人民法院以存在“合理怀疑”为由宣告被告人无罪的案件，人民检察院认为在案证据能够形成完整的证据链，且被告人的无罪辩解没有证据证实的，应当提出抗诉。同时，对于确有必要的，要补充完善证据，对人民法院认为存在的“合理怀疑”作出解释，以准确排除“合理怀疑”，充分支持抗诉意见和理由。对于查清事实后足以定罪量刑的抗诉案件，如未超出起诉指控范围，人民检察院可以建议人民法院依法直接改判。</w:t>
      </w:r>
    </w:p>
    <w:p w14:paraId="23344389" w14:textId="77777777" w:rsidR="00D70C5D" w:rsidRDefault="00D70C5D" w:rsidP="00F53198"/>
    <w:p w14:paraId="270FADD2" w14:textId="77777777" w:rsidR="00D70C5D" w:rsidRPr="00D70C5D" w:rsidRDefault="00D70C5D" w:rsidP="00F53198">
      <w:pPr>
        <w:rPr>
          <w:b/>
          <w:bCs/>
        </w:rPr>
      </w:pPr>
      <w:r w:rsidRPr="00D70C5D">
        <w:rPr>
          <w:rFonts w:hint="eastAsia"/>
          <w:b/>
          <w:bCs/>
        </w:rPr>
        <w:t>【基本案情】</w:t>
      </w:r>
    </w:p>
    <w:p w14:paraId="1F8C1CF8" w14:textId="77777777" w:rsidR="00D70C5D" w:rsidRDefault="00D70C5D" w:rsidP="00F53198"/>
    <w:p w14:paraId="5D401B1A" w14:textId="77777777" w:rsidR="00D70C5D" w:rsidRDefault="00D70C5D" w:rsidP="00F53198">
      <w:r>
        <w:rPr>
          <w:rFonts w:hint="eastAsia"/>
        </w:rPr>
        <w:t>被告人刘某某，女，</w:t>
      </w:r>
      <w:r>
        <w:rPr>
          <w:rFonts w:hint="eastAsia"/>
        </w:rPr>
        <w:t>1982</w:t>
      </w:r>
      <w:r>
        <w:rPr>
          <w:rFonts w:hint="eastAsia"/>
        </w:rPr>
        <w:t>年</w:t>
      </w:r>
      <w:r>
        <w:rPr>
          <w:rFonts w:hint="eastAsia"/>
        </w:rPr>
        <w:t>6</w:t>
      </w:r>
      <w:r>
        <w:rPr>
          <w:rFonts w:hint="eastAsia"/>
        </w:rPr>
        <w:t>月出生，无业。</w:t>
      </w:r>
    </w:p>
    <w:p w14:paraId="7F5C9972" w14:textId="77777777" w:rsidR="00D70C5D" w:rsidRDefault="00D70C5D" w:rsidP="00F53198"/>
    <w:p w14:paraId="1E77A4ED" w14:textId="77777777" w:rsidR="00D70C5D" w:rsidRDefault="00D70C5D" w:rsidP="00F53198">
      <w:r>
        <w:rPr>
          <w:rFonts w:hint="eastAsia"/>
        </w:rPr>
        <w:t>2015</w:t>
      </w:r>
      <w:r>
        <w:rPr>
          <w:rFonts w:hint="eastAsia"/>
        </w:rPr>
        <w:t>年</w:t>
      </w:r>
      <w:r>
        <w:rPr>
          <w:rFonts w:hint="eastAsia"/>
        </w:rPr>
        <w:t>12</w:t>
      </w:r>
      <w:r>
        <w:rPr>
          <w:rFonts w:hint="eastAsia"/>
        </w:rPr>
        <w:t>月</w:t>
      </w:r>
      <w:r>
        <w:rPr>
          <w:rFonts w:hint="eastAsia"/>
        </w:rPr>
        <w:t>21</w:t>
      </w:r>
      <w:r>
        <w:rPr>
          <w:rFonts w:hint="eastAsia"/>
        </w:rPr>
        <w:t>日，公安机关接周某举报，在广东省广州市番禺区某小区附近刘某某所驾驶车辆的副驾驶位的脚踏板上，查获装在茶叶袋内的甲基苯丙胺</w:t>
      </w:r>
      <w:r>
        <w:rPr>
          <w:rFonts w:hint="eastAsia"/>
        </w:rPr>
        <w:t>1</w:t>
      </w:r>
      <w:r>
        <w:rPr>
          <w:rFonts w:hint="eastAsia"/>
        </w:rPr>
        <w:t>千克，在驾驶位座椅上缴获金色手机</w:t>
      </w:r>
      <w:r>
        <w:rPr>
          <w:rFonts w:hint="eastAsia"/>
        </w:rPr>
        <w:t>1</w:t>
      </w:r>
      <w:r>
        <w:rPr>
          <w:rFonts w:hint="eastAsia"/>
        </w:rPr>
        <w:t>部，在刘某某手上缴获黑色手机</w:t>
      </w:r>
      <w:r>
        <w:rPr>
          <w:rFonts w:hint="eastAsia"/>
        </w:rPr>
        <w:t>1</w:t>
      </w:r>
      <w:r>
        <w:rPr>
          <w:rFonts w:hint="eastAsia"/>
        </w:rPr>
        <w:t>部，在副驾驶座椅上缴获黑色钱包</w:t>
      </w:r>
      <w:r>
        <w:rPr>
          <w:rFonts w:hint="eastAsia"/>
        </w:rPr>
        <w:t>1</w:t>
      </w:r>
      <w:r>
        <w:rPr>
          <w:rFonts w:hint="eastAsia"/>
        </w:rPr>
        <w:t>个，内有银行卡</w:t>
      </w:r>
      <w:r>
        <w:rPr>
          <w:rFonts w:hint="eastAsia"/>
        </w:rPr>
        <w:t>8</w:t>
      </w:r>
      <w:r>
        <w:rPr>
          <w:rFonts w:hint="eastAsia"/>
        </w:rPr>
        <w:t>张。刘某某称自己经营燕窝生意，车内毒品系刚下车的朋友周某所留。次日，刘某某被刑事拘留。经公安机关询问，周某称车内毒品系刘某某所有，刘某某让其帮助卖掉，其乘坐刘某某车辆谎称去找购毒人，下车后即报警。</w:t>
      </w:r>
    </w:p>
    <w:p w14:paraId="6EFECAF9" w14:textId="77777777" w:rsidR="00D70C5D" w:rsidRDefault="00D70C5D" w:rsidP="00F53198"/>
    <w:p w14:paraId="3FBD991C" w14:textId="77777777" w:rsidR="00D70C5D" w:rsidRDefault="00D70C5D" w:rsidP="00F53198">
      <w:r>
        <w:rPr>
          <w:rFonts w:hint="eastAsia"/>
        </w:rPr>
        <w:t>2016</w:t>
      </w:r>
      <w:r>
        <w:rPr>
          <w:rFonts w:hint="eastAsia"/>
        </w:rPr>
        <w:t>年</w:t>
      </w:r>
      <w:r>
        <w:rPr>
          <w:rFonts w:hint="eastAsia"/>
        </w:rPr>
        <w:t>9</w:t>
      </w:r>
      <w:r>
        <w:rPr>
          <w:rFonts w:hint="eastAsia"/>
        </w:rPr>
        <w:t>月</w:t>
      </w:r>
      <w:r>
        <w:rPr>
          <w:rFonts w:hint="eastAsia"/>
        </w:rPr>
        <w:t>22</w:t>
      </w:r>
      <w:r>
        <w:rPr>
          <w:rFonts w:hint="eastAsia"/>
        </w:rPr>
        <w:t>日，广州市番禺区人民检察院以非法持有毒品罪对刘某某提起公诉，后以贩卖毒品罪变更起诉。番禺区人民法院经三次开庭审理，认为被告人可能被判处无期徒刑以上刑罚，报送广州市中级人民法院管辖。</w:t>
      </w:r>
      <w:r>
        <w:rPr>
          <w:rFonts w:hint="eastAsia"/>
        </w:rPr>
        <w:t>2017</w:t>
      </w:r>
      <w:r>
        <w:rPr>
          <w:rFonts w:hint="eastAsia"/>
        </w:rPr>
        <w:t>年</w:t>
      </w:r>
      <w:r>
        <w:rPr>
          <w:rFonts w:hint="eastAsia"/>
        </w:rPr>
        <w:t>7</w:t>
      </w:r>
      <w:r>
        <w:rPr>
          <w:rFonts w:hint="eastAsia"/>
        </w:rPr>
        <w:t>月</w:t>
      </w:r>
      <w:r>
        <w:rPr>
          <w:rFonts w:hint="eastAsia"/>
        </w:rPr>
        <w:t>4</w:t>
      </w:r>
      <w:r>
        <w:rPr>
          <w:rFonts w:hint="eastAsia"/>
        </w:rPr>
        <w:t>日，广州市人民检察院以贩卖毒品罪对刘某某提起公诉。广州市中级人民法院经两次开庭审理，认为虽然在被告人刘某某的车上发现了涉案毒品，但是周某举报前刚从涉案车辆副驾驶位离开，毒品又系从副驾驶位的脚踏板上查获，无法排除刘某某提出的毒品归周某所有的合理辩解。因此，检察机关指控被告人刘某某贩卖毒品罪的事实不清、证据不足，遂于</w:t>
      </w:r>
      <w:r>
        <w:rPr>
          <w:rFonts w:hint="eastAsia"/>
        </w:rPr>
        <w:t>2018</w:t>
      </w:r>
      <w:r>
        <w:rPr>
          <w:rFonts w:hint="eastAsia"/>
        </w:rPr>
        <w:t>年</w:t>
      </w:r>
      <w:r>
        <w:rPr>
          <w:rFonts w:hint="eastAsia"/>
        </w:rPr>
        <w:t>2</w:t>
      </w:r>
      <w:r>
        <w:rPr>
          <w:rFonts w:hint="eastAsia"/>
        </w:rPr>
        <w:t>月</w:t>
      </w:r>
      <w:r>
        <w:rPr>
          <w:rFonts w:hint="eastAsia"/>
        </w:rPr>
        <w:t>2</w:t>
      </w:r>
      <w:r>
        <w:rPr>
          <w:rFonts w:hint="eastAsia"/>
        </w:rPr>
        <w:t>日一审宣告刘某某无罪。</w:t>
      </w:r>
    </w:p>
    <w:p w14:paraId="67A79B50" w14:textId="77777777" w:rsidR="00D70C5D" w:rsidRDefault="00D70C5D" w:rsidP="00F53198"/>
    <w:p w14:paraId="23FE4B98" w14:textId="77777777" w:rsidR="00D70C5D" w:rsidRPr="00D70C5D" w:rsidRDefault="00D70C5D" w:rsidP="00F53198">
      <w:pPr>
        <w:rPr>
          <w:b/>
          <w:bCs/>
        </w:rPr>
      </w:pPr>
      <w:r w:rsidRPr="00D70C5D">
        <w:rPr>
          <w:rFonts w:hint="eastAsia"/>
          <w:b/>
          <w:bCs/>
        </w:rPr>
        <w:t>【检察机关履职过程】</w:t>
      </w:r>
    </w:p>
    <w:p w14:paraId="6DA6BF89" w14:textId="77777777" w:rsidR="00D70C5D" w:rsidRDefault="00D70C5D" w:rsidP="00F53198"/>
    <w:p w14:paraId="310EE940" w14:textId="77777777" w:rsidR="00D70C5D" w:rsidRDefault="00D70C5D" w:rsidP="00F53198">
      <w:r>
        <w:rPr>
          <w:rFonts w:hint="eastAsia"/>
        </w:rPr>
        <w:t>（一）提出和支持抗诉</w:t>
      </w:r>
    </w:p>
    <w:p w14:paraId="2417071B" w14:textId="77777777" w:rsidR="00D70C5D" w:rsidRDefault="00D70C5D" w:rsidP="00F53198"/>
    <w:p w14:paraId="22785BE5" w14:textId="77777777" w:rsidR="00D70C5D" w:rsidRDefault="00D70C5D" w:rsidP="00F53198">
      <w:r>
        <w:rPr>
          <w:rFonts w:hint="eastAsia"/>
        </w:rPr>
        <w:t>2018</w:t>
      </w:r>
      <w:r>
        <w:rPr>
          <w:rFonts w:hint="eastAsia"/>
        </w:rPr>
        <w:t>年</w:t>
      </w:r>
      <w:r>
        <w:rPr>
          <w:rFonts w:hint="eastAsia"/>
        </w:rPr>
        <w:t>2</w:t>
      </w:r>
      <w:r>
        <w:rPr>
          <w:rFonts w:hint="eastAsia"/>
        </w:rPr>
        <w:t>月</w:t>
      </w:r>
      <w:r>
        <w:rPr>
          <w:rFonts w:hint="eastAsia"/>
        </w:rPr>
        <w:t>12</w:t>
      </w:r>
      <w:r>
        <w:rPr>
          <w:rFonts w:hint="eastAsia"/>
        </w:rPr>
        <w:t>日，广州市人民检察院提出抗诉。同年</w:t>
      </w:r>
      <w:r>
        <w:rPr>
          <w:rFonts w:hint="eastAsia"/>
        </w:rPr>
        <w:t>7</w:t>
      </w:r>
      <w:r>
        <w:rPr>
          <w:rFonts w:hint="eastAsia"/>
        </w:rPr>
        <w:t>月</w:t>
      </w:r>
      <w:r>
        <w:rPr>
          <w:rFonts w:hint="eastAsia"/>
        </w:rPr>
        <w:t>31</w:t>
      </w:r>
      <w:r>
        <w:rPr>
          <w:rFonts w:hint="eastAsia"/>
        </w:rPr>
        <w:t>日，广东省人民检察院支持抗诉。</w:t>
      </w:r>
    </w:p>
    <w:p w14:paraId="7E6A25CC" w14:textId="77777777" w:rsidR="00D70C5D" w:rsidRDefault="00D70C5D" w:rsidP="00F53198"/>
    <w:p w14:paraId="4938F97F" w14:textId="77777777" w:rsidR="00D70C5D" w:rsidRDefault="00D70C5D" w:rsidP="00F53198">
      <w:r>
        <w:rPr>
          <w:rFonts w:hint="eastAsia"/>
        </w:rPr>
        <w:t>广东省人民检察院在审查支持抗诉期间和支持抗诉后，围绕争议焦点进一步补充完善了相关证据：一是核查刘某某与周某之间关系及经济往来情况，进一步查清周某不具备购买</w:t>
      </w:r>
      <w:r>
        <w:rPr>
          <w:rFonts w:hint="eastAsia"/>
        </w:rPr>
        <w:t>1</w:t>
      </w:r>
      <w:r>
        <w:rPr>
          <w:rFonts w:hint="eastAsia"/>
        </w:rPr>
        <w:t>千克甲基苯丙胺的经济条件，且没有陷害刘某某的动机；二是通过梳理刘某某的社会关系和</w:t>
      </w:r>
      <w:r>
        <w:rPr>
          <w:rFonts w:hint="eastAsia"/>
        </w:rPr>
        <w:t>5</w:t>
      </w:r>
      <w:r>
        <w:rPr>
          <w:rFonts w:hint="eastAsia"/>
        </w:rPr>
        <w:t>起毒品犯罪关联案件，发现凌某等</w:t>
      </w:r>
      <w:r>
        <w:rPr>
          <w:rFonts w:hint="eastAsia"/>
        </w:rPr>
        <w:t>4</w:t>
      </w:r>
      <w:r>
        <w:rPr>
          <w:rFonts w:hint="eastAsia"/>
        </w:rPr>
        <w:t>人贩卖毒品案与刘某某的毒品上家均为陈某，并发现陈某身份信息。经报告最高人民检察院协调公安部，成功抓获陈某。随后围绕陈某展开调查，证实陈某从未做过燕窝生意，且具有长期从事毒品犯罪活动的重大嫌疑，而扣押在案的刘某某手机在案发前的</w:t>
      </w:r>
      <w:r>
        <w:rPr>
          <w:rFonts w:hint="eastAsia"/>
        </w:rPr>
        <w:t>2015</w:t>
      </w:r>
      <w:r>
        <w:rPr>
          <w:rFonts w:hint="eastAsia"/>
        </w:rPr>
        <w:t>年</w:t>
      </w:r>
      <w:r>
        <w:rPr>
          <w:rFonts w:hint="eastAsia"/>
        </w:rPr>
        <w:t>12</w:t>
      </w:r>
      <w:r>
        <w:rPr>
          <w:rFonts w:hint="eastAsia"/>
        </w:rPr>
        <w:t>月</w:t>
      </w:r>
      <w:r>
        <w:rPr>
          <w:rFonts w:hint="eastAsia"/>
        </w:rPr>
        <w:t>5</w:t>
      </w:r>
      <w:r>
        <w:rPr>
          <w:rFonts w:hint="eastAsia"/>
        </w:rPr>
        <w:t>日至</w:t>
      </w:r>
      <w:r>
        <w:rPr>
          <w:rFonts w:hint="eastAsia"/>
        </w:rPr>
        <w:t>21</w:t>
      </w:r>
      <w:r>
        <w:rPr>
          <w:rFonts w:hint="eastAsia"/>
        </w:rPr>
        <w:t>日与陈某有</w:t>
      </w:r>
      <w:r>
        <w:rPr>
          <w:rFonts w:hint="eastAsia"/>
        </w:rPr>
        <w:t>28</w:t>
      </w:r>
      <w:r>
        <w:rPr>
          <w:rFonts w:hint="eastAsia"/>
        </w:rPr>
        <w:t>次通话记录、</w:t>
      </w:r>
      <w:r>
        <w:rPr>
          <w:rFonts w:hint="eastAsia"/>
        </w:rPr>
        <w:t>26</w:t>
      </w:r>
      <w:r>
        <w:rPr>
          <w:rFonts w:hint="eastAsia"/>
        </w:rPr>
        <w:t>次短信息来往记录。</w:t>
      </w:r>
    </w:p>
    <w:p w14:paraId="29C856AD" w14:textId="77777777" w:rsidR="00D70C5D" w:rsidRDefault="00D70C5D" w:rsidP="00F53198"/>
    <w:p w14:paraId="05B20703" w14:textId="77777777" w:rsidR="00D70C5D" w:rsidRDefault="00D70C5D" w:rsidP="00F53198">
      <w:r>
        <w:rPr>
          <w:rFonts w:hint="eastAsia"/>
        </w:rPr>
        <w:t>（二）抗诉意见和理由</w:t>
      </w:r>
    </w:p>
    <w:p w14:paraId="19C3C19A" w14:textId="77777777" w:rsidR="00D70C5D" w:rsidRDefault="00D70C5D" w:rsidP="00F53198"/>
    <w:p w14:paraId="05E6FDAD" w14:textId="77777777" w:rsidR="00D70C5D" w:rsidRDefault="00D70C5D" w:rsidP="00F53198">
      <w:r>
        <w:rPr>
          <w:rFonts w:hint="eastAsia"/>
        </w:rPr>
        <w:t>广东省检察机关认为，一审法院在对被告人刘某某所驾驶的车辆内发现涉案毒品的归属问题上，片面采信刘某某的不合理辩解，进而不合理地怀疑毒品为证人周某所有，认定刘某某构成贩卖毒品罪的证据没有形成完整的证明体系，不能排除合理怀疑，据此宣告刘某某无罪的判决确有错误。本案侦查工作中存在的取证问题和瑕疵并未切断证据链条，刘某某的无罪辩解与其他在案证据存在矛盾，全案证据足以证实刘某某具有贩卖毒品的主观故意和客观行为。具体理由如下：</w:t>
      </w:r>
    </w:p>
    <w:p w14:paraId="099E8954" w14:textId="77777777" w:rsidR="00D70C5D" w:rsidRDefault="00D70C5D" w:rsidP="00F53198"/>
    <w:p w14:paraId="220706D4" w14:textId="77777777" w:rsidR="00D70C5D" w:rsidRDefault="00D70C5D" w:rsidP="00F53198">
      <w:r>
        <w:rPr>
          <w:rFonts w:hint="eastAsia"/>
        </w:rPr>
        <w:t>1</w:t>
      </w:r>
      <w:r>
        <w:rPr>
          <w:rFonts w:hint="eastAsia"/>
        </w:rPr>
        <w:t>．“合理怀疑”不尽合理。被告人刘某某的辩解明显与其他在案证据相互矛盾，人民法院以存在“合理怀疑”为由作出无罪判决系确有错误。刘某某辩解自己经营燕窝生意，案发前一天去过汕尾购买走私燕窝，却无法验证和登录自己的微商账号，也提供不出下线微商或者客户的联系方式；刘某某辩解其与周某交易的系燕窝，但双方言语隐晦，短信、微信记录有大量疑似毒品交易的行话、黑话，与燕窝交易习惯不符；刘某某称开车带“货”贩卖，但车上的“货”只有毒品没有燕窝；周某不具备购买甲基苯丙胺</w:t>
      </w:r>
      <w:r>
        <w:rPr>
          <w:rFonts w:hint="eastAsia"/>
        </w:rPr>
        <w:t>1</w:t>
      </w:r>
      <w:r>
        <w:rPr>
          <w:rFonts w:hint="eastAsia"/>
        </w:rPr>
        <w:t>千克的经济条件，刘某某辩解毒品归周某所有无其他证据印证。本案侦查工作中存在的问题和部分证言的变化并不影响证据的真实性、客观性，并未切断全案证据链条。证人周某在举报电话中，称她与被举报人刘某某认识，因担心被打击报复而不愿意提供自己的个人情况、不愿意进行指认，并在开庭审理时当庭改变部分证言，但其一直稳定陈述本案基本事实，不能就此否认其证言的证据效力。</w:t>
      </w:r>
    </w:p>
    <w:p w14:paraId="029DA60C" w14:textId="77777777" w:rsidR="00D70C5D" w:rsidRDefault="00D70C5D" w:rsidP="00F53198"/>
    <w:p w14:paraId="74F7C238" w14:textId="77777777" w:rsidR="00D70C5D" w:rsidRDefault="00D70C5D" w:rsidP="00F53198">
      <w:r>
        <w:rPr>
          <w:rFonts w:hint="eastAsia"/>
        </w:rPr>
        <w:t>2</w:t>
      </w:r>
      <w:r>
        <w:rPr>
          <w:rFonts w:hint="eastAsia"/>
        </w:rPr>
        <w:t>．在案证据足以证实刘某某具有贩卖毒品的主观故意和客观行为。检察机关提起公诉时提交的被告人刘某某手机中的微信语音、声纹鉴定书、通话清单和银行交易流水，以及刘某某驾车赴粤东往返的交通监控视频截图等证据，足以证实刘某某从粤东不法分子处购得毒品，并准备在案发当天通过周某卖出。从刘某某手机里存储的大量毒品交易行话和暗语，可以看出其从事毒品交易至少一年时间，案发前一天还有周某以外的其他人准备向刘某某购买毒品。综合原有证据及抗诉期间补充完善的毒品上家陈某的有罪供述、周某关于部分证言改变的原因等证据，足以证实涉案毒品系刘某某案发前在陆丰市向陈某购买并带回广州准备贩卖的事实。</w:t>
      </w:r>
    </w:p>
    <w:p w14:paraId="5FE2D076" w14:textId="77777777" w:rsidR="00D70C5D" w:rsidRDefault="00D70C5D" w:rsidP="00F53198"/>
    <w:p w14:paraId="1B6421DA" w14:textId="77777777" w:rsidR="00D70C5D" w:rsidRDefault="00D70C5D" w:rsidP="00F53198">
      <w:r>
        <w:rPr>
          <w:rFonts w:hint="eastAsia"/>
        </w:rPr>
        <w:t>需要说明的是，本案已在三级法院七次开庭审理，而且人民检察院在开庭审理前已向刘某某及其辩护人开示新证据，充分听取了辩方意见，依法充分保障了当事人诉讼权利，鉴于本案事实清楚，证据确实、充分，广东省人民检察院建议省高级人民法院依法改判被告人有罪。</w:t>
      </w:r>
    </w:p>
    <w:p w14:paraId="6B7359A5" w14:textId="77777777" w:rsidR="00D70C5D" w:rsidRDefault="00D70C5D" w:rsidP="00F53198"/>
    <w:p w14:paraId="43430AA6" w14:textId="77777777" w:rsidR="00D70C5D" w:rsidRDefault="00D70C5D" w:rsidP="00F53198">
      <w:r>
        <w:rPr>
          <w:rFonts w:hint="eastAsia"/>
        </w:rPr>
        <w:t>（三）抗诉结果及案件后续情况</w:t>
      </w:r>
    </w:p>
    <w:p w14:paraId="7DFC57F2" w14:textId="77777777" w:rsidR="00D70C5D" w:rsidRDefault="00D70C5D" w:rsidP="00F53198"/>
    <w:p w14:paraId="54C6D05B" w14:textId="77777777" w:rsidR="00D70C5D" w:rsidRDefault="00D70C5D" w:rsidP="00F53198">
      <w:r>
        <w:rPr>
          <w:rFonts w:hint="eastAsia"/>
        </w:rPr>
        <w:t>2019</w:t>
      </w:r>
      <w:r>
        <w:rPr>
          <w:rFonts w:hint="eastAsia"/>
        </w:rPr>
        <w:t>年</w:t>
      </w:r>
      <w:r>
        <w:rPr>
          <w:rFonts w:hint="eastAsia"/>
        </w:rPr>
        <w:t>6</w:t>
      </w:r>
      <w:r>
        <w:rPr>
          <w:rFonts w:hint="eastAsia"/>
        </w:rPr>
        <w:t>月</w:t>
      </w:r>
      <w:r>
        <w:rPr>
          <w:rFonts w:hint="eastAsia"/>
        </w:rPr>
        <w:t>7</w:t>
      </w:r>
      <w:r>
        <w:rPr>
          <w:rFonts w:hint="eastAsia"/>
        </w:rPr>
        <w:t>日，广东省高级人民法院经审理依法作出终审判决，采纳抗诉意见，以贩卖毒品罪判处刘某某无期徒刑。</w:t>
      </w:r>
    </w:p>
    <w:p w14:paraId="6A340D32" w14:textId="77777777" w:rsidR="00D70C5D" w:rsidRDefault="00D70C5D" w:rsidP="00F53198"/>
    <w:p w14:paraId="69EB24B5" w14:textId="77777777" w:rsidR="00D70C5D" w:rsidRDefault="00D70C5D" w:rsidP="00F53198">
      <w:r>
        <w:rPr>
          <w:rFonts w:hint="eastAsia"/>
        </w:rPr>
        <w:t>判决生效后，刘某某约见检察官，认罪悔罪，主动承认人民检察院指控的全部犯罪事实，并指认了上家陈某。</w:t>
      </w:r>
      <w:r>
        <w:rPr>
          <w:rFonts w:hint="eastAsia"/>
        </w:rPr>
        <w:t>2020</w:t>
      </w:r>
      <w:r>
        <w:rPr>
          <w:rFonts w:hint="eastAsia"/>
        </w:rPr>
        <w:t>年</w:t>
      </w:r>
      <w:r>
        <w:rPr>
          <w:rFonts w:hint="eastAsia"/>
        </w:rPr>
        <w:t>7</w:t>
      </w:r>
      <w:r>
        <w:rPr>
          <w:rFonts w:hint="eastAsia"/>
        </w:rPr>
        <w:t>月</w:t>
      </w:r>
      <w:r>
        <w:rPr>
          <w:rFonts w:hint="eastAsia"/>
        </w:rPr>
        <w:t>6</w:t>
      </w:r>
      <w:r>
        <w:rPr>
          <w:rFonts w:hint="eastAsia"/>
        </w:rPr>
        <w:t>日，陈某因贩卖甲基苯丙胺</w:t>
      </w:r>
      <w:r>
        <w:rPr>
          <w:rFonts w:hint="eastAsia"/>
        </w:rPr>
        <w:t>22</w:t>
      </w:r>
      <w:r>
        <w:rPr>
          <w:rFonts w:hint="eastAsia"/>
        </w:rPr>
        <w:t>千克，被广州市中级人民法院判处死刑立即执行，陈某未提出上诉，</w:t>
      </w:r>
      <w:r>
        <w:rPr>
          <w:rFonts w:hint="eastAsia"/>
        </w:rPr>
        <w:t>2023</w:t>
      </w:r>
      <w:r>
        <w:rPr>
          <w:rFonts w:hint="eastAsia"/>
        </w:rPr>
        <w:t>年</w:t>
      </w:r>
      <w:r>
        <w:rPr>
          <w:rFonts w:hint="eastAsia"/>
        </w:rPr>
        <w:t>3</w:t>
      </w:r>
      <w:r>
        <w:rPr>
          <w:rFonts w:hint="eastAsia"/>
        </w:rPr>
        <w:t>月已被执行死刑；向陈某购买甲基苯丙胺</w:t>
      </w:r>
      <w:r>
        <w:rPr>
          <w:rFonts w:hint="eastAsia"/>
        </w:rPr>
        <w:t>21</w:t>
      </w:r>
      <w:r>
        <w:rPr>
          <w:rFonts w:hint="eastAsia"/>
        </w:rPr>
        <w:t>千克的凌某等</w:t>
      </w:r>
      <w:r>
        <w:rPr>
          <w:rFonts w:hint="eastAsia"/>
        </w:rPr>
        <w:t>4</w:t>
      </w:r>
      <w:r>
        <w:rPr>
          <w:rFonts w:hint="eastAsia"/>
        </w:rPr>
        <w:t>人，被广州市中级人民法院以贩卖毒品罪判处死刑、无期徒刑等刑罚，判决已生效。</w:t>
      </w:r>
    </w:p>
    <w:p w14:paraId="7CEC2305" w14:textId="77777777" w:rsidR="00D70C5D" w:rsidRDefault="00D70C5D" w:rsidP="00F53198"/>
    <w:p w14:paraId="0A086CE8" w14:textId="77777777" w:rsidR="00D70C5D" w:rsidRPr="00D70C5D" w:rsidRDefault="00D70C5D" w:rsidP="00F53198">
      <w:pPr>
        <w:rPr>
          <w:b/>
          <w:bCs/>
        </w:rPr>
      </w:pPr>
      <w:r w:rsidRPr="00D70C5D">
        <w:rPr>
          <w:rFonts w:hint="eastAsia"/>
          <w:b/>
          <w:bCs/>
        </w:rPr>
        <w:t>【指导意义】</w:t>
      </w:r>
    </w:p>
    <w:p w14:paraId="0046BDF4" w14:textId="77777777" w:rsidR="00D70C5D" w:rsidRDefault="00D70C5D" w:rsidP="00F53198"/>
    <w:p w14:paraId="34F1D990" w14:textId="77777777" w:rsidR="00D70C5D" w:rsidRDefault="00D70C5D" w:rsidP="00F53198">
      <w:r>
        <w:rPr>
          <w:rFonts w:hint="eastAsia"/>
        </w:rPr>
        <w:t>（一）正确适用排除合理怀疑的证据规则。合理怀疑是指以证据、逻辑和经验法则为根据的怀疑，即案件存在被告人无罪的现实可能性。办理刑事案件要综合审查全案证据，考虑各方面因</w:t>
      </w:r>
      <w:r>
        <w:rPr>
          <w:rFonts w:hint="eastAsia"/>
        </w:rPr>
        <w:lastRenderedPageBreak/>
        <w:t>素，对所认定事实排除合理怀疑并得出唯一性结论。对于不当适用“合理怀疑”作出无罪判决的，人民检察院要根据案件证据情况，认真审查法院判决无罪的理由。对于确有必要的，要补充完善证据，以准确排除“合理怀疑”，充分支持抗诉意见和理由。针对被告人的无罪辩解，要注意审查辩解是否具有合理性，与案件事实和证据是否存在矛盾。对于证人改变证言的情形，要结合证人改变的理由、证人之前的证言以及与在案其他证据印证情况进行综合判断。经综合审查，如果案件确实存在“合理怀疑”，应当坚持疑罪从无原则，依法作出无罪的结论；如果被告人的辩解与全案证据矛盾，或者无客观性证据印证，且与经验法则、逻辑法则不相符，应当认定不属于“合理怀疑”。</w:t>
      </w:r>
    </w:p>
    <w:p w14:paraId="3D342B54" w14:textId="77777777" w:rsidR="00D70C5D" w:rsidRDefault="00D70C5D" w:rsidP="00F53198"/>
    <w:p w14:paraId="156EF85B" w14:textId="77777777" w:rsidR="00D70C5D" w:rsidRDefault="00D70C5D" w:rsidP="00F53198">
      <w:r>
        <w:rPr>
          <w:rFonts w:hint="eastAsia"/>
        </w:rPr>
        <w:t>（二）对于行为人不认罪的毒品犯罪案件，要根据在案证据，结合案件实际情况综合判断行为人对毒品犯罪的主观“明知”。人民检察院在办理案件中，判断行为人是否“知道或者应当知道行为对象是毒品”，应综合考虑案件中的各种客观实际情况，依据实施毒品犯罪行为的过程、行为方式、毒品被查获时的情形和环境等证据，结合行为人的年龄、阅历、智力及掌握相关知识情况，进行综合分析判断。并且用作推定行为人“知道或者应当知道行为对象是毒品”的前提的事实基础必须有确凿的证据证明。</w:t>
      </w:r>
    </w:p>
    <w:p w14:paraId="5D3A6F6F" w14:textId="77777777" w:rsidR="00D70C5D" w:rsidRDefault="00D70C5D" w:rsidP="00F53198"/>
    <w:p w14:paraId="25D1CDE4" w14:textId="77777777" w:rsidR="00D70C5D" w:rsidRDefault="00D70C5D" w:rsidP="00F53198">
      <w:r>
        <w:rPr>
          <w:rFonts w:hint="eastAsia"/>
        </w:rPr>
        <w:t>（三）对于查清事实后足以定罪量刑的抗诉案件，如未超出起诉指控范围的，人民检察院可以建议人民法院依法直接改判。根据《中华人民共和国刑事诉讼法》第二百三十六条规定，对于原判决事实不清或者证据不足的，第二审人民法院在查清事实后可以依法改判或者发回重审。司法实践中，对于人民检察院提出抗诉后补充的证据，如果该证据属于补强证据，认定的案件事实没有超出起诉指控的范围，且案件已经多次开庭审理，应当综合考虑诉讼经济原则和人权保障的关系，建议人民法院在查明案件事实后依法改判。</w:t>
      </w:r>
    </w:p>
    <w:p w14:paraId="7CD47220" w14:textId="77777777" w:rsidR="00D70C5D" w:rsidRDefault="00D70C5D" w:rsidP="00F53198"/>
    <w:p w14:paraId="7D2B2EB5" w14:textId="77777777" w:rsidR="00D70C5D" w:rsidRPr="00D70C5D" w:rsidRDefault="00D70C5D" w:rsidP="00F53198">
      <w:pPr>
        <w:rPr>
          <w:b/>
          <w:bCs/>
        </w:rPr>
      </w:pPr>
      <w:r w:rsidRPr="00D70C5D">
        <w:rPr>
          <w:rFonts w:hint="eastAsia"/>
          <w:b/>
          <w:bCs/>
        </w:rPr>
        <w:t>【相关规定】</w:t>
      </w:r>
    </w:p>
    <w:p w14:paraId="7CABC3F8" w14:textId="77777777" w:rsidR="00D70C5D" w:rsidRDefault="00D70C5D" w:rsidP="00F53198"/>
    <w:p w14:paraId="648A08C9" w14:textId="77777777" w:rsidR="00D70C5D" w:rsidRDefault="00D70C5D" w:rsidP="00F53198">
      <w:r>
        <w:rPr>
          <w:rFonts w:hint="eastAsia"/>
        </w:rPr>
        <w:t>《中华人民共和国刑法》第三百四十七条</w:t>
      </w:r>
    </w:p>
    <w:p w14:paraId="1E80056D" w14:textId="77777777" w:rsidR="00D70C5D" w:rsidRDefault="00D70C5D" w:rsidP="00F53198"/>
    <w:p w14:paraId="305CEA7C" w14:textId="77777777" w:rsidR="00D70C5D" w:rsidRDefault="00D70C5D" w:rsidP="00F53198">
      <w:r>
        <w:rPr>
          <w:rFonts w:hint="eastAsia"/>
        </w:rPr>
        <w:t>《中华人民共和国刑事诉讼法》（</w:t>
      </w:r>
      <w:r>
        <w:rPr>
          <w:rFonts w:hint="eastAsia"/>
        </w:rPr>
        <w:t>2018</w:t>
      </w:r>
      <w:r>
        <w:rPr>
          <w:rFonts w:hint="eastAsia"/>
        </w:rPr>
        <w:t>年修正）第五十五条、第二百二十八条、第二百三十二条、第二百三十六条</w:t>
      </w:r>
    </w:p>
    <w:p w14:paraId="779C6040" w14:textId="77777777" w:rsidR="00D70C5D" w:rsidRDefault="00D70C5D" w:rsidP="00F53198"/>
    <w:p w14:paraId="452562D9" w14:textId="77777777" w:rsidR="00D70C5D" w:rsidRDefault="00D70C5D" w:rsidP="00F53198">
      <w:r>
        <w:rPr>
          <w:rFonts w:hint="eastAsia"/>
        </w:rPr>
        <w:t>《人民检察院刑事诉讼规则（试行）》（</w:t>
      </w:r>
      <w:r>
        <w:rPr>
          <w:rFonts w:hint="eastAsia"/>
        </w:rPr>
        <w:t>2013</w:t>
      </w:r>
      <w:r>
        <w:rPr>
          <w:rFonts w:hint="eastAsia"/>
        </w:rPr>
        <w:t>年</w:t>
      </w:r>
      <w:r>
        <w:rPr>
          <w:rFonts w:hint="eastAsia"/>
        </w:rPr>
        <w:t>1</w:t>
      </w:r>
      <w:r>
        <w:rPr>
          <w:rFonts w:hint="eastAsia"/>
        </w:rPr>
        <w:t>月施行）第五百八十二条、第五百八十四条、第五百八十九条（现为</w:t>
      </w:r>
      <w:r>
        <w:rPr>
          <w:rFonts w:hint="eastAsia"/>
        </w:rPr>
        <w:t>2019</w:t>
      </w:r>
      <w:r>
        <w:rPr>
          <w:rFonts w:hint="eastAsia"/>
        </w:rPr>
        <w:t>年施行的《人民检察院刑事诉讼规则》第五百八十三条、第五百八十四条、第五百八十九条）</w:t>
      </w:r>
    </w:p>
    <w:p w14:paraId="464DF261" w14:textId="77777777" w:rsidR="00D70C5D" w:rsidRDefault="00D70C5D" w:rsidP="00F53198"/>
    <w:p w14:paraId="37583B05" w14:textId="77777777" w:rsidR="00D70C5D" w:rsidRDefault="00D70C5D" w:rsidP="00F53198">
      <w:pPr>
        <w:jc w:val="right"/>
      </w:pPr>
      <w:r>
        <w:rPr>
          <w:rFonts w:hint="eastAsia"/>
        </w:rPr>
        <w:t>办案检察院：广东省人民检察院　广东省广州市人民检察院</w:t>
      </w:r>
    </w:p>
    <w:p w14:paraId="10B325EE" w14:textId="28F9E0FA" w:rsidR="00D70C5D" w:rsidRDefault="00D70C5D" w:rsidP="00F53198">
      <w:pPr>
        <w:jc w:val="right"/>
      </w:pPr>
      <w:r>
        <w:rPr>
          <w:rFonts w:hint="eastAsia"/>
        </w:rPr>
        <w:t>承办检察官：何雄伟</w:t>
      </w:r>
      <w:r w:rsidR="00315CE1">
        <w:t xml:space="preserve">  </w:t>
      </w:r>
      <w:r>
        <w:rPr>
          <w:rFonts w:hint="eastAsia"/>
        </w:rPr>
        <w:t>陈曙芬</w:t>
      </w:r>
    </w:p>
    <w:p w14:paraId="2583881A" w14:textId="45BC823D" w:rsidR="00D70C5D" w:rsidRDefault="00D70C5D" w:rsidP="00F53198">
      <w:pPr>
        <w:jc w:val="right"/>
      </w:pPr>
      <w:r>
        <w:rPr>
          <w:rFonts w:hint="eastAsia"/>
        </w:rPr>
        <w:t>案例撰写人：何雄伟</w:t>
      </w:r>
      <w:r w:rsidR="00315CE1">
        <w:t xml:space="preserve"> </w:t>
      </w:r>
      <w:r>
        <w:t xml:space="preserve"> </w:t>
      </w:r>
      <w:r>
        <w:rPr>
          <w:rFonts w:hint="eastAsia"/>
        </w:rPr>
        <w:t>余响铃</w:t>
      </w:r>
      <w:r w:rsidR="00315CE1">
        <w:t xml:space="preserve"> </w:t>
      </w:r>
      <w:r>
        <w:t xml:space="preserve"> </w:t>
      </w:r>
      <w:r>
        <w:rPr>
          <w:rFonts w:hint="eastAsia"/>
        </w:rPr>
        <w:t>彭莉</w:t>
      </w:r>
    </w:p>
    <w:p w14:paraId="42090411" w14:textId="77777777" w:rsidR="00D70C5D" w:rsidRDefault="00D70C5D" w:rsidP="00F53198"/>
    <w:p w14:paraId="1F419A9E" w14:textId="77777777" w:rsidR="00315CE1" w:rsidRDefault="00315CE1" w:rsidP="00F53198">
      <w:pPr>
        <w:rPr>
          <w:rFonts w:hint="eastAsia"/>
        </w:rPr>
      </w:pPr>
    </w:p>
    <w:p w14:paraId="6EEDE9F9" w14:textId="77777777" w:rsidR="00D70C5D" w:rsidRPr="00315CE1" w:rsidRDefault="00D70C5D" w:rsidP="00F53198">
      <w:pPr>
        <w:jc w:val="center"/>
        <w:rPr>
          <w:b/>
          <w:bCs/>
          <w:sz w:val="24"/>
          <w:szCs w:val="24"/>
        </w:rPr>
      </w:pPr>
      <w:r w:rsidRPr="00315CE1">
        <w:rPr>
          <w:rFonts w:hint="eastAsia"/>
          <w:b/>
          <w:bCs/>
          <w:sz w:val="24"/>
          <w:szCs w:val="24"/>
        </w:rPr>
        <w:lastRenderedPageBreak/>
        <w:t>李某抢劫、强奸、强制猥亵二审抗诉案</w:t>
      </w:r>
    </w:p>
    <w:p w14:paraId="3835E194" w14:textId="77777777" w:rsidR="00D70C5D" w:rsidRDefault="00D70C5D" w:rsidP="00F53198">
      <w:pPr>
        <w:jc w:val="center"/>
      </w:pPr>
      <w:r>
        <w:rPr>
          <w:rFonts w:hint="eastAsia"/>
        </w:rPr>
        <w:t>（检例第</w:t>
      </w:r>
      <w:r>
        <w:rPr>
          <w:rFonts w:hint="eastAsia"/>
        </w:rPr>
        <w:t>180</w:t>
      </w:r>
      <w:r>
        <w:rPr>
          <w:rFonts w:hint="eastAsia"/>
        </w:rPr>
        <w:t>号）</w:t>
      </w:r>
    </w:p>
    <w:p w14:paraId="061BC8CE" w14:textId="77777777" w:rsidR="00D70C5D" w:rsidRDefault="00D70C5D" w:rsidP="00F53198"/>
    <w:p w14:paraId="72F338BC" w14:textId="77777777" w:rsidR="00D70C5D" w:rsidRPr="00D70C5D" w:rsidRDefault="00D70C5D" w:rsidP="00F53198">
      <w:pPr>
        <w:rPr>
          <w:b/>
          <w:bCs/>
        </w:rPr>
      </w:pPr>
      <w:r w:rsidRPr="00D70C5D">
        <w:rPr>
          <w:rFonts w:hint="eastAsia"/>
          <w:b/>
          <w:bCs/>
        </w:rPr>
        <w:t>【关键词】</w:t>
      </w:r>
    </w:p>
    <w:p w14:paraId="77D48372" w14:textId="77777777" w:rsidR="00D70C5D" w:rsidRDefault="00D70C5D" w:rsidP="00F53198"/>
    <w:p w14:paraId="2EC3B60F" w14:textId="53BA97E1" w:rsidR="00D70C5D" w:rsidRDefault="00D70C5D" w:rsidP="00F53198">
      <w:r>
        <w:rPr>
          <w:rFonts w:hint="eastAsia"/>
        </w:rPr>
        <w:t>二审抗诉</w:t>
      </w:r>
      <w:r w:rsidR="00315CE1">
        <w:t xml:space="preserve">  </w:t>
      </w:r>
      <w:r>
        <w:rPr>
          <w:rFonts w:hint="eastAsia"/>
        </w:rPr>
        <w:t>间接证据的审查运用</w:t>
      </w:r>
      <w:r w:rsidR="00315CE1">
        <w:t xml:space="preserve">  </w:t>
      </w:r>
      <w:r>
        <w:rPr>
          <w:rFonts w:hint="eastAsia"/>
        </w:rPr>
        <w:t>电子数据</w:t>
      </w:r>
      <w:r w:rsidR="00315CE1">
        <w:t xml:space="preserve">  </w:t>
      </w:r>
      <w:r>
        <w:rPr>
          <w:rFonts w:hint="eastAsia"/>
        </w:rPr>
        <w:t>发现新的犯罪事实</w:t>
      </w:r>
      <w:r w:rsidR="00315CE1">
        <w:t xml:space="preserve">  </w:t>
      </w:r>
      <w:r>
        <w:rPr>
          <w:rFonts w:hint="eastAsia"/>
        </w:rPr>
        <w:t>补充起诉</w:t>
      </w:r>
    </w:p>
    <w:p w14:paraId="252C2ADA" w14:textId="77777777" w:rsidR="00D70C5D" w:rsidRDefault="00D70C5D" w:rsidP="00F53198"/>
    <w:p w14:paraId="2A74B906" w14:textId="77777777" w:rsidR="00D70C5D" w:rsidRPr="00D70C5D" w:rsidRDefault="00D70C5D" w:rsidP="00F53198">
      <w:pPr>
        <w:rPr>
          <w:b/>
          <w:bCs/>
        </w:rPr>
      </w:pPr>
      <w:r w:rsidRPr="00D70C5D">
        <w:rPr>
          <w:rFonts w:hint="eastAsia"/>
          <w:b/>
          <w:bCs/>
        </w:rPr>
        <w:t>【要旨】</w:t>
      </w:r>
    </w:p>
    <w:p w14:paraId="5AEAEE20" w14:textId="77777777" w:rsidR="00D70C5D" w:rsidRDefault="00D70C5D" w:rsidP="00F53198"/>
    <w:p w14:paraId="01BE1E64" w14:textId="77777777" w:rsidR="00D70C5D" w:rsidRDefault="00D70C5D" w:rsidP="00F53198">
      <w:r>
        <w:rPr>
          <w:rFonts w:hint="eastAsia"/>
        </w:rPr>
        <w:t>对于认定事实、适用法律存在争议的抗诉案件，人民检察院要全面收集、审查判断和综合运用证据，充分利用技术手段收集电子数据，注重运用间接证据完善证据链条，确保准确认定犯罪事实和适用法律。如果在二审抗诉案件办理过程中，发现漏罪线索，应当及时移送公安机关侦查，经查证属实的，建议人民法院发回重审，由人民检察院对新的犯罪事实补充起诉，依法保障被告人的上诉权。人民检察院要加强反向审视，通过办理抗诉案件，发现和改进审查逮捕、审查起诉工作中存在的问题和不足。</w:t>
      </w:r>
    </w:p>
    <w:p w14:paraId="75A090DB" w14:textId="77777777" w:rsidR="00D70C5D" w:rsidRDefault="00D70C5D" w:rsidP="00F53198"/>
    <w:p w14:paraId="2BE21A0C" w14:textId="77777777" w:rsidR="00D70C5D" w:rsidRPr="00D70C5D" w:rsidRDefault="00D70C5D" w:rsidP="00F53198">
      <w:pPr>
        <w:rPr>
          <w:b/>
          <w:bCs/>
        </w:rPr>
      </w:pPr>
      <w:r w:rsidRPr="00D70C5D">
        <w:rPr>
          <w:rFonts w:hint="eastAsia"/>
          <w:b/>
          <w:bCs/>
        </w:rPr>
        <w:t>【基本案情】</w:t>
      </w:r>
    </w:p>
    <w:p w14:paraId="1C0E0BEA" w14:textId="77777777" w:rsidR="00D70C5D" w:rsidRDefault="00D70C5D" w:rsidP="00F53198"/>
    <w:p w14:paraId="61EBC368" w14:textId="77777777" w:rsidR="00D70C5D" w:rsidRDefault="00D70C5D" w:rsidP="00F53198">
      <w:r>
        <w:rPr>
          <w:rFonts w:hint="eastAsia"/>
        </w:rPr>
        <w:t>被告人李某，男，</w:t>
      </w:r>
      <w:r>
        <w:rPr>
          <w:rFonts w:hint="eastAsia"/>
        </w:rPr>
        <w:t>1986</w:t>
      </w:r>
      <w:r>
        <w:rPr>
          <w:rFonts w:hint="eastAsia"/>
        </w:rPr>
        <w:t>年</w:t>
      </w:r>
      <w:r>
        <w:rPr>
          <w:rFonts w:hint="eastAsia"/>
        </w:rPr>
        <w:t>11</w:t>
      </w:r>
      <w:r>
        <w:rPr>
          <w:rFonts w:hint="eastAsia"/>
        </w:rPr>
        <w:t>月出生，无业。</w:t>
      </w:r>
    </w:p>
    <w:p w14:paraId="2CB45DD9" w14:textId="77777777" w:rsidR="00D70C5D" w:rsidRDefault="00D70C5D" w:rsidP="00F53198"/>
    <w:p w14:paraId="1E812B58" w14:textId="77777777" w:rsidR="00D70C5D" w:rsidRDefault="00D70C5D" w:rsidP="00F53198">
      <w:r>
        <w:rPr>
          <w:rFonts w:hint="eastAsia"/>
        </w:rPr>
        <w:t>2016</w:t>
      </w:r>
      <w:r>
        <w:rPr>
          <w:rFonts w:hint="eastAsia"/>
        </w:rPr>
        <w:t>年</w:t>
      </w:r>
      <w:r>
        <w:rPr>
          <w:rFonts w:hint="eastAsia"/>
        </w:rPr>
        <w:t>6</w:t>
      </w:r>
      <w:r>
        <w:rPr>
          <w:rFonts w:hint="eastAsia"/>
        </w:rPr>
        <w:t>月</w:t>
      </w:r>
      <w:r>
        <w:rPr>
          <w:rFonts w:hint="eastAsia"/>
        </w:rPr>
        <w:t>26</w:t>
      </w:r>
      <w:r>
        <w:rPr>
          <w:rFonts w:hint="eastAsia"/>
        </w:rPr>
        <w:t>日</w:t>
      </w:r>
      <w:r>
        <w:rPr>
          <w:rFonts w:hint="eastAsia"/>
        </w:rPr>
        <w:t>16</w:t>
      </w:r>
      <w:r>
        <w:rPr>
          <w:rFonts w:hint="eastAsia"/>
        </w:rPr>
        <w:t>时许，被害人荣某向天津市公安局和平分局某派出所报案称，李某盗窃其支付宝账户</w:t>
      </w:r>
      <w:r>
        <w:rPr>
          <w:rFonts w:hint="eastAsia"/>
        </w:rPr>
        <w:t>4000</w:t>
      </w:r>
      <w:r>
        <w:rPr>
          <w:rFonts w:hint="eastAsia"/>
        </w:rPr>
        <w:t>元。公安机关经侦查发现，李某于</w:t>
      </w:r>
      <w:r>
        <w:rPr>
          <w:rFonts w:hint="eastAsia"/>
        </w:rPr>
        <w:t>2016</w:t>
      </w:r>
      <w:r>
        <w:rPr>
          <w:rFonts w:hint="eastAsia"/>
        </w:rPr>
        <w:t>年</w:t>
      </w:r>
      <w:r>
        <w:rPr>
          <w:rFonts w:hint="eastAsia"/>
        </w:rPr>
        <w:t>3</w:t>
      </w:r>
      <w:r>
        <w:rPr>
          <w:rFonts w:hint="eastAsia"/>
        </w:rPr>
        <w:t>至</w:t>
      </w:r>
      <w:r>
        <w:rPr>
          <w:rFonts w:hint="eastAsia"/>
        </w:rPr>
        <w:t>6</w:t>
      </w:r>
      <w:r>
        <w:rPr>
          <w:rFonts w:hint="eastAsia"/>
        </w:rPr>
        <w:t>月间通过网络社交平台结识多名女性。</w:t>
      </w:r>
      <w:r>
        <w:rPr>
          <w:rFonts w:hint="eastAsia"/>
        </w:rPr>
        <w:t>2016</w:t>
      </w:r>
      <w:r>
        <w:rPr>
          <w:rFonts w:hint="eastAsia"/>
        </w:rPr>
        <w:t>年</w:t>
      </w:r>
      <w:r>
        <w:rPr>
          <w:rFonts w:hint="eastAsia"/>
        </w:rPr>
        <w:t>6</w:t>
      </w:r>
      <w:r>
        <w:rPr>
          <w:rFonts w:hint="eastAsia"/>
        </w:rPr>
        <w:t>月</w:t>
      </w:r>
      <w:r>
        <w:rPr>
          <w:rFonts w:hint="eastAsia"/>
        </w:rPr>
        <w:t>24</w:t>
      </w:r>
      <w:r>
        <w:rPr>
          <w:rFonts w:hint="eastAsia"/>
        </w:rPr>
        <w:t>日</w:t>
      </w:r>
      <w:r>
        <w:rPr>
          <w:rFonts w:hint="eastAsia"/>
        </w:rPr>
        <w:t>18</w:t>
      </w:r>
      <w:r>
        <w:rPr>
          <w:rFonts w:hint="eastAsia"/>
        </w:rPr>
        <w:t>时许，李某在某商场附近约见被害人荣某，当日</w:t>
      </w:r>
      <w:r>
        <w:rPr>
          <w:rFonts w:hint="eastAsia"/>
        </w:rPr>
        <w:t>22</w:t>
      </w:r>
      <w:r>
        <w:rPr>
          <w:rFonts w:hint="eastAsia"/>
        </w:rPr>
        <w:t>时许将其带至李某预定的快捷酒店房间内，随后趁荣某昏睡之际，使用其指纹解锁手机，窃取荣某支付宝账户内人民币</w:t>
      </w:r>
      <w:r>
        <w:rPr>
          <w:rFonts w:hint="eastAsia"/>
        </w:rPr>
        <w:t>4000</w:t>
      </w:r>
      <w:r>
        <w:rPr>
          <w:rFonts w:hint="eastAsia"/>
        </w:rPr>
        <w:t>元。李某还采用同样手段，分别于同年</w:t>
      </w:r>
      <w:r>
        <w:rPr>
          <w:rFonts w:hint="eastAsia"/>
        </w:rPr>
        <w:t>3</w:t>
      </w:r>
      <w:r>
        <w:rPr>
          <w:rFonts w:hint="eastAsia"/>
        </w:rPr>
        <w:t>月、</w:t>
      </w:r>
      <w:r>
        <w:rPr>
          <w:rFonts w:hint="eastAsia"/>
        </w:rPr>
        <w:t>5</w:t>
      </w:r>
      <w:r>
        <w:rPr>
          <w:rFonts w:hint="eastAsia"/>
        </w:rPr>
        <w:t>月在同一酒店窃取被害人于某、常某人民币</w:t>
      </w:r>
      <w:r>
        <w:rPr>
          <w:rFonts w:hint="eastAsia"/>
        </w:rPr>
        <w:t>500</w:t>
      </w:r>
      <w:r>
        <w:rPr>
          <w:rFonts w:hint="eastAsia"/>
        </w:rPr>
        <w:t>元、</w:t>
      </w:r>
      <w:r>
        <w:rPr>
          <w:rFonts w:hint="eastAsia"/>
        </w:rPr>
        <w:t>1000</w:t>
      </w:r>
      <w:r>
        <w:rPr>
          <w:rFonts w:hint="eastAsia"/>
        </w:rPr>
        <w:t>元。</w:t>
      </w:r>
      <w:r>
        <w:rPr>
          <w:rFonts w:hint="eastAsia"/>
        </w:rPr>
        <w:t>7</w:t>
      </w:r>
      <w:r>
        <w:rPr>
          <w:rFonts w:hint="eastAsia"/>
        </w:rPr>
        <w:t>月</w:t>
      </w:r>
      <w:r>
        <w:rPr>
          <w:rFonts w:hint="eastAsia"/>
        </w:rPr>
        <w:t>13</w:t>
      </w:r>
      <w:r>
        <w:rPr>
          <w:rFonts w:hint="eastAsia"/>
        </w:rPr>
        <w:t>日，李某被抓获归案。</w:t>
      </w:r>
      <w:r>
        <w:rPr>
          <w:rFonts w:hint="eastAsia"/>
        </w:rPr>
        <w:t>10</w:t>
      </w:r>
      <w:r>
        <w:rPr>
          <w:rFonts w:hint="eastAsia"/>
        </w:rPr>
        <w:t>月</w:t>
      </w:r>
      <w:r>
        <w:rPr>
          <w:rFonts w:hint="eastAsia"/>
        </w:rPr>
        <w:t>18</w:t>
      </w:r>
      <w:r>
        <w:rPr>
          <w:rFonts w:hint="eastAsia"/>
        </w:rPr>
        <w:t>日，公安机关以李某涉嫌盗窃罪移送天津市和平区人民检察院审查起诉。</w:t>
      </w:r>
    </w:p>
    <w:p w14:paraId="5C689CD1" w14:textId="77777777" w:rsidR="00D70C5D" w:rsidRDefault="00D70C5D" w:rsidP="00F53198"/>
    <w:p w14:paraId="3454F390" w14:textId="77777777" w:rsidR="00D70C5D" w:rsidRDefault="00D70C5D" w:rsidP="00F53198">
      <w:r>
        <w:rPr>
          <w:rFonts w:hint="eastAsia"/>
        </w:rPr>
        <w:t>2017</w:t>
      </w:r>
      <w:r>
        <w:rPr>
          <w:rFonts w:hint="eastAsia"/>
        </w:rPr>
        <w:t>年</w:t>
      </w:r>
      <w:r>
        <w:rPr>
          <w:rFonts w:hint="eastAsia"/>
        </w:rPr>
        <w:t>4</w:t>
      </w:r>
      <w:r>
        <w:rPr>
          <w:rFonts w:hint="eastAsia"/>
        </w:rPr>
        <w:t>月</w:t>
      </w:r>
      <w:r>
        <w:rPr>
          <w:rFonts w:hint="eastAsia"/>
        </w:rPr>
        <w:t>25</w:t>
      </w:r>
      <w:r>
        <w:rPr>
          <w:rFonts w:hint="eastAsia"/>
        </w:rPr>
        <w:t>日，天津市和平区人民检察院以抢劫罪对李某提起公诉，指控李某于</w:t>
      </w:r>
      <w:r>
        <w:rPr>
          <w:rFonts w:hint="eastAsia"/>
        </w:rPr>
        <w:t>2016</w:t>
      </w:r>
      <w:r>
        <w:rPr>
          <w:rFonts w:hint="eastAsia"/>
        </w:rPr>
        <w:t>年</w:t>
      </w:r>
      <w:r>
        <w:rPr>
          <w:rFonts w:hint="eastAsia"/>
        </w:rPr>
        <w:t>6</w:t>
      </w:r>
      <w:r>
        <w:rPr>
          <w:rFonts w:hint="eastAsia"/>
        </w:rPr>
        <w:t>月</w:t>
      </w:r>
      <w:r>
        <w:rPr>
          <w:rFonts w:hint="eastAsia"/>
        </w:rPr>
        <w:t>24</w:t>
      </w:r>
      <w:r>
        <w:rPr>
          <w:rFonts w:hint="eastAsia"/>
        </w:rPr>
        <w:t>日约见被害人荣某，在吃饭过程中，趁其不备，向饮料中投放可致人昏迷的不明物质，并于当日</w:t>
      </w:r>
      <w:r>
        <w:rPr>
          <w:rFonts w:hint="eastAsia"/>
        </w:rPr>
        <w:t>22</w:t>
      </w:r>
      <w:r>
        <w:rPr>
          <w:rFonts w:hint="eastAsia"/>
        </w:rPr>
        <w:t>时许将其带至快捷酒店房间内。其间，李某趁荣某昏睡之际，使用其指纹解锁，打开其手机并将其支付宝账户内</w:t>
      </w:r>
      <w:r>
        <w:rPr>
          <w:rFonts w:hint="eastAsia"/>
        </w:rPr>
        <w:t>4000</w:t>
      </w:r>
      <w:r>
        <w:rPr>
          <w:rFonts w:hint="eastAsia"/>
        </w:rPr>
        <w:t>元转入自己支付宝账户。李某还采用同样手段，分别于同年</w:t>
      </w:r>
      <w:r>
        <w:rPr>
          <w:rFonts w:hint="eastAsia"/>
        </w:rPr>
        <w:t>3</w:t>
      </w:r>
      <w:r>
        <w:rPr>
          <w:rFonts w:hint="eastAsia"/>
        </w:rPr>
        <w:t>月、</w:t>
      </w:r>
      <w:r>
        <w:rPr>
          <w:rFonts w:hint="eastAsia"/>
        </w:rPr>
        <w:t>5</w:t>
      </w:r>
      <w:r>
        <w:rPr>
          <w:rFonts w:hint="eastAsia"/>
        </w:rPr>
        <w:t>月在上述酒店劫取被害人于某、常某人民币</w:t>
      </w:r>
      <w:r>
        <w:rPr>
          <w:rFonts w:hint="eastAsia"/>
        </w:rPr>
        <w:t>500</w:t>
      </w:r>
      <w:r>
        <w:rPr>
          <w:rFonts w:hint="eastAsia"/>
        </w:rPr>
        <w:t>元、</w:t>
      </w:r>
      <w:r>
        <w:rPr>
          <w:rFonts w:hint="eastAsia"/>
        </w:rPr>
        <w:t>1000</w:t>
      </w:r>
      <w:r>
        <w:rPr>
          <w:rFonts w:hint="eastAsia"/>
        </w:rPr>
        <w:t>元。</w:t>
      </w:r>
    </w:p>
    <w:p w14:paraId="3A10BBE5" w14:textId="77777777" w:rsidR="00D70C5D" w:rsidRDefault="00D70C5D" w:rsidP="00F53198"/>
    <w:p w14:paraId="2F051F34" w14:textId="77777777" w:rsidR="00D70C5D" w:rsidRDefault="00D70C5D" w:rsidP="00F53198">
      <w:r>
        <w:rPr>
          <w:rFonts w:hint="eastAsia"/>
        </w:rPr>
        <w:t>2018</w:t>
      </w:r>
      <w:r>
        <w:rPr>
          <w:rFonts w:hint="eastAsia"/>
        </w:rPr>
        <w:t>年</w:t>
      </w:r>
      <w:r>
        <w:rPr>
          <w:rFonts w:hint="eastAsia"/>
        </w:rPr>
        <w:t>3</w:t>
      </w:r>
      <w:r>
        <w:rPr>
          <w:rFonts w:hint="eastAsia"/>
        </w:rPr>
        <w:t>月</w:t>
      </w:r>
      <w:r>
        <w:rPr>
          <w:rFonts w:hint="eastAsia"/>
        </w:rPr>
        <w:t>20</w:t>
      </w:r>
      <w:r>
        <w:rPr>
          <w:rFonts w:hint="eastAsia"/>
        </w:rPr>
        <w:t>日，天津市和平区人民法院作出一审判决，仅认定李某秘密窃取被害人荣某</w:t>
      </w:r>
      <w:r>
        <w:rPr>
          <w:rFonts w:hint="eastAsia"/>
        </w:rPr>
        <w:t>4000</w:t>
      </w:r>
      <w:r>
        <w:rPr>
          <w:rFonts w:hint="eastAsia"/>
        </w:rPr>
        <w:t>元的犯罪事实，且认为李某基本能够如实供述盗窃犯罪事实，退缴赃款，从轻判处李某有期徒刑一年十一个月，并处罚金</w:t>
      </w:r>
      <w:r>
        <w:rPr>
          <w:rFonts w:hint="eastAsia"/>
        </w:rPr>
        <w:t>4000</w:t>
      </w:r>
      <w:r>
        <w:rPr>
          <w:rFonts w:hint="eastAsia"/>
        </w:rPr>
        <w:t>元。</w:t>
      </w:r>
    </w:p>
    <w:p w14:paraId="728ACDA7" w14:textId="77777777" w:rsidR="00D70C5D" w:rsidRDefault="00D70C5D" w:rsidP="00F53198"/>
    <w:p w14:paraId="52006F9C" w14:textId="77777777" w:rsidR="00D70C5D" w:rsidRPr="00D70C5D" w:rsidRDefault="00D70C5D" w:rsidP="00F53198">
      <w:pPr>
        <w:rPr>
          <w:b/>
          <w:bCs/>
        </w:rPr>
      </w:pPr>
      <w:r w:rsidRPr="00D70C5D">
        <w:rPr>
          <w:rFonts w:hint="eastAsia"/>
          <w:b/>
          <w:bCs/>
        </w:rPr>
        <w:t>【检察机关履职过程】</w:t>
      </w:r>
    </w:p>
    <w:p w14:paraId="75C69BE5" w14:textId="77777777" w:rsidR="00D70C5D" w:rsidRDefault="00D70C5D" w:rsidP="00F53198"/>
    <w:p w14:paraId="5F57936E" w14:textId="77777777" w:rsidR="00D70C5D" w:rsidRDefault="00D70C5D" w:rsidP="00F53198">
      <w:r>
        <w:rPr>
          <w:rFonts w:hint="eastAsia"/>
        </w:rPr>
        <w:t>（一）提出和支持抗诉</w:t>
      </w:r>
    </w:p>
    <w:p w14:paraId="3DBFCAE3" w14:textId="77777777" w:rsidR="00D70C5D" w:rsidRDefault="00D70C5D" w:rsidP="00F53198"/>
    <w:p w14:paraId="01D73DD6" w14:textId="77777777" w:rsidR="00D70C5D" w:rsidRDefault="00D70C5D" w:rsidP="00F53198">
      <w:r>
        <w:rPr>
          <w:rFonts w:hint="eastAsia"/>
        </w:rPr>
        <w:t>天津市和平区人民检察院认为，一审判决认定被告人李某犯盗窃罪系事实认定错误、适用法律不当，量刑畸轻，李某的行为符合抢劫罪的构成要件，应当认定为抢劫罪。</w:t>
      </w:r>
      <w:r>
        <w:rPr>
          <w:rFonts w:hint="eastAsia"/>
        </w:rPr>
        <w:t>2018</w:t>
      </w:r>
      <w:r>
        <w:rPr>
          <w:rFonts w:hint="eastAsia"/>
        </w:rPr>
        <w:t>年</w:t>
      </w:r>
      <w:r>
        <w:rPr>
          <w:rFonts w:hint="eastAsia"/>
        </w:rPr>
        <w:t>3</w:t>
      </w:r>
      <w:r>
        <w:rPr>
          <w:rFonts w:hint="eastAsia"/>
        </w:rPr>
        <w:t>月</w:t>
      </w:r>
      <w:r>
        <w:rPr>
          <w:rFonts w:hint="eastAsia"/>
        </w:rPr>
        <w:t>30</w:t>
      </w:r>
      <w:r>
        <w:rPr>
          <w:rFonts w:hint="eastAsia"/>
        </w:rPr>
        <w:t>日，天津市和平区人民检察院向天津市第一中级人民法院提出抗诉，并报请天津市人民检察院第一分院支持抗诉。</w:t>
      </w:r>
      <w:r>
        <w:rPr>
          <w:rFonts w:hint="eastAsia"/>
        </w:rPr>
        <w:t>2018</w:t>
      </w:r>
      <w:r>
        <w:rPr>
          <w:rFonts w:hint="eastAsia"/>
        </w:rPr>
        <w:t>年</w:t>
      </w:r>
      <w:r>
        <w:rPr>
          <w:rFonts w:hint="eastAsia"/>
        </w:rPr>
        <w:t>9</w:t>
      </w:r>
      <w:r>
        <w:rPr>
          <w:rFonts w:hint="eastAsia"/>
        </w:rPr>
        <w:t>月</w:t>
      </w:r>
      <w:r>
        <w:rPr>
          <w:rFonts w:hint="eastAsia"/>
        </w:rPr>
        <w:t>28</w:t>
      </w:r>
      <w:r>
        <w:rPr>
          <w:rFonts w:hint="eastAsia"/>
        </w:rPr>
        <w:t>日，天津市人民检察院第一分院支持抗诉。</w:t>
      </w:r>
    </w:p>
    <w:p w14:paraId="396BE647" w14:textId="77777777" w:rsidR="00D70C5D" w:rsidRDefault="00D70C5D" w:rsidP="00F53198"/>
    <w:p w14:paraId="7B6DF9B9" w14:textId="77777777" w:rsidR="00D70C5D" w:rsidRDefault="00D70C5D" w:rsidP="00F53198">
      <w:r>
        <w:rPr>
          <w:rFonts w:hint="eastAsia"/>
        </w:rPr>
        <w:t>天津市人民检察院第一分院在审查支持抗诉期间，针对一审阶段检法之间存在的分歧，特别是一审法院认为本案在缺乏直接证据的情况下，间接证据构筑的证明体系不能排除合理怀疑的观点，组织技术力量破解了在一审阶段始终未能破解的李某电脑硬盘加密分区，发现李某还涉嫌在</w:t>
      </w:r>
      <w:r>
        <w:rPr>
          <w:rFonts w:hint="eastAsia"/>
        </w:rPr>
        <w:t>2013</w:t>
      </w:r>
      <w:r>
        <w:rPr>
          <w:rFonts w:hint="eastAsia"/>
        </w:rPr>
        <w:t>年至</w:t>
      </w:r>
      <w:r>
        <w:rPr>
          <w:rFonts w:hint="eastAsia"/>
        </w:rPr>
        <w:t>2016</w:t>
      </w:r>
      <w:r>
        <w:rPr>
          <w:rFonts w:hint="eastAsia"/>
        </w:rPr>
        <w:t>年</w:t>
      </w:r>
      <w:r>
        <w:rPr>
          <w:rFonts w:hint="eastAsia"/>
        </w:rPr>
        <w:t>6</w:t>
      </w:r>
      <w:r>
        <w:rPr>
          <w:rFonts w:hint="eastAsia"/>
        </w:rPr>
        <w:t>月间，强奸、强制猥亵犯罪及其他抢劫犯罪线索，遂移送公安机关进一步侦查。通过提取到的大量不雅照片和视频，确定了</w:t>
      </w:r>
      <w:r>
        <w:rPr>
          <w:rFonts w:hint="eastAsia"/>
        </w:rPr>
        <w:t>15</w:t>
      </w:r>
      <w:r>
        <w:rPr>
          <w:rFonts w:hint="eastAsia"/>
        </w:rPr>
        <w:t>名潜在被害人的身份信息，进而发现有多名女性在不知情的情况下被强奸、猥亵并被拍摄视频和照片。这些被害人互不相识，但与李某的交往经历和受侵害的遭遇基本相似，充分印证了被李某投放药物后处于“不知反抗、不能反抗”的状态。同时，转换侦查思路，多方查找李某获取精神类药物的途径和方式。通过调取李某社保卡记录，发现其多次以失眠抑郁、癫痫疾病为由开具精神类药物，并收集证据证实其从未患有过精神类疾病的客观事实。</w:t>
      </w:r>
    </w:p>
    <w:p w14:paraId="45122D6F" w14:textId="77777777" w:rsidR="00D70C5D" w:rsidRDefault="00D70C5D" w:rsidP="00F53198"/>
    <w:p w14:paraId="6565E5A5" w14:textId="77777777" w:rsidR="00D70C5D" w:rsidRDefault="00D70C5D" w:rsidP="00F53198">
      <w:r>
        <w:rPr>
          <w:rFonts w:hint="eastAsia"/>
        </w:rPr>
        <w:t>（二）抗诉意见和理由</w:t>
      </w:r>
    </w:p>
    <w:p w14:paraId="1127E17B" w14:textId="77777777" w:rsidR="00D70C5D" w:rsidRDefault="00D70C5D" w:rsidP="00F53198"/>
    <w:p w14:paraId="4201ECCC" w14:textId="77777777" w:rsidR="00D70C5D" w:rsidRDefault="00D70C5D" w:rsidP="00F53198">
      <w:r>
        <w:rPr>
          <w:rFonts w:hint="eastAsia"/>
        </w:rPr>
        <w:t>天津市检察机关认为，一审法院关于“不能证实被告人李某向被害人饮品中投放不明物质；不能证实被害人的血液、尿液中有可致人昏迷的不明物质；不能证实被害人系在‘不知反抗、不能反抗’状态下被劫取财物；无法排除李某与被害人之间存在正当经济往来的合理辩解，检察机关指控的抢劫罪名不能成立”的认定不当。本案区分盗窃罪与抢劫罪的关键在于被告人是否使用暴力、胁迫以外的其他方法使被害人不能反抗以劫取财物。在案证据能够证实被告人李某构成抢劫罪而不是盗窃罪，李某系有预谋、有准备地采用投放药物致人昏迷的惯用手段，多次实施抢劫、强奸、强制猥亵犯罪。具体理由如下：</w:t>
      </w:r>
    </w:p>
    <w:p w14:paraId="5EE62207" w14:textId="77777777" w:rsidR="00D70C5D" w:rsidRDefault="00D70C5D" w:rsidP="00F53198"/>
    <w:p w14:paraId="3DB4512B" w14:textId="77777777" w:rsidR="00D70C5D" w:rsidRDefault="00D70C5D" w:rsidP="00F53198">
      <w:r>
        <w:rPr>
          <w:rFonts w:hint="eastAsia"/>
        </w:rPr>
        <w:t>1</w:t>
      </w:r>
      <w:r>
        <w:rPr>
          <w:rFonts w:hint="eastAsia"/>
        </w:rPr>
        <w:t>．在案证据能够证实被告人李某在饮品中投放了可以致人昏迷的药物。饭店监控录像、被害人陈述与证人证言相互印证，证实李某与被害人用餐之前或者就餐期间外出购买饮料向被害人提供；多名被告人的同学、朋友及同监室人员证实李某曾向其“炫耀”给人下药并发生性关系的犯罪事实；社保卡购药记录、证人证言均证实李某在未患有相关疾病情况下却购买了精神类药物。</w:t>
      </w:r>
    </w:p>
    <w:p w14:paraId="499AA44E" w14:textId="77777777" w:rsidR="00D70C5D" w:rsidRDefault="00D70C5D" w:rsidP="00F53198"/>
    <w:p w14:paraId="4C9E1B54" w14:textId="77777777" w:rsidR="00D70C5D" w:rsidRDefault="00D70C5D" w:rsidP="00F53198">
      <w:r>
        <w:rPr>
          <w:rFonts w:hint="eastAsia"/>
        </w:rPr>
        <w:t>2</w:t>
      </w:r>
      <w:r>
        <w:rPr>
          <w:rFonts w:hint="eastAsia"/>
        </w:rPr>
        <w:t>．现有证据可以证实被害人与李某之间不存在正常经济往来。从转账金额看，多名被害人证实支付宝转账金额与李某辩称的</w:t>
      </w:r>
      <w:r>
        <w:rPr>
          <w:rFonts w:hint="eastAsia"/>
        </w:rPr>
        <w:t>AA</w:t>
      </w:r>
      <w:r>
        <w:rPr>
          <w:rFonts w:hint="eastAsia"/>
        </w:rPr>
        <w:t>制消费金额存在矛盾；从转账时间看，被害人证实在此段时间自己并不需要现金，不存在转账后从李某处换取现金的必要性；从转账时的状态看，多名被害人陈述自己当时出现头晕、意识不清的状况，后被带至酒店或者居住地昏睡，转账时段处</w:t>
      </w:r>
      <w:r>
        <w:rPr>
          <w:rFonts w:hint="eastAsia"/>
        </w:rPr>
        <w:lastRenderedPageBreak/>
        <w:t>于昏迷状态，不可能主动转账给李某，且有的被害人直至公安人员向其询问，才发现曾经转账给李某的事实。</w:t>
      </w:r>
    </w:p>
    <w:p w14:paraId="688B3AEF" w14:textId="77777777" w:rsidR="00D70C5D" w:rsidRDefault="00D70C5D" w:rsidP="00F53198"/>
    <w:p w14:paraId="4060BF5C" w14:textId="77777777" w:rsidR="00D70C5D" w:rsidRDefault="00D70C5D" w:rsidP="00F53198">
      <w:r>
        <w:rPr>
          <w:rFonts w:hint="eastAsia"/>
        </w:rPr>
        <w:t>3</w:t>
      </w:r>
      <w:r>
        <w:rPr>
          <w:rFonts w:hint="eastAsia"/>
        </w:rPr>
        <w:t>．在案证据已经形成完整证据链。各被害人对于同李某交往过程中的经历和受侵害的情况高度相似，均是喝了李某提供的水或者饮料后从头晕到意识不清再到完全昏迷，被害人之间互不相识，这种特殊经历绝非偶然；李某的手机搜索浏览记录，证实其曾多次查询“怀疑被下药没证据报警管用吗”“某时尚广场</w:t>
      </w:r>
      <w:r>
        <w:rPr>
          <w:rFonts w:hint="eastAsia"/>
        </w:rPr>
        <w:t>5</w:t>
      </w:r>
      <w:r>
        <w:rPr>
          <w:rFonts w:hint="eastAsia"/>
        </w:rPr>
        <w:t>楼及影院有监控吗”“女人被下药是什么表现”等信息；李某在作案后，为逃避法律制裁，还曾假借被害人名义在网上向律师咨询“未经同意支付宝转账行为”的法律后果；多名被害人证实李某在与其交往过程中或者见面吃饭时，存在劝说被害人将手机支付密码改为指纹支付的情况；被害人陈述案发时处于昏迷状态，与在案照片、视频录像显示的情况一致，且与专家意见证实的药物药理、药效相互印证，被害人荣某报案时已近</w:t>
      </w:r>
      <w:r>
        <w:rPr>
          <w:rFonts w:hint="eastAsia"/>
        </w:rPr>
        <w:t>48</w:t>
      </w:r>
      <w:r>
        <w:rPr>
          <w:rFonts w:hint="eastAsia"/>
        </w:rPr>
        <w:t>小时，因药物代谢原因身体内未提取到药物成分残留具有合理性。</w:t>
      </w:r>
    </w:p>
    <w:p w14:paraId="5A9A12C6" w14:textId="77777777" w:rsidR="00D70C5D" w:rsidRDefault="00D70C5D" w:rsidP="00F53198"/>
    <w:p w14:paraId="63CF146A" w14:textId="77777777" w:rsidR="00D70C5D" w:rsidRDefault="00D70C5D" w:rsidP="00F53198">
      <w:r>
        <w:rPr>
          <w:rFonts w:hint="eastAsia"/>
        </w:rPr>
        <w:t>综上，全案证据证实，被告人李某通过网络社交平台专门结识年轻女性，犯罪对象不特定，且同时与多名被害人交往，交往中劝说对方将手机屏保更改为指纹解锁，并提前购买精神类药物、预定酒店房间，见面后观察被害人手机支付方式、打探支付密码，在饮品中投放精神类药物，随后将饮用饮品后意识不清的被害人带至酒店房间，实施犯罪。</w:t>
      </w:r>
    </w:p>
    <w:p w14:paraId="1A4F0239" w14:textId="77777777" w:rsidR="00D70C5D" w:rsidRDefault="00D70C5D" w:rsidP="00F53198"/>
    <w:p w14:paraId="641504C5" w14:textId="77777777" w:rsidR="00D70C5D" w:rsidRDefault="00D70C5D" w:rsidP="00F53198">
      <w:r>
        <w:rPr>
          <w:rFonts w:hint="eastAsia"/>
        </w:rPr>
        <w:t>（三）发回重审和补充起诉</w:t>
      </w:r>
    </w:p>
    <w:p w14:paraId="1564DF06" w14:textId="77777777" w:rsidR="00D70C5D" w:rsidRDefault="00D70C5D" w:rsidP="00F53198"/>
    <w:p w14:paraId="59CC9A68" w14:textId="77777777" w:rsidR="00D70C5D" w:rsidRDefault="00D70C5D" w:rsidP="00F53198">
      <w:r>
        <w:rPr>
          <w:rFonts w:hint="eastAsia"/>
        </w:rPr>
        <w:t>2018</w:t>
      </w:r>
      <w:r>
        <w:rPr>
          <w:rFonts w:hint="eastAsia"/>
        </w:rPr>
        <w:t>年</w:t>
      </w:r>
      <w:r>
        <w:rPr>
          <w:rFonts w:hint="eastAsia"/>
        </w:rPr>
        <w:t>9</w:t>
      </w:r>
      <w:r>
        <w:rPr>
          <w:rFonts w:hint="eastAsia"/>
        </w:rPr>
        <w:t>月</w:t>
      </w:r>
      <w:r>
        <w:rPr>
          <w:rFonts w:hint="eastAsia"/>
        </w:rPr>
        <w:t>29</w:t>
      </w:r>
      <w:r>
        <w:rPr>
          <w:rFonts w:hint="eastAsia"/>
        </w:rPr>
        <w:t>日，天津市第一中级人民法院采纳检察机关意见，裁定撤销原判，发回重审。</w:t>
      </w:r>
      <w:r>
        <w:rPr>
          <w:rFonts w:hint="eastAsia"/>
        </w:rPr>
        <w:t>2019</w:t>
      </w:r>
      <w:r>
        <w:rPr>
          <w:rFonts w:hint="eastAsia"/>
        </w:rPr>
        <w:t>年</w:t>
      </w:r>
      <w:r>
        <w:rPr>
          <w:rFonts w:hint="eastAsia"/>
        </w:rPr>
        <w:t>5</w:t>
      </w:r>
      <w:r>
        <w:rPr>
          <w:rFonts w:hint="eastAsia"/>
        </w:rPr>
        <w:t>月</w:t>
      </w:r>
      <w:r>
        <w:rPr>
          <w:rFonts w:hint="eastAsia"/>
        </w:rPr>
        <w:t>31</w:t>
      </w:r>
      <w:r>
        <w:rPr>
          <w:rFonts w:hint="eastAsia"/>
        </w:rPr>
        <w:t>日，天津市和平区人民检察院补充起诉，指控被告人李某于</w:t>
      </w:r>
      <w:r>
        <w:rPr>
          <w:rFonts w:hint="eastAsia"/>
        </w:rPr>
        <w:t>2013</w:t>
      </w:r>
      <w:r>
        <w:rPr>
          <w:rFonts w:hint="eastAsia"/>
        </w:rPr>
        <w:t>年至</w:t>
      </w:r>
      <w:r>
        <w:rPr>
          <w:rFonts w:hint="eastAsia"/>
        </w:rPr>
        <w:t>2016</w:t>
      </w:r>
      <w:r>
        <w:rPr>
          <w:rFonts w:hint="eastAsia"/>
        </w:rPr>
        <w:t>年间，采用在饮料中投放精神类物质致被害人昏迷的方式，劫取被害人吴某银行卡内钱款</w:t>
      </w:r>
      <w:r>
        <w:rPr>
          <w:rFonts w:hint="eastAsia"/>
        </w:rPr>
        <w:t>1500</w:t>
      </w:r>
      <w:r>
        <w:rPr>
          <w:rFonts w:hint="eastAsia"/>
        </w:rPr>
        <w:t>元；强行与李某某、刘某、常某、于某等</w:t>
      </w:r>
      <w:r>
        <w:rPr>
          <w:rFonts w:hint="eastAsia"/>
        </w:rPr>
        <w:t>4</w:t>
      </w:r>
      <w:r>
        <w:rPr>
          <w:rFonts w:hint="eastAsia"/>
        </w:rPr>
        <w:t>人发生性关系，强制猥亵杨某</w:t>
      </w:r>
      <w:r>
        <w:rPr>
          <w:rFonts w:hint="eastAsia"/>
        </w:rPr>
        <w:t>1</w:t>
      </w:r>
      <w:r>
        <w:rPr>
          <w:rFonts w:hint="eastAsia"/>
        </w:rPr>
        <w:t>人。</w:t>
      </w:r>
    </w:p>
    <w:p w14:paraId="194C6E96" w14:textId="77777777" w:rsidR="00D70C5D" w:rsidRDefault="00D70C5D" w:rsidP="00F53198"/>
    <w:p w14:paraId="243B2C10" w14:textId="77777777" w:rsidR="00D70C5D" w:rsidRDefault="00D70C5D" w:rsidP="00F53198">
      <w:r>
        <w:rPr>
          <w:rFonts w:hint="eastAsia"/>
        </w:rPr>
        <w:t>（四）抗诉结果及后续情况</w:t>
      </w:r>
    </w:p>
    <w:p w14:paraId="0D1624CD" w14:textId="77777777" w:rsidR="00D70C5D" w:rsidRDefault="00D70C5D" w:rsidP="00F53198"/>
    <w:p w14:paraId="258E8EC9" w14:textId="77777777" w:rsidR="00D70C5D" w:rsidRDefault="00D70C5D" w:rsidP="00F53198">
      <w:r>
        <w:rPr>
          <w:rFonts w:hint="eastAsia"/>
        </w:rPr>
        <w:t>2019</w:t>
      </w:r>
      <w:r>
        <w:rPr>
          <w:rFonts w:hint="eastAsia"/>
        </w:rPr>
        <w:t>年</w:t>
      </w:r>
      <w:r>
        <w:rPr>
          <w:rFonts w:hint="eastAsia"/>
        </w:rPr>
        <w:t>12</w:t>
      </w:r>
      <w:r>
        <w:rPr>
          <w:rFonts w:hint="eastAsia"/>
        </w:rPr>
        <w:t>月</w:t>
      </w:r>
      <w:r>
        <w:rPr>
          <w:rFonts w:hint="eastAsia"/>
        </w:rPr>
        <w:t>20</w:t>
      </w:r>
      <w:r>
        <w:rPr>
          <w:rFonts w:hint="eastAsia"/>
        </w:rPr>
        <w:t>日，天津市和平区人民法院经审理，采纳人民检察院抗诉意见和指控意见，认定被告人李某犯抢劫罪，判处有期徒刑十五年，剥夺政治权利二年，并处罚金人民币二十万元；犯强奸罪，判处有期徒刑十五年，剥夺政治权利二年；犯强制猥亵罪，判处有期徒刑三年，数罪并罚，决定执行有期徒刑二十年，剥夺政治权利四年，并处罚金人民币二十万元。一审宣判后，李某提出上诉。天津市第一中级人民法院二审裁定驳回上诉，维持原判。</w:t>
      </w:r>
    </w:p>
    <w:p w14:paraId="69088557" w14:textId="77777777" w:rsidR="00D70C5D" w:rsidRDefault="00D70C5D" w:rsidP="00F53198"/>
    <w:p w14:paraId="06F05006" w14:textId="77777777" w:rsidR="00D70C5D" w:rsidRDefault="00D70C5D" w:rsidP="00F53198">
      <w:r>
        <w:rPr>
          <w:rFonts w:hint="eastAsia"/>
        </w:rPr>
        <w:t>天津市人民检察院第一分院针对李某骗购精神类药物的管理漏洞，依法向医疗卫生主管部门制发检察建议，推动医疗卫生主管部门开展药品使用管理专项整治，出台精神类药物管理规范；沟通协商市妇女联合会，邀请妇女法律心理帮助中心的专业心理咨询师，对受害女性进行心理疏导；围绕本案起诉指控犯罪过程中存在的问题，建立重大疑难复杂刑事案件审查起诉报告机制、刑事抗诉案件会商机制，进一步改进、规范和提高办案质量，提升办案效果。</w:t>
      </w:r>
    </w:p>
    <w:p w14:paraId="4C3A9B7E" w14:textId="77777777" w:rsidR="00D70C5D" w:rsidRDefault="00D70C5D" w:rsidP="00F53198"/>
    <w:p w14:paraId="7F6C1C24" w14:textId="77777777" w:rsidR="00D70C5D" w:rsidRPr="00D70C5D" w:rsidRDefault="00D70C5D" w:rsidP="00F53198">
      <w:pPr>
        <w:rPr>
          <w:b/>
          <w:bCs/>
        </w:rPr>
      </w:pPr>
      <w:r w:rsidRPr="00D70C5D">
        <w:rPr>
          <w:rFonts w:hint="eastAsia"/>
          <w:b/>
          <w:bCs/>
        </w:rPr>
        <w:lastRenderedPageBreak/>
        <w:t>【指导意义】</w:t>
      </w:r>
    </w:p>
    <w:p w14:paraId="71809C71" w14:textId="77777777" w:rsidR="00D70C5D" w:rsidRDefault="00D70C5D" w:rsidP="00F53198"/>
    <w:p w14:paraId="6DFE958E" w14:textId="77777777" w:rsidR="00D70C5D" w:rsidRDefault="00D70C5D" w:rsidP="00F53198">
      <w:r>
        <w:rPr>
          <w:rFonts w:hint="eastAsia"/>
        </w:rPr>
        <w:t>（一）注重收集电子数据在内的客观性证据，充分运用间接证据，综合其他在案证据形成完整证据链证明案件事实。对于以间接证据认定犯罪的，要综合在案证据之间相互印证，运用证据推理符合逻辑和经验，根据证据认定事实排除合理怀疑，全案证据形成完整的证据链等准确认定。对每一份间接证据，均要确认其真实性、合法性，充分挖掘证据与事实之间、证据与证据之间的关联性，增强间接证据的证明力。在收集、固定证据过程中，要注意收集和运用电子数据证实犯罪，实现科技强检在完善证据链条，追诉漏罪漏犯，指控证明犯罪等方面的效能。</w:t>
      </w:r>
    </w:p>
    <w:p w14:paraId="5ABC6830" w14:textId="77777777" w:rsidR="00D70C5D" w:rsidRDefault="00D70C5D" w:rsidP="00F53198"/>
    <w:p w14:paraId="08F5E02B" w14:textId="77777777" w:rsidR="00D70C5D" w:rsidRDefault="00D70C5D" w:rsidP="00F53198">
      <w:r>
        <w:rPr>
          <w:rFonts w:hint="eastAsia"/>
        </w:rPr>
        <w:t>（二）在二审抗诉案件办理过程中，如发现新的犯罪事实的，人民检察院应当移送公安机关侦查，查证属实的，建议人民法院发回重审，由人民检察院补充起诉。人民检察院在二审抗诉过程中，如果发现原判决事实不清楚，存在新的犯罪事实的，应当要求公安机关侦查并移送起诉。为充分保障被告人对补充起诉的犯罪事实的上诉权，人民检察院应当建议二审法院裁定撤销原判、发回重审，待公安机关侦查终结移送审查起诉后，由人民检察院补充起诉，做到既全面、准确、有力打击犯罪，又保障被告人依法享有的上诉权。</w:t>
      </w:r>
    </w:p>
    <w:p w14:paraId="5BA58638" w14:textId="77777777" w:rsidR="00D70C5D" w:rsidRDefault="00D70C5D" w:rsidP="00F53198"/>
    <w:p w14:paraId="781AFFD0" w14:textId="77777777" w:rsidR="00D70C5D" w:rsidRDefault="00D70C5D" w:rsidP="00F53198">
      <w:r>
        <w:rPr>
          <w:rFonts w:hint="eastAsia"/>
        </w:rPr>
        <w:t>（三）在办理抗诉案件中要加强反向审视，发现和改进捕诉工作中存在的问题和不足。高质效办好每一个案件，事实证据是基础和前提。有的抗诉案件会暴露出审查逮捕、审查起诉环节存在的审查不细、把关不严、举证不力等问题。人民检察院应当通过办理抗诉案件，加强反向审视，及时分析和研究这些问题产生的原因，加以改进、规范和提高，提升办案能力，确保办案质量。</w:t>
      </w:r>
    </w:p>
    <w:p w14:paraId="3ED4B6DD" w14:textId="77777777" w:rsidR="00D70C5D" w:rsidRDefault="00D70C5D" w:rsidP="00F53198"/>
    <w:p w14:paraId="01781022" w14:textId="77777777" w:rsidR="00D70C5D" w:rsidRPr="00D70C5D" w:rsidRDefault="00D70C5D" w:rsidP="00F53198">
      <w:pPr>
        <w:rPr>
          <w:b/>
          <w:bCs/>
        </w:rPr>
      </w:pPr>
      <w:r w:rsidRPr="00D70C5D">
        <w:rPr>
          <w:rFonts w:hint="eastAsia"/>
          <w:b/>
          <w:bCs/>
        </w:rPr>
        <w:t>【相关规定】</w:t>
      </w:r>
    </w:p>
    <w:p w14:paraId="760FA5A4" w14:textId="77777777" w:rsidR="00D70C5D" w:rsidRDefault="00D70C5D" w:rsidP="00F53198"/>
    <w:p w14:paraId="515274BF" w14:textId="77777777" w:rsidR="00D70C5D" w:rsidRDefault="00D70C5D" w:rsidP="00F53198">
      <w:r>
        <w:rPr>
          <w:rFonts w:hint="eastAsia"/>
        </w:rPr>
        <w:t>《中华人民共和国刑法》第二百三十六条、第二百三十七条、第二百六十三条、第二百六十四条</w:t>
      </w:r>
    </w:p>
    <w:p w14:paraId="6355A59E" w14:textId="77777777" w:rsidR="00D70C5D" w:rsidRDefault="00D70C5D" w:rsidP="00F53198"/>
    <w:p w14:paraId="67BF7D41" w14:textId="77777777" w:rsidR="00D70C5D" w:rsidRDefault="00D70C5D" w:rsidP="00F53198">
      <w:r>
        <w:rPr>
          <w:rFonts w:hint="eastAsia"/>
        </w:rPr>
        <w:t>《中华人民共和国刑事诉讼法》（</w:t>
      </w:r>
      <w:r>
        <w:rPr>
          <w:rFonts w:hint="eastAsia"/>
        </w:rPr>
        <w:t>2018</w:t>
      </w:r>
      <w:r>
        <w:rPr>
          <w:rFonts w:hint="eastAsia"/>
        </w:rPr>
        <w:t>年修正）第二百二十八条、第二百三十二条、第二百三十六条</w:t>
      </w:r>
    </w:p>
    <w:p w14:paraId="3835252B" w14:textId="77777777" w:rsidR="00D70C5D" w:rsidRDefault="00D70C5D" w:rsidP="00F53198"/>
    <w:p w14:paraId="69DFB471" w14:textId="77777777" w:rsidR="00D70C5D" w:rsidRDefault="00D70C5D" w:rsidP="00F53198">
      <w:r>
        <w:rPr>
          <w:rFonts w:hint="eastAsia"/>
        </w:rPr>
        <w:t>《人民检察院刑事诉讼规则（试行）》（</w:t>
      </w:r>
      <w:r>
        <w:rPr>
          <w:rFonts w:hint="eastAsia"/>
        </w:rPr>
        <w:t>2013</w:t>
      </w:r>
      <w:r>
        <w:rPr>
          <w:rFonts w:hint="eastAsia"/>
        </w:rPr>
        <w:t>年</w:t>
      </w:r>
      <w:r>
        <w:rPr>
          <w:rFonts w:hint="eastAsia"/>
        </w:rPr>
        <w:t>1</w:t>
      </w:r>
      <w:r>
        <w:rPr>
          <w:rFonts w:hint="eastAsia"/>
        </w:rPr>
        <w:t>月施行）第三百六十八条、第五百八十二条、第五百八十四条、第五百八十九条（现为</w:t>
      </w:r>
      <w:r>
        <w:rPr>
          <w:rFonts w:hint="eastAsia"/>
        </w:rPr>
        <w:t>2019</w:t>
      </w:r>
      <w:r>
        <w:rPr>
          <w:rFonts w:hint="eastAsia"/>
        </w:rPr>
        <w:t>年施行的《人民检察院刑事诉讼规则》第三百三十四条、第五百八十三条、第五百八十四条、第五百八十九条）</w:t>
      </w:r>
    </w:p>
    <w:p w14:paraId="461A3A60" w14:textId="77777777" w:rsidR="00D70C5D" w:rsidRDefault="00D70C5D" w:rsidP="00F53198"/>
    <w:p w14:paraId="773E6138" w14:textId="77777777" w:rsidR="00D70C5D" w:rsidRDefault="00D70C5D" w:rsidP="00F53198">
      <w:r>
        <w:rPr>
          <w:rFonts w:hint="eastAsia"/>
        </w:rPr>
        <w:t>《人民检察院检察建议工作规定》（</w:t>
      </w:r>
      <w:r>
        <w:rPr>
          <w:rFonts w:hint="eastAsia"/>
        </w:rPr>
        <w:t>2019</w:t>
      </w:r>
      <w:r>
        <w:rPr>
          <w:rFonts w:hint="eastAsia"/>
        </w:rPr>
        <w:t>年施行）第三条、第十一条</w:t>
      </w:r>
    </w:p>
    <w:p w14:paraId="2F249436" w14:textId="77777777" w:rsidR="00D70C5D" w:rsidRDefault="00D70C5D" w:rsidP="00F53198"/>
    <w:p w14:paraId="2956A0A1" w14:textId="77777777" w:rsidR="00D70C5D" w:rsidRDefault="00D70C5D" w:rsidP="00F53198">
      <w:pPr>
        <w:jc w:val="right"/>
      </w:pPr>
      <w:r>
        <w:rPr>
          <w:rFonts w:hint="eastAsia"/>
        </w:rPr>
        <w:t>办案检察院：天津市人民检察院第一分院　天津市和平区人民检察院</w:t>
      </w:r>
    </w:p>
    <w:p w14:paraId="39B46922" w14:textId="56801C82" w:rsidR="00D70C5D" w:rsidRDefault="00D70C5D" w:rsidP="00F53198">
      <w:pPr>
        <w:jc w:val="right"/>
      </w:pPr>
      <w:r>
        <w:rPr>
          <w:rFonts w:hint="eastAsia"/>
        </w:rPr>
        <w:t>承办检察官：齐颖萍</w:t>
      </w:r>
      <w:r w:rsidR="00ED5A70">
        <w:t xml:space="preserve">  </w:t>
      </w:r>
      <w:r>
        <w:rPr>
          <w:rFonts w:hint="eastAsia"/>
        </w:rPr>
        <w:t>陈博</w:t>
      </w:r>
      <w:r w:rsidR="00ED5A70">
        <w:t xml:space="preserve">  </w:t>
      </w:r>
      <w:r>
        <w:rPr>
          <w:rFonts w:hint="eastAsia"/>
        </w:rPr>
        <w:t>李燕凌</w:t>
      </w:r>
    </w:p>
    <w:p w14:paraId="71998581" w14:textId="72876D22" w:rsidR="00D70C5D" w:rsidRDefault="00D70C5D" w:rsidP="00F53198">
      <w:pPr>
        <w:jc w:val="right"/>
      </w:pPr>
      <w:r>
        <w:rPr>
          <w:rFonts w:hint="eastAsia"/>
        </w:rPr>
        <w:t>案例撰写人：杜国伟</w:t>
      </w:r>
      <w:r w:rsidR="00ED5A70">
        <w:t xml:space="preserve"> </w:t>
      </w:r>
      <w:r>
        <w:t xml:space="preserve"> </w:t>
      </w:r>
      <w:r>
        <w:rPr>
          <w:rFonts w:hint="eastAsia"/>
        </w:rPr>
        <w:t>白春安</w:t>
      </w:r>
      <w:r w:rsidR="00ED5A70">
        <w:t xml:space="preserve">  </w:t>
      </w:r>
      <w:r>
        <w:rPr>
          <w:rFonts w:hint="eastAsia"/>
        </w:rPr>
        <w:t>陆旭</w:t>
      </w:r>
    </w:p>
    <w:p w14:paraId="29A3A039" w14:textId="77777777" w:rsidR="00D70C5D" w:rsidRDefault="00D70C5D" w:rsidP="00F53198"/>
    <w:p w14:paraId="59889820" w14:textId="77777777" w:rsidR="00ED5A70" w:rsidRDefault="00ED5A70" w:rsidP="00F53198">
      <w:pPr>
        <w:rPr>
          <w:rFonts w:hint="eastAsia"/>
        </w:rPr>
      </w:pPr>
    </w:p>
    <w:p w14:paraId="05467604" w14:textId="77777777" w:rsidR="00D70C5D" w:rsidRPr="00ED5A70" w:rsidRDefault="00D70C5D" w:rsidP="00F53198">
      <w:pPr>
        <w:jc w:val="center"/>
        <w:rPr>
          <w:b/>
          <w:bCs/>
          <w:sz w:val="24"/>
          <w:szCs w:val="24"/>
        </w:rPr>
      </w:pPr>
      <w:r w:rsidRPr="00ED5A70">
        <w:rPr>
          <w:rFonts w:hint="eastAsia"/>
          <w:b/>
          <w:bCs/>
          <w:sz w:val="24"/>
          <w:szCs w:val="24"/>
        </w:rPr>
        <w:t>孟某某等人组织、领导、参加黑社会性质组织、寻衅滋事等犯罪再审抗诉案</w:t>
      </w:r>
    </w:p>
    <w:p w14:paraId="7B2A199E" w14:textId="77777777" w:rsidR="00D70C5D" w:rsidRDefault="00D70C5D" w:rsidP="00F53198">
      <w:pPr>
        <w:jc w:val="center"/>
      </w:pPr>
      <w:r>
        <w:rPr>
          <w:rFonts w:hint="eastAsia"/>
        </w:rPr>
        <w:t>（检例第</w:t>
      </w:r>
      <w:r>
        <w:rPr>
          <w:rFonts w:hint="eastAsia"/>
        </w:rPr>
        <w:t>181</w:t>
      </w:r>
      <w:r>
        <w:rPr>
          <w:rFonts w:hint="eastAsia"/>
        </w:rPr>
        <w:t>号）</w:t>
      </w:r>
    </w:p>
    <w:p w14:paraId="1925BC02" w14:textId="77777777" w:rsidR="00D70C5D" w:rsidRDefault="00D70C5D" w:rsidP="00F53198"/>
    <w:p w14:paraId="57AA6B12" w14:textId="77777777" w:rsidR="00D70C5D" w:rsidRPr="00D70C5D" w:rsidRDefault="00D70C5D" w:rsidP="00F53198">
      <w:pPr>
        <w:rPr>
          <w:b/>
          <w:bCs/>
        </w:rPr>
      </w:pPr>
      <w:r w:rsidRPr="00D70C5D">
        <w:rPr>
          <w:rFonts w:hint="eastAsia"/>
          <w:b/>
          <w:bCs/>
        </w:rPr>
        <w:t>【关键词】</w:t>
      </w:r>
    </w:p>
    <w:p w14:paraId="3FDA8348" w14:textId="77777777" w:rsidR="00D70C5D" w:rsidRDefault="00D70C5D" w:rsidP="00F53198"/>
    <w:p w14:paraId="3CEB30A8" w14:textId="490BCC4E" w:rsidR="00D70C5D" w:rsidRDefault="00D70C5D" w:rsidP="00F53198">
      <w:r>
        <w:rPr>
          <w:rFonts w:hint="eastAsia"/>
        </w:rPr>
        <w:t>再审抗诉</w:t>
      </w:r>
      <w:r w:rsidR="00ED5A70">
        <w:t xml:space="preserve">  </w:t>
      </w:r>
      <w:r>
        <w:rPr>
          <w:rFonts w:hint="eastAsia"/>
        </w:rPr>
        <w:t>裁定准许撤回上诉</w:t>
      </w:r>
      <w:r w:rsidR="00ED5A70">
        <w:t xml:space="preserve">  </w:t>
      </w:r>
      <w:r>
        <w:rPr>
          <w:rFonts w:hint="eastAsia"/>
        </w:rPr>
        <w:t>自行侦查</w:t>
      </w:r>
      <w:r w:rsidR="00ED5A70">
        <w:t xml:space="preserve">  </w:t>
      </w:r>
      <w:r>
        <w:rPr>
          <w:rFonts w:hint="eastAsia"/>
        </w:rPr>
        <w:t>补充追加起诉</w:t>
      </w:r>
      <w:r w:rsidR="00ED5A70">
        <w:t xml:space="preserve">  </w:t>
      </w:r>
      <w:r>
        <w:rPr>
          <w:rFonts w:hint="eastAsia"/>
        </w:rPr>
        <w:t>强化监督履职</w:t>
      </w:r>
    </w:p>
    <w:p w14:paraId="25B66C28" w14:textId="77777777" w:rsidR="00D70C5D" w:rsidRDefault="00D70C5D" w:rsidP="00F53198"/>
    <w:p w14:paraId="62600D2D" w14:textId="77777777" w:rsidR="00D70C5D" w:rsidRPr="00D70C5D" w:rsidRDefault="00D70C5D" w:rsidP="00F53198">
      <w:pPr>
        <w:rPr>
          <w:b/>
          <w:bCs/>
        </w:rPr>
      </w:pPr>
      <w:r w:rsidRPr="00D70C5D">
        <w:rPr>
          <w:rFonts w:hint="eastAsia"/>
          <w:b/>
          <w:bCs/>
        </w:rPr>
        <w:t>【要旨】</w:t>
      </w:r>
    </w:p>
    <w:p w14:paraId="19E65E9A" w14:textId="77777777" w:rsidR="00D70C5D" w:rsidRDefault="00D70C5D" w:rsidP="00F53198"/>
    <w:p w14:paraId="35C7F8F6" w14:textId="77777777" w:rsidR="00D70C5D" w:rsidRDefault="00D70C5D" w:rsidP="00F53198">
      <w:r>
        <w:rPr>
          <w:rFonts w:hint="eastAsia"/>
        </w:rPr>
        <w:t>被告人不服第一审判决，上诉后又在上诉期满后申请撤回上诉、人民法院裁定准许的，如果人民检察院认为该一审判决确有错误，作出准许撤回上诉裁定人民法院的同级人民检察院有权依照审判监督程序提出抗诉。抗诉后人民法院指令按照第一审程序审理的案件，人民检察院发现原案遗漏犯罪事实的，应当补充起诉；发现遗漏同案犯罪嫌疑人的，应当追加起诉，并建议人民法院对指令再审的案件与补充、追加起诉的案件并案审理，数罪并罚。人民检察院在办案中应当强化监督，充分运用自行侦查与侦查机关（部门）补充侦查相结合的方式，加强侦检监衔接，深挖漏罪漏犯，推进诉源治理，把监督办案持续做深做实。</w:t>
      </w:r>
    </w:p>
    <w:p w14:paraId="53A6C5FD" w14:textId="77777777" w:rsidR="00D70C5D" w:rsidRDefault="00D70C5D" w:rsidP="00F53198"/>
    <w:p w14:paraId="400665D5" w14:textId="77777777" w:rsidR="00D70C5D" w:rsidRPr="00D70C5D" w:rsidRDefault="00D70C5D" w:rsidP="00F53198">
      <w:pPr>
        <w:rPr>
          <w:b/>
          <w:bCs/>
        </w:rPr>
      </w:pPr>
      <w:r w:rsidRPr="00D70C5D">
        <w:rPr>
          <w:rFonts w:hint="eastAsia"/>
          <w:b/>
          <w:bCs/>
        </w:rPr>
        <w:t>【基本案情】</w:t>
      </w:r>
    </w:p>
    <w:p w14:paraId="507D7DEF" w14:textId="77777777" w:rsidR="00D70C5D" w:rsidRDefault="00D70C5D" w:rsidP="00F53198"/>
    <w:p w14:paraId="795526B1" w14:textId="77777777" w:rsidR="00D70C5D" w:rsidRDefault="00D70C5D" w:rsidP="00F53198">
      <w:r>
        <w:rPr>
          <w:rFonts w:hint="eastAsia"/>
        </w:rPr>
        <w:t>被告人孟某某，男，</w:t>
      </w:r>
      <w:r>
        <w:rPr>
          <w:rFonts w:hint="eastAsia"/>
        </w:rPr>
        <w:t>1971</w:t>
      </w:r>
      <w:r>
        <w:rPr>
          <w:rFonts w:hint="eastAsia"/>
        </w:rPr>
        <w:t>年</w:t>
      </w:r>
      <w:r>
        <w:rPr>
          <w:rFonts w:hint="eastAsia"/>
        </w:rPr>
        <w:t>1</w:t>
      </w:r>
      <w:r>
        <w:rPr>
          <w:rFonts w:hint="eastAsia"/>
        </w:rPr>
        <w:t>月出生，某采砂场主。</w:t>
      </w:r>
    </w:p>
    <w:p w14:paraId="52BA5194" w14:textId="77777777" w:rsidR="00D70C5D" w:rsidRDefault="00D70C5D" w:rsidP="00F53198"/>
    <w:p w14:paraId="50D88F94" w14:textId="77777777" w:rsidR="00D70C5D" w:rsidRDefault="00D70C5D" w:rsidP="00F53198">
      <w:r>
        <w:rPr>
          <w:rFonts w:hint="eastAsia"/>
        </w:rPr>
        <w:t>被告人张某，男，</w:t>
      </w:r>
      <w:r>
        <w:rPr>
          <w:rFonts w:hint="eastAsia"/>
        </w:rPr>
        <w:t>1989</w:t>
      </w:r>
      <w:r>
        <w:rPr>
          <w:rFonts w:hint="eastAsia"/>
        </w:rPr>
        <w:t>年</w:t>
      </w:r>
      <w:r>
        <w:rPr>
          <w:rFonts w:hint="eastAsia"/>
        </w:rPr>
        <w:t>10</w:t>
      </w:r>
      <w:r>
        <w:rPr>
          <w:rFonts w:hint="eastAsia"/>
        </w:rPr>
        <w:t>月出生，无业，孟某某黑社会犯罪集团积极参加者。</w:t>
      </w:r>
    </w:p>
    <w:p w14:paraId="1F09016D" w14:textId="77777777" w:rsidR="00D70C5D" w:rsidRDefault="00D70C5D" w:rsidP="00F53198"/>
    <w:p w14:paraId="37887236" w14:textId="77777777" w:rsidR="00D70C5D" w:rsidRDefault="00D70C5D" w:rsidP="00F53198">
      <w:r>
        <w:rPr>
          <w:rFonts w:hint="eastAsia"/>
        </w:rPr>
        <w:t>其余</w:t>
      </w:r>
      <w:r>
        <w:rPr>
          <w:rFonts w:hint="eastAsia"/>
        </w:rPr>
        <w:t>10</w:t>
      </w:r>
      <w:r>
        <w:rPr>
          <w:rFonts w:hint="eastAsia"/>
        </w:rPr>
        <w:t>名被告人基本情况略。</w:t>
      </w:r>
    </w:p>
    <w:p w14:paraId="089263A1" w14:textId="77777777" w:rsidR="00D70C5D" w:rsidRDefault="00D70C5D" w:rsidP="00F53198"/>
    <w:p w14:paraId="7304BB14" w14:textId="77777777" w:rsidR="00D70C5D" w:rsidRDefault="00D70C5D" w:rsidP="00F53198">
      <w:r>
        <w:rPr>
          <w:rFonts w:hint="eastAsia"/>
        </w:rPr>
        <w:t>2014</w:t>
      </w:r>
      <w:r>
        <w:rPr>
          <w:rFonts w:hint="eastAsia"/>
        </w:rPr>
        <w:t>年至</w:t>
      </w:r>
      <w:r>
        <w:rPr>
          <w:rFonts w:hint="eastAsia"/>
        </w:rPr>
        <w:t>2016</w:t>
      </w:r>
      <w:r>
        <w:rPr>
          <w:rFonts w:hint="eastAsia"/>
        </w:rPr>
        <w:t>年</w:t>
      </w:r>
      <w:r>
        <w:rPr>
          <w:rFonts w:hint="eastAsia"/>
        </w:rPr>
        <w:t>5</w:t>
      </w:r>
      <w:r>
        <w:rPr>
          <w:rFonts w:hint="eastAsia"/>
        </w:rPr>
        <w:t>月，被告人孟某某等人在没有办理采砂许可证的情况下，在微山湖水域前程子段（可采砂区域，需持有采砂许可证）租用他人鱼塘私自开挖航道，利用砂泵船非法采砂共</w:t>
      </w:r>
      <w:r>
        <w:rPr>
          <w:rFonts w:hint="eastAsia"/>
        </w:rPr>
        <w:t>29</w:t>
      </w:r>
      <w:r>
        <w:rPr>
          <w:rFonts w:hint="eastAsia"/>
        </w:rPr>
        <w:t>万余吨，价值人民币</w:t>
      </w:r>
      <w:r>
        <w:rPr>
          <w:rFonts w:hint="eastAsia"/>
        </w:rPr>
        <w:t>800</w:t>
      </w:r>
      <w:r>
        <w:rPr>
          <w:rFonts w:hint="eastAsia"/>
        </w:rPr>
        <w:t>余万元；</w:t>
      </w:r>
      <w:r>
        <w:rPr>
          <w:rFonts w:hint="eastAsia"/>
        </w:rPr>
        <w:t>2014</w:t>
      </w:r>
      <w:r>
        <w:rPr>
          <w:rFonts w:hint="eastAsia"/>
        </w:rPr>
        <w:t>年</w:t>
      </w:r>
      <w:r>
        <w:rPr>
          <w:rFonts w:hint="eastAsia"/>
        </w:rPr>
        <w:t>11</w:t>
      </w:r>
      <w:r>
        <w:rPr>
          <w:rFonts w:hint="eastAsia"/>
        </w:rPr>
        <w:t>月至</w:t>
      </w:r>
      <w:r>
        <w:rPr>
          <w:rFonts w:hint="eastAsia"/>
        </w:rPr>
        <w:t>2016</w:t>
      </w:r>
      <w:r>
        <w:rPr>
          <w:rFonts w:hint="eastAsia"/>
        </w:rPr>
        <w:t>年</w:t>
      </w:r>
      <w:r>
        <w:rPr>
          <w:rFonts w:hint="eastAsia"/>
        </w:rPr>
        <w:t>5</w:t>
      </w:r>
      <w:r>
        <w:rPr>
          <w:rFonts w:hint="eastAsia"/>
        </w:rPr>
        <w:t>月，被告人孟某某等人在明知南四湖水域系国家禁止采砂区域的情况下，仍在南四湖水域刘香庄段开辟非法采砂区域，非法采砂共</w:t>
      </w:r>
      <w:r>
        <w:rPr>
          <w:rFonts w:hint="eastAsia"/>
        </w:rPr>
        <w:t>23</w:t>
      </w:r>
      <w:r>
        <w:rPr>
          <w:rFonts w:hint="eastAsia"/>
        </w:rPr>
        <w:t>万余吨，价值人民币</w:t>
      </w:r>
      <w:r>
        <w:rPr>
          <w:rFonts w:hint="eastAsia"/>
        </w:rPr>
        <w:t>749</w:t>
      </w:r>
      <w:r>
        <w:rPr>
          <w:rFonts w:hint="eastAsia"/>
        </w:rPr>
        <w:t>余万元。</w:t>
      </w:r>
    </w:p>
    <w:p w14:paraId="1789D2D2" w14:textId="77777777" w:rsidR="00D70C5D" w:rsidRDefault="00D70C5D" w:rsidP="00F53198"/>
    <w:p w14:paraId="1D699324" w14:textId="77777777" w:rsidR="00D70C5D" w:rsidRDefault="00D70C5D" w:rsidP="00F53198">
      <w:r>
        <w:rPr>
          <w:rFonts w:hint="eastAsia"/>
        </w:rPr>
        <w:t>2014</w:t>
      </w:r>
      <w:r>
        <w:rPr>
          <w:rFonts w:hint="eastAsia"/>
        </w:rPr>
        <w:t>年</w:t>
      </w:r>
      <w:r>
        <w:rPr>
          <w:rFonts w:hint="eastAsia"/>
        </w:rPr>
        <w:t>3</w:t>
      </w:r>
      <w:r>
        <w:rPr>
          <w:rFonts w:hint="eastAsia"/>
        </w:rPr>
        <w:t>月</w:t>
      </w:r>
      <w:r>
        <w:rPr>
          <w:rFonts w:hint="eastAsia"/>
        </w:rPr>
        <w:t>3</w:t>
      </w:r>
      <w:r>
        <w:rPr>
          <w:rFonts w:hint="eastAsia"/>
        </w:rPr>
        <w:t>日，被告人孟某某等人阻碍渔政站执法人员查获采砂船上用于非法采砂的两桶柴油和一些维修工具，用汽车将执法车辆前后堵住，言语辱骂、威胁执法人员，抢走被依法扣押的柴油和维修工具。</w:t>
      </w:r>
      <w:r>
        <w:rPr>
          <w:rFonts w:hint="eastAsia"/>
        </w:rPr>
        <w:t>2014</w:t>
      </w:r>
      <w:r>
        <w:rPr>
          <w:rFonts w:hint="eastAsia"/>
        </w:rPr>
        <w:t>年</w:t>
      </w:r>
      <w:r>
        <w:rPr>
          <w:rFonts w:hint="eastAsia"/>
        </w:rPr>
        <w:t>4</w:t>
      </w:r>
      <w:r>
        <w:rPr>
          <w:rFonts w:hint="eastAsia"/>
        </w:rPr>
        <w:t>月</w:t>
      </w:r>
      <w:r>
        <w:rPr>
          <w:rFonts w:hint="eastAsia"/>
        </w:rPr>
        <w:t>3</w:t>
      </w:r>
      <w:r>
        <w:rPr>
          <w:rFonts w:hint="eastAsia"/>
        </w:rPr>
        <w:t>日，被告人孟某某等人驾车将在微山县张楼水域执法的警车截停，言语威胁执法民警，整个过程持续约</w:t>
      </w:r>
      <w:r>
        <w:rPr>
          <w:rFonts w:hint="eastAsia"/>
        </w:rPr>
        <w:t>10</w:t>
      </w:r>
      <w:r>
        <w:rPr>
          <w:rFonts w:hint="eastAsia"/>
        </w:rPr>
        <w:t>分钟，后孟某某等人见目的无法达到遂离去。</w:t>
      </w:r>
      <w:r>
        <w:rPr>
          <w:rFonts w:hint="eastAsia"/>
        </w:rPr>
        <w:t>2015</w:t>
      </w:r>
      <w:r>
        <w:rPr>
          <w:rFonts w:hint="eastAsia"/>
        </w:rPr>
        <w:t>年</w:t>
      </w:r>
      <w:r>
        <w:rPr>
          <w:rFonts w:hint="eastAsia"/>
        </w:rPr>
        <w:t>3</w:t>
      </w:r>
      <w:r>
        <w:rPr>
          <w:rFonts w:hint="eastAsia"/>
        </w:rPr>
        <w:t>月</w:t>
      </w:r>
      <w:r>
        <w:rPr>
          <w:rFonts w:hint="eastAsia"/>
        </w:rPr>
        <w:t>12</w:t>
      </w:r>
      <w:r>
        <w:rPr>
          <w:rFonts w:hint="eastAsia"/>
        </w:rPr>
        <w:t>日，被告人张某等人驾驶多艘摩托艇冲撞在微山湖张楼水域执法巡逻的船</w:t>
      </w:r>
      <w:r>
        <w:rPr>
          <w:rFonts w:hint="eastAsia"/>
        </w:rPr>
        <w:lastRenderedPageBreak/>
        <w:t>只，并在执法船周围快速行驶盘旋，形成巨大波浪，阻碍执法船接近采砂船。张某还驾驶摩托艇冲撞执法船，造成执法船进水，并向执法船投掷石块、泥块等。</w:t>
      </w:r>
    </w:p>
    <w:p w14:paraId="763E7F2D" w14:textId="77777777" w:rsidR="00D70C5D" w:rsidRDefault="00D70C5D" w:rsidP="00F53198"/>
    <w:p w14:paraId="56A1DCE7" w14:textId="77777777" w:rsidR="00D70C5D" w:rsidRDefault="00D70C5D" w:rsidP="00F53198">
      <w:r>
        <w:rPr>
          <w:rFonts w:hint="eastAsia"/>
        </w:rPr>
        <w:t>2016</w:t>
      </w:r>
      <w:r>
        <w:rPr>
          <w:rFonts w:hint="eastAsia"/>
        </w:rPr>
        <w:t>年</w:t>
      </w:r>
      <w:r>
        <w:rPr>
          <w:rFonts w:hint="eastAsia"/>
        </w:rPr>
        <w:t>2</w:t>
      </w:r>
      <w:r>
        <w:rPr>
          <w:rFonts w:hint="eastAsia"/>
        </w:rPr>
        <w:t>月</w:t>
      </w:r>
      <w:r>
        <w:rPr>
          <w:rFonts w:hint="eastAsia"/>
        </w:rPr>
        <w:t>26</w:t>
      </w:r>
      <w:r>
        <w:rPr>
          <w:rFonts w:hint="eastAsia"/>
        </w:rPr>
        <w:t>日，被告人孟某某等人驾驶快艇围堵在微山湖水域张楼湖面捕鱼的韩某某、李某某，并在湖面的一个土堆上，使用竹竿等对二人进行殴打，致韩某某轻伤、李某某轻微伤。</w:t>
      </w:r>
    </w:p>
    <w:p w14:paraId="1AA477FD" w14:textId="77777777" w:rsidR="00D70C5D" w:rsidRDefault="00D70C5D" w:rsidP="00F53198"/>
    <w:p w14:paraId="329BF83B" w14:textId="77777777" w:rsidR="00D70C5D" w:rsidRDefault="00D70C5D" w:rsidP="00F53198">
      <w:r>
        <w:rPr>
          <w:rFonts w:hint="eastAsia"/>
        </w:rPr>
        <w:t>2016</w:t>
      </w:r>
      <w:r>
        <w:rPr>
          <w:rFonts w:hint="eastAsia"/>
        </w:rPr>
        <w:t>年</w:t>
      </w:r>
      <w:r>
        <w:rPr>
          <w:rFonts w:hint="eastAsia"/>
        </w:rPr>
        <w:t>12</w:t>
      </w:r>
      <w:r>
        <w:rPr>
          <w:rFonts w:hint="eastAsia"/>
        </w:rPr>
        <w:t>月</w:t>
      </w:r>
      <w:r>
        <w:rPr>
          <w:rFonts w:hint="eastAsia"/>
        </w:rPr>
        <w:t>7</w:t>
      </w:r>
      <w:r>
        <w:rPr>
          <w:rFonts w:hint="eastAsia"/>
        </w:rPr>
        <w:t>日，江苏省徐州市沛县人民检察院以非法采矿罪、妨害公务罪、寻衅滋事罪对孟某某等</w:t>
      </w:r>
      <w:r>
        <w:rPr>
          <w:rFonts w:hint="eastAsia"/>
        </w:rPr>
        <w:t>12</w:t>
      </w:r>
      <w:r>
        <w:rPr>
          <w:rFonts w:hint="eastAsia"/>
        </w:rPr>
        <w:t>人提起公诉。沛县人民法院经审理认为，检察机关指控的非法采矿罪不构成禁采区的从重规定；</w:t>
      </w:r>
      <w:r>
        <w:rPr>
          <w:rFonts w:hint="eastAsia"/>
        </w:rPr>
        <w:t>3</w:t>
      </w:r>
      <w:r>
        <w:rPr>
          <w:rFonts w:hint="eastAsia"/>
        </w:rPr>
        <w:t>起妨害公务犯罪事实仅能够认定</w:t>
      </w:r>
      <w:r>
        <w:rPr>
          <w:rFonts w:hint="eastAsia"/>
        </w:rPr>
        <w:t>1</w:t>
      </w:r>
      <w:r>
        <w:rPr>
          <w:rFonts w:hint="eastAsia"/>
        </w:rPr>
        <w:t>起；寻衅滋事罪定性不当，应当认定为故意伤害罪。</w:t>
      </w:r>
      <w:r>
        <w:rPr>
          <w:rFonts w:hint="eastAsia"/>
        </w:rPr>
        <w:t>2017</w:t>
      </w:r>
      <w:r>
        <w:rPr>
          <w:rFonts w:hint="eastAsia"/>
        </w:rPr>
        <w:t>年</w:t>
      </w:r>
      <w:r>
        <w:rPr>
          <w:rFonts w:hint="eastAsia"/>
        </w:rPr>
        <w:t>6</w:t>
      </w:r>
      <w:r>
        <w:rPr>
          <w:rFonts w:hint="eastAsia"/>
        </w:rPr>
        <w:t>月</w:t>
      </w:r>
      <w:r>
        <w:rPr>
          <w:rFonts w:hint="eastAsia"/>
        </w:rPr>
        <w:t>26</w:t>
      </w:r>
      <w:r>
        <w:rPr>
          <w:rFonts w:hint="eastAsia"/>
        </w:rPr>
        <w:t>日，沛县人民法院对孟某某等</w:t>
      </w:r>
      <w:r>
        <w:rPr>
          <w:rFonts w:hint="eastAsia"/>
        </w:rPr>
        <w:t>12</w:t>
      </w:r>
      <w:r>
        <w:rPr>
          <w:rFonts w:hint="eastAsia"/>
        </w:rPr>
        <w:t>人以非法采矿罪、妨害公务罪、故意伤害罪判处十个月至四年十个月不等的有期徒刑。一审宣判后，有两名被告人提出上诉，后又申请撤回上诉。</w:t>
      </w:r>
      <w:r>
        <w:rPr>
          <w:rFonts w:hint="eastAsia"/>
        </w:rPr>
        <w:t>2018</w:t>
      </w:r>
      <w:r>
        <w:rPr>
          <w:rFonts w:hint="eastAsia"/>
        </w:rPr>
        <w:t>年</w:t>
      </w:r>
      <w:r>
        <w:rPr>
          <w:rFonts w:hint="eastAsia"/>
        </w:rPr>
        <w:t>2</w:t>
      </w:r>
      <w:r>
        <w:rPr>
          <w:rFonts w:hint="eastAsia"/>
        </w:rPr>
        <w:t>月</w:t>
      </w:r>
      <w:r>
        <w:rPr>
          <w:rFonts w:hint="eastAsia"/>
        </w:rPr>
        <w:t>9</w:t>
      </w:r>
      <w:r>
        <w:rPr>
          <w:rFonts w:hint="eastAsia"/>
        </w:rPr>
        <w:t>日，徐州市中级人民法院裁定准许撤回上诉，一审判决自裁定送达之日起生效。</w:t>
      </w:r>
    </w:p>
    <w:p w14:paraId="248EC8AD" w14:textId="77777777" w:rsidR="00D70C5D" w:rsidRDefault="00D70C5D" w:rsidP="00F53198"/>
    <w:p w14:paraId="14B55524" w14:textId="77777777" w:rsidR="00D70C5D" w:rsidRPr="00D70C5D" w:rsidRDefault="00D70C5D" w:rsidP="00F53198">
      <w:pPr>
        <w:rPr>
          <w:b/>
          <w:bCs/>
        </w:rPr>
      </w:pPr>
      <w:r w:rsidRPr="00D70C5D">
        <w:rPr>
          <w:rFonts w:hint="eastAsia"/>
          <w:b/>
          <w:bCs/>
        </w:rPr>
        <w:t>【检察机关履职过程】</w:t>
      </w:r>
    </w:p>
    <w:p w14:paraId="0B8FF3B7" w14:textId="77777777" w:rsidR="00D70C5D" w:rsidRDefault="00D70C5D" w:rsidP="00F53198"/>
    <w:p w14:paraId="2C855859" w14:textId="77777777" w:rsidR="00D70C5D" w:rsidRDefault="00D70C5D" w:rsidP="00F53198">
      <w:r>
        <w:rPr>
          <w:rFonts w:hint="eastAsia"/>
        </w:rPr>
        <w:t>（一）提出抗诉</w:t>
      </w:r>
    </w:p>
    <w:p w14:paraId="129B0FE6" w14:textId="77777777" w:rsidR="00D70C5D" w:rsidRDefault="00D70C5D" w:rsidP="00F53198"/>
    <w:p w14:paraId="61BD9B8E" w14:textId="77777777" w:rsidR="00D70C5D" w:rsidRDefault="00D70C5D" w:rsidP="00F53198">
      <w:r>
        <w:rPr>
          <w:rFonts w:hint="eastAsia"/>
        </w:rPr>
        <w:t>徐州市人民检察院在对同级人民法院作出的裁定进行审查时发现，原审判决事实认定、法律适用错误，量刑畸轻，且存在遗漏犯罪事实、遗漏同案犯的重大线索，</w:t>
      </w:r>
      <w:r>
        <w:rPr>
          <w:rFonts w:hint="eastAsia"/>
        </w:rPr>
        <w:t>2018</w:t>
      </w:r>
      <w:r>
        <w:rPr>
          <w:rFonts w:hint="eastAsia"/>
        </w:rPr>
        <w:t>年</w:t>
      </w:r>
      <w:r>
        <w:rPr>
          <w:rFonts w:hint="eastAsia"/>
        </w:rPr>
        <w:t>3</w:t>
      </w:r>
      <w:r>
        <w:rPr>
          <w:rFonts w:hint="eastAsia"/>
        </w:rPr>
        <w:t>月</w:t>
      </w:r>
      <w:r>
        <w:rPr>
          <w:rFonts w:hint="eastAsia"/>
        </w:rPr>
        <w:t>15</w:t>
      </w:r>
      <w:r>
        <w:rPr>
          <w:rFonts w:hint="eastAsia"/>
        </w:rPr>
        <w:t>日，按照审判监督程序向徐州市中级人民法院提出抗诉。</w:t>
      </w:r>
    </w:p>
    <w:p w14:paraId="42058ED9" w14:textId="77777777" w:rsidR="00D70C5D" w:rsidRDefault="00D70C5D" w:rsidP="00F53198"/>
    <w:p w14:paraId="6A45E2C3" w14:textId="77777777" w:rsidR="00D70C5D" w:rsidRDefault="00D70C5D" w:rsidP="00F53198">
      <w:r>
        <w:rPr>
          <w:rFonts w:hint="eastAsia"/>
        </w:rPr>
        <w:t>（二）抗诉意见和理由</w:t>
      </w:r>
    </w:p>
    <w:p w14:paraId="16193B11" w14:textId="77777777" w:rsidR="00D70C5D" w:rsidRDefault="00D70C5D" w:rsidP="00F53198"/>
    <w:p w14:paraId="60FBC80D" w14:textId="77777777" w:rsidR="00D70C5D" w:rsidRDefault="00D70C5D" w:rsidP="00F53198">
      <w:r>
        <w:rPr>
          <w:rFonts w:hint="eastAsia"/>
        </w:rPr>
        <w:t>徐州市人民检察院认为，原审判决事实认定、法律适用错误，量刑畸轻。具体理由如下：</w:t>
      </w:r>
    </w:p>
    <w:p w14:paraId="36368280" w14:textId="77777777" w:rsidR="00D70C5D" w:rsidRDefault="00D70C5D" w:rsidP="00F53198"/>
    <w:p w14:paraId="643931EE" w14:textId="77777777" w:rsidR="00D70C5D" w:rsidRDefault="00D70C5D" w:rsidP="00F53198">
      <w:r>
        <w:rPr>
          <w:rFonts w:hint="eastAsia"/>
        </w:rPr>
        <w:t>1</w:t>
      </w:r>
      <w:r>
        <w:rPr>
          <w:rFonts w:hint="eastAsia"/>
        </w:rPr>
        <w:t>．原审判决未认定禁采区情节不当。行政机关依法公告微山湖水域为禁采区，并多次开展执法检查，同期多起类似案件的生效判决亦认定该区域为禁采区；</w:t>
      </w:r>
    </w:p>
    <w:p w14:paraId="013D519B" w14:textId="77777777" w:rsidR="00D70C5D" w:rsidRDefault="00D70C5D" w:rsidP="00F53198"/>
    <w:p w14:paraId="28704821" w14:textId="77777777" w:rsidR="00D70C5D" w:rsidRDefault="00D70C5D" w:rsidP="00F53198">
      <w:r>
        <w:rPr>
          <w:rFonts w:hint="eastAsia"/>
        </w:rPr>
        <w:t>2</w:t>
      </w:r>
      <w:r>
        <w:rPr>
          <w:rFonts w:hint="eastAsia"/>
        </w:rPr>
        <w:t>．原审判决未认定妨害公务犯罪部分事实不当。证人证言、执法记录仪以及执法人员陈述能够证实孟某某等人多次抗拒执法，纠集多人威胁、辱骂执法人员，驾车逼停执法车辆，破坏执法船只，抢夺被扣押物品，导致执法活动无法正常进行。</w:t>
      </w:r>
    </w:p>
    <w:p w14:paraId="768BE2E4" w14:textId="77777777" w:rsidR="00D70C5D" w:rsidRDefault="00D70C5D" w:rsidP="00F53198"/>
    <w:p w14:paraId="6F8C466A" w14:textId="77777777" w:rsidR="00D70C5D" w:rsidRDefault="00D70C5D" w:rsidP="00F53198">
      <w:r>
        <w:rPr>
          <w:rFonts w:hint="eastAsia"/>
        </w:rPr>
        <w:t>3</w:t>
      </w:r>
      <w:r>
        <w:rPr>
          <w:rFonts w:hint="eastAsia"/>
        </w:rPr>
        <w:t>．原审判决改变寻衅滋事定性不当。被害人韩某某、李某某陈述称案发当天去湖里逮鱼时，遭到孟某某等人围堵、殴打，强迫下跪并被录像。不能因为此前双方存在纠纷就将孟某某等人的围堵、殴打行为认定为故意伤害罪。孟某某等人为谋取不法利益或者形成非法影响，有组织地非法划定水域采砂，追逐、拦截、殴打渔民，致人轻伤，严重破坏社会秩序，情节恶劣，应认定为寻衅滋事罪。</w:t>
      </w:r>
    </w:p>
    <w:p w14:paraId="73764338" w14:textId="77777777" w:rsidR="00D70C5D" w:rsidRDefault="00D70C5D" w:rsidP="00F53198"/>
    <w:p w14:paraId="1AFDBF25" w14:textId="77777777" w:rsidR="00D70C5D" w:rsidRDefault="00D70C5D" w:rsidP="00F53198">
      <w:r>
        <w:rPr>
          <w:rFonts w:hint="eastAsia"/>
        </w:rPr>
        <w:lastRenderedPageBreak/>
        <w:t>2018</w:t>
      </w:r>
      <w:r>
        <w:rPr>
          <w:rFonts w:hint="eastAsia"/>
        </w:rPr>
        <w:t>年</w:t>
      </w:r>
      <w:r>
        <w:rPr>
          <w:rFonts w:hint="eastAsia"/>
        </w:rPr>
        <w:t>9</w:t>
      </w:r>
      <w:r>
        <w:rPr>
          <w:rFonts w:hint="eastAsia"/>
        </w:rPr>
        <w:t>月</w:t>
      </w:r>
      <w:r>
        <w:rPr>
          <w:rFonts w:hint="eastAsia"/>
        </w:rPr>
        <w:t>21</w:t>
      </w:r>
      <w:r>
        <w:rPr>
          <w:rFonts w:hint="eastAsia"/>
        </w:rPr>
        <w:t>日，徐州市中级人民法院指令沛县人民法院再审。</w:t>
      </w:r>
      <w:r>
        <w:rPr>
          <w:rFonts w:hint="eastAsia"/>
        </w:rPr>
        <w:t>2019</w:t>
      </w:r>
      <w:r>
        <w:rPr>
          <w:rFonts w:hint="eastAsia"/>
        </w:rPr>
        <w:t>年</w:t>
      </w:r>
      <w:r>
        <w:rPr>
          <w:rFonts w:hint="eastAsia"/>
        </w:rPr>
        <w:t>4</w:t>
      </w:r>
      <w:r>
        <w:rPr>
          <w:rFonts w:hint="eastAsia"/>
        </w:rPr>
        <w:t>月</w:t>
      </w:r>
      <w:r>
        <w:rPr>
          <w:rFonts w:hint="eastAsia"/>
        </w:rPr>
        <w:t>1</w:t>
      </w:r>
      <w:r>
        <w:rPr>
          <w:rFonts w:hint="eastAsia"/>
        </w:rPr>
        <w:t>日，因沛县人民法院存在不适宜继续审理的情形，徐州市中级人民法院裁定撤销原判，指定云龙区人民法院按照第一审程序审判。</w:t>
      </w:r>
    </w:p>
    <w:p w14:paraId="139AB567" w14:textId="77777777" w:rsidR="00D70C5D" w:rsidRDefault="00D70C5D" w:rsidP="00F53198"/>
    <w:p w14:paraId="312DE46B" w14:textId="77777777" w:rsidR="00D70C5D" w:rsidRDefault="00D70C5D" w:rsidP="00F53198">
      <w:r>
        <w:rPr>
          <w:rFonts w:hint="eastAsia"/>
        </w:rPr>
        <w:t>（三）检察机关自行侦查</w:t>
      </w:r>
    </w:p>
    <w:p w14:paraId="48A0B8F5" w14:textId="77777777" w:rsidR="00D70C5D" w:rsidRDefault="00D70C5D" w:rsidP="00F53198"/>
    <w:p w14:paraId="58E471E8" w14:textId="77777777" w:rsidR="00D70C5D" w:rsidRDefault="00D70C5D" w:rsidP="00F53198">
      <w:r>
        <w:rPr>
          <w:rFonts w:hint="eastAsia"/>
        </w:rPr>
        <w:t>徐州市人民检察院组织专门力量，调取关联案件，审查发现以孟某某为首的非法采矿团伙成员共</w:t>
      </w:r>
      <w:r>
        <w:rPr>
          <w:rFonts w:hint="eastAsia"/>
        </w:rPr>
        <w:t>20</w:t>
      </w:r>
      <w:r>
        <w:rPr>
          <w:rFonts w:hint="eastAsia"/>
        </w:rPr>
        <w:t>余人，已有多起案件在山东、江苏的法院审查处理，另有多起犯罪事实、多条犯罪线索未查证，还存在公职人员入股经营等问题，很可能是涉及自然资源领域的黑社会性质组织犯罪，于是开展了自行侦查工作。</w:t>
      </w:r>
    </w:p>
    <w:p w14:paraId="4EF2C87E" w14:textId="77777777" w:rsidR="00D70C5D" w:rsidRDefault="00D70C5D" w:rsidP="00F53198"/>
    <w:p w14:paraId="5302633D" w14:textId="77777777" w:rsidR="00D70C5D" w:rsidRDefault="00D70C5D" w:rsidP="00F53198">
      <w:r>
        <w:rPr>
          <w:rFonts w:hint="eastAsia"/>
        </w:rPr>
        <w:t>1</w:t>
      </w:r>
      <w:r>
        <w:rPr>
          <w:rFonts w:hint="eastAsia"/>
        </w:rPr>
        <w:t>．走访行政执法人员、周边群众等相关证人</w:t>
      </w:r>
      <w:r>
        <w:rPr>
          <w:rFonts w:hint="eastAsia"/>
        </w:rPr>
        <w:t>56</w:t>
      </w:r>
      <w:r>
        <w:rPr>
          <w:rFonts w:hint="eastAsia"/>
        </w:rPr>
        <w:t>人，调取禁止非法采砂通告、渔政部门执法录像、未有效处理报警记录、伤情鉴定等证据</w:t>
      </w:r>
      <w:r>
        <w:rPr>
          <w:rFonts w:hint="eastAsia"/>
        </w:rPr>
        <w:t>32</w:t>
      </w:r>
      <w:r>
        <w:rPr>
          <w:rFonts w:hint="eastAsia"/>
        </w:rPr>
        <w:t>份，补强了微山湖水域系禁采区及孟某某等人妨害公务犯罪的证据。</w:t>
      </w:r>
    </w:p>
    <w:p w14:paraId="1DA5F05B" w14:textId="77777777" w:rsidR="00D70C5D" w:rsidRDefault="00D70C5D" w:rsidP="00F53198"/>
    <w:p w14:paraId="02029AB2" w14:textId="77777777" w:rsidR="00D70C5D" w:rsidRDefault="00D70C5D" w:rsidP="00F53198">
      <w:r>
        <w:rPr>
          <w:rFonts w:hint="eastAsia"/>
        </w:rPr>
        <w:t>2</w:t>
      </w:r>
      <w:r>
        <w:rPr>
          <w:rFonts w:hint="eastAsia"/>
        </w:rPr>
        <w:t>．围绕该团伙暴力抗拒执法、争夺采砂区域、组织架构层次、“保护伞”线索等方面，查实了孟某某等人利用组织势力和影响力强行购买渔民鱼塘，与其他非法采砂势力争夺地盘、聚众斗殴，拉拢腐蚀执法人员、基层组织人员，随意殴打、辱骂村民，在禁渔期内非法捕捞水产品等未处理的违法犯罪事实和线索。</w:t>
      </w:r>
    </w:p>
    <w:p w14:paraId="38F544A7" w14:textId="77777777" w:rsidR="00D70C5D" w:rsidRDefault="00D70C5D" w:rsidP="00F53198"/>
    <w:p w14:paraId="34579808" w14:textId="77777777" w:rsidR="00D70C5D" w:rsidRDefault="00D70C5D" w:rsidP="00F53198">
      <w:r>
        <w:rPr>
          <w:rFonts w:hint="eastAsia"/>
        </w:rPr>
        <w:t>3</w:t>
      </w:r>
      <w:r>
        <w:rPr>
          <w:rFonts w:hint="eastAsia"/>
        </w:rPr>
        <w:t>．向公安机关通报案件情况，对孟某某等人组织、领导、参加黑社会性质组织、对非国家工作人员行贿等犯罪行为监督立案，对遗漏的楚某等人非法采矿、寻衅滋事等犯罪要求侦查并移送起诉，共涉及漏犯</w:t>
      </w:r>
      <w:r>
        <w:rPr>
          <w:rFonts w:hint="eastAsia"/>
        </w:rPr>
        <w:t>16</w:t>
      </w:r>
      <w:r>
        <w:rPr>
          <w:rFonts w:hint="eastAsia"/>
        </w:rPr>
        <w:t>人、新增罪名</w:t>
      </w:r>
      <w:r>
        <w:rPr>
          <w:rFonts w:hint="eastAsia"/>
        </w:rPr>
        <w:t>7</w:t>
      </w:r>
      <w:r>
        <w:rPr>
          <w:rFonts w:hint="eastAsia"/>
        </w:rPr>
        <w:t>个、新增犯罪事实</w:t>
      </w:r>
      <w:r>
        <w:rPr>
          <w:rFonts w:hint="eastAsia"/>
        </w:rPr>
        <w:t>18</w:t>
      </w:r>
      <w:r>
        <w:rPr>
          <w:rFonts w:hint="eastAsia"/>
        </w:rPr>
        <w:t>起。</w:t>
      </w:r>
    </w:p>
    <w:p w14:paraId="1F7041D3" w14:textId="77777777" w:rsidR="00D70C5D" w:rsidRDefault="00D70C5D" w:rsidP="00F53198"/>
    <w:p w14:paraId="309A0A1B" w14:textId="77777777" w:rsidR="00D70C5D" w:rsidRDefault="00D70C5D" w:rsidP="00F53198">
      <w:r>
        <w:rPr>
          <w:rFonts w:hint="eastAsia"/>
        </w:rPr>
        <w:t>4</w:t>
      </w:r>
      <w:r>
        <w:rPr>
          <w:rFonts w:hint="eastAsia"/>
        </w:rPr>
        <w:t>．深挖职务犯罪并向纪委监委移送违法违纪线索。</w:t>
      </w:r>
    </w:p>
    <w:p w14:paraId="2082681B" w14:textId="77777777" w:rsidR="00D70C5D" w:rsidRDefault="00D70C5D" w:rsidP="00F53198"/>
    <w:p w14:paraId="45E0936C" w14:textId="77777777" w:rsidR="00D70C5D" w:rsidRDefault="00D70C5D" w:rsidP="00F53198">
      <w:r>
        <w:rPr>
          <w:rFonts w:hint="eastAsia"/>
        </w:rPr>
        <w:t>（四）裁判结果及职务犯罪线索查处情况</w:t>
      </w:r>
    </w:p>
    <w:p w14:paraId="5384783D" w14:textId="77777777" w:rsidR="00D70C5D" w:rsidRDefault="00D70C5D" w:rsidP="00F53198"/>
    <w:p w14:paraId="1C05AC7B" w14:textId="77777777" w:rsidR="00D70C5D" w:rsidRDefault="00D70C5D" w:rsidP="00F53198">
      <w:r>
        <w:rPr>
          <w:rFonts w:hint="eastAsia"/>
        </w:rPr>
        <w:t>2019</w:t>
      </w:r>
      <w:r>
        <w:rPr>
          <w:rFonts w:hint="eastAsia"/>
        </w:rPr>
        <w:t>年</w:t>
      </w:r>
      <w:r>
        <w:rPr>
          <w:rFonts w:hint="eastAsia"/>
        </w:rPr>
        <w:t>6</w:t>
      </w:r>
      <w:r>
        <w:rPr>
          <w:rFonts w:hint="eastAsia"/>
        </w:rPr>
        <w:t>月，云龙区人民检察院对孟某某等</w:t>
      </w:r>
      <w:r>
        <w:rPr>
          <w:rFonts w:hint="eastAsia"/>
        </w:rPr>
        <w:t>28</w:t>
      </w:r>
      <w:r>
        <w:rPr>
          <w:rFonts w:hint="eastAsia"/>
        </w:rPr>
        <w:t>人以涉嫌组织、领导、参加黑社会性质组织罪，抢劫罪，强迫交易罪，聚众斗殴罪，非法捕捞水产品罪，行贿罪，对非国家工作人员行贿罪等补充、追加起诉。</w:t>
      </w:r>
      <w:r>
        <w:rPr>
          <w:rFonts w:hint="eastAsia"/>
        </w:rPr>
        <w:t>2020</w:t>
      </w:r>
      <w:r>
        <w:rPr>
          <w:rFonts w:hint="eastAsia"/>
        </w:rPr>
        <w:t>年</w:t>
      </w:r>
      <w:r>
        <w:rPr>
          <w:rFonts w:hint="eastAsia"/>
        </w:rPr>
        <w:t>9</w:t>
      </w:r>
      <w:r>
        <w:rPr>
          <w:rFonts w:hint="eastAsia"/>
        </w:rPr>
        <w:t>月</w:t>
      </w:r>
      <w:r>
        <w:rPr>
          <w:rFonts w:hint="eastAsia"/>
        </w:rPr>
        <w:t>29</w:t>
      </w:r>
      <w:r>
        <w:rPr>
          <w:rFonts w:hint="eastAsia"/>
        </w:rPr>
        <w:t>日，云龙区人民法院采纳人民检察院抗诉意见和指控意见，对被告人孟某某以组织、领导、参加黑社会性质组织罪、抢劫罪、非法采矿罪、强迫交易罪、聚众斗殴罪、寻衅滋事罪、妨害公务罪、非法捕捞水产品罪、行贿罪、对非国家工作人员行贿罪，数罪并罚，决定执行有期徒刑十九年，其余</w:t>
      </w:r>
      <w:r>
        <w:rPr>
          <w:rFonts w:hint="eastAsia"/>
        </w:rPr>
        <w:t>27</w:t>
      </w:r>
      <w:r>
        <w:rPr>
          <w:rFonts w:hint="eastAsia"/>
        </w:rPr>
        <w:t>名被告人分别被判处二年三个月至十二年六个月不等的有期徒刑。一审宣判后，孟某某等人提出上诉。</w:t>
      </w:r>
      <w:r>
        <w:rPr>
          <w:rFonts w:hint="eastAsia"/>
        </w:rPr>
        <w:t>2021</w:t>
      </w:r>
      <w:r>
        <w:rPr>
          <w:rFonts w:hint="eastAsia"/>
        </w:rPr>
        <w:t>年</w:t>
      </w:r>
      <w:r>
        <w:rPr>
          <w:rFonts w:hint="eastAsia"/>
        </w:rPr>
        <w:t>3</w:t>
      </w:r>
      <w:r>
        <w:rPr>
          <w:rFonts w:hint="eastAsia"/>
        </w:rPr>
        <w:t>月</w:t>
      </w:r>
      <w:r>
        <w:rPr>
          <w:rFonts w:hint="eastAsia"/>
        </w:rPr>
        <w:t>15</w:t>
      </w:r>
      <w:r>
        <w:rPr>
          <w:rFonts w:hint="eastAsia"/>
        </w:rPr>
        <w:t>日，徐州市中级人民法院裁定驳回上诉，维持原判。</w:t>
      </w:r>
    </w:p>
    <w:p w14:paraId="20B6A8E0" w14:textId="77777777" w:rsidR="00D70C5D" w:rsidRDefault="00D70C5D" w:rsidP="00F53198"/>
    <w:p w14:paraId="1A796A13" w14:textId="77777777" w:rsidR="00D70C5D" w:rsidRDefault="00D70C5D" w:rsidP="00F53198">
      <w:r>
        <w:rPr>
          <w:rFonts w:hint="eastAsia"/>
        </w:rPr>
        <w:lastRenderedPageBreak/>
        <w:t>该组织“保护伞”沛县公安局原民警张某、郑某，沛县国土资源局矿管科原科长李某等</w:t>
      </w:r>
      <w:r>
        <w:rPr>
          <w:rFonts w:hint="eastAsia"/>
        </w:rPr>
        <w:t>5</w:t>
      </w:r>
      <w:r>
        <w:rPr>
          <w:rFonts w:hint="eastAsia"/>
        </w:rPr>
        <w:t>人，分别犯受贿罪、徇私枉法罪被判处五年六个月至一年六个月不等的有期徒刑，另有</w:t>
      </w:r>
      <w:r>
        <w:rPr>
          <w:rFonts w:hint="eastAsia"/>
        </w:rPr>
        <w:t>11</w:t>
      </w:r>
      <w:r>
        <w:rPr>
          <w:rFonts w:hint="eastAsia"/>
        </w:rPr>
        <w:t>名公职人员被给予党纪政纪处分。</w:t>
      </w:r>
    </w:p>
    <w:p w14:paraId="3EE7266E" w14:textId="77777777" w:rsidR="00D70C5D" w:rsidRDefault="00D70C5D" w:rsidP="00F53198"/>
    <w:p w14:paraId="44BA2766" w14:textId="77777777" w:rsidR="00D70C5D" w:rsidRDefault="00D70C5D" w:rsidP="00F53198">
      <w:r>
        <w:rPr>
          <w:rFonts w:hint="eastAsia"/>
        </w:rPr>
        <w:t>（五）依法能动履职，推进诉源治理</w:t>
      </w:r>
    </w:p>
    <w:p w14:paraId="34863AF0" w14:textId="77777777" w:rsidR="00D70C5D" w:rsidRDefault="00D70C5D" w:rsidP="00F53198"/>
    <w:p w14:paraId="1C8FDC96" w14:textId="77777777" w:rsidR="00D70C5D" w:rsidRDefault="00D70C5D" w:rsidP="00F53198">
      <w:r>
        <w:rPr>
          <w:rFonts w:hint="eastAsia"/>
        </w:rPr>
        <w:t>在案件办理期间，云龙区人民检察院对孟某某等人非法采矿、非法捕捞水产品行为，依法提起刑事附带民事公益诉讼。</w:t>
      </w:r>
      <w:r>
        <w:rPr>
          <w:rFonts w:hint="eastAsia"/>
        </w:rPr>
        <w:t>2021</w:t>
      </w:r>
      <w:r>
        <w:rPr>
          <w:rFonts w:hint="eastAsia"/>
        </w:rPr>
        <w:t>年</w:t>
      </w:r>
      <w:r>
        <w:rPr>
          <w:rFonts w:hint="eastAsia"/>
        </w:rPr>
        <w:t>4</w:t>
      </w:r>
      <w:r>
        <w:rPr>
          <w:rFonts w:hint="eastAsia"/>
        </w:rPr>
        <w:t>月</w:t>
      </w:r>
      <w:r>
        <w:rPr>
          <w:rFonts w:hint="eastAsia"/>
        </w:rPr>
        <w:t>6</w:t>
      </w:r>
      <w:r>
        <w:rPr>
          <w:rFonts w:hint="eastAsia"/>
        </w:rPr>
        <w:t>日，云龙区人民法院判决孟某某等人承担生态环境修复费用</w:t>
      </w:r>
      <w:r>
        <w:rPr>
          <w:rFonts w:hint="eastAsia"/>
        </w:rPr>
        <w:t>451</w:t>
      </w:r>
      <w:r>
        <w:rPr>
          <w:rFonts w:hint="eastAsia"/>
        </w:rPr>
        <w:t>万元。同时，针对案件反映出来的基层治理问题，云龙区人民检察院与沛县人民检察院沟通后发出检察建议，推动政府职能部门从加强廉政教育、基层组织建设等方面进行整改；沛县人民检察院牵头公安、水利、环保、南四湖下级湖水利管理局等单位联合召开“打击破坏环境犯罪，保护微山湖生态座谈会”，与山东省微山县人民检察院建立扫黑除恶专项斗争协作机制，开展沛微“南四湖自然保护区生态环境保护暨公益诉讼专项活动”协作，以个案办理推动微山湖周边综合治理。</w:t>
      </w:r>
    </w:p>
    <w:p w14:paraId="560E2056" w14:textId="77777777" w:rsidR="00D70C5D" w:rsidRDefault="00D70C5D" w:rsidP="00F53198"/>
    <w:p w14:paraId="76FB65C5" w14:textId="77777777" w:rsidR="00D70C5D" w:rsidRPr="00D70C5D" w:rsidRDefault="00D70C5D" w:rsidP="00F53198">
      <w:pPr>
        <w:rPr>
          <w:b/>
          <w:bCs/>
        </w:rPr>
      </w:pPr>
      <w:r w:rsidRPr="00D70C5D">
        <w:rPr>
          <w:rFonts w:hint="eastAsia"/>
          <w:b/>
          <w:bCs/>
        </w:rPr>
        <w:t>【指导意义】</w:t>
      </w:r>
    </w:p>
    <w:p w14:paraId="257C314D" w14:textId="77777777" w:rsidR="00D70C5D" w:rsidRDefault="00D70C5D" w:rsidP="00F53198"/>
    <w:p w14:paraId="287C1ED5" w14:textId="77777777" w:rsidR="00D70C5D" w:rsidRDefault="00D70C5D" w:rsidP="00F53198">
      <w:r>
        <w:rPr>
          <w:rFonts w:hint="eastAsia"/>
        </w:rPr>
        <w:t>（一）法院裁定准许撤回上诉后，生效的第一审裁判确有错误应当提出抗诉的，作出裁定的人民法院的同级人民检察院有权依照审判监督程序提出抗诉；法院指令再审后，人民检察院发现漏罪漏犯的，应当补充追加起诉。依据《最高人民法院关于适用〈中华人民共和国刑事诉讼法〉的解释》，在上诉期满后要求撤回上诉的，二审法院经审查作出准许被告人撤回上诉裁定后，第一审判决、裁定自准许撤回上诉裁定书送达上诉人之日起生效。法院对案件作出实体处理并发生法律效力的判决是第一审判决，如果上一级人民检察院认为该判决确有错误的，有权依照审判监督程序提出抗诉。抗诉后人民法院指令按照第一审程序再审的案件，人民检察院发现原案遗漏犯罪事实的，应当补充起诉；发现遗漏同案犯罪嫌疑人的，应当追加起诉，并建议人民法院对指令再审的案件与补充、追加起诉的案件并案审理，数罪并罚。</w:t>
      </w:r>
    </w:p>
    <w:p w14:paraId="3CB78C46" w14:textId="77777777" w:rsidR="00D70C5D" w:rsidRDefault="00D70C5D" w:rsidP="00F53198"/>
    <w:p w14:paraId="688D2A6D" w14:textId="77777777" w:rsidR="00D70C5D" w:rsidRDefault="00D70C5D" w:rsidP="00F53198">
      <w:r>
        <w:rPr>
          <w:rFonts w:hint="eastAsia"/>
        </w:rPr>
        <w:t>（二）检察机关要强化监督意识，充分发挥监督职能，加强自行侦查，积极引导侦查取证。对同案不同判、漏罪漏犯的审判监督线索，人民检察院应当以必要性、适度性、有效性为原则，开展自行侦查。灵活运用多种取证手段，通过实地勘查、调取书证、走访询问证人等方式，增强办案亲历性，完善指控证据体系；对事实、证据存在问题的案件，检察机关应当及时退回侦查机关开展补充侦查，列明详细的补充侦查提纲，督促及时补充完善证据。强化检警协作和监检衔接，通报研判案情，准确列明补充侦查提纲，与侦查、调查人员充分沟通查证要点，深挖彻查漏罪漏犯，全面、准确打击犯罪。</w:t>
      </w:r>
    </w:p>
    <w:p w14:paraId="0AA17F01" w14:textId="77777777" w:rsidR="00D70C5D" w:rsidRDefault="00D70C5D" w:rsidP="00F53198"/>
    <w:p w14:paraId="7091EFF3" w14:textId="77777777" w:rsidR="00D70C5D" w:rsidRDefault="00D70C5D" w:rsidP="00F53198">
      <w:r>
        <w:rPr>
          <w:rFonts w:hint="eastAsia"/>
        </w:rPr>
        <w:t>（三）人民检察院应当以个案的能动履职、融合履职，助推诉源治理。人民检察院在办案过程中，要全面深入履行法律监督职责，加强立案监督、侦查活动监督和审判监督，深挖漏罪漏犯，监督纠正确有错误的判决，做到罚当其罪；要强化能动履职，将检察办案职能向社会治理延伸，针对个案发现的社会治理问题，通过提出检察建议、开展司法救助、做好普法宣传、开展区域</w:t>
      </w:r>
      <w:r>
        <w:rPr>
          <w:rFonts w:hint="eastAsia"/>
        </w:rPr>
        <w:lastRenderedPageBreak/>
        <w:t>联合、部门协作等方式，促进相关行业、领域健全完善规章制度，推进源头防治；对环境资源领域的犯罪行为，要融合发力，同步提起刑事附带民事公益诉讼，助力生态环境保护，实现“治罪”与“治理”并重，服务经济社会发展大局。</w:t>
      </w:r>
    </w:p>
    <w:p w14:paraId="29AF2C06" w14:textId="77777777" w:rsidR="00D70C5D" w:rsidRDefault="00D70C5D" w:rsidP="00F53198"/>
    <w:p w14:paraId="4038A7A3" w14:textId="77777777" w:rsidR="00D70C5D" w:rsidRPr="00D70C5D" w:rsidRDefault="00D70C5D" w:rsidP="00F53198">
      <w:pPr>
        <w:rPr>
          <w:b/>
          <w:bCs/>
        </w:rPr>
      </w:pPr>
      <w:r w:rsidRPr="00D70C5D">
        <w:rPr>
          <w:rFonts w:hint="eastAsia"/>
          <w:b/>
          <w:bCs/>
        </w:rPr>
        <w:t>【相关规定】</w:t>
      </w:r>
    </w:p>
    <w:p w14:paraId="588400AA" w14:textId="77777777" w:rsidR="00D70C5D" w:rsidRDefault="00D70C5D" w:rsidP="00F53198"/>
    <w:p w14:paraId="5B1A5B8A" w14:textId="77777777" w:rsidR="00D70C5D" w:rsidRDefault="00D70C5D" w:rsidP="00F53198">
      <w:r>
        <w:rPr>
          <w:rFonts w:hint="eastAsia"/>
        </w:rPr>
        <w:t>《中华人民共和国刑法》第二百七十七条、第二百九十三条、第三百四十三条</w:t>
      </w:r>
    </w:p>
    <w:p w14:paraId="1D36988C" w14:textId="77777777" w:rsidR="00D70C5D" w:rsidRDefault="00D70C5D" w:rsidP="00F53198"/>
    <w:p w14:paraId="5286FD6A" w14:textId="77777777" w:rsidR="00D70C5D" w:rsidRDefault="00D70C5D" w:rsidP="00F53198">
      <w:r>
        <w:rPr>
          <w:rFonts w:hint="eastAsia"/>
        </w:rPr>
        <w:t>《中华人民共和国刑事诉讼法》（</w:t>
      </w:r>
      <w:r>
        <w:rPr>
          <w:rFonts w:hint="eastAsia"/>
        </w:rPr>
        <w:t>2018</w:t>
      </w:r>
      <w:r>
        <w:rPr>
          <w:rFonts w:hint="eastAsia"/>
        </w:rPr>
        <w:t>年修正）第一百一十三条、第二百五十四条</w:t>
      </w:r>
    </w:p>
    <w:p w14:paraId="1FB49B15" w14:textId="77777777" w:rsidR="00D70C5D" w:rsidRDefault="00D70C5D" w:rsidP="00F53198"/>
    <w:p w14:paraId="6EAE4AB8" w14:textId="77777777" w:rsidR="00D70C5D" w:rsidRDefault="00D70C5D" w:rsidP="00F53198">
      <w:r>
        <w:rPr>
          <w:rFonts w:hint="eastAsia"/>
        </w:rPr>
        <w:t>《最高人民法院关于适用〈中华人民共和国刑事诉讼法〉的解释》（</w:t>
      </w:r>
      <w:r>
        <w:rPr>
          <w:rFonts w:hint="eastAsia"/>
        </w:rPr>
        <w:t>2013</w:t>
      </w:r>
      <w:r>
        <w:rPr>
          <w:rFonts w:hint="eastAsia"/>
        </w:rPr>
        <w:t>年</w:t>
      </w:r>
      <w:r>
        <w:rPr>
          <w:rFonts w:hint="eastAsia"/>
        </w:rPr>
        <w:t>1</w:t>
      </w:r>
      <w:r>
        <w:rPr>
          <w:rFonts w:hint="eastAsia"/>
        </w:rPr>
        <w:t>月施行）第三百零八条（现为</w:t>
      </w:r>
      <w:r>
        <w:rPr>
          <w:rFonts w:hint="eastAsia"/>
        </w:rPr>
        <w:t>2021</w:t>
      </w:r>
      <w:r>
        <w:rPr>
          <w:rFonts w:hint="eastAsia"/>
        </w:rPr>
        <w:t>年施行的《最高人民法院关于适用〈中华人民共和国刑事诉讼法〉的解释》第三百八十六条）</w:t>
      </w:r>
    </w:p>
    <w:p w14:paraId="2F7569BC" w14:textId="77777777" w:rsidR="00D70C5D" w:rsidRDefault="00D70C5D" w:rsidP="00F53198"/>
    <w:p w14:paraId="4666128F" w14:textId="77777777" w:rsidR="00D70C5D" w:rsidRDefault="00D70C5D" w:rsidP="00F53198">
      <w:r>
        <w:rPr>
          <w:rFonts w:hint="eastAsia"/>
        </w:rPr>
        <w:t>《人民检察院检察建议工作规定》（</w:t>
      </w:r>
      <w:r>
        <w:rPr>
          <w:rFonts w:hint="eastAsia"/>
        </w:rPr>
        <w:t>2019</w:t>
      </w:r>
      <w:r>
        <w:rPr>
          <w:rFonts w:hint="eastAsia"/>
        </w:rPr>
        <w:t>年施行）第三条、第十一条</w:t>
      </w:r>
    </w:p>
    <w:p w14:paraId="54E2D9CE" w14:textId="77777777" w:rsidR="00D70C5D" w:rsidRDefault="00D70C5D" w:rsidP="00F53198"/>
    <w:p w14:paraId="67F27AC2" w14:textId="77777777" w:rsidR="00ED5A70" w:rsidRDefault="00D70C5D" w:rsidP="00F53198">
      <w:pPr>
        <w:jc w:val="right"/>
      </w:pPr>
      <w:r>
        <w:rPr>
          <w:rFonts w:hint="eastAsia"/>
        </w:rPr>
        <w:t>办案检察院：江苏省徐州市人民检察院</w:t>
      </w:r>
    </w:p>
    <w:p w14:paraId="1F016D10" w14:textId="14C1C014" w:rsidR="00ED5A70" w:rsidRDefault="00D70C5D" w:rsidP="00F53198">
      <w:pPr>
        <w:jc w:val="right"/>
      </w:pPr>
      <w:r>
        <w:rPr>
          <w:rFonts w:hint="eastAsia"/>
        </w:rPr>
        <w:t xml:space="preserve">　江苏省徐州市沛县人民检察院</w:t>
      </w:r>
    </w:p>
    <w:p w14:paraId="1DCA9638" w14:textId="710D1C3E" w:rsidR="00D70C5D" w:rsidRDefault="00D70C5D" w:rsidP="00F53198">
      <w:pPr>
        <w:jc w:val="right"/>
      </w:pPr>
      <w:r>
        <w:rPr>
          <w:rFonts w:hint="eastAsia"/>
        </w:rPr>
        <w:t xml:space="preserve">　江苏省徐州市云龙区</w:t>
      </w:r>
      <w:r w:rsidR="00ED5A70">
        <w:rPr>
          <w:rFonts w:hint="eastAsia"/>
        </w:rPr>
        <w:t>人</w:t>
      </w:r>
      <w:r>
        <w:rPr>
          <w:rFonts w:hint="eastAsia"/>
        </w:rPr>
        <w:t>民检察院</w:t>
      </w:r>
    </w:p>
    <w:p w14:paraId="74E4AA3D" w14:textId="5568724C" w:rsidR="00D70C5D" w:rsidRDefault="00D70C5D" w:rsidP="00F53198">
      <w:pPr>
        <w:jc w:val="right"/>
      </w:pPr>
      <w:r>
        <w:rPr>
          <w:rFonts w:hint="eastAsia"/>
        </w:rPr>
        <w:t>承办检察官：饶本东</w:t>
      </w:r>
      <w:r w:rsidR="00ED5A70">
        <w:t xml:space="preserve">  </w:t>
      </w:r>
      <w:r>
        <w:rPr>
          <w:rFonts w:hint="eastAsia"/>
        </w:rPr>
        <w:t>张德锋</w:t>
      </w:r>
    </w:p>
    <w:p w14:paraId="29755BF3" w14:textId="5EC97FC3" w:rsidR="00D70C5D" w:rsidRDefault="00D70C5D" w:rsidP="00F53198">
      <w:pPr>
        <w:jc w:val="right"/>
      </w:pPr>
      <w:r>
        <w:rPr>
          <w:rFonts w:hint="eastAsia"/>
        </w:rPr>
        <w:t>案例撰写人：胡桂林</w:t>
      </w:r>
      <w:r w:rsidR="00ED5A70">
        <w:t xml:space="preserve">  </w:t>
      </w:r>
      <w:r>
        <w:rPr>
          <w:rFonts w:hint="eastAsia"/>
        </w:rPr>
        <w:t>梁晓勇</w:t>
      </w:r>
    </w:p>
    <w:p w14:paraId="16553F43" w14:textId="77777777" w:rsidR="00D70C5D" w:rsidRDefault="00D70C5D" w:rsidP="00F53198"/>
    <w:p w14:paraId="2B29A252" w14:textId="77777777" w:rsidR="00ED5A70" w:rsidRDefault="00ED5A70" w:rsidP="00F53198">
      <w:pPr>
        <w:rPr>
          <w:rFonts w:hint="eastAsia"/>
        </w:rPr>
      </w:pPr>
    </w:p>
    <w:p w14:paraId="5F68B9D7" w14:textId="77777777" w:rsidR="00D70C5D" w:rsidRPr="00ED5A70" w:rsidRDefault="00D70C5D" w:rsidP="00F53198">
      <w:pPr>
        <w:jc w:val="center"/>
        <w:rPr>
          <w:b/>
          <w:bCs/>
        </w:rPr>
      </w:pPr>
      <w:r w:rsidRPr="00ED5A70">
        <w:rPr>
          <w:rFonts w:hint="eastAsia"/>
          <w:b/>
          <w:bCs/>
          <w:sz w:val="24"/>
          <w:szCs w:val="24"/>
        </w:rPr>
        <w:t>宋某某危险驾驶二审、再审抗诉案</w:t>
      </w:r>
    </w:p>
    <w:p w14:paraId="4FAE5867" w14:textId="77777777" w:rsidR="00D70C5D" w:rsidRDefault="00D70C5D" w:rsidP="00F53198">
      <w:pPr>
        <w:jc w:val="center"/>
      </w:pPr>
      <w:r>
        <w:rPr>
          <w:rFonts w:hint="eastAsia"/>
        </w:rPr>
        <w:t>（检例第</w:t>
      </w:r>
      <w:r>
        <w:rPr>
          <w:rFonts w:hint="eastAsia"/>
        </w:rPr>
        <w:t>182</w:t>
      </w:r>
      <w:r>
        <w:rPr>
          <w:rFonts w:hint="eastAsia"/>
        </w:rPr>
        <w:t>号）</w:t>
      </w:r>
    </w:p>
    <w:p w14:paraId="6E824573" w14:textId="77777777" w:rsidR="00D70C5D" w:rsidRDefault="00D70C5D" w:rsidP="00F53198"/>
    <w:p w14:paraId="16AF4B69" w14:textId="77777777" w:rsidR="00D70C5D" w:rsidRPr="00D70C5D" w:rsidRDefault="00D70C5D" w:rsidP="00F53198">
      <w:pPr>
        <w:rPr>
          <w:b/>
          <w:bCs/>
        </w:rPr>
      </w:pPr>
      <w:r w:rsidRPr="00D70C5D">
        <w:rPr>
          <w:rFonts w:hint="eastAsia"/>
          <w:b/>
          <w:bCs/>
        </w:rPr>
        <w:t>【关键词】</w:t>
      </w:r>
    </w:p>
    <w:p w14:paraId="5DECADB8" w14:textId="77777777" w:rsidR="00D70C5D" w:rsidRDefault="00D70C5D" w:rsidP="00F53198"/>
    <w:p w14:paraId="5BD15CFC" w14:textId="57192E5F" w:rsidR="00D70C5D" w:rsidRDefault="00D70C5D" w:rsidP="00F53198">
      <w:r>
        <w:rPr>
          <w:rFonts w:hint="eastAsia"/>
        </w:rPr>
        <w:t>接续抗诉</w:t>
      </w:r>
      <w:r w:rsidR="00ED5A70">
        <w:t xml:space="preserve">  </w:t>
      </w:r>
      <w:r>
        <w:rPr>
          <w:rFonts w:hint="eastAsia"/>
        </w:rPr>
        <w:t>危险驾驶罪</w:t>
      </w:r>
      <w:r w:rsidR="00ED5A70">
        <w:t xml:space="preserve">  </w:t>
      </w:r>
      <w:r>
        <w:rPr>
          <w:rFonts w:hint="eastAsia"/>
        </w:rPr>
        <w:t>不起诉的内部监督制约</w:t>
      </w:r>
      <w:r w:rsidR="00ED5A70">
        <w:t xml:space="preserve"> </w:t>
      </w:r>
      <w:r>
        <w:t xml:space="preserve"> </w:t>
      </w:r>
      <w:r>
        <w:rPr>
          <w:rFonts w:hint="eastAsia"/>
        </w:rPr>
        <w:t>司法鉴定的审查判断</w:t>
      </w:r>
    </w:p>
    <w:p w14:paraId="09E91408" w14:textId="77777777" w:rsidR="00D70C5D" w:rsidRDefault="00D70C5D" w:rsidP="00F53198"/>
    <w:p w14:paraId="4DB21A46" w14:textId="77777777" w:rsidR="00D70C5D" w:rsidRPr="00D70C5D" w:rsidRDefault="00D70C5D" w:rsidP="00F53198">
      <w:pPr>
        <w:rPr>
          <w:b/>
          <w:bCs/>
        </w:rPr>
      </w:pPr>
      <w:r w:rsidRPr="00D70C5D">
        <w:rPr>
          <w:rFonts w:hint="eastAsia"/>
          <w:b/>
          <w:bCs/>
        </w:rPr>
        <w:t>【要旨】</w:t>
      </w:r>
    </w:p>
    <w:p w14:paraId="44A6BF14" w14:textId="77777777" w:rsidR="00D70C5D" w:rsidRDefault="00D70C5D" w:rsidP="00F53198"/>
    <w:p w14:paraId="4BFD3F53" w14:textId="77777777" w:rsidR="00D70C5D" w:rsidRDefault="00D70C5D" w:rsidP="00F53198">
      <w:r>
        <w:rPr>
          <w:rFonts w:hint="eastAsia"/>
        </w:rPr>
        <w:t>人民检察院应当依法规范行使不起诉权，通过备案审查等方式加强对不起诉决定的内部监督制约，着力提高审查起诉工作水平和办案质量。对于就同一专门性问题有两份或者两份以上的司法鉴定意见，且结论不一致时，检察人员要注重从鉴定主体的合规性、鉴定程序的合法性、鉴定方法的科学性、鉴定材料的充分性及分析论证的合理性等方面进行实质化审查。对于提出抗诉的案件，为确保抗诉效果，人民检察院可以通过自行侦查进一步补强证据，充分支持抗诉意见和理由，通过接续抗诉，持续监督，全面履行刑事审判监督职责，维护司法公正。</w:t>
      </w:r>
    </w:p>
    <w:p w14:paraId="4D7343EB" w14:textId="77777777" w:rsidR="00D70C5D" w:rsidRDefault="00D70C5D" w:rsidP="00F53198"/>
    <w:p w14:paraId="5A01765F" w14:textId="77777777" w:rsidR="00D70C5D" w:rsidRPr="00D70C5D" w:rsidRDefault="00D70C5D" w:rsidP="00F53198">
      <w:pPr>
        <w:rPr>
          <w:b/>
          <w:bCs/>
        </w:rPr>
      </w:pPr>
      <w:r w:rsidRPr="00D70C5D">
        <w:rPr>
          <w:rFonts w:hint="eastAsia"/>
          <w:b/>
          <w:bCs/>
        </w:rPr>
        <w:lastRenderedPageBreak/>
        <w:t>【基本案情】</w:t>
      </w:r>
    </w:p>
    <w:p w14:paraId="0526F8DA" w14:textId="77777777" w:rsidR="00D70C5D" w:rsidRDefault="00D70C5D" w:rsidP="00F53198"/>
    <w:p w14:paraId="43256A9C" w14:textId="77777777" w:rsidR="00D70C5D" w:rsidRDefault="00D70C5D" w:rsidP="00F53198">
      <w:r>
        <w:rPr>
          <w:rFonts w:hint="eastAsia"/>
        </w:rPr>
        <w:t>被告人宋某某，男，</w:t>
      </w:r>
      <w:r>
        <w:rPr>
          <w:rFonts w:hint="eastAsia"/>
        </w:rPr>
        <w:t>1980</w:t>
      </w:r>
      <w:r>
        <w:rPr>
          <w:rFonts w:hint="eastAsia"/>
        </w:rPr>
        <w:t>年</w:t>
      </w:r>
      <w:r>
        <w:rPr>
          <w:rFonts w:hint="eastAsia"/>
        </w:rPr>
        <w:t>2</w:t>
      </w:r>
      <w:r>
        <w:rPr>
          <w:rFonts w:hint="eastAsia"/>
        </w:rPr>
        <w:t>月出生，海南省海口市某局原科员。</w:t>
      </w:r>
    </w:p>
    <w:p w14:paraId="0D77AAFB" w14:textId="77777777" w:rsidR="00D70C5D" w:rsidRDefault="00D70C5D" w:rsidP="00F53198"/>
    <w:p w14:paraId="42E71D86" w14:textId="77777777" w:rsidR="00D70C5D" w:rsidRDefault="00D70C5D" w:rsidP="00F53198">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20</w:t>
      </w:r>
      <w:r>
        <w:rPr>
          <w:rFonts w:hint="eastAsia"/>
        </w:rPr>
        <w:t>时</w:t>
      </w:r>
      <w:r>
        <w:rPr>
          <w:rFonts w:hint="eastAsia"/>
        </w:rPr>
        <w:t>22</w:t>
      </w:r>
      <w:r>
        <w:rPr>
          <w:rFonts w:hint="eastAsia"/>
        </w:rPr>
        <w:t>分许，被告人宋某某驾车自西向东从海口市滨海大道右拐驶入长怡路，行驶至长怡新村东门处停下，宋某某从车上下来走到马路对面人行道上睡觉。这一过程被正在长怡新村东门站岗的武警战士张某某看到，张某某遂向排长温某某、班长陈某某报告，二人随即赶到现场查看，当时在该路段巡逻的城管队员发现该情况后报警，随后交警到达现场处理。经抽血检验，宋某某血样酒精浓度为</w:t>
      </w:r>
      <w:r>
        <w:rPr>
          <w:rFonts w:hint="eastAsia"/>
        </w:rPr>
        <w:t>213mg/100ml</w:t>
      </w:r>
      <w:r>
        <w:rPr>
          <w:rFonts w:hint="eastAsia"/>
        </w:rPr>
        <w:t>。同日</w:t>
      </w:r>
      <w:r>
        <w:rPr>
          <w:rFonts w:hint="eastAsia"/>
        </w:rPr>
        <w:t>19</w:t>
      </w:r>
      <w:r>
        <w:rPr>
          <w:rFonts w:hint="eastAsia"/>
        </w:rPr>
        <w:t>时</w:t>
      </w:r>
      <w:r>
        <w:rPr>
          <w:rFonts w:hint="eastAsia"/>
        </w:rPr>
        <w:t>40</w:t>
      </w:r>
      <w:r>
        <w:rPr>
          <w:rFonts w:hint="eastAsia"/>
        </w:rPr>
        <w:t>分许，被害人张某驾驶电动车在海口市滨海大道长安路口处被一车辆碰撞，肇事车辆逃逸。经鉴定，事故现场的散落物系从宋某某轿车的前车头右侧部位分离出来的，确认该轿车前车头右侧部位碰撞到电动车的后尾部。被害人张某损伤程度评定为轻微伤。同年</w:t>
      </w:r>
      <w:r>
        <w:rPr>
          <w:rFonts w:hint="eastAsia"/>
        </w:rPr>
        <w:t>11</w:t>
      </w:r>
      <w:r>
        <w:rPr>
          <w:rFonts w:hint="eastAsia"/>
        </w:rPr>
        <w:t>月</w:t>
      </w:r>
      <w:r>
        <w:rPr>
          <w:rFonts w:hint="eastAsia"/>
        </w:rPr>
        <w:t>18</w:t>
      </w:r>
      <w:r>
        <w:rPr>
          <w:rFonts w:hint="eastAsia"/>
        </w:rPr>
        <w:t>日，宋某某因涉嫌危险驾驶罪被海口市公安局决定取保候审。案发后，宋某某妻子吴某某与被害人张某达成协议，一次性赔偿被害人经济损失</w:t>
      </w:r>
      <w:r>
        <w:rPr>
          <w:rFonts w:hint="eastAsia"/>
        </w:rPr>
        <w:t>42000</w:t>
      </w:r>
      <w:r>
        <w:rPr>
          <w:rFonts w:hint="eastAsia"/>
        </w:rPr>
        <w:t>元，张某对车主表示谅解。</w:t>
      </w:r>
    </w:p>
    <w:p w14:paraId="37647C51" w14:textId="77777777" w:rsidR="00D70C5D" w:rsidRDefault="00D70C5D" w:rsidP="00F53198"/>
    <w:p w14:paraId="2501F2B7" w14:textId="77777777" w:rsidR="00D70C5D" w:rsidRDefault="00D70C5D" w:rsidP="00F53198">
      <w:r>
        <w:rPr>
          <w:rFonts w:hint="eastAsia"/>
        </w:rPr>
        <w:t>公安机关侦查终结后，</w:t>
      </w:r>
      <w:r>
        <w:rPr>
          <w:rFonts w:hint="eastAsia"/>
        </w:rPr>
        <w:t>2015</w:t>
      </w:r>
      <w:r>
        <w:rPr>
          <w:rFonts w:hint="eastAsia"/>
        </w:rPr>
        <w:t>年</w:t>
      </w:r>
      <w:r>
        <w:rPr>
          <w:rFonts w:hint="eastAsia"/>
        </w:rPr>
        <w:t>12</w:t>
      </w:r>
      <w:r>
        <w:rPr>
          <w:rFonts w:hint="eastAsia"/>
        </w:rPr>
        <w:t>月</w:t>
      </w:r>
      <w:r>
        <w:rPr>
          <w:rFonts w:hint="eastAsia"/>
        </w:rPr>
        <w:t>18</w:t>
      </w:r>
      <w:r>
        <w:rPr>
          <w:rFonts w:hint="eastAsia"/>
        </w:rPr>
        <w:t>日以宋某某涉嫌危险驾驶罪向海口市秀英区人民检察院移送审查起诉。</w:t>
      </w:r>
      <w:r>
        <w:rPr>
          <w:rFonts w:hint="eastAsia"/>
        </w:rPr>
        <w:t>2016</w:t>
      </w:r>
      <w:r>
        <w:rPr>
          <w:rFonts w:hint="eastAsia"/>
        </w:rPr>
        <w:t>年</w:t>
      </w:r>
      <w:r>
        <w:rPr>
          <w:rFonts w:hint="eastAsia"/>
        </w:rPr>
        <w:t>6</w:t>
      </w:r>
      <w:r>
        <w:rPr>
          <w:rFonts w:hint="eastAsia"/>
        </w:rPr>
        <w:t>月</w:t>
      </w:r>
      <w:r>
        <w:rPr>
          <w:rFonts w:hint="eastAsia"/>
        </w:rPr>
        <w:t>3</w:t>
      </w:r>
      <w:r>
        <w:rPr>
          <w:rFonts w:hint="eastAsia"/>
        </w:rPr>
        <w:t>日，秀英区人民检察院认为该案认定宋某某危险驾驶的事实不清、证据不足，不符合起诉条件，对宋某某作出不起诉决定，同日报上级检察院备案审查。海口市人民检察院审查后报海南省人民检察院。海南省人民检察院经审查，认为不起诉决定有误，要求秀英区人民检察院纠正。</w:t>
      </w:r>
      <w:r>
        <w:rPr>
          <w:rFonts w:hint="eastAsia"/>
        </w:rPr>
        <w:t>2017</w:t>
      </w:r>
      <w:r>
        <w:rPr>
          <w:rFonts w:hint="eastAsia"/>
        </w:rPr>
        <w:t>年</w:t>
      </w:r>
      <w:r>
        <w:rPr>
          <w:rFonts w:hint="eastAsia"/>
        </w:rPr>
        <w:t>3</w:t>
      </w:r>
      <w:r>
        <w:rPr>
          <w:rFonts w:hint="eastAsia"/>
        </w:rPr>
        <w:t>月</w:t>
      </w:r>
      <w:r>
        <w:rPr>
          <w:rFonts w:hint="eastAsia"/>
        </w:rPr>
        <w:t>23</w:t>
      </w:r>
      <w:r>
        <w:rPr>
          <w:rFonts w:hint="eastAsia"/>
        </w:rPr>
        <w:t>日，秀英区人民检察院撤销原不起诉决定，同月</w:t>
      </w:r>
      <w:r>
        <w:rPr>
          <w:rFonts w:hint="eastAsia"/>
        </w:rPr>
        <w:t>29</w:t>
      </w:r>
      <w:r>
        <w:rPr>
          <w:rFonts w:hint="eastAsia"/>
        </w:rPr>
        <w:t>日以危险驾驶罪对宋某某提起公诉。</w:t>
      </w:r>
      <w:r>
        <w:rPr>
          <w:rFonts w:hint="eastAsia"/>
        </w:rPr>
        <w:t>2017</w:t>
      </w:r>
      <w:r>
        <w:rPr>
          <w:rFonts w:hint="eastAsia"/>
        </w:rPr>
        <w:t>年</w:t>
      </w:r>
      <w:r>
        <w:rPr>
          <w:rFonts w:hint="eastAsia"/>
        </w:rPr>
        <w:t>9</w:t>
      </w:r>
      <w:r>
        <w:rPr>
          <w:rFonts w:hint="eastAsia"/>
        </w:rPr>
        <w:t>月</w:t>
      </w:r>
      <w:r>
        <w:rPr>
          <w:rFonts w:hint="eastAsia"/>
        </w:rPr>
        <w:t>28</w:t>
      </w:r>
      <w:r>
        <w:rPr>
          <w:rFonts w:hint="eastAsia"/>
        </w:rPr>
        <w:t>日，秀英区人民法院经审理认为，检察机关指控宋某某犯危险驾驶罪的事实不清、证据不足，判决宋某某无罪。</w:t>
      </w:r>
    </w:p>
    <w:p w14:paraId="56C90E4D" w14:textId="77777777" w:rsidR="00D70C5D" w:rsidRDefault="00D70C5D" w:rsidP="00F53198"/>
    <w:p w14:paraId="7A36862C" w14:textId="77777777" w:rsidR="00D70C5D" w:rsidRPr="00D70C5D" w:rsidRDefault="00D70C5D" w:rsidP="00F53198">
      <w:pPr>
        <w:rPr>
          <w:b/>
          <w:bCs/>
        </w:rPr>
      </w:pPr>
      <w:r w:rsidRPr="00D70C5D">
        <w:rPr>
          <w:rFonts w:hint="eastAsia"/>
          <w:b/>
          <w:bCs/>
        </w:rPr>
        <w:t>【检察机关履职过程】</w:t>
      </w:r>
    </w:p>
    <w:p w14:paraId="18C63CE6" w14:textId="77777777" w:rsidR="00D70C5D" w:rsidRDefault="00D70C5D" w:rsidP="00F53198"/>
    <w:p w14:paraId="081B0139" w14:textId="77777777" w:rsidR="00D70C5D" w:rsidRDefault="00D70C5D" w:rsidP="00F53198">
      <w:r>
        <w:rPr>
          <w:rFonts w:hint="eastAsia"/>
        </w:rPr>
        <w:t>（一）第一次二审抗诉</w:t>
      </w:r>
    </w:p>
    <w:p w14:paraId="0F0AADFE" w14:textId="77777777" w:rsidR="00D70C5D" w:rsidRDefault="00D70C5D" w:rsidP="00F53198"/>
    <w:p w14:paraId="27C1AB49" w14:textId="77777777" w:rsidR="00D70C5D" w:rsidRDefault="00D70C5D" w:rsidP="00F53198">
      <w:r>
        <w:rPr>
          <w:rFonts w:hint="eastAsia"/>
        </w:rPr>
        <w:t>2017</w:t>
      </w:r>
      <w:r>
        <w:rPr>
          <w:rFonts w:hint="eastAsia"/>
        </w:rPr>
        <w:t>年</w:t>
      </w:r>
      <w:r>
        <w:rPr>
          <w:rFonts w:hint="eastAsia"/>
        </w:rPr>
        <w:t>10</w:t>
      </w:r>
      <w:r>
        <w:rPr>
          <w:rFonts w:hint="eastAsia"/>
        </w:rPr>
        <w:t>月</w:t>
      </w:r>
      <w:r>
        <w:rPr>
          <w:rFonts w:hint="eastAsia"/>
        </w:rPr>
        <w:t>9</w:t>
      </w:r>
      <w:r>
        <w:rPr>
          <w:rFonts w:hint="eastAsia"/>
        </w:rPr>
        <w:t>日，秀英区人民检察院向海口市中级人民法院提出抗诉。</w:t>
      </w:r>
      <w:r>
        <w:rPr>
          <w:rFonts w:hint="eastAsia"/>
        </w:rPr>
        <w:t>2017</w:t>
      </w:r>
      <w:r>
        <w:rPr>
          <w:rFonts w:hint="eastAsia"/>
        </w:rPr>
        <w:t>年</w:t>
      </w:r>
      <w:r>
        <w:rPr>
          <w:rFonts w:hint="eastAsia"/>
        </w:rPr>
        <w:t>11</w:t>
      </w:r>
      <w:r>
        <w:rPr>
          <w:rFonts w:hint="eastAsia"/>
        </w:rPr>
        <w:t>月</w:t>
      </w:r>
      <w:r>
        <w:rPr>
          <w:rFonts w:hint="eastAsia"/>
        </w:rPr>
        <w:t>18</w:t>
      </w:r>
      <w:r>
        <w:rPr>
          <w:rFonts w:hint="eastAsia"/>
        </w:rPr>
        <w:t>日，海口市人民检察院支持抗诉。</w:t>
      </w:r>
    </w:p>
    <w:p w14:paraId="4BD4EA55" w14:textId="77777777" w:rsidR="00D70C5D" w:rsidRDefault="00D70C5D" w:rsidP="00F53198"/>
    <w:p w14:paraId="422E9E6A" w14:textId="77777777" w:rsidR="00D70C5D" w:rsidRDefault="00D70C5D" w:rsidP="00F53198">
      <w:r>
        <w:rPr>
          <w:rFonts w:hint="eastAsia"/>
        </w:rPr>
        <w:t>针对一审法院关于“检察机关证明涉案车辆由宋某某驾驶的证据均属间接证据，尚不能形成完整的证据链，不能排除其间有其他人驾驶车辆的可能性，依据现有证据不能排除合理怀疑，难以得出唯一结论，检察机关指控被告人犯危险驾驶罪的事实不清、证据不足”的无罪判决理由，海口市检察机关认为，一审法院片面采信被告人辩解，确有错误，在案证据足以证实案发时宋某某系该涉案车辆驾驶员。</w:t>
      </w:r>
    </w:p>
    <w:p w14:paraId="118012B1" w14:textId="77777777" w:rsidR="00D70C5D" w:rsidRDefault="00D70C5D" w:rsidP="00F53198"/>
    <w:p w14:paraId="7959BD08" w14:textId="77777777" w:rsidR="00D70C5D" w:rsidRDefault="00D70C5D" w:rsidP="00F53198">
      <w:r>
        <w:rPr>
          <w:rFonts w:hint="eastAsia"/>
        </w:rPr>
        <w:t>1</w:t>
      </w:r>
      <w:r>
        <w:rPr>
          <w:rFonts w:hint="eastAsia"/>
        </w:rPr>
        <w:t>．有充分证据证实案发时宋某某系该车驾驶员。本案目击证人张某某证言客观详细，多次证言稳定一致，能够证实宋某某从车上下来，且当时车上只有一人；温某某等多名证人证言均证</w:t>
      </w:r>
      <w:r>
        <w:rPr>
          <w:rFonts w:hint="eastAsia"/>
        </w:rPr>
        <w:lastRenderedPageBreak/>
        <w:t>实宋某某就是醉酒躺在绿化带边人行道上的人；出警经过、到案经过及《道路交通事故认定书》等书证，亦认定宋某某是该车驾驶员。</w:t>
      </w:r>
    </w:p>
    <w:p w14:paraId="02B5C69C" w14:textId="77777777" w:rsidR="00D70C5D" w:rsidRDefault="00D70C5D" w:rsidP="00F53198"/>
    <w:p w14:paraId="1290F4F7" w14:textId="77777777" w:rsidR="00D70C5D" w:rsidRDefault="00D70C5D" w:rsidP="00F53198">
      <w:r>
        <w:rPr>
          <w:rFonts w:hint="eastAsia"/>
        </w:rPr>
        <w:t>2</w:t>
      </w:r>
      <w:r>
        <w:rPr>
          <w:rFonts w:hint="eastAsia"/>
        </w:rPr>
        <w:t>．宋某某关于小轿车不是其驾驶的辩解不应采信。宋某某辩解小轿车由“魏某”驾驶，但“魏某”身份信息无法核实，其手机号码已经停机，宋某某关于如何认识“魏某”以及两人偶然碰到并一起吃饭的辩解前后矛盾；目击证人张某某证实宋某某系从驾驶位下车，多名证人均证实醉卧街边的宋某某身边无人陪伴，车内没有其他人；宋某某供述只喝了一罐啤酒，但一罐啤酒致餐后近</w:t>
      </w:r>
      <w:r>
        <w:rPr>
          <w:rFonts w:hint="eastAsia"/>
        </w:rPr>
        <w:t>5</w:t>
      </w:r>
      <w:r>
        <w:rPr>
          <w:rFonts w:hint="eastAsia"/>
        </w:rPr>
        <w:t>个小时的宋某某血液酒精浓度含量高达</w:t>
      </w:r>
      <w:r>
        <w:rPr>
          <w:rFonts w:hint="eastAsia"/>
        </w:rPr>
        <w:t>213mg/100ml</w:t>
      </w:r>
      <w:r>
        <w:rPr>
          <w:rFonts w:hint="eastAsia"/>
        </w:rPr>
        <w:t>，处于严重醉酒状态且大量呕吐，不符合常理。因此，宋某某的辩解无其他证据印证，且其辩解理由超出日常生活经验，内容真实性存疑，宋某某的辩解不应采信。</w:t>
      </w:r>
    </w:p>
    <w:p w14:paraId="5E12543D" w14:textId="77777777" w:rsidR="00D70C5D" w:rsidRDefault="00D70C5D" w:rsidP="00F53198"/>
    <w:p w14:paraId="003694F6" w14:textId="77777777" w:rsidR="00D70C5D" w:rsidRDefault="00D70C5D" w:rsidP="00F53198">
      <w:r>
        <w:rPr>
          <w:rFonts w:hint="eastAsia"/>
        </w:rPr>
        <w:t>同时，为充分说明抗诉意见和理由，检察机关在提出抗诉后，提取了案发路段的监控录像检材并委托广东杰思特声像资料司法鉴定所进行了鉴定，鉴定意见（以下简称“粤杰思图像鉴定意见”）为：“送检监控录像记录：</w:t>
      </w:r>
      <w:r>
        <w:rPr>
          <w:rFonts w:hint="eastAsia"/>
        </w:rPr>
        <w:t>2015</w:t>
      </w:r>
      <w:r>
        <w:rPr>
          <w:rFonts w:hint="eastAsia"/>
        </w:rPr>
        <w:t>年</w:t>
      </w:r>
      <w:r>
        <w:rPr>
          <w:rFonts w:hint="eastAsia"/>
        </w:rPr>
        <w:t>11</w:t>
      </w:r>
      <w:r>
        <w:rPr>
          <w:rFonts w:hint="eastAsia"/>
        </w:rPr>
        <w:t>月</w:t>
      </w:r>
      <w:r>
        <w:rPr>
          <w:rFonts w:hint="eastAsia"/>
        </w:rPr>
        <w:t>16</w:t>
      </w:r>
      <w:r>
        <w:rPr>
          <w:rFonts w:hint="eastAsia"/>
        </w:rPr>
        <w:t>日</w:t>
      </w:r>
      <w:r>
        <w:rPr>
          <w:rFonts w:hint="eastAsia"/>
        </w:rPr>
        <w:t>20</w:t>
      </w:r>
      <w:r>
        <w:rPr>
          <w:rFonts w:hint="eastAsia"/>
        </w:rPr>
        <w:t>时</w:t>
      </w:r>
      <w:r>
        <w:rPr>
          <w:rFonts w:hint="eastAsia"/>
        </w:rPr>
        <w:t>20</w:t>
      </w:r>
      <w:r>
        <w:rPr>
          <w:rFonts w:hint="eastAsia"/>
        </w:rPr>
        <w:t>分</w:t>
      </w:r>
      <w:r>
        <w:rPr>
          <w:rFonts w:hint="eastAsia"/>
        </w:rPr>
        <w:t>41</w:t>
      </w:r>
      <w:r>
        <w:rPr>
          <w:rFonts w:hint="eastAsia"/>
        </w:rPr>
        <w:t>秒，出现在‘滨海大道——长怡路’被监控路面的银灰色嫌疑小轿车驾驶员，与被鉴定人宋某某，是同一人”。</w:t>
      </w:r>
    </w:p>
    <w:p w14:paraId="48FD4AF4" w14:textId="77777777" w:rsidR="00D70C5D" w:rsidRDefault="00D70C5D" w:rsidP="00F53198"/>
    <w:p w14:paraId="38314537" w14:textId="77777777" w:rsidR="00D70C5D" w:rsidRDefault="00D70C5D" w:rsidP="00F53198">
      <w:r>
        <w:rPr>
          <w:rFonts w:hint="eastAsia"/>
        </w:rPr>
        <w:t>2017</w:t>
      </w:r>
      <w:r>
        <w:rPr>
          <w:rFonts w:hint="eastAsia"/>
        </w:rPr>
        <w:t>年</w:t>
      </w:r>
      <w:r>
        <w:rPr>
          <w:rFonts w:hint="eastAsia"/>
        </w:rPr>
        <w:t>12</w:t>
      </w:r>
      <w:r>
        <w:rPr>
          <w:rFonts w:hint="eastAsia"/>
        </w:rPr>
        <w:t>月</w:t>
      </w:r>
      <w:r>
        <w:rPr>
          <w:rFonts w:hint="eastAsia"/>
        </w:rPr>
        <w:t>28</w:t>
      </w:r>
      <w:r>
        <w:rPr>
          <w:rFonts w:hint="eastAsia"/>
        </w:rPr>
        <w:t>日，海口市中级人民法院裁定发回秀英区人民法院重审。在秀英区人民法院审理过程中，被告人宋某某不服“粤杰思图像鉴定意见”，秀英区人民法院分别委托西南政法大学司法鉴定中心、广东天正司法鉴定中心对上述视频监控图像与被告人宋某某的同一性进行重新鉴定。</w:t>
      </w:r>
      <w:r>
        <w:rPr>
          <w:rFonts w:hint="eastAsia"/>
        </w:rPr>
        <w:t>2018</w:t>
      </w:r>
      <w:r>
        <w:rPr>
          <w:rFonts w:hint="eastAsia"/>
        </w:rPr>
        <w:t>年</w:t>
      </w:r>
      <w:r>
        <w:rPr>
          <w:rFonts w:hint="eastAsia"/>
        </w:rPr>
        <w:t>9</w:t>
      </w:r>
      <w:r>
        <w:rPr>
          <w:rFonts w:hint="eastAsia"/>
        </w:rPr>
        <w:t>月</w:t>
      </w:r>
      <w:r>
        <w:rPr>
          <w:rFonts w:hint="eastAsia"/>
        </w:rPr>
        <w:t>20</w:t>
      </w:r>
      <w:r>
        <w:rPr>
          <w:rFonts w:hint="eastAsia"/>
        </w:rPr>
        <w:t>日、</w:t>
      </w:r>
      <w:r>
        <w:rPr>
          <w:rFonts w:hint="eastAsia"/>
        </w:rPr>
        <w:t>21</w:t>
      </w:r>
      <w:r>
        <w:rPr>
          <w:rFonts w:hint="eastAsia"/>
        </w:rPr>
        <w:t>日，西南政法大学司法鉴定中心、广东天正司法鉴定中心分别作出书面意见，认为检材人像颜面高度模糊，不具备视频人像鉴定条件。</w:t>
      </w:r>
      <w:r>
        <w:rPr>
          <w:rFonts w:hint="eastAsia"/>
        </w:rPr>
        <w:t>2018</w:t>
      </w:r>
      <w:r>
        <w:rPr>
          <w:rFonts w:hint="eastAsia"/>
        </w:rPr>
        <w:t>年</w:t>
      </w:r>
      <w:r>
        <w:rPr>
          <w:rFonts w:hint="eastAsia"/>
        </w:rPr>
        <w:t>12</w:t>
      </w:r>
      <w:r>
        <w:rPr>
          <w:rFonts w:hint="eastAsia"/>
        </w:rPr>
        <w:t>月</w:t>
      </w:r>
      <w:r>
        <w:rPr>
          <w:rFonts w:hint="eastAsia"/>
        </w:rPr>
        <w:t>4</w:t>
      </w:r>
      <w:r>
        <w:rPr>
          <w:rFonts w:hint="eastAsia"/>
        </w:rPr>
        <w:t>日，秀英区人民法院经审理认为，证实宋某某犯危险驾驶罪的证据不足，不能排除合理怀疑，再次判决宋某某无罪。</w:t>
      </w:r>
    </w:p>
    <w:p w14:paraId="55391749" w14:textId="77777777" w:rsidR="00D70C5D" w:rsidRDefault="00D70C5D" w:rsidP="00F53198"/>
    <w:p w14:paraId="0A3F303A" w14:textId="77777777" w:rsidR="00D70C5D" w:rsidRDefault="00D70C5D" w:rsidP="00F53198">
      <w:r>
        <w:rPr>
          <w:rFonts w:hint="eastAsia"/>
        </w:rPr>
        <w:t>（二）第二次二审抗诉</w:t>
      </w:r>
    </w:p>
    <w:p w14:paraId="3529D958" w14:textId="77777777" w:rsidR="00D70C5D" w:rsidRDefault="00D70C5D" w:rsidP="00F53198"/>
    <w:p w14:paraId="2183C842" w14:textId="77777777" w:rsidR="00D70C5D" w:rsidRDefault="00D70C5D" w:rsidP="00F53198">
      <w:r>
        <w:rPr>
          <w:rFonts w:hint="eastAsia"/>
        </w:rPr>
        <w:t>2018</w:t>
      </w:r>
      <w:r>
        <w:rPr>
          <w:rFonts w:hint="eastAsia"/>
        </w:rPr>
        <w:t>年</w:t>
      </w:r>
      <w:r>
        <w:rPr>
          <w:rFonts w:hint="eastAsia"/>
        </w:rPr>
        <w:t>12</w:t>
      </w:r>
      <w:r>
        <w:rPr>
          <w:rFonts w:hint="eastAsia"/>
        </w:rPr>
        <w:t>月</w:t>
      </w:r>
      <w:r>
        <w:rPr>
          <w:rFonts w:hint="eastAsia"/>
        </w:rPr>
        <w:t>13</w:t>
      </w:r>
      <w:r>
        <w:rPr>
          <w:rFonts w:hint="eastAsia"/>
        </w:rPr>
        <w:t>日，秀英区人民检察院第二次提出抗诉。</w:t>
      </w:r>
      <w:r>
        <w:rPr>
          <w:rFonts w:hint="eastAsia"/>
        </w:rPr>
        <w:t>2019</w:t>
      </w:r>
      <w:r>
        <w:rPr>
          <w:rFonts w:hint="eastAsia"/>
        </w:rPr>
        <w:t>年</w:t>
      </w:r>
      <w:r>
        <w:rPr>
          <w:rFonts w:hint="eastAsia"/>
        </w:rPr>
        <w:t>5</w:t>
      </w:r>
      <w:r>
        <w:rPr>
          <w:rFonts w:hint="eastAsia"/>
        </w:rPr>
        <w:t>月</w:t>
      </w:r>
      <w:r>
        <w:rPr>
          <w:rFonts w:hint="eastAsia"/>
        </w:rPr>
        <w:t>17</w:t>
      </w:r>
      <w:r>
        <w:rPr>
          <w:rFonts w:hint="eastAsia"/>
        </w:rPr>
        <w:t>日，海口市人民检察院支持抗诉。</w:t>
      </w:r>
    </w:p>
    <w:p w14:paraId="57A643CC" w14:textId="77777777" w:rsidR="00D70C5D" w:rsidRDefault="00D70C5D" w:rsidP="00F53198"/>
    <w:p w14:paraId="2083CF50" w14:textId="77777777" w:rsidR="00D70C5D" w:rsidRDefault="00D70C5D" w:rsidP="00F53198">
      <w:r>
        <w:rPr>
          <w:rFonts w:hint="eastAsia"/>
        </w:rPr>
        <w:t>除第一次二审抗诉时提出的抗诉理由之外，海口市人民检察院提出以下抗诉意见和理由：</w:t>
      </w:r>
    </w:p>
    <w:p w14:paraId="7BB5009B" w14:textId="77777777" w:rsidR="00D70C5D" w:rsidRDefault="00D70C5D" w:rsidP="00F53198"/>
    <w:p w14:paraId="69E544A0" w14:textId="77777777" w:rsidR="00D70C5D" w:rsidRDefault="00D70C5D" w:rsidP="00F53198">
      <w:r>
        <w:rPr>
          <w:rFonts w:hint="eastAsia"/>
        </w:rPr>
        <w:t>1</w:t>
      </w:r>
      <w:r>
        <w:rPr>
          <w:rFonts w:hint="eastAsia"/>
        </w:rPr>
        <w:t>．秀英区人民法院未采纳“粤杰思图像鉴定意见”不当。“粤杰思图像鉴定意见”内容客观真实，鉴定程序合法，鉴定机构和鉴定人适格，应采信作为本案的证据之一使用。一是调取在案的鉴定机构及鉴定人资质证书及侦查机关到广东省司法厅调取的两名鉴定人资质证明等证据，证实鉴定机构及鉴定人适格。二是该鉴定意见与此前该图像鉴定中心第一次鉴定出具的“是一名男性”的意见，是根据不同委托范围而出具的鉴定意见，并不矛盾，而是进一步证实了本案事实。且该份证据仅是本案的其中一份证据，并非唯一，该份证据与在案其他证据共同达到确实、充分的证明程度，共同证明本案事实。三是秀英区人民法院重新委托的西南政法大学司法</w:t>
      </w:r>
      <w:r>
        <w:rPr>
          <w:rFonts w:hint="eastAsia"/>
        </w:rPr>
        <w:lastRenderedPageBreak/>
        <w:t>鉴定中心和广东天正司法鉴定中心所作的“不能对同一份检材进行鉴定”的意见，并不能否定“粤杰思图像鉴定意见”的客观真实性。</w:t>
      </w:r>
    </w:p>
    <w:p w14:paraId="1B8693F5" w14:textId="77777777" w:rsidR="00D70C5D" w:rsidRDefault="00D70C5D" w:rsidP="00F53198"/>
    <w:p w14:paraId="14E6CBB7" w14:textId="77777777" w:rsidR="00D70C5D" w:rsidRDefault="00D70C5D" w:rsidP="00F53198">
      <w:r>
        <w:rPr>
          <w:rFonts w:hint="eastAsia"/>
        </w:rPr>
        <w:t>2</w:t>
      </w:r>
      <w:r>
        <w:rPr>
          <w:rFonts w:hint="eastAsia"/>
        </w:rPr>
        <w:t>．道路交通管理部门出具的《道路交通事故认定书》和《道路交通安全违法行为处理通知书》是本案证据链重要一环，认定事故发生是由于宋某某醉酒驾驶机动车，肇事后逃逸和当事人张某驾驶电动自行车未在非机动车道内行驶而造成的，据此认定宋某某承担事故的全部责任。该份证据佐证了张某某的证言，也与其他证据所证实的内容相互吻合，形成证据链，一审判决对此不予采信明显不当。</w:t>
      </w:r>
    </w:p>
    <w:p w14:paraId="7521D750" w14:textId="77777777" w:rsidR="00D70C5D" w:rsidRDefault="00D70C5D" w:rsidP="00F53198"/>
    <w:p w14:paraId="2E4DFBDE" w14:textId="77777777" w:rsidR="00D70C5D" w:rsidRDefault="00D70C5D" w:rsidP="00F53198">
      <w:r>
        <w:rPr>
          <w:rFonts w:hint="eastAsia"/>
        </w:rPr>
        <w:t>海口市中级人民法院经审理认为，用以证明本案事实的证人张某某的证言没有其他证据与之印证，不能排除合理怀疑；西南政法大学司法鉴定中心和广东天正司法鉴定中心均认定同样的检材不具备人像鉴定条件，而“粤杰思图像鉴定意见”所依据的同样检材作出同一性结论意见，比较论证后“粤杰思图像鉴定意见”缺乏可靠性。原审判决认定事实和适用法律正确，据此认定原审被告人宋某某无罪正确。</w:t>
      </w:r>
      <w:r>
        <w:rPr>
          <w:rFonts w:hint="eastAsia"/>
        </w:rPr>
        <w:t>2019</w:t>
      </w:r>
      <w:r>
        <w:rPr>
          <w:rFonts w:hint="eastAsia"/>
        </w:rPr>
        <w:t>年</w:t>
      </w:r>
      <w:r>
        <w:rPr>
          <w:rFonts w:hint="eastAsia"/>
        </w:rPr>
        <w:t>9</w:t>
      </w:r>
      <w:r>
        <w:rPr>
          <w:rFonts w:hint="eastAsia"/>
        </w:rPr>
        <w:t>月</w:t>
      </w:r>
      <w:r>
        <w:rPr>
          <w:rFonts w:hint="eastAsia"/>
        </w:rPr>
        <w:t>2</w:t>
      </w:r>
      <w:r>
        <w:rPr>
          <w:rFonts w:hint="eastAsia"/>
        </w:rPr>
        <w:t>日，海口市中级人民法院作出终审裁定，驳回抗诉，维持原判。</w:t>
      </w:r>
    </w:p>
    <w:p w14:paraId="00C44B65" w14:textId="77777777" w:rsidR="00D70C5D" w:rsidRDefault="00D70C5D" w:rsidP="00F53198"/>
    <w:p w14:paraId="058D09B5" w14:textId="77777777" w:rsidR="00D70C5D" w:rsidRDefault="00D70C5D" w:rsidP="00F53198">
      <w:r>
        <w:rPr>
          <w:rFonts w:hint="eastAsia"/>
        </w:rPr>
        <w:t>（三）再审抗诉</w:t>
      </w:r>
    </w:p>
    <w:p w14:paraId="0EBA1816" w14:textId="77777777" w:rsidR="00D70C5D" w:rsidRDefault="00D70C5D" w:rsidP="00F53198"/>
    <w:p w14:paraId="143AACDD" w14:textId="77777777" w:rsidR="00D70C5D" w:rsidRDefault="00D70C5D" w:rsidP="00F53198">
      <w:r>
        <w:rPr>
          <w:rFonts w:hint="eastAsia"/>
        </w:rPr>
        <w:t>2019</w:t>
      </w:r>
      <w:r>
        <w:rPr>
          <w:rFonts w:hint="eastAsia"/>
        </w:rPr>
        <w:t>年</w:t>
      </w:r>
      <w:r>
        <w:rPr>
          <w:rFonts w:hint="eastAsia"/>
        </w:rPr>
        <w:t>9</w:t>
      </w:r>
      <w:r>
        <w:rPr>
          <w:rFonts w:hint="eastAsia"/>
        </w:rPr>
        <w:t>月</w:t>
      </w:r>
      <w:r>
        <w:rPr>
          <w:rFonts w:hint="eastAsia"/>
        </w:rPr>
        <w:t>29</w:t>
      </w:r>
      <w:r>
        <w:rPr>
          <w:rFonts w:hint="eastAsia"/>
        </w:rPr>
        <w:t>日，海口市人民检察院认为原判确有错误，提请海南省人民检察院按照审判监督程序抗诉。</w:t>
      </w:r>
      <w:r>
        <w:rPr>
          <w:rFonts w:hint="eastAsia"/>
        </w:rPr>
        <w:t>2019</w:t>
      </w:r>
      <w:r>
        <w:rPr>
          <w:rFonts w:hint="eastAsia"/>
        </w:rPr>
        <w:t>年</w:t>
      </w:r>
      <w:r>
        <w:rPr>
          <w:rFonts w:hint="eastAsia"/>
        </w:rPr>
        <w:t>12</w:t>
      </w:r>
      <w:r>
        <w:rPr>
          <w:rFonts w:hint="eastAsia"/>
        </w:rPr>
        <w:t>月</w:t>
      </w:r>
      <w:r>
        <w:rPr>
          <w:rFonts w:hint="eastAsia"/>
        </w:rPr>
        <w:t>27</w:t>
      </w:r>
      <w:r>
        <w:rPr>
          <w:rFonts w:hint="eastAsia"/>
        </w:rPr>
        <w:t>日，海南省人民检察院向海南省高级人民法院提出抗诉。抗诉期间，承办检察官新发现了案发路面监控抓拍的影像资料，遂委托上海市人民检察院司法鉴定中心对该影像中出现的小轿车驾驶员与原审被告人宋某某进行同一性鉴定。鉴定意见再次证实，案发当晚该车驾驶员所穿的上衣款式、颜色及驾驶员发际线和鼻部特征比对该车车主宋某某醉卧、抽血时所穿的上衣款式、颜色及发际线和鼻部特征，二者具有相似或者相同特征。综合分析原有证据和调取出示的新证据，全案证据更加确实、充分，证据链更加完整，完全排除他人驾车的可能性，能够得出宋某某醉酒驾车的唯一性结论。</w:t>
      </w:r>
    </w:p>
    <w:p w14:paraId="2A065C94" w14:textId="77777777" w:rsidR="00D70C5D" w:rsidRDefault="00D70C5D" w:rsidP="00F53198"/>
    <w:p w14:paraId="511A71F0" w14:textId="77777777" w:rsidR="00D70C5D" w:rsidRDefault="00D70C5D" w:rsidP="00F53198">
      <w:r>
        <w:rPr>
          <w:rFonts w:hint="eastAsia"/>
        </w:rPr>
        <w:t>（四）抗诉结果</w:t>
      </w:r>
    </w:p>
    <w:p w14:paraId="7E91DDE0" w14:textId="77777777" w:rsidR="00D70C5D" w:rsidRDefault="00D70C5D" w:rsidP="00F53198"/>
    <w:p w14:paraId="3CF9C479" w14:textId="77777777" w:rsidR="00D70C5D" w:rsidRDefault="00D70C5D" w:rsidP="00F53198">
      <w:r>
        <w:rPr>
          <w:rFonts w:hint="eastAsia"/>
        </w:rPr>
        <w:t>2021</w:t>
      </w:r>
      <w:r>
        <w:rPr>
          <w:rFonts w:hint="eastAsia"/>
        </w:rPr>
        <w:t>年</w:t>
      </w:r>
      <w:r>
        <w:rPr>
          <w:rFonts w:hint="eastAsia"/>
        </w:rPr>
        <w:t>6</w:t>
      </w:r>
      <w:r>
        <w:rPr>
          <w:rFonts w:hint="eastAsia"/>
        </w:rPr>
        <w:t>月</w:t>
      </w:r>
      <w:r>
        <w:rPr>
          <w:rFonts w:hint="eastAsia"/>
        </w:rPr>
        <w:t>7</w:t>
      </w:r>
      <w:r>
        <w:rPr>
          <w:rFonts w:hint="eastAsia"/>
        </w:rPr>
        <w:t>日，海南省高级人民法院采纳抗诉意见，裁定撤销原判，改判原审被告人宋某某犯危险驾驶罪，判处拘役六个月，并处罚金二万元。</w:t>
      </w:r>
    </w:p>
    <w:p w14:paraId="54F33796" w14:textId="77777777" w:rsidR="00D70C5D" w:rsidRDefault="00D70C5D" w:rsidP="00F53198"/>
    <w:p w14:paraId="11A86956" w14:textId="77777777" w:rsidR="00D70C5D" w:rsidRPr="00D70C5D" w:rsidRDefault="00D70C5D" w:rsidP="00F53198">
      <w:pPr>
        <w:rPr>
          <w:b/>
          <w:bCs/>
        </w:rPr>
      </w:pPr>
      <w:r w:rsidRPr="00D70C5D">
        <w:rPr>
          <w:rFonts w:hint="eastAsia"/>
          <w:b/>
          <w:bCs/>
        </w:rPr>
        <w:t>【指导意义】</w:t>
      </w:r>
    </w:p>
    <w:p w14:paraId="04DDB4AE" w14:textId="77777777" w:rsidR="00D70C5D" w:rsidRDefault="00D70C5D" w:rsidP="00F53198"/>
    <w:p w14:paraId="48691FAC" w14:textId="77777777" w:rsidR="00D70C5D" w:rsidRDefault="00D70C5D" w:rsidP="00F53198">
      <w:r>
        <w:rPr>
          <w:rFonts w:hint="eastAsia"/>
        </w:rPr>
        <w:t>（一）人民检察院应当依法规范行使不起诉权，加强对不起诉决定的内部监督制约。依据《人民检察院刑事诉讼规则》，上级人民检察院对于下级人民检察院确有错误的不起诉决定，应当予以撤销或者指令下级人民检察院纠正。对于存在较大争议、具有较大影响的案件，下级人民检察院经审查决定不起诉的，要及时向上级人民检察院备案，上级人民检察院发现存在错误的，应当及时予以纠正。为保证不起诉决定的公正性，各级检察院要充分认识建立健全备案审查工</w:t>
      </w:r>
      <w:r>
        <w:rPr>
          <w:rFonts w:hint="eastAsia"/>
        </w:rPr>
        <w:lastRenderedPageBreak/>
        <w:t>作制度的重要性，及时发现并纠正错误决定，有必要组织听证的，要及时召开不起诉听证会；加强对下业务指导，通过开展定期分析、情况通报、类案总结等，着力提高审查起诉工作水平和办案质量。</w:t>
      </w:r>
    </w:p>
    <w:p w14:paraId="03F0E6A0" w14:textId="77777777" w:rsidR="00D70C5D" w:rsidRDefault="00D70C5D" w:rsidP="00F53198"/>
    <w:p w14:paraId="4BCC3322" w14:textId="77777777" w:rsidR="00D70C5D" w:rsidRDefault="00D70C5D" w:rsidP="00F53198">
      <w:r>
        <w:rPr>
          <w:rFonts w:hint="eastAsia"/>
        </w:rPr>
        <w:t>（二）人民检察院在办理抗诉案件过程中，要充分履行法律监督职能，坚持接续抗诉、持续监督，确保案件裁判结果公正，以“小案”的客观公正办理体现检察担当。检察机关应当充分履行法律监督职能，上级检察院要加强对下级检察院抗诉工作的指导，紧扣抗诉重点，严把抗诉标准，形成监督合力。对下级检察院正确的抗诉意见，法院不予采纳的，上级检察院应当提供有力支持，与下级检察院接续监督，一抗到底，通过上下级检察院持续监督，确保错误裁判被监督纠正。要用心用情办好每一件“小案”，这是检察机关客观公正义务的基本要求，展现了检察担当和为民情怀。</w:t>
      </w:r>
    </w:p>
    <w:p w14:paraId="73D2833A" w14:textId="77777777" w:rsidR="00D70C5D" w:rsidRDefault="00D70C5D" w:rsidP="00F53198"/>
    <w:p w14:paraId="6E014D24" w14:textId="77777777" w:rsidR="00D70C5D" w:rsidRDefault="00D70C5D" w:rsidP="00F53198">
      <w:r>
        <w:rPr>
          <w:rFonts w:hint="eastAsia"/>
        </w:rPr>
        <w:t>（三）强化对司法鉴定意见的实质性审查，确保审查结论的客观性、科学性。人民检察院如果发现案件就同一专门性问题有两份或者两份以上的鉴定意见，且结论不一致的，确有必要时，可以依法决定补充鉴定或者重新鉴定。对于司法鉴定意见要加强分析比对和判断鉴别，从鉴定主体的合规性、鉴定程序的合法性、鉴定方法的科学性、鉴定材料的充分性及分析论证的合理性等方面进行实质化审查，结合案件其他事实证据，分析得出科学的审查结论。</w:t>
      </w:r>
    </w:p>
    <w:p w14:paraId="42F94EB2" w14:textId="77777777" w:rsidR="00D70C5D" w:rsidRDefault="00D70C5D" w:rsidP="00F53198"/>
    <w:p w14:paraId="714CDCCD" w14:textId="77777777" w:rsidR="00D70C5D" w:rsidRPr="00D70C5D" w:rsidRDefault="00D70C5D" w:rsidP="00F53198">
      <w:pPr>
        <w:rPr>
          <w:b/>
          <w:bCs/>
        </w:rPr>
      </w:pPr>
      <w:r w:rsidRPr="00D70C5D">
        <w:rPr>
          <w:rFonts w:hint="eastAsia"/>
          <w:b/>
          <w:bCs/>
        </w:rPr>
        <w:t>【相关规定】</w:t>
      </w:r>
    </w:p>
    <w:p w14:paraId="2CBF9205" w14:textId="77777777" w:rsidR="00D70C5D" w:rsidRDefault="00D70C5D" w:rsidP="00F53198"/>
    <w:p w14:paraId="4C5192DF" w14:textId="77777777" w:rsidR="00D70C5D" w:rsidRDefault="00D70C5D" w:rsidP="00F53198">
      <w:r>
        <w:rPr>
          <w:rFonts w:hint="eastAsia"/>
        </w:rPr>
        <w:t>《中华人民共和国刑法》第一百三十三条之一</w:t>
      </w:r>
    </w:p>
    <w:p w14:paraId="707C52AB" w14:textId="77777777" w:rsidR="00D70C5D" w:rsidRDefault="00D70C5D" w:rsidP="00F53198"/>
    <w:p w14:paraId="6C7C6C45" w14:textId="77777777" w:rsidR="00D70C5D" w:rsidRDefault="00D70C5D" w:rsidP="00F53198">
      <w:r>
        <w:rPr>
          <w:rFonts w:hint="eastAsia"/>
        </w:rPr>
        <w:t>《中华人民共和国刑事诉讼法》（</w:t>
      </w:r>
      <w:r>
        <w:rPr>
          <w:rFonts w:hint="eastAsia"/>
        </w:rPr>
        <w:t>2018</w:t>
      </w:r>
      <w:r>
        <w:rPr>
          <w:rFonts w:hint="eastAsia"/>
        </w:rPr>
        <w:t>年修正）第二百二十八条、第二百三十二条、第二百三十六条、第二百五十四条</w:t>
      </w:r>
    </w:p>
    <w:p w14:paraId="7C528089" w14:textId="77777777" w:rsidR="00D70C5D" w:rsidRDefault="00D70C5D" w:rsidP="00F53198"/>
    <w:p w14:paraId="0419F026" w14:textId="77777777" w:rsidR="00D70C5D" w:rsidRDefault="00D70C5D" w:rsidP="00F53198">
      <w:r>
        <w:rPr>
          <w:rFonts w:hint="eastAsia"/>
        </w:rPr>
        <w:t>《人民检察院刑事诉讼规则（试行）》（</w:t>
      </w:r>
      <w:r>
        <w:rPr>
          <w:rFonts w:hint="eastAsia"/>
        </w:rPr>
        <w:t>2013</w:t>
      </w:r>
      <w:r>
        <w:rPr>
          <w:rFonts w:hint="eastAsia"/>
        </w:rPr>
        <w:t>年</w:t>
      </w:r>
      <w:r>
        <w:rPr>
          <w:rFonts w:hint="eastAsia"/>
        </w:rPr>
        <w:t>1</w:t>
      </w:r>
      <w:r>
        <w:rPr>
          <w:rFonts w:hint="eastAsia"/>
        </w:rPr>
        <w:t>月施行）第四百二十五条、第五百九十一条（现为</w:t>
      </w:r>
      <w:r>
        <w:rPr>
          <w:rFonts w:hint="eastAsia"/>
        </w:rPr>
        <w:t>2019</w:t>
      </w:r>
      <w:r>
        <w:rPr>
          <w:rFonts w:hint="eastAsia"/>
        </w:rPr>
        <w:t>年施行的《人民检察院刑事诉讼规则》第三百八十九条、第五百九十一条）</w:t>
      </w:r>
    </w:p>
    <w:p w14:paraId="721E9654" w14:textId="77777777" w:rsidR="00D70C5D" w:rsidRDefault="00D70C5D" w:rsidP="00F53198"/>
    <w:p w14:paraId="4737F01D" w14:textId="77777777" w:rsidR="00ED5A70" w:rsidRDefault="00D70C5D" w:rsidP="00F53198">
      <w:pPr>
        <w:jc w:val="right"/>
      </w:pPr>
      <w:r>
        <w:rPr>
          <w:rFonts w:hint="eastAsia"/>
        </w:rPr>
        <w:t>办案检察院：海南省人民检察院</w:t>
      </w:r>
    </w:p>
    <w:p w14:paraId="45F00264" w14:textId="77777777" w:rsidR="00ED5A70" w:rsidRDefault="00D70C5D" w:rsidP="00F53198">
      <w:pPr>
        <w:jc w:val="right"/>
      </w:pPr>
      <w:r>
        <w:rPr>
          <w:rFonts w:hint="eastAsia"/>
        </w:rPr>
        <w:t xml:space="preserve">　海南省海口市人民检察院</w:t>
      </w:r>
    </w:p>
    <w:p w14:paraId="1A79FB05" w14:textId="4803696B" w:rsidR="00D70C5D" w:rsidRDefault="00D70C5D" w:rsidP="00F53198">
      <w:pPr>
        <w:jc w:val="right"/>
      </w:pPr>
      <w:r>
        <w:rPr>
          <w:rFonts w:hint="eastAsia"/>
        </w:rPr>
        <w:t xml:space="preserve">　海南省海口市秀英区人民检察院</w:t>
      </w:r>
    </w:p>
    <w:p w14:paraId="0DEAC8D9" w14:textId="2080F0F1" w:rsidR="00D70C5D" w:rsidRDefault="00D70C5D" w:rsidP="00F53198">
      <w:pPr>
        <w:jc w:val="right"/>
      </w:pPr>
      <w:r>
        <w:rPr>
          <w:rFonts w:hint="eastAsia"/>
        </w:rPr>
        <w:t>承办检察官：李海洪</w:t>
      </w:r>
      <w:r w:rsidR="00ED5A70">
        <w:t xml:space="preserve">  </w:t>
      </w:r>
      <w:r>
        <w:rPr>
          <w:rFonts w:hint="eastAsia"/>
        </w:rPr>
        <w:t>符磊</w:t>
      </w:r>
      <w:r w:rsidR="00ED5A70">
        <w:t xml:space="preserve"> </w:t>
      </w:r>
      <w:r>
        <w:t xml:space="preserve"> </w:t>
      </w:r>
      <w:r>
        <w:rPr>
          <w:rFonts w:hint="eastAsia"/>
        </w:rPr>
        <w:t>杨兵</w:t>
      </w:r>
      <w:r w:rsidR="00ED5A70">
        <w:t xml:space="preserve">  </w:t>
      </w:r>
      <w:r>
        <w:rPr>
          <w:rFonts w:hint="eastAsia"/>
        </w:rPr>
        <w:t>李小山</w:t>
      </w:r>
    </w:p>
    <w:p w14:paraId="2DD4B15A" w14:textId="77777777" w:rsidR="00F45EEB" w:rsidRDefault="00D70C5D" w:rsidP="00F53198">
      <w:pPr>
        <w:jc w:val="right"/>
      </w:pPr>
      <w:r>
        <w:rPr>
          <w:rFonts w:hint="eastAsia"/>
        </w:rPr>
        <w:t>案例撰写人：符少精</w:t>
      </w:r>
    </w:p>
    <w:p w14:paraId="53A49E71" w14:textId="77777777" w:rsidR="00D70C5D" w:rsidRDefault="00D70C5D" w:rsidP="00F53198"/>
    <w:p w14:paraId="728058BC" w14:textId="77777777" w:rsidR="00F53198" w:rsidRDefault="00F53198" w:rsidP="00F53198"/>
    <w:p w14:paraId="6D5F303C" w14:textId="77777777" w:rsidR="00D70C5D" w:rsidRDefault="00D70C5D" w:rsidP="00F53198">
      <w:r>
        <w:rPr>
          <w:rFonts w:hint="eastAsia"/>
        </w:rPr>
        <w:t>信息来源：</w:t>
      </w:r>
      <w:hyperlink r:id="rId6" w:anchor="2" w:history="1">
        <w:r w:rsidRPr="00B66105">
          <w:rPr>
            <w:rStyle w:val="a3"/>
          </w:rPr>
          <w:t>https://www.spp.gov.cn/xwfbh/wsfbt/202307/t20230706_620837.shtml#2</w:t>
        </w:r>
      </w:hyperlink>
    </w:p>
    <w:p w14:paraId="77CA702B" w14:textId="77777777" w:rsidR="00D70C5D" w:rsidRPr="00D70C5D" w:rsidRDefault="00D70C5D" w:rsidP="00F53198"/>
    <w:sectPr w:rsidR="00D70C5D" w:rsidRPr="00D70C5D"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DDA4" w14:textId="77777777" w:rsidR="008A00A8" w:rsidRDefault="008A00A8" w:rsidP="00BE18A7">
      <w:pPr>
        <w:spacing w:line="240" w:lineRule="auto"/>
      </w:pPr>
      <w:r>
        <w:separator/>
      </w:r>
    </w:p>
  </w:endnote>
  <w:endnote w:type="continuationSeparator" w:id="0">
    <w:p w14:paraId="24B20841" w14:textId="77777777" w:rsidR="008A00A8" w:rsidRDefault="008A00A8" w:rsidP="00BE1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3BC9" w14:textId="77777777" w:rsidR="008A00A8" w:rsidRDefault="008A00A8" w:rsidP="00BE18A7">
      <w:pPr>
        <w:spacing w:line="240" w:lineRule="auto"/>
      </w:pPr>
      <w:r>
        <w:separator/>
      </w:r>
    </w:p>
  </w:footnote>
  <w:footnote w:type="continuationSeparator" w:id="0">
    <w:p w14:paraId="4457A081" w14:textId="77777777" w:rsidR="008A00A8" w:rsidRDefault="008A00A8" w:rsidP="00BE18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70C5D"/>
    <w:rsid w:val="00315CE1"/>
    <w:rsid w:val="003504FE"/>
    <w:rsid w:val="004D031A"/>
    <w:rsid w:val="006D7CA4"/>
    <w:rsid w:val="008A00A8"/>
    <w:rsid w:val="00B41EDF"/>
    <w:rsid w:val="00BE18A7"/>
    <w:rsid w:val="00D45DD9"/>
    <w:rsid w:val="00D70C5D"/>
    <w:rsid w:val="00ED5A70"/>
    <w:rsid w:val="00F45EEB"/>
    <w:rsid w:val="00F53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B0679"/>
  <w15:chartTrackingRefBased/>
  <w15:docId w15:val="{5CCD4A07-9BDB-4E42-B6D1-D9FDEAF0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5D"/>
    <w:rPr>
      <w:color w:val="0563C1" w:themeColor="hyperlink"/>
      <w:u w:val="single"/>
    </w:rPr>
  </w:style>
  <w:style w:type="character" w:styleId="a4">
    <w:name w:val="Unresolved Mention"/>
    <w:basedOn w:val="a0"/>
    <w:uiPriority w:val="99"/>
    <w:semiHidden/>
    <w:unhideWhenUsed/>
    <w:rsid w:val="00D70C5D"/>
    <w:rPr>
      <w:color w:val="605E5C"/>
      <w:shd w:val="clear" w:color="auto" w:fill="E1DFDD"/>
    </w:rPr>
  </w:style>
  <w:style w:type="paragraph" w:styleId="a5">
    <w:name w:val="header"/>
    <w:basedOn w:val="a"/>
    <w:link w:val="a6"/>
    <w:uiPriority w:val="99"/>
    <w:unhideWhenUsed/>
    <w:rsid w:val="00BE18A7"/>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BE18A7"/>
    <w:rPr>
      <w:sz w:val="18"/>
      <w:szCs w:val="18"/>
    </w:rPr>
  </w:style>
  <w:style w:type="paragraph" w:styleId="a7">
    <w:name w:val="footer"/>
    <w:basedOn w:val="a"/>
    <w:link w:val="a8"/>
    <w:uiPriority w:val="99"/>
    <w:unhideWhenUsed/>
    <w:rsid w:val="00BE18A7"/>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BE18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xwfbh/wsfbt/202307/t20230706_620837.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3204</Words>
  <Characters>18268</Characters>
  <Application>Microsoft Office Word</Application>
  <DocSecurity>0</DocSecurity>
  <Lines>152</Lines>
  <Paragraphs>42</Paragraphs>
  <ScaleCrop>false</ScaleCrop>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2023-07-06T16:34:00Z</dcterms:created>
  <dcterms:modified xsi:type="dcterms:W3CDTF">2023-07-07T08:12:00Z</dcterms:modified>
</cp:coreProperties>
</file>