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3C25" w14:textId="77777777" w:rsidR="008F35AF" w:rsidRPr="00AA0848" w:rsidRDefault="008F35AF" w:rsidP="008F35AF">
      <w:pPr>
        <w:jc w:val="center"/>
        <w:rPr>
          <w:b/>
          <w:bCs/>
          <w:color w:val="E36C0A"/>
          <w:sz w:val="32"/>
          <w:szCs w:val="32"/>
        </w:rPr>
      </w:pPr>
      <w:r w:rsidRPr="00AA0848">
        <w:rPr>
          <w:rFonts w:hint="eastAsia"/>
          <w:b/>
          <w:bCs/>
          <w:color w:val="E36C0A"/>
          <w:sz w:val="32"/>
          <w:szCs w:val="32"/>
        </w:rPr>
        <w:t>公开征求《药品检查管理办法（试行）》部分条款修订意见</w:t>
      </w:r>
    </w:p>
    <w:p w14:paraId="07C71865" w14:textId="77777777" w:rsidR="008F35AF" w:rsidRDefault="008F35AF" w:rsidP="008F35AF"/>
    <w:p w14:paraId="137D92A0" w14:textId="10BEEE42" w:rsidR="008F35AF" w:rsidRDefault="008F35AF" w:rsidP="008F35AF">
      <w:pPr>
        <w:ind w:firstLine="450"/>
      </w:pPr>
      <w:r>
        <w:rPr>
          <w:rFonts w:hint="eastAsia"/>
        </w:rPr>
        <w:t>为贯彻落实《药品管理法》《药品生产监督管理办法》，进一步规范药品检查行为，国家药监局组织对《药品检查管理办法（试行）》部分条款进行修订，现向社会公开征求意见。</w:t>
      </w:r>
    </w:p>
    <w:p w14:paraId="6274C6DD" w14:textId="77777777" w:rsidR="008F35AF" w:rsidRPr="008F35AF" w:rsidRDefault="008F35AF" w:rsidP="008F35AF">
      <w:pPr>
        <w:ind w:firstLine="450"/>
      </w:pPr>
    </w:p>
    <w:p w14:paraId="7E72282B" w14:textId="5F528FB4" w:rsidR="008F35AF" w:rsidRDefault="008F35AF" w:rsidP="008F35AF">
      <w:pPr>
        <w:ind w:firstLineChars="200" w:firstLine="440"/>
      </w:pPr>
      <w:r>
        <w:rPr>
          <w:rFonts w:hint="eastAsia"/>
        </w:rPr>
        <w:t>请于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日前将有关意见通过电子邮件反馈至</w:t>
      </w:r>
      <w:r>
        <w:rPr>
          <w:rFonts w:hint="eastAsia"/>
        </w:rPr>
        <w:t>jianguansanchu@nmpa.gov.cn</w:t>
      </w:r>
      <w:r>
        <w:rPr>
          <w:rFonts w:hint="eastAsia"/>
        </w:rPr>
        <w:t>，邮件标题请注明“药品检查管理办法有关意见反馈”。</w:t>
      </w:r>
    </w:p>
    <w:p w14:paraId="7C7BEDD5" w14:textId="77777777" w:rsidR="008F35AF" w:rsidRDefault="008F35AF" w:rsidP="008F35AF"/>
    <w:p w14:paraId="395FFA18" w14:textId="76BBECDF" w:rsidR="008F35AF" w:rsidRDefault="008F35AF" w:rsidP="008F35AF">
      <w:r>
        <w:rPr>
          <w:rFonts w:hint="eastAsia"/>
        </w:rPr>
        <w:t xml:space="preserve">　　附件：</w:t>
      </w:r>
      <w:hyperlink r:id="rId6" w:history="1">
        <w:r w:rsidRPr="00AA0848">
          <w:rPr>
            <w:rStyle w:val="a3"/>
            <w:rFonts w:hint="eastAsia"/>
          </w:rPr>
          <w:t>《药品检查管理办法（试行）》部分条款修订对照表</w:t>
        </w:r>
      </w:hyperlink>
    </w:p>
    <w:p w14:paraId="6062B814" w14:textId="7F057DCE" w:rsidR="008F35AF" w:rsidRDefault="008F35AF" w:rsidP="008F35AF"/>
    <w:p w14:paraId="463CB78C" w14:textId="77777777" w:rsidR="008F35AF" w:rsidRDefault="008F35AF" w:rsidP="008F35AF"/>
    <w:p w14:paraId="225A5F5C" w14:textId="72119D83" w:rsidR="008F35AF" w:rsidRDefault="008F35AF" w:rsidP="008F35AF">
      <w:pPr>
        <w:jc w:val="right"/>
      </w:pPr>
      <w:r>
        <w:rPr>
          <w:rFonts w:hint="eastAsia"/>
        </w:rPr>
        <w:t>国家药监局综合司</w:t>
      </w:r>
    </w:p>
    <w:p w14:paraId="789DBA90" w14:textId="31BFD891" w:rsidR="008F35AF" w:rsidRDefault="008F35AF" w:rsidP="008F35AF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14:paraId="560B1C7A" w14:textId="77777777" w:rsidR="008F35AF" w:rsidRDefault="008F35AF" w:rsidP="008F35AF"/>
    <w:p w14:paraId="1C5C0611" w14:textId="77777777" w:rsidR="003B0860" w:rsidRDefault="003B0860" w:rsidP="008F35AF"/>
    <w:p w14:paraId="2DB0791D" w14:textId="2B34D49F" w:rsidR="00F45EEB" w:rsidRDefault="008F35AF" w:rsidP="008F35AF">
      <w:r>
        <w:rPr>
          <w:rFonts w:hint="eastAsia"/>
        </w:rPr>
        <w:t>信息来源：</w:t>
      </w:r>
      <w:hyperlink r:id="rId7" w:history="1">
        <w:r w:rsidRPr="000131CA">
          <w:rPr>
            <w:rStyle w:val="a3"/>
          </w:rPr>
          <w:t>https://www.nmpa.gov.cn/xxgk/zhqyj/zhqyjyp/20230630144950148.html</w:t>
        </w:r>
      </w:hyperlink>
    </w:p>
    <w:p w14:paraId="0AA1FB99" w14:textId="77777777" w:rsidR="008F35AF" w:rsidRPr="008F35AF" w:rsidRDefault="008F35AF" w:rsidP="008F35AF"/>
    <w:sectPr w:rsidR="008F35AF" w:rsidRPr="008F35AF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F200" w14:textId="77777777" w:rsidR="000029AC" w:rsidRDefault="000029AC" w:rsidP="00AA0848">
      <w:pPr>
        <w:spacing w:line="240" w:lineRule="auto"/>
      </w:pPr>
      <w:r>
        <w:separator/>
      </w:r>
    </w:p>
  </w:endnote>
  <w:endnote w:type="continuationSeparator" w:id="0">
    <w:p w14:paraId="51C20623" w14:textId="77777777" w:rsidR="000029AC" w:rsidRDefault="000029AC" w:rsidP="00AA0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34A6" w14:textId="77777777" w:rsidR="000029AC" w:rsidRDefault="000029AC" w:rsidP="00AA0848">
      <w:pPr>
        <w:spacing w:line="240" w:lineRule="auto"/>
      </w:pPr>
      <w:r>
        <w:separator/>
      </w:r>
    </w:p>
  </w:footnote>
  <w:footnote w:type="continuationSeparator" w:id="0">
    <w:p w14:paraId="0FB03A66" w14:textId="77777777" w:rsidR="000029AC" w:rsidRDefault="000029AC" w:rsidP="00AA08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5AF"/>
    <w:rsid w:val="000029AC"/>
    <w:rsid w:val="003504FE"/>
    <w:rsid w:val="003B0860"/>
    <w:rsid w:val="004D031A"/>
    <w:rsid w:val="007C1EA2"/>
    <w:rsid w:val="0085404D"/>
    <w:rsid w:val="008F35AF"/>
    <w:rsid w:val="00AA0848"/>
    <w:rsid w:val="00B41EDF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AC71E"/>
  <w15:chartTrackingRefBased/>
  <w15:docId w15:val="{5BE627AC-40B4-4532-BEB6-239611C0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5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35A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A084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A084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A08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A08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639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mpa.gov.cn/xxgk/zhqyj/zhqyjyp/2023063014495014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06002_0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2023-07-04T07:35:00Z</dcterms:created>
  <dcterms:modified xsi:type="dcterms:W3CDTF">2023-07-07T06:33:00Z</dcterms:modified>
</cp:coreProperties>
</file>