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67E5" w14:textId="77777777" w:rsidR="006172E0" w:rsidRPr="00FB35BA" w:rsidRDefault="006172E0" w:rsidP="00CB0785">
      <w:pPr>
        <w:jc w:val="center"/>
        <w:rPr>
          <w:b/>
          <w:bCs/>
          <w:color w:val="E36C0A"/>
          <w:sz w:val="32"/>
          <w:szCs w:val="32"/>
        </w:rPr>
      </w:pPr>
      <w:r w:rsidRPr="00FB35BA">
        <w:rPr>
          <w:rFonts w:hint="eastAsia"/>
          <w:b/>
          <w:bCs/>
          <w:color w:val="E36C0A"/>
          <w:sz w:val="32"/>
          <w:szCs w:val="32"/>
        </w:rPr>
        <w:t>关于印发最高人民检察院第四十四批指导性案例的通知</w:t>
      </w:r>
    </w:p>
    <w:p w14:paraId="39B89842" w14:textId="77777777" w:rsidR="006172E0" w:rsidRDefault="006172E0" w:rsidP="00CB0785"/>
    <w:p w14:paraId="77298013" w14:textId="7C3C8B4A" w:rsidR="006172E0" w:rsidRDefault="006172E0" w:rsidP="00CB0785">
      <w:r>
        <w:rPr>
          <w:rFonts w:hint="eastAsia"/>
        </w:rPr>
        <w:t>各省、自治区、直辖市人民检察院，解放军军事检察院，新疆生产建设兵团人民检察院：</w:t>
      </w:r>
    </w:p>
    <w:p w14:paraId="0E234879" w14:textId="77777777" w:rsidR="006172E0" w:rsidRDefault="006172E0" w:rsidP="00CB0785"/>
    <w:p w14:paraId="7AA00F43" w14:textId="77777777" w:rsidR="006172E0" w:rsidRDefault="006172E0" w:rsidP="00CB0785">
      <w:pPr>
        <w:ind w:firstLineChars="200" w:firstLine="440"/>
      </w:pPr>
      <w:r>
        <w:rPr>
          <w:rFonts w:hint="eastAsia"/>
        </w:rPr>
        <w:t>经</w:t>
      </w:r>
      <w:r>
        <w:rPr>
          <w:rFonts w:hint="eastAsia"/>
        </w:rPr>
        <w:t>2023</w:t>
      </w:r>
      <w:r>
        <w:rPr>
          <w:rFonts w:hint="eastAsia"/>
        </w:rPr>
        <w:t>年</w:t>
      </w:r>
      <w:r>
        <w:rPr>
          <w:rFonts w:hint="eastAsia"/>
        </w:rPr>
        <w:t>4</w:t>
      </w:r>
      <w:r>
        <w:rPr>
          <w:rFonts w:hint="eastAsia"/>
        </w:rPr>
        <w:t>月</w:t>
      </w:r>
      <w:r>
        <w:rPr>
          <w:rFonts w:hint="eastAsia"/>
        </w:rPr>
        <w:t>28</w:t>
      </w:r>
      <w:r>
        <w:rPr>
          <w:rFonts w:hint="eastAsia"/>
        </w:rPr>
        <w:t>日最高人民检察院第十四届检察委员会第四次会议决定，现将</w:t>
      </w:r>
      <w:proofErr w:type="gramStart"/>
      <w:r>
        <w:rPr>
          <w:rFonts w:hint="eastAsia"/>
        </w:rPr>
        <w:t>张业强等人</w:t>
      </w:r>
      <w:proofErr w:type="gramEnd"/>
      <w:r>
        <w:rPr>
          <w:rFonts w:hint="eastAsia"/>
        </w:rPr>
        <w:t>非法集资案等三件案例（</w:t>
      </w:r>
      <w:proofErr w:type="gramStart"/>
      <w:r>
        <w:rPr>
          <w:rFonts w:hint="eastAsia"/>
        </w:rPr>
        <w:t>检例第</w:t>
      </w:r>
      <w:r>
        <w:rPr>
          <w:rFonts w:hint="eastAsia"/>
        </w:rPr>
        <w:t>175</w:t>
      </w:r>
      <w:proofErr w:type="gramEnd"/>
      <w:r>
        <w:rPr>
          <w:rFonts w:hint="eastAsia"/>
        </w:rPr>
        <w:t>—</w:t>
      </w:r>
      <w:r>
        <w:rPr>
          <w:rFonts w:hint="eastAsia"/>
        </w:rPr>
        <w:t>177</w:t>
      </w:r>
      <w:r>
        <w:rPr>
          <w:rFonts w:hint="eastAsia"/>
        </w:rPr>
        <w:t>号）作为第四十四批指导性案例（金融犯罪主题）发布，供参照适用。</w:t>
      </w:r>
    </w:p>
    <w:p w14:paraId="69767E37" w14:textId="77777777" w:rsidR="006172E0" w:rsidRDefault="006172E0" w:rsidP="00CB0785"/>
    <w:p w14:paraId="01D4EE02" w14:textId="77777777" w:rsidR="006172E0" w:rsidRDefault="006172E0" w:rsidP="00CB0785">
      <w:pPr>
        <w:jc w:val="right"/>
      </w:pPr>
      <w:r>
        <w:rPr>
          <w:rFonts w:hint="eastAsia"/>
        </w:rPr>
        <w:t>最高人民检察院</w:t>
      </w:r>
    </w:p>
    <w:p w14:paraId="12D21925" w14:textId="77777777" w:rsidR="006172E0" w:rsidRDefault="006172E0" w:rsidP="00CB0785">
      <w:pPr>
        <w:jc w:val="right"/>
      </w:pPr>
      <w:r>
        <w:rPr>
          <w:rFonts w:hint="eastAsia"/>
        </w:rPr>
        <w:t>2023</w:t>
      </w:r>
      <w:r>
        <w:rPr>
          <w:rFonts w:hint="eastAsia"/>
        </w:rPr>
        <w:t>年</w:t>
      </w:r>
      <w:r>
        <w:rPr>
          <w:rFonts w:hint="eastAsia"/>
        </w:rPr>
        <w:t>5</w:t>
      </w:r>
      <w:r>
        <w:rPr>
          <w:rFonts w:hint="eastAsia"/>
        </w:rPr>
        <w:t>月</w:t>
      </w:r>
      <w:r>
        <w:rPr>
          <w:rFonts w:hint="eastAsia"/>
        </w:rPr>
        <w:t>11</w:t>
      </w:r>
      <w:r>
        <w:rPr>
          <w:rFonts w:hint="eastAsia"/>
        </w:rPr>
        <w:t>日</w:t>
      </w:r>
    </w:p>
    <w:p w14:paraId="211B6381" w14:textId="77777777" w:rsidR="006172E0" w:rsidRDefault="006172E0" w:rsidP="00CB0785"/>
    <w:p w14:paraId="7F8AD4AC" w14:textId="77777777" w:rsidR="00D879DB" w:rsidRDefault="00D879DB" w:rsidP="00CB0785">
      <w:pPr>
        <w:rPr>
          <w:rFonts w:hint="eastAsia"/>
        </w:rPr>
      </w:pPr>
    </w:p>
    <w:p w14:paraId="32C51525" w14:textId="77777777" w:rsidR="006172E0" w:rsidRPr="00D879DB" w:rsidRDefault="006172E0" w:rsidP="00CB0785">
      <w:pPr>
        <w:jc w:val="center"/>
        <w:rPr>
          <w:b/>
          <w:bCs/>
          <w:sz w:val="24"/>
          <w:szCs w:val="24"/>
        </w:rPr>
      </w:pPr>
      <w:r w:rsidRPr="00D879DB">
        <w:rPr>
          <w:rFonts w:hint="eastAsia"/>
          <w:b/>
          <w:bCs/>
          <w:sz w:val="24"/>
          <w:szCs w:val="24"/>
        </w:rPr>
        <w:t>张业强等人非法集资案</w:t>
      </w:r>
    </w:p>
    <w:p w14:paraId="31F7A15E" w14:textId="77777777" w:rsidR="006172E0" w:rsidRDefault="006172E0" w:rsidP="00CB0785">
      <w:pPr>
        <w:jc w:val="center"/>
      </w:pPr>
      <w:r>
        <w:rPr>
          <w:rFonts w:hint="eastAsia"/>
        </w:rPr>
        <w:t>（</w:t>
      </w:r>
      <w:proofErr w:type="gramStart"/>
      <w:r>
        <w:rPr>
          <w:rFonts w:hint="eastAsia"/>
        </w:rPr>
        <w:t>检例第</w:t>
      </w:r>
      <w:r>
        <w:rPr>
          <w:rFonts w:hint="eastAsia"/>
        </w:rPr>
        <w:t>175</w:t>
      </w:r>
      <w:r>
        <w:rPr>
          <w:rFonts w:hint="eastAsia"/>
        </w:rPr>
        <w:t>号</w:t>
      </w:r>
      <w:proofErr w:type="gramEnd"/>
      <w:r>
        <w:rPr>
          <w:rFonts w:hint="eastAsia"/>
        </w:rPr>
        <w:t>）</w:t>
      </w:r>
    </w:p>
    <w:p w14:paraId="03F65B4F" w14:textId="77777777" w:rsidR="006172E0" w:rsidRDefault="006172E0" w:rsidP="00CB0785"/>
    <w:p w14:paraId="1D19961B" w14:textId="77777777" w:rsidR="006172E0" w:rsidRPr="006172E0" w:rsidRDefault="006172E0" w:rsidP="00D879DB">
      <w:pPr>
        <w:ind w:firstLineChars="200" w:firstLine="442"/>
        <w:rPr>
          <w:b/>
          <w:bCs/>
        </w:rPr>
      </w:pPr>
      <w:r w:rsidRPr="006172E0">
        <w:rPr>
          <w:rFonts w:hint="eastAsia"/>
          <w:b/>
          <w:bCs/>
        </w:rPr>
        <w:t>【关键词】</w:t>
      </w:r>
    </w:p>
    <w:p w14:paraId="79A04A52" w14:textId="77777777" w:rsidR="006172E0" w:rsidRDefault="006172E0" w:rsidP="00D879DB">
      <w:pPr>
        <w:ind w:firstLineChars="200" w:firstLine="440"/>
      </w:pPr>
    </w:p>
    <w:p w14:paraId="155014B1" w14:textId="19648894" w:rsidR="006172E0" w:rsidRDefault="006172E0" w:rsidP="00D879DB">
      <w:pPr>
        <w:ind w:firstLineChars="200" w:firstLine="440"/>
      </w:pPr>
      <w:r>
        <w:rPr>
          <w:rFonts w:hint="eastAsia"/>
        </w:rPr>
        <w:t>私募基金</w:t>
      </w:r>
      <w:r w:rsidR="00D879DB">
        <w:t xml:space="preserve">  </w:t>
      </w:r>
      <w:r>
        <w:rPr>
          <w:rFonts w:hint="eastAsia"/>
        </w:rPr>
        <w:t>非法集资</w:t>
      </w:r>
      <w:r w:rsidR="00D879DB">
        <w:t xml:space="preserve">  </w:t>
      </w:r>
      <w:r>
        <w:rPr>
          <w:rFonts w:hint="eastAsia"/>
        </w:rPr>
        <w:t>非法占有目的</w:t>
      </w:r>
      <w:r w:rsidR="00D879DB">
        <w:t xml:space="preserve">  </w:t>
      </w:r>
      <w:r>
        <w:rPr>
          <w:rFonts w:hint="eastAsia"/>
        </w:rPr>
        <w:t>证据审查</w:t>
      </w:r>
    </w:p>
    <w:p w14:paraId="3C36892B" w14:textId="77777777" w:rsidR="006172E0" w:rsidRDefault="006172E0" w:rsidP="00D879DB">
      <w:pPr>
        <w:ind w:firstLineChars="200" w:firstLine="440"/>
      </w:pPr>
    </w:p>
    <w:p w14:paraId="1338F94F" w14:textId="77777777" w:rsidR="006172E0" w:rsidRPr="006172E0" w:rsidRDefault="006172E0" w:rsidP="00D879DB">
      <w:pPr>
        <w:ind w:firstLineChars="200" w:firstLine="442"/>
        <w:rPr>
          <w:b/>
          <w:bCs/>
        </w:rPr>
      </w:pPr>
      <w:r w:rsidRPr="006172E0">
        <w:rPr>
          <w:rFonts w:hint="eastAsia"/>
          <w:b/>
          <w:bCs/>
        </w:rPr>
        <w:t>【要旨】</w:t>
      </w:r>
    </w:p>
    <w:p w14:paraId="0BC11881" w14:textId="77777777" w:rsidR="006172E0" w:rsidRDefault="006172E0" w:rsidP="00D879DB">
      <w:pPr>
        <w:ind w:firstLineChars="200" w:firstLine="440"/>
      </w:pPr>
    </w:p>
    <w:p w14:paraId="09D5C750" w14:textId="77777777" w:rsidR="006172E0" w:rsidRDefault="006172E0" w:rsidP="00D879DB">
      <w:pPr>
        <w:ind w:firstLineChars="200" w:firstLine="440"/>
      </w:pPr>
      <w:r>
        <w:rPr>
          <w:rFonts w:hint="eastAsia"/>
        </w:rPr>
        <w:t>违反私募基金管理有关规定，以发行销售私募基金形式公开宣传，向社会公众吸收资金，并承诺还本付息的，属于变相非法集资。向私募基金投资者隐瞒未将募集资金用于约定项目的事实，虚构投资项目经营情况，应当认定为使用诈骗方法。非法集资人虽然将部分集资</w:t>
      </w:r>
      <w:proofErr w:type="gramStart"/>
      <w:r>
        <w:rPr>
          <w:rFonts w:hint="eastAsia"/>
        </w:rPr>
        <w:t>款投入</w:t>
      </w:r>
      <w:proofErr w:type="gramEnd"/>
      <w:r>
        <w:rPr>
          <w:rFonts w:hint="eastAsia"/>
        </w:rPr>
        <w:t>生产经营活动，但投资随意，明知经营活动盈利能力不具有支付本息的现实可能性，仍然向社会公众大规模吸收资金，还本付息主要</w:t>
      </w:r>
      <w:proofErr w:type="gramStart"/>
      <w:r>
        <w:rPr>
          <w:rFonts w:hint="eastAsia"/>
        </w:rPr>
        <w:t>通过募新还</w:t>
      </w:r>
      <w:proofErr w:type="gramEnd"/>
      <w:r>
        <w:rPr>
          <w:rFonts w:hint="eastAsia"/>
        </w:rPr>
        <w:t>旧实现，致使集资款不能返还的，应当认定其具有非法占有目的。在共同犯罪或者单位犯罪中，应当根据非法集资人是否具有非法占有目的，认定其构成集资诈骗罪还是非法吸收公众存款罪。检察机关应当围绕私募基金宣传推介方式、收益分配规则、投资人信息、资金实际去向等重点判断非法集资人是否具有非法占有目的，针对性开展指控证明工作。</w:t>
      </w:r>
    </w:p>
    <w:p w14:paraId="694BEF3F" w14:textId="77777777" w:rsidR="006172E0" w:rsidRDefault="006172E0" w:rsidP="00D879DB">
      <w:pPr>
        <w:ind w:firstLineChars="200" w:firstLine="440"/>
      </w:pPr>
    </w:p>
    <w:p w14:paraId="21264404" w14:textId="77777777" w:rsidR="006172E0" w:rsidRPr="006172E0" w:rsidRDefault="006172E0" w:rsidP="00D879DB">
      <w:pPr>
        <w:ind w:firstLineChars="200" w:firstLine="442"/>
        <w:rPr>
          <w:b/>
          <w:bCs/>
        </w:rPr>
      </w:pPr>
      <w:r w:rsidRPr="006172E0">
        <w:rPr>
          <w:rFonts w:hint="eastAsia"/>
          <w:b/>
          <w:bCs/>
        </w:rPr>
        <w:t>【基本案情】</w:t>
      </w:r>
    </w:p>
    <w:p w14:paraId="540C1828" w14:textId="77777777" w:rsidR="006172E0" w:rsidRDefault="006172E0" w:rsidP="00D879DB">
      <w:pPr>
        <w:ind w:firstLineChars="200" w:firstLine="440"/>
      </w:pPr>
    </w:p>
    <w:p w14:paraId="6F07940A" w14:textId="77777777" w:rsidR="006172E0" w:rsidRDefault="006172E0" w:rsidP="00D879DB">
      <w:pPr>
        <w:ind w:firstLineChars="200" w:firstLine="440"/>
      </w:pPr>
      <w:r>
        <w:rPr>
          <w:rFonts w:hint="eastAsia"/>
        </w:rPr>
        <w:t>被告人张业强，男，国盈资产管理有限公司、国盈投资基金管理（北京）有限公司等</w:t>
      </w:r>
      <w:r>
        <w:rPr>
          <w:rFonts w:hint="eastAsia"/>
        </w:rPr>
        <w:t>7</w:t>
      </w:r>
      <w:r>
        <w:rPr>
          <w:rFonts w:hint="eastAsia"/>
        </w:rPr>
        <w:t>家国盈系公司实际控制人。</w:t>
      </w:r>
    </w:p>
    <w:p w14:paraId="10C737DA" w14:textId="77777777" w:rsidR="006172E0" w:rsidRDefault="006172E0" w:rsidP="00D879DB">
      <w:pPr>
        <w:ind w:firstLineChars="200" w:firstLine="440"/>
      </w:pPr>
    </w:p>
    <w:p w14:paraId="45B64F2E" w14:textId="77777777" w:rsidR="006172E0" w:rsidRDefault="006172E0" w:rsidP="00D879DB">
      <w:pPr>
        <w:ind w:firstLineChars="200" w:firstLine="440"/>
      </w:pPr>
      <w:r>
        <w:rPr>
          <w:rFonts w:hint="eastAsia"/>
        </w:rPr>
        <w:t>被告人白中杰，男，国盈系公司实际控制人。</w:t>
      </w:r>
    </w:p>
    <w:p w14:paraId="7E087F42" w14:textId="77777777" w:rsidR="006172E0" w:rsidRDefault="006172E0" w:rsidP="00D879DB">
      <w:pPr>
        <w:ind w:firstLineChars="200" w:firstLine="440"/>
      </w:pPr>
    </w:p>
    <w:p w14:paraId="2707083B" w14:textId="77777777" w:rsidR="006172E0" w:rsidRDefault="006172E0" w:rsidP="00D879DB">
      <w:pPr>
        <w:ind w:firstLineChars="200" w:firstLine="440"/>
      </w:pPr>
      <w:r>
        <w:rPr>
          <w:rFonts w:hint="eastAsia"/>
        </w:rPr>
        <w:t>被告人鹿梅，女，自</w:t>
      </w:r>
      <w:r>
        <w:rPr>
          <w:rFonts w:hint="eastAsia"/>
        </w:rPr>
        <w:t>2016</w:t>
      </w:r>
      <w:r>
        <w:rPr>
          <w:rFonts w:hint="eastAsia"/>
        </w:rPr>
        <w:t>年</w:t>
      </w:r>
      <w:r>
        <w:rPr>
          <w:rFonts w:hint="eastAsia"/>
        </w:rPr>
        <w:t>8</w:t>
      </w:r>
      <w:r>
        <w:rPr>
          <w:rFonts w:hint="eastAsia"/>
        </w:rPr>
        <w:t>月起任国盈系公司财务负责人。</w:t>
      </w:r>
    </w:p>
    <w:p w14:paraId="53D37FA5" w14:textId="77777777" w:rsidR="006172E0" w:rsidRDefault="006172E0" w:rsidP="00D879DB">
      <w:pPr>
        <w:ind w:firstLineChars="200" w:firstLine="440"/>
      </w:pPr>
    </w:p>
    <w:p w14:paraId="73D4D054" w14:textId="77777777" w:rsidR="006172E0" w:rsidRDefault="006172E0" w:rsidP="00D879DB">
      <w:pPr>
        <w:ind w:firstLineChars="200" w:firstLine="440"/>
      </w:pPr>
      <w:r>
        <w:rPr>
          <w:rFonts w:hint="eastAsia"/>
        </w:rPr>
        <w:t>2012</w:t>
      </w:r>
      <w:r>
        <w:rPr>
          <w:rFonts w:hint="eastAsia"/>
        </w:rPr>
        <w:t>年</w:t>
      </w:r>
      <w:r>
        <w:rPr>
          <w:rFonts w:hint="eastAsia"/>
        </w:rPr>
        <w:t>7</w:t>
      </w:r>
      <w:r>
        <w:rPr>
          <w:rFonts w:hint="eastAsia"/>
        </w:rPr>
        <w:t>月至</w:t>
      </w:r>
      <w:r>
        <w:rPr>
          <w:rFonts w:hint="eastAsia"/>
        </w:rPr>
        <w:t>2018</w:t>
      </w:r>
      <w:r>
        <w:rPr>
          <w:rFonts w:hint="eastAsia"/>
        </w:rPr>
        <w:t>年间，被告人张业强、白中杰相继成</w:t>
      </w:r>
      <w:proofErr w:type="gramStart"/>
      <w:r>
        <w:rPr>
          <w:rFonts w:hint="eastAsia"/>
        </w:rPr>
        <w:t>立国盈系公司</w:t>
      </w:r>
      <w:proofErr w:type="gramEnd"/>
      <w:r>
        <w:rPr>
          <w:rFonts w:hint="eastAsia"/>
        </w:rPr>
        <w:t>，其实际控制的国盈投资基金管理（北京）有限公司、中兴联合投资有限公司、国盈资产管理有限公司在中国证券投资基金业协会（以下简称“中基协”）先后取得私募股权、创业投资基金管理人、私募证券投资基金管理人资格（以下均简称“私募基金管理人”）。</w:t>
      </w:r>
    </w:p>
    <w:p w14:paraId="46491C3A" w14:textId="77777777" w:rsidR="006172E0" w:rsidRDefault="006172E0" w:rsidP="00D879DB">
      <w:pPr>
        <w:ind w:firstLineChars="200" w:firstLine="440"/>
      </w:pPr>
    </w:p>
    <w:p w14:paraId="7DCCC4B1" w14:textId="77777777" w:rsidR="006172E0" w:rsidRDefault="006172E0" w:rsidP="00D879DB">
      <w:pPr>
        <w:ind w:firstLineChars="200" w:firstLine="440"/>
      </w:pPr>
      <w:r>
        <w:rPr>
          <w:rFonts w:hint="eastAsia"/>
        </w:rPr>
        <w:t>2014</w:t>
      </w:r>
      <w:r>
        <w:rPr>
          <w:rFonts w:hint="eastAsia"/>
        </w:rPr>
        <w:t>年</w:t>
      </w:r>
      <w:r>
        <w:rPr>
          <w:rFonts w:hint="eastAsia"/>
        </w:rPr>
        <w:t>10</w:t>
      </w:r>
      <w:r>
        <w:rPr>
          <w:rFonts w:hint="eastAsia"/>
        </w:rPr>
        <w:t>月至</w:t>
      </w:r>
      <w:r>
        <w:rPr>
          <w:rFonts w:hint="eastAsia"/>
        </w:rPr>
        <w:t>2018</w:t>
      </w:r>
      <w:r>
        <w:rPr>
          <w:rFonts w:hint="eastAsia"/>
        </w:rPr>
        <w:t>年</w:t>
      </w:r>
      <w:r>
        <w:rPr>
          <w:rFonts w:hint="eastAsia"/>
        </w:rPr>
        <w:t>8</w:t>
      </w:r>
      <w:r>
        <w:rPr>
          <w:rFonts w:hint="eastAsia"/>
        </w:rPr>
        <w:t>月间，张业强、白中杰将其投资并实际控制的公司的经营项目作为发行私募基金的投资标的，并在南京等多地设立分公司，采取电话联络、</w:t>
      </w:r>
      <w:proofErr w:type="gramStart"/>
      <w:r>
        <w:rPr>
          <w:rFonts w:hint="eastAsia"/>
        </w:rPr>
        <w:t>微信推广</w:t>
      </w:r>
      <w:proofErr w:type="gramEnd"/>
      <w:r>
        <w:rPr>
          <w:rFonts w:hint="eastAsia"/>
        </w:rPr>
        <w:t>、发放宣传册、召开推介会等方式公开虚假宣传，夸大项目公司经营规模和投资价值，骗取投资人信任，允许不适格投资者以“拼单”“代持”等方式购买私募基金，与投资人订立私募基金份额回购合同，承诺</w:t>
      </w:r>
      <w:proofErr w:type="gramStart"/>
      <w:r>
        <w:rPr>
          <w:rFonts w:hint="eastAsia"/>
        </w:rPr>
        <w:t>给予年化收益率</w:t>
      </w:r>
      <w:proofErr w:type="gramEnd"/>
      <w:r>
        <w:rPr>
          <w:rFonts w:hint="eastAsia"/>
        </w:rPr>
        <w:t>7.5%</w:t>
      </w:r>
      <w:r>
        <w:rPr>
          <w:rFonts w:hint="eastAsia"/>
        </w:rPr>
        <w:t>至</w:t>
      </w:r>
      <w:r>
        <w:rPr>
          <w:rFonts w:hint="eastAsia"/>
        </w:rPr>
        <w:t>14%</w:t>
      </w:r>
      <w:r>
        <w:rPr>
          <w:rFonts w:hint="eastAsia"/>
        </w:rPr>
        <w:t>不等的回报。鹿梅自</w:t>
      </w:r>
      <w:r>
        <w:rPr>
          <w:rFonts w:hint="eastAsia"/>
        </w:rPr>
        <w:t>2016</w:t>
      </w:r>
      <w:r>
        <w:rPr>
          <w:rFonts w:hint="eastAsia"/>
        </w:rPr>
        <w:t>年</w:t>
      </w:r>
      <w:r>
        <w:rPr>
          <w:rFonts w:hint="eastAsia"/>
        </w:rPr>
        <w:t>8</w:t>
      </w:r>
      <w:r>
        <w:rPr>
          <w:rFonts w:hint="eastAsia"/>
        </w:rPr>
        <w:t>月起负责国盈系公司“资金池”及其投资项目公司之间的资金调度、划拨以及私募基金本金、收益的兑付。张业强、白中杰控制国盈系公司通过上述方式先后发行销售</w:t>
      </w:r>
      <w:r>
        <w:rPr>
          <w:rFonts w:hint="eastAsia"/>
        </w:rPr>
        <w:t>133</w:t>
      </w:r>
      <w:r>
        <w:rPr>
          <w:rFonts w:hint="eastAsia"/>
        </w:rPr>
        <w:t>只私募基金，非法公开募集资金人民币</w:t>
      </w:r>
      <w:r>
        <w:rPr>
          <w:rFonts w:hint="eastAsia"/>
        </w:rPr>
        <w:t>76.81</w:t>
      </w:r>
      <w:r>
        <w:rPr>
          <w:rFonts w:hint="eastAsia"/>
        </w:rPr>
        <w:t>亿余元。张业强、白中杰指定部分公司账户作为国盈系公司“资金池”账户，将绝大部分募集资金从项目公司划转至“资金池”账户进行统一控制、支配。上述集资款中，</w:t>
      </w:r>
      <w:proofErr w:type="gramStart"/>
      <w:r>
        <w:rPr>
          <w:rFonts w:hint="eastAsia"/>
        </w:rPr>
        <w:t>以募新还</w:t>
      </w:r>
      <w:proofErr w:type="gramEnd"/>
      <w:r>
        <w:rPr>
          <w:rFonts w:hint="eastAsia"/>
        </w:rPr>
        <w:t>旧方式兑付已发行私募基金本金及收益</w:t>
      </w:r>
      <w:r>
        <w:rPr>
          <w:rFonts w:hint="eastAsia"/>
        </w:rPr>
        <w:t>49.76</w:t>
      </w:r>
      <w:r>
        <w:rPr>
          <w:rFonts w:hint="eastAsia"/>
        </w:rPr>
        <w:t>亿余元，用于股权、股票投资</w:t>
      </w:r>
      <w:r>
        <w:rPr>
          <w:rFonts w:hint="eastAsia"/>
        </w:rPr>
        <w:t>3.2</w:t>
      </w:r>
      <w:r>
        <w:rPr>
          <w:rFonts w:hint="eastAsia"/>
        </w:rPr>
        <w:t>亿余元，用于“溢价收购”项目公司股权</w:t>
      </w:r>
      <w:r>
        <w:rPr>
          <w:rFonts w:hint="eastAsia"/>
        </w:rPr>
        <w:t>2.3</w:t>
      </w:r>
      <w:r>
        <w:rPr>
          <w:rFonts w:hint="eastAsia"/>
        </w:rPr>
        <w:t>亿余元，用于支付员工薪</w:t>
      </w:r>
      <w:proofErr w:type="gramStart"/>
      <w:r>
        <w:rPr>
          <w:rFonts w:hint="eastAsia"/>
        </w:rPr>
        <w:t>酬</w:t>
      </w:r>
      <w:proofErr w:type="gramEnd"/>
      <w:r>
        <w:rPr>
          <w:rFonts w:hint="eastAsia"/>
        </w:rPr>
        <w:t>佣金、国盈系公司运营费用、归还国盈系公司及项目公司欠款等</w:t>
      </w:r>
      <w:r>
        <w:rPr>
          <w:rFonts w:hint="eastAsia"/>
        </w:rPr>
        <w:t>17.03</w:t>
      </w:r>
      <w:r>
        <w:rPr>
          <w:rFonts w:hint="eastAsia"/>
        </w:rPr>
        <w:t>亿余元，用于挥霍及支付张业强个人欠款等</w:t>
      </w:r>
      <w:r>
        <w:rPr>
          <w:rFonts w:hint="eastAsia"/>
        </w:rPr>
        <w:t>4.52</w:t>
      </w:r>
      <w:r>
        <w:rPr>
          <w:rFonts w:hint="eastAsia"/>
        </w:rPr>
        <w:t>亿余元。张业强所投资的项目公司绝大部分长期处于亏损状态，国盈系公司主要依靠</w:t>
      </w:r>
      <w:proofErr w:type="gramStart"/>
      <w:r>
        <w:rPr>
          <w:rFonts w:hint="eastAsia"/>
        </w:rPr>
        <w:t>募新还旧维持</w:t>
      </w:r>
      <w:proofErr w:type="gramEnd"/>
      <w:r>
        <w:rPr>
          <w:rFonts w:hint="eastAsia"/>
        </w:rPr>
        <w:t>运转。案发时，集资参与人本金损失共计</w:t>
      </w:r>
      <w:r>
        <w:rPr>
          <w:rFonts w:hint="eastAsia"/>
        </w:rPr>
        <w:t>28.53</w:t>
      </w:r>
      <w:r>
        <w:rPr>
          <w:rFonts w:hint="eastAsia"/>
        </w:rPr>
        <w:t>亿余元。</w:t>
      </w:r>
    </w:p>
    <w:p w14:paraId="33A2C286" w14:textId="77777777" w:rsidR="006172E0" w:rsidRDefault="006172E0" w:rsidP="00D879DB">
      <w:pPr>
        <w:ind w:firstLineChars="200" w:firstLine="440"/>
      </w:pPr>
    </w:p>
    <w:p w14:paraId="060D4ADA" w14:textId="77777777" w:rsidR="006172E0" w:rsidRPr="006172E0" w:rsidRDefault="006172E0" w:rsidP="00D879DB">
      <w:pPr>
        <w:ind w:firstLineChars="200" w:firstLine="442"/>
        <w:rPr>
          <w:b/>
          <w:bCs/>
        </w:rPr>
      </w:pPr>
      <w:r w:rsidRPr="006172E0">
        <w:rPr>
          <w:rFonts w:hint="eastAsia"/>
          <w:b/>
          <w:bCs/>
        </w:rPr>
        <w:t>【检察机关履职过程】</w:t>
      </w:r>
    </w:p>
    <w:p w14:paraId="46FD3B34" w14:textId="77777777" w:rsidR="006172E0" w:rsidRDefault="006172E0" w:rsidP="00D879DB">
      <w:pPr>
        <w:ind w:firstLineChars="200" w:firstLine="440"/>
      </w:pPr>
    </w:p>
    <w:p w14:paraId="7BD50198" w14:textId="77777777" w:rsidR="006172E0" w:rsidRDefault="006172E0" w:rsidP="00D879DB">
      <w:pPr>
        <w:ind w:firstLineChars="200" w:firstLine="440"/>
      </w:pPr>
      <w:r>
        <w:rPr>
          <w:rFonts w:hint="eastAsia"/>
        </w:rPr>
        <w:t>2018</w:t>
      </w:r>
      <w:r>
        <w:rPr>
          <w:rFonts w:hint="eastAsia"/>
        </w:rPr>
        <w:t>年</w:t>
      </w:r>
      <w:r>
        <w:rPr>
          <w:rFonts w:hint="eastAsia"/>
        </w:rPr>
        <w:t>12</w:t>
      </w:r>
      <w:r>
        <w:rPr>
          <w:rFonts w:hint="eastAsia"/>
        </w:rPr>
        <w:t>月</w:t>
      </w:r>
      <w:r>
        <w:rPr>
          <w:rFonts w:hint="eastAsia"/>
        </w:rPr>
        <w:t>14</w:t>
      </w:r>
      <w:r>
        <w:rPr>
          <w:rFonts w:hint="eastAsia"/>
        </w:rPr>
        <w:t>日，江苏省南京市公安局以张业强、白中杰、鹿梅涉嫌集资诈骗罪向南京市人民检察院移送起诉。</w:t>
      </w:r>
    </w:p>
    <w:p w14:paraId="35AB1DE7" w14:textId="77777777" w:rsidR="006172E0" w:rsidRDefault="006172E0" w:rsidP="00D879DB">
      <w:pPr>
        <w:ind w:firstLineChars="200" w:firstLine="440"/>
      </w:pPr>
    </w:p>
    <w:p w14:paraId="00A70029" w14:textId="77777777" w:rsidR="006172E0" w:rsidRDefault="006172E0" w:rsidP="00D879DB">
      <w:pPr>
        <w:ind w:firstLineChars="200" w:firstLine="440"/>
      </w:pPr>
      <w:r>
        <w:rPr>
          <w:rFonts w:hint="eastAsia"/>
        </w:rPr>
        <w:t>（一）审查起诉</w:t>
      </w:r>
    </w:p>
    <w:p w14:paraId="21BDE52F" w14:textId="77777777" w:rsidR="006172E0" w:rsidRDefault="006172E0" w:rsidP="00D879DB">
      <w:pPr>
        <w:ind w:firstLineChars="200" w:firstLine="440"/>
      </w:pPr>
    </w:p>
    <w:p w14:paraId="0D0E1013" w14:textId="77777777" w:rsidR="006172E0" w:rsidRDefault="006172E0" w:rsidP="00D879DB">
      <w:pPr>
        <w:ind w:firstLineChars="200" w:firstLine="440"/>
      </w:pPr>
      <w:r>
        <w:rPr>
          <w:rFonts w:hint="eastAsia"/>
        </w:rPr>
        <w:t>侦查阶段，张业强等人辩称不构成集资诈骗罪，移送起诉后进一步辩称国盈系公司在中</w:t>
      </w:r>
      <w:proofErr w:type="gramStart"/>
      <w:r>
        <w:rPr>
          <w:rFonts w:hint="eastAsia"/>
        </w:rPr>
        <w:t>基协进行</w:t>
      </w:r>
      <w:proofErr w:type="gramEnd"/>
      <w:r>
        <w:rPr>
          <w:rFonts w:hint="eastAsia"/>
        </w:rPr>
        <w:t>了私募基金管理人登记，发行销售的</w:t>
      </w:r>
      <w:r>
        <w:rPr>
          <w:rFonts w:hint="eastAsia"/>
        </w:rPr>
        <w:t>133</w:t>
      </w:r>
      <w:r>
        <w:rPr>
          <w:rFonts w:hint="eastAsia"/>
        </w:rPr>
        <w:t>只私募基金中有</w:t>
      </w:r>
      <w:r>
        <w:rPr>
          <w:rFonts w:hint="eastAsia"/>
        </w:rPr>
        <w:t>119</w:t>
      </w:r>
      <w:r>
        <w:rPr>
          <w:rFonts w:hint="eastAsia"/>
        </w:rPr>
        <w:t>只私募基金按规定进行了备案，是对项目公司投资前景的认可，公司与投资人签订回购协议是出于降低单个项目风险的</w:t>
      </w:r>
      <w:proofErr w:type="gramStart"/>
      <w:r>
        <w:rPr>
          <w:rFonts w:hint="eastAsia"/>
        </w:rPr>
        <w:t>考量</w:t>
      </w:r>
      <w:proofErr w:type="gramEnd"/>
      <w:r>
        <w:rPr>
          <w:rFonts w:hint="eastAsia"/>
        </w:rPr>
        <w:t>，未将募集款全部投入项目公司是基于公司计划进行内部调配，使用后期募集款归还前期私募基金本息仅是违规操作。</w:t>
      </w:r>
    </w:p>
    <w:p w14:paraId="6F8B5944" w14:textId="77777777" w:rsidR="006172E0" w:rsidRDefault="006172E0" w:rsidP="00D879DB">
      <w:pPr>
        <w:ind w:firstLineChars="200" w:firstLine="440"/>
      </w:pPr>
    </w:p>
    <w:p w14:paraId="4FEC7C47" w14:textId="77777777" w:rsidR="006172E0" w:rsidRDefault="006172E0" w:rsidP="00D879DB">
      <w:pPr>
        <w:ind w:firstLineChars="200" w:firstLine="440"/>
      </w:pPr>
      <w:r>
        <w:rPr>
          <w:rFonts w:hint="eastAsia"/>
        </w:rPr>
        <w:t>针对张业强等人的辩解，南京市人民检察院对在案证据审查后认为，证明张业强等人销售私募基金违反有关规定，公开向不特定对象吸收资金以及具有非法占有目的的证据尚有不足，要求公安机关围绕国盈系公司在募集、投资、管理、退出各环节实际运作情况进行补充侦查：（</w:t>
      </w:r>
      <w:r>
        <w:rPr>
          <w:rFonts w:hint="eastAsia"/>
        </w:rPr>
        <w:t>1</w:t>
      </w:r>
      <w:r>
        <w:rPr>
          <w:rFonts w:hint="eastAsia"/>
        </w:rPr>
        <w:t>）调取国盈系公司私募基金备案资料，与实际募集资金的相关资料进行比对，查明国盈系公司是否存在向</w:t>
      </w:r>
      <w:proofErr w:type="gramStart"/>
      <w:r>
        <w:rPr>
          <w:rFonts w:hint="eastAsia"/>
        </w:rPr>
        <w:t>中基协隐匿</w:t>
      </w:r>
      <w:proofErr w:type="gramEnd"/>
      <w:r>
        <w:rPr>
          <w:rFonts w:hint="eastAsia"/>
        </w:rPr>
        <w:t>承诺保本保收益、引诱投资人投资等违规事实。（</w:t>
      </w:r>
      <w:r>
        <w:rPr>
          <w:rFonts w:hint="eastAsia"/>
        </w:rPr>
        <w:t>2</w:t>
      </w:r>
      <w:r>
        <w:rPr>
          <w:rFonts w:hint="eastAsia"/>
        </w:rPr>
        <w:t>）询问集资参与</w:t>
      </w:r>
      <w:r>
        <w:rPr>
          <w:rFonts w:hint="eastAsia"/>
        </w:rPr>
        <w:lastRenderedPageBreak/>
        <w:t>人、发行销售工作人员，核实营销方式及发行销售过程中是否有承诺还本付息、突破合格投资者确认程序等事实。（</w:t>
      </w:r>
      <w:r>
        <w:rPr>
          <w:rFonts w:hint="eastAsia"/>
        </w:rPr>
        <w:t>3</w:t>
      </w:r>
      <w:r>
        <w:rPr>
          <w:rFonts w:hint="eastAsia"/>
        </w:rPr>
        <w:t>）调取发行销售人员背景资料、培训宣传相关证据，查明是否存在公开宣传情形。（</w:t>
      </w:r>
      <w:r>
        <w:rPr>
          <w:rFonts w:hint="eastAsia"/>
        </w:rPr>
        <w:t>4</w:t>
      </w:r>
      <w:r>
        <w:rPr>
          <w:rFonts w:hint="eastAsia"/>
        </w:rPr>
        <w:t>）调取相关项目公司的账册、审计材料等相关证据，询问张业强指派的项目公司管理人员及项目公司相关工作人员，查明项目公司的实际经营情况和盈利能力。（</w:t>
      </w:r>
      <w:r>
        <w:rPr>
          <w:rFonts w:hint="eastAsia"/>
        </w:rPr>
        <w:t>5</w:t>
      </w:r>
      <w:r>
        <w:rPr>
          <w:rFonts w:hint="eastAsia"/>
        </w:rPr>
        <w:t>）对募集资金流向进行逐项审计，查明募集资金实际去向，是否</w:t>
      </w:r>
      <w:proofErr w:type="gramStart"/>
      <w:r>
        <w:rPr>
          <w:rFonts w:hint="eastAsia"/>
        </w:rPr>
        <w:t>存在募新还</w:t>
      </w:r>
      <w:proofErr w:type="gramEnd"/>
      <w:r>
        <w:rPr>
          <w:rFonts w:hint="eastAsia"/>
        </w:rPr>
        <w:t>旧情形等。</w:t>
      </w:r>
    </w:p>
    <w:p w14:paraId="3E6887AF" w14:textId="77777777" w:rsidR="006172E0" w:rsidRDefault="006172E0" w:rsidP="00D879DB">
      <w:pPr>
        <w:ind w:firstLineChars="200" w:firstLine="440"/>
      </w:pPr>
    </w:p>
    <w:p w14:paraId="4B2A20E3" w14:textId="77777777" w:rsidR="006172E0" w:rsidRDefault="006172E0" w:rsidP="00D879DB">
      <w:pPr>
        <w:ind w:firstLineChars="200" w:firstLine="440"/>
      </w:pPr>
      <w:r>
        <w:rPr>
          <w:rFonts w:hint="eastAsia"/>
        </w:rPr>
        <w:t>公安机关根据补充侦查提纲收集并移送了相关证据。南京市人民检察院审查后认为，在案证据足以证明张业强、白中杰、鹿梅通过销售私募基金方式，以非法占有目的，使用诈骗方法非法集资，造成集资参与人损失数额特别巨大，于</w:t>
      </w:r>
      <w:r>
        <w:rPr>
          <w:rFonts w:hint="eastAsia"/>
        </w:rPr>
        <w:t>2019</w:t>
      </w:r>
      <w:r>
        <w:rPr>
          <w:rFonts w:hint="eastAsia"/>
        </w:rPr>
        <w:t>年</w:t>
      </w:r>
      <w:r>
        <w:rPr>
          <w:rFonts w:hint="eastAsia"/>
        </w:rPr>
        <w:t>6</w:t>
      </w:r>
      <w:r>
        <w:rPr>
          <w:rFonts w:hint="eastAsia"/>
        </w:rPr>
        <w:t>月</w:t>
      </w:r>
      <w:r>
        <w:rPr>
          <w:rFonts w:hint="eastAsia"/>
        </w:rPr>
        <w:t>28</w:t>
      </w:r>
      <w:r>
        <w:rPr>
          <w:rFonts w:hint="eastAsia"/>
        </w:rPr>
        <w:t>日以三被告人犯集资诈骗罪提起公诉，</w:t>
      </w:r>
      <w:r>
        <w:rPr>
          <w:rFonts w:hint="eastAsia"/>
        </w:rPr>
        <w:t>2020</w:t>
      </w:r>
      <w:r>
        <w:rPr>
          <w:rFonts w:hint="eastAsia"/>
        </w:rPr>
        <w:t>年</w:t>
      </w:r>
      <w:r>
        <w:rPr>
          <w:rFonts w:hint="eastAsia"/>
        </w:rPr>
        <w:t>1</w:t>
      </w:r>
      <w:r>
        <w:rPr>
          <w:rFonts w:hint="eastAsia"/>
        </w:rPr>
        <w:t>月</w:t>
      </w:r>
      <w:r>
        <w:rPr>
          <w:rFonts w:hint="eastAsia"/>
        </w:rPr>
        <w:t>10</w:t>
      </w:r>
      <w:r>
        <w:rPr>
          <w:rFonts w:hint="eastAsia"/>
        </w:rPr>
        <w:t>日又补充起诉了部分集资诈骗犯罪事实。</w:t>
      </w:r>
    </w:p>
    <w:p w14:paraId="2A3C75EA" w14:textId="77777777" w:rsidR="006172E0" w:rsidRDefault="006172E0" w:rsidP="00D879DB">
      <w:pPr>
        <w:ind w:firstLineChars="200" w:firstLine="440"/>
      </w:pPr>
    </w:p>
    <w:p w14:paraId="6C84567D" w14:textId="77777777" w:rsidR="006172E0" w:rsidRDefault="006172E0" w:rsidP="00D879DB">
      <w:pPr>
        <w:ind w:firstLineChars="200" w:firstLine="440"/>
      </w:pPr>
      <w:r>
        <w:rPr>
          <w:rFonts w:hint="eastAsia"/>
        </w:rPr>
        <w:t>（二）指控和证明犯罪</w:t>
      </w:r>
    </w:p>
    <w:p w14:paraId="2BF6FA5D" w14:textId="77777777" w:rsidR="006172E0" w:rsidRDefault="006172E0" w:rsidP="00D879DB">
      <w:pPr>
        <w:ind w:firstLineChars="200" w:firstLine="440"/>
      </w:pPr>
    </w:p>
    <w:p w14:paraId="3CEF8C7D" w14:textId="77777777" w:rsidR="006172E0" w:rsidRDefault="006172E0" w:rsidP="00D879DB">
      <w:pPr>
        <w:ind w:firstLineChars="200" w:firstLine="440"/>
      </w:pPr>
      <w:r>
        <w:rPr>
          <w:rFonts w:hint="eastAsia"/>
        </w:rPr>
        <w:t>2020</w:t>
      </w:r>
      <w:r>
        <w:rPr>
          <w:rFonts w:hint="eastAsia"/>
        </w:rPr>
        <w:t>年</w:t>
      </w:r>
      <w:r>
        <w:rPr>
          <w:rFonts w:hint="eastAsia"/>
        </w:rPr>
        <w:t>8</w:t>
      </w:r>
      <w:r>
        <w:rPr>
          <w:rFonts w:hint="eastAsia"/>
        </w:rPr>
        <w:t>月</w:t>
      </w:r>
      <w:r>
        <w:rPr>
          <w:rFonts w:hint="eastAsia"/>
        </w:rPr>
        <w:t>11</w:t>
      </w:r>
      <w:r>
        <w:rPr>
          <w:rFonts w:hint="eastAsia"/>
        </w:rPr>
        <w:t>日至</w:t>
      </w:r>
      <w:r>
        <w:rPr>
          <w:rFonts w:hint="eastAsia"/>
        </w:rPr>
        <w:t>12</w:t>
      </w:r>
      <w:r>
        <w:rPr>
          <w:rFonts w:hint="eastAsia"/>
        </w:rPr>
        <w:t>日，南京市中级人民法院公开开庭审理本案。庭审阶段，公诉人结合在案证据指控和证明张业强等人的行为构成集资诈骗罪。</w:t>
      </w:r>
    </w:p>
    <w:p w14:paraId="4CED74EC" w14:textId="77777777" w:rsidR="006172E0" w:rsidRDefault="006172E0" w:rsidP="00D879DB">
      <w:pPr>
        <w:ind w:firstLineChars="200" w:firstLine="440"/>
      </w:pPr>
    </w:p>
    <w:p w14:paraId="4CAB4F96" w14:textId="77777777" w:rsidR="006172E0" w:rsidRDefault="006172E0" w:rsidP="00D879DB">
      <w:pPr>
        <w:ind w:firstLineChars="200" w:firstLine="440"/>
      </w:pPr>
      <w:r>
        <w:rPr>
          <w:rFonts w:hint="eastAsia"/>
        </w:rPr>
        <w:t>首先，公诉人出示证明张业强、白中杰控制国盈系公司利用私募基金非法吸收公众存款的有关证据，包括：一是出示国盈系公司</w:t>
      </w:r>
      <w:proofErr w:type="gramStart"/>
      <w:r>
        <w:rPr>
          <w:rFonts w:hint="eastAsia"/>
        </w:rPr>
        <w:t>微信公众号发布</w:t>
      </w:r>
      <w:proofErr w:type="gramEnd"/>
      <w:r>
        <w:rPr>
          <w:rFonts w:hint="eastAsia"/>
        </w:rPr>
        <w:t>信息，组织投资人</w:t>
      </w:r>
      <w:proofErr w:type="gramStart"/>
      <w:r>
        <w:rPr>
          <w:rFonts w:hint="eastAsia"/>
        </w:rPr>
        <w:t>参加文旅活动</w:t>
      </w:r>
      <w:proofErr w:type="gramEnd"/>
      <w:r>
        <w:rPr>
          <w:rFonts w:hint="eastAsia"/>
        </w:rPr>
        <w:t>方案，私募基金投资人、销售人员、活动组织人员关于招揽投资人、推介项目等方面的证言等，证实张业强等人进行了公开宣传。二是出示回购合同，资金交易记录，审计报告，被告人供述及私募基金投资人、销售人员证言等，证实张业强等人变相承诺还本付息。三是出示有关投资人实际信息相关书证、资金交易记录、被告人供述和私募基金投资人、销售人员证言等，证实张业强等人以“拼单”“代持”等方式将不适</w:t>
      </w:r>
      <w:proofErr w:type="gramStart"/>
      <w:r>
        <w:rPr>
          <w:rFonts w:hint="eastAsia"/>
        </w:rPr>
        <w:t>格人员</w:t>
      </w:r>
      <w:proofErr w:type="gramEnd"/>
      <w:r>
        <w:rPr>
          <w:rFonts w:hint="eastAsia"/>
        </w:rPr>
        <w:t>包装成合格投资者，向社会公众销售私募基金产品。公诉人指出，张业强等人实际控制的国盈系公司虽然具有私募基金管理人资格，发行销售的</w:t>
      </w:r>
      <w:r>
        <w:rPr>
          <w:rFonts w:hint="eastAsia"/>
        </w:rPr>
        <w:t>119</w:t>
      </w:r>
      <w:r>
        <w:rPr>
          <w:rFonts w:hint="eastAsia"/>
        </w:rPr>
        <w:t>只私募基金经过备案，但是其通过电话联络、</w:t>
      </w:r>
      <w:proofErr w:type="gramStart"/>
      <w:r>
        <w:rPr>
          <w:rFonts w:hint="eastAsia"/>
        </w:rPr>
        <w:t>微信推广</w:t>
      </w:r>
      <w:proofErr w:type="gramEnd"/>
      <w:r>
        <w:rPr>
          <w:rFonts w:hint="eastAsia"/>
        </w:rPr>
        <w:t>、发放宣传册、召开推介会等方式招揽投资人，公开推介宣传、销售经过备案或者未经备案的私募基金，虚化合格投资者确认程序，允许不合格投资者通过“拼单”“代持”等购买私募基金，并利用实际控制的关联公司与投资人签订回购协议变相承诺还本付息，既违反了《中华人民共和国证券投资基金法》等私募基金管理有关规定，也违反了《中华人民共和国商业银行法》关于任何单位和个人未经国务院金融管理部门批准不得从事吸收公众存款的规定。上述行为符合非法吸收公众存款活动所具有的“非法性”“公开性”“利诱性”“社会性”特征。</w:t>
      </w:r>
    </w:p>
    <w:p w14:paraId="6318FCC4" w14:textId="77777777" w:rsidR="006172E0" w:rsidRDefault="006172E0" w:rsidP="00D879DB">
      <w:pPr>
        <w:ind w:firstLineChars="200" w:firstLine="440"/>
      </w:pPr>
    </w:p>
    <w:p w14:paraId="50A5CBC9" w14:textId="77777777" w:rsidR="006172E0" w:rsidRDefault="006172E0" w:rsidP="00D879DB">
      <w:pPr>
        <w:ind w:firstLineChars="200" w:firstLine="440"/>
      </w:pPr>
      <w:r>
        <w:rPr>
          <w:rFonts w:hint="eastAsia"/>
        </w:rPr>
        <w:t>随后，公诉人出示募集资金实际去向和项目公司经营状况等相关证据，证明张业强等人在非法集资过程中使用诈骗方法，并具有非法占有目的。一是出示国盈系公司及其项目公司账册，关于项目经营状况、募集资金去向等被告人供述、证人证言、审计报告等，证实募集资金转入项目公司后，绝大部分资金在鹿梅等人的操作下回流至国盈系公司“资金池”账户。二是出示被告人、项目公司负责人、财务人员等关于项目公司投资决策过程、经营管理状况等言词证据，项目公司涉诉资料等，证实张业强等人在对外投资时不进行尽职调查，随意进行“溢价收购”，收购后经营管理不负责任，任由公司持续亏损。三是出示项目公司财务账册资料、“利益分配</w:t>
      </w:r>
      <w:r>
        <w:rPr>
          <w:rFonts w:hint="eastAsia"/>
        </w:rPr>
        <w:lastRenderedPageBreak/>
        <w:t>款”（即利息）有关审计报告等，证实张业强等人投资的绝大多数项目持续亏损，自</w:t>
      </w:r>
      <w:r>
        <w:rPr>
          <w:rFonts w:hint="eastAsia"/>
        </w:rPr>
        <w:t>2015</w:t>
      </w:r>
      <w:r>
        <w:rPr>
          <w:rFonts w:hint="eastAsia"/>
        </w:rPr>
        <w:t>年</w:t>
      </w:r>
      <w:r>
        <w:rPr>
          <w:rFonts w:hint="eastAsia"/>
        </w:rPr>
        <w:t>1</w:t>
      </w:r>
      <w:r>
        <w:rPr>
          <w:rFonts w:hint="eastAsia"/>
        </w:rPr>
        <w:t>月起国盈系公司已依靠</w:t>
      </w:r>
      <w:proofErr w:type="gramStart"/>
      <w:r>
        <w:rPr>
          <w:rFonts w:hint="eastAsia"/>
        </w:rPr>
        <w:t>募新还旧维持</w:t>
      </w:r>
      <w:proofErr w:type="gramEnd"/>
      <w:r>
        <w:rPr>
          <w:rFonts w:hint="eastAsia"/>
        </w:rPr>
        <w:t>运转。四是出示张业强等人供述、有关资金交易记录、审计报告等证据，证实张业强将巨额募集资金用于购买豪车、别墅、归还个人欠款等。公诉人指出，张业强等人实际发行销售的</w:t>
      </w:r>
      <w:r>
        <w:rPr>
          <w:rFonts w:hint="eastAsia"/>
        </w:rPr>
        <w:t>133</w:t>
      </w:r>
      <w:r>
        <w:rPr>
          <w:rFonts w:hint="eastAsia"/>
        </w:rPr>
        <w:t>只私募基金中，有</w:t>
      </w:r>
      <w:r>
        <w:rPr>
          <w:rFonts w:hint="eastAsia"/>
        </w:rPr>
        <w:t>131</w:t>
      </w:r>
      <w:r>
        <w:rPr>
          <w:rFonts w:hint="eastAsia"/>
        </w:rPr>
        <w:t>只未按照合同约定的投资方向使用募集资金，并向投资人隐瞒了私募基金投资的项目公司系由张业强实际控制且连年亏损等事实，属于使用诈骗方法非法集资。张业强等人募集的资金大部分未用于生产经营活动，少部分募集资金</w:t>
      </w:r>
      <w:proofErr w:type="gramStart"/>
      <w:r>
        <w:rPr>
          <w:rFonts w:hint="eastAsia"/>
        </w:rPr>
        <w:t>虽用于</w:t>
      </w:r>
      <w:proofErr w:type="gramEnd"/>
      <w:r>
        <w:rPr>
          <w:rFonts w:hint="eastAsia"/>
        </w:rPr>
        <w:t>投资项目经营过程中，但张业强等人投资决策和经营管理随意，项目公司持续亏损、没有实际盈利能力，长期以来张业强等人主要通过</w:t>
      </w:r>
      <w:proofErr w:type="gramStart"/>
      <w:r>
        <w:rPr>
          <w:rFonts w:hint="eastAsia"/>
        </w:rPr>
        <w:t>募新还旧支付</w:t>
      </w:r>
      <w:proofErr w:type="gramEnd"/>
      <w:r>
        <w:rPr>
          <w:rFonts w:hint="eastAsia"/>
        </w:rPr>
        <w:t>承诺的本息，最终造成巨额资金无法返还，足以认定被告人具有非法占有目的。综上，被告人张业强、白中杰、鹿梅构成集资诈骗罪。</w:t>
      </w:r>
    </w:p>
    <w:p w14:paraId="0387BD08" w14:textId="77777777" w:rsidR="006172E0" w:rsidRDefault="006172E0" w:rsidP="00D879DB">
      <w:pPr>
        <w:ind w:firstLineChars="200" w:firstLine="440"/>
      </w:pPr>
    </w:p>
    <w:p w14:paraId="096B9BAD" w14:textId="77777777" w:rsidR="006172E0" w:rsidRDefault="006172E0" w:rsidP="00D879DB">
      <w:pPr>
        <w:ind w:firstLineChars="200" w:firstLine="440"/>
      </w:pPr>
      <w:r>
        <w:rPr>
          <w:rFonts w:hint="eastAsia"/>
        </w:rPr>
        <w:t>庭审中，张业强、白中杰、鹿梅及辩护人对指控的主要犯罪事实及罪名没有异议。</w:t>
      </w:r>
    </w:p>
    <w:p w14:paraId="003FDF11" w14:textId="77777777" w:rsidR="006172E0" w:rsidRDefault="006172E0" w:rsidP="00D879DB">
      <w:pPr>
        <w:ind w:firstLineChars="200" w:firstLine="440"/>
      </w:pPr>
    </w:p>
    <w:p w14:paraId="2D5D50E4" w14:textId="77777777" w:rsidR="006172E0" w:rsidRDefault="006172E0" w:rsidP="00D879DB">
      <w:pPr>
        <w:ind w:firstLineChars="200" w:firstLine="440"/>
      </w:pPr>
      <w:r>
        <w:rPr>
          <w:rFonts w:hint="eastAsia"/>
        </w:rPr>
        <w:t>（三）处理结果</w:t>
      </w:r>
    </w:p>
    <w:p w14:paraId="6FF4F9C4" w14:textId="77777777" w:rsidR="006172E0" w:rsidRDefault="006172E0" w:rsidP="00D879DB">
      <w:pPr>
        <w:ind w:firstLineChars="200" w:firstLine="440"/>
      </w:pPr>
    </w:p>
    <w:p w14:paraId="241ED29C" w14:textId="77777777" w:rsidR="006172E0" w:rsidRDefault="006172E0" w:rsidP="00D879DB">
      <w:pPr>
        <w:ind w:firstLineChars="200" w:firstLine="440"/>
      </w:pPr>
      <w:r>
        <w:rPr>
          <w:rFonts w:hint="eastAsia"/>
        </w:rPr>
        <w:t>2021</w:t>
      </w:r>
      <w:r>
        <w:rPr>
          <w:rFonts w:hint="eastAsia"/>
        </w:rPr>
        <w:t>年</w:t>
      </w:r>
      <w:r>
        <w:rPr>
          <w:rFonts w:hint="eastAsia"/>
        </w:rPr>
        <w:t>8</w:t>
      </w:r>
      <w:r>
        <w:rPr>
          <w:rFonts w:hint="eastAsia"/>
        </w:rPr>
        <w:t>月</w:t>
      </w:r>
      <w:r>
        <w:rPr>
          <w:rFonts w:hint="eastAsia"/>
        </w:rPr>
        <w:t>11</w:t>
      </w:r>
      <w:r>
        <w:rPr>
          <w:rFonts w:hint="eastAsia"/>
        </w:rPr>
        <w:t>日，南京市中级人民法院以犯集资诈骗罪判处被告人张业强无期徒刑，剥夺政治权利终身，并处没收个人全部财产；判处被告人白中杰有期徒刑十五年，没收财产一千五百万元；判处被告人鹿梅有期徒刑十二年，没收财产一千万元。张业强、白中杰、鹿梅提出上诉，同年</w:t>
      </w:r>
      <w:r>
        <w:rPr>
          <w:rFonts w:hint="eastAsia"/>
        </w:rPr>
        <w:t>12</w:t>
      </w:r>
      <w:r>
        <w:rPr>
          <w:rFonts w:hint="eastAsia"/>
        </w:rPr>
        <w:t>月</w:t>
      </w:r>
      <w:r>
        <w:rPr>
          <w:rFonts w:hint="eastAsia"/>
        </w:rPr>
        <w:t>29</w:t>
      </w:r>
      <w:r>
        <w:rPr>
          <w:rFonts w:hint="eastAsia"/>
        </w:rPr>
        <w:t>日，江苏省高级人民法院裁定驳回上诉，维持原判。</w:t>
      </w:r>
    </w:p>
    <w:p w14:paraId="4D826EA2" w14:textId="77777777" w:rsidR="006172E0" w:rsidRDefault="006172E0" w:rsidP="00D879DB">
      <w:pPr>
        <w:ind w:firstLineChars="200" w:firstLine="440"/>
      </w:pPr>
    </w:p>
    <w:p w14:paraId="1FDB0D07" w14:textId="77777777" w:rsidR="006172E0" w:rsidRDefault="006172E0" w:rsidP="00D879DB">
      <w:pPr>
        <w:ind w:firstLineChars="200" w:firstLine="440"/>
      </w:pPr>
      <w:r>
        <w:rPr>
          <w:rFonts w:hint="eastAsia"/>
        </w:rPr>
        <w:t>此外，国盈系公司在南京、苏州、广州设立的分公司负责人组织业务人员以销售私募基金为由，向社会不特定公众公开宣传，以获取定期收益、承诺担保回购为诱饵，向社会公众公开募集资金，根据案件证据不能证明相关人员具有非法占有目的，应以非法吸收公众存款罪追究刑事责任。经南京、苏州、广州相关检察机关依法起诉，相关人民法院以犯非法吸收公众存款罪，分别对</w:t>
      </w:r>
      <w:r>
        <w:rPr>
          <w:rFonts w:hint="eastAsia"/>
        </w:rPr>
        <w:t>28</w:t>
      </w:r>
      <w:r>
        <w:rPr>
          <w:rFonts w:hint="eastAsia"/>
        </w:rPr>
        <w:t>名分公司负责人、业务经理判处有期徒刑一年至五年（部分人适用缓刑）不等，并处罚金一万元至五十万元不等。</w:t>
      </w:r>
    </w:p>
    <w:p w14:paraId="318F86A8" w14:textId="77777777" w:rsidR="006172E0" w:rsidRDefault="006172E0" w:rsidP="00D879DB">
      <w:pPr>
        <w:ind w:firstLineChars="200" w:firstLine="440"/>
      </w:pPr>
    </w:p>
    <w:p w14:paraId="6A2DAEF3" w14:textId="77777777" w:rsidR="006172E0" w:rsidRPr="006172E0" w:rsidRDefault="006172E0" w:rsidP="00D879DB">
      <w:pPr>
        <w:ind w:firstLineChars="200" w:firstLine="442"/>
        <w:rPr>
          <w:b/>
          <w:bCs/>
        </w:rPr>
      </w:pPr>
      <w:r w:rsidRPr="006172E0">
        <w:rPr>
          <w:rFonts w:hint="eastAsia"/>
          <w:b/>
          <w:bCs/>
        </w:rPr>
        <w:t>【指导意义】</w:t>
      </w:r>
    </w:p>
    <w:p w14:paraId="759D8AE6" w14:textId="77777777" w:rsidR="006172E0" w:rsidRDefault="006172E0" w:rsidP="00D879DB">
      <w:pPr>
        <w:ind w:firstLineChars="200" w:firstLine="440"/>
      </w:pPr>
    </w:p>
    <w:p w14:paraId="37E6859A" w14:textId="77777777" w:rsidR="006172E0" w:rsidRDefault="006172E0" w:rsidP="00D879DB">
      <w:pPr>
        <w:ind w:firstLineChars="200" w:firstLine="440"/>
      </w:pPr>
      <w:r>
        <w:rPr>
          <w:rFonts w:hint="eastAsia"/>
        </w:rPr>
        <w:t>（一）打着发行销售私募基金的幌子，进行公开宣传，向社会公众吸收资金，并承诺还本付息的，属于变相非法集资。私募基金是我国多层次资本市场的有机组成部分，在资本市场中发挥着重要作用。与公</w:t>
      </w:r>
      <w:proofErr w:type="gramStart"/>
      <w:r>
        <w:rPr>
          <w:rFonts w:hint="eastAsia"/>
        </w:rPr>
        <w:t>募基金</w:t>
      </w:r>
      <w:proofErr w:type="gramEnd"/>
      <w:r>
        <w:rPr>
          <w:rFonts w:hint="eastAsia"/>
        </w:rPr>
        <w:t>不同，私募基金只需经过备案、无需审批，但不能以私募为名公开募集资金。检察机关办理以私募基金为名非法集资的案件，应当结合《中华人民共和国证券投资基金法》《私募投资基金监督管理暂行办法》等有关私募基金宣传推介途径、收益分配、募集对象等方面的具体规定，对涉案私募基金是否符合非法集资特征</w:t>
      </w:r>
      <w:proofErr w:type="gramStart"/>
      <w:r>
        <w:rPr>
          <w:rFonts w:hint="eastAsia"/>
        </w:rPr>
        <w:t>作出</w:t>
      </w:r>
      <w:proofErr w:type="gramEnd"/>
      <w:r>
        <w:rPr>
          <w:rFonts w:hint="eastAsia"/>
        </w:rPr>
        <w:t>判断。违反私募基金有关管理规定，通过公众媒体或者讲座、报告会、分析会等方式向不特定对象宣传，属于向社会公开宣传；通过签订回购协议等方式向投资者承诺投资本金不受损失或者承诺最低收益，属于变相承诺还本付息；通过“拼单”“代持”等方式向合格投资者之外的单位和个人募集资金</w:t>
      </w:r>
      <w:r>
        <w:rPr>
          <w:rFonts w:hint="eastAsia"/>
        </w:rPr>
        <w:lastRenderedPageBreak/>
        <w:t>或者投资者累计超过规定人数，属于向社会公众吸收资金。在发行销售私募基金过程中同时具有上述情形的，本质上系假借私募之名变相非法集资，应当依法追究刑事责任。</w:t>
      </w:r>
    </w:p>
    <w:p w14:paraId="21A03C17" w14:textId="77777777" w:rsidR="006172E0" w:rsidRDefault="006172E0" w:rsidP="00D879DB">
      <w:pPr>
        <w:ind w:firstLineChars="200" w:firstLine="440"/>
      </w:pPr>
    </w:p>
    <w:p w14:paraId="1B2DFB5A" w14:textId="77777777" w:rsidR="006172E0" w:rsidRDefault="006172E0" w:rsidP="00D879DB">
      <w:pPr>
        <w:ind w:firstLineChars="200" w:firstLine="440"/>
      </w:pPr>
      <w:r>
        <w:rPr>
          <w:rFonts w:hint="eastAsia"/>
        </w:rPr>
        <w:t>（二）以发行销售私募基金名义，使用诈骗的方法非法集资，对集资</w:t>
      </w:r>
      <w:proofErr w:type="gramStart"/>
      <w:r>
        <w:rPr>
          <w:rFonts w:hint="eastAsia"/>
        </w:rPr>
        <w:t>款具有</w:t>
      </w:r>
      <w:proofErr w:type="gramEnd"/>
      <w:r>
        <w:rPr>
          <w:rFonts w:hint="eastAsia"/>
        </w:rPr>
        <w:t>非法占有目的，应当认定集资诈骗罪。非法集资人是否使用诈骗方法、是否具有非法占有目的，应当根据涉案私募基金信息披露情况、募集资金实际用途、非法集资人归还能力等要素综合判断。向私募基金投资者隐瞒募集资金未用于约定项目的事实，虚构投资项目经营情况，应当认定为使用诈骗方法。非法集资人虽然将部分集资</w:t>
      </w:r>
      <w:proofErr w:type="gramStart"/>
      <w:r>
        <w:rPr>
          <w:rFonts w:hint="eastAsia"/>
        </w:rPr>
        <w:t>款投入</w:t>
      </w:r>
      <w:proofErr w:type="gramEnd"/>
      <w:r>
        <w:rPr>
          <w:rFonts w:hint="eastAsia"/>
        </w:rPr>
        <w:t>生产经营活动，但投资决策随意，明知经营活动盈利能力不具有支付本息的现实可能性，仍然向社会公众大规模吸收资金，兑付本息主要</w:t>
      </w:r>
      <w:proofErr w:type="gramStart"/>
      <w:r>
        <w:rPr>
          <w:rFonts w:hint="eastAsia"/>
        </w:rPr>
        <w:t>通过募新还</w:t>
      </w:r>
      <w:proofErr w:type="gramEnd"/>
      <w:r>
        <w:rPr>
          <w:rFonts w:hint="eastAsia"/>
        </w:rPr>
        <w:t>旧实现，致使集资款不能返还的，应当认定其具有非法占有目的。在共同犯罪或者单位犯罪中，由于行为人层级、职责分工、获利方式、对全部犯罪事实的知情程度不同，其犯罪目的也存在不同，应当根据非法集资人是否具有非法占有目的分别认定构成集资诈骗罪还是非法吸收公众存款罪。</w:t>
      </w:r>
    </w:p>
    <w:p w14:paraId="4E1059A0" w14:textId="77777777" w:rsidR="006172E0" w:rsidRDefault="006172E0" w:rsidP="00D879DB">
      <w:pPr>
        <w:ind w:firstLineChars="200" w:firstLine="440"/>
      </w:pPr>
    </w:p>
    <w:p w14:paraId="644B3639" w14:textId="77777777" w:rsidR="006172E0" w:rsidRDefault="006172E0" w:rsidP="00D879DB">
      <w:pPr>
        <w:ind w:firstLineChars="200" w:firstLine="440"/>
      </w:pPr>
      <w:r>
        <w:rPr>
          <w:rFonts w:hint="eastAsia"/>
        </w:rPr>
        <w:t>（三）围绕私募基金宣传推介方式、收益分配规则、投资人信息、资金实际去向等重点，有针对性开展引导取证、指控证明工作。检察机关指控证明犯罪时，不能局限于备案材料、正式合同等表面合乎规定的材料，必须穿透表象查清涉案私募基金实际运作全过程，提出引导取证意见，构建指控证明体系。（</w:t>
      </w:r>
      <w:r>
        <w:rPr>
          <w:rFonts w:hint="eastAsia"/>
        </w:rPr>
        <w:t>1</w:t>
      </w:r>
      <w:r>
        <w:rPr>
          <w:rFonts w:hint="eastAsia"/>
        </w:rPr>
        <w:t>）注重收集私募基金宣传推介方式、合格投资者确认过程、投资资金实际来源、实际投资人信息、实际利益分配方案等与募集过程相关的客观证据，查清资金募集过程及其具体违法违规情形。（</w:t>
      </w:r>
      <w:r>
        <w:rPr>
          <w:rFonts w:hint="eastAsia"/>
        </w:rPr>
        <w:t>2</w:t>
      </w:r>
      <w:r>
        <w:rPr>
          <w:rFonts w:hint="eastAsia"/>
        </w:rPr>
        <w:t>）注重收集募集资金投资项目、募集资金流向等与项目投资决策过程、经营管理状况、实际盈亏情况等相关客观性证据，在全面收集财务资料等证据的基础上，要求审计机构尽可能对资金流向进行全面审计，以查清募集资金全部流转过程和最终实际用途。（</w:t>
      </w:r>
      <w:r>
        <w:rPr>
          <w:rFonts w:hint="eastAsia"/>
        </w:rPr>
        <w:t>3</w:t>
      </w:r>
      <w:r>
        <w:rPr>
          <w:rFonts w:hint="eastAsia"/>
        </w:rPr>
        <w:t>）注重对犯罪嫌疑人、被告人的针对性讯问和有关人员的针对性询问，结合客观证据共同证明募集资金方式、资金去向、项目公司经营情况等关键性事实。</w:t>
      </w:r>
    </w:p>
    <w:p w14:paraId="346C2683" w14:textId="77777777" w:rsidR="006172E0" w:rsidRDefault="006172E0" w:rsidP="00D879DB">
      <w:pPr>
        <w:ind w:firstLineChars="200" w:firstLine="440"/>
      </w:pPr>
    </w:p>
    <w:p w14:paraId="340E4875" w14:textId="77777777" w:rsidR="006172E0" w:rsidRPr="006172E0" w:rsidRDefault="006172E0" w:rsidP="00D879DB">
      <w:pPr>
        <w:ind w:firstLineChars="200" w:firstLine="442"/>
        <w:rPr>
          <w:b/>
          <w:bCs/>
        </w:rPr>
      </w:pPr>
      <w:r w:rsidRPr="006172E0">
        <w:rPr>
          <w:rFonts w:hint="eastAsia"/>
          <w:b/>
          <w:bCs/>
        </w:rPr>
        <w:t>【相关规定】</w:t>
      </w:r>
    </w:p>
    <w:p w14:paraId="22FE7451" w14:textId="77777777" w:rsidR="006172E0" w:rsidRDefault="006172E0" w:rsidP="00D879DB">
      <w:pPr>
        <w:ind w:firstLineChars="200" w:firstLine="440"/>
      </w:pPr>
    </w:p>
    <w:p w14:paraId="16C109AA" w14:textId="77777777" w:rsidR="006172E0" w:rsidRDefault="006172E0" w:rsidP="00D879DB">
      <w:pPr>
        <w:ind w:firstLineChars="200" w:firstLine="440"/>
      </w:pPr>
      <w:r>
        <w:rPr>
          <w:rFonts w:hint="eastAsia"/>
        </w:rPr>
        <w:t>《中华人民共和国刑法》第一百七十六条、第一百九十二条</w:t>
      </w:r>
    </w:p>
    <w:p w14:paraId="069C881E" w14:textId="77777777" w:rsidR="006172E0" w:rsidRDefault="006172E0" w:rsidP="00D879DB">
      <w:pPr>
        <w:ind w:firstLineChars="200" w:firstLine="440"/>
      </w:pPr>
    </w:p>
    <w:p w14:paraId="3E1E93B5" w14:textId="77777777" w:rsidR="006172E0" w:rsidRDefault="006172E0" w:rsidP="00D879DB">
      <w:pPr>
        <w:ind w:firstLineChars="200" w:firstLine="440"/>
      </w:pPr>
      <w:r>
        <w:rPr>
          <w:rFonts w:hint="eastAsia"/>
        </w:rPr>
        <w:t>《中华人民共和国商业银行法》第十一条</w:t>
      </w:r>
    </w:p>
    <w:p w14:paraId="3615520F" w14:textId="77777777" w:rsidR="006172E0" w:rsidRDefault="006172E0" w:rsidP="00D879DB">
      <w:pPr>
        <w:ind w:firstLineChars="200" w:firstLine="440"/>
      </w:pPr>
    </w:p>
    <w:p w14:paraId="6AF9D1FA" w14:textId="77777777" w:rsidR="006172E0" w:rsidRDefault="006172E0" w:rsidP="00D879DB">
      <w:pPr>
        <w:ind w:firstLineChars="200" w:firstLine="440"/>
      </w:pPr>
      <w:r>
        <w:rPr>
          <w:rFonts w:hint="eastAsia"/>
        </w:rPr>
        <w:t>《中华人民共和国证券投资基金法》第八十七条、第九十一条</w:t>
      </w:r>
    </w:p>
    <w:p w14:paraId="0CF95D6F" w14:textId="77777777" w:rsidR="006172E0" w:rsidRDefault="006172E0" w:rsidP="00D879DB">
      <w:pPr>
        <w:ind w:firstLineChars="200" w:firstLine="440"/>
      </w:pPr>
    </w:p>
    <w:p w14:paraId="5582174E" w14:textId="77777777" w:rsidR="006172E0" w:rsidRDefault="006172E0" w:rsidP="00D879DB">
      <w:pPr>
        <w:ind w:firstLineChars="200" w:firstLine="440"/>
      </w:pPr>
      <w:r>
        <w:rPr>
          <w:rFonts w:hint="eastAsia"/>
        </w:rPr>
        <w:t>《最高人民法院关于审理非法集资刑事案件具体应用法律若干问题的解释》（法释〔</w:t>
      </w:r>
      <w:r>
        <w:rPr>
          <w:rFonts w:hint="eastAsia"/>
        </w:rPr>
        <w:t>2022</w:t>
      </w:r>
      <w:r>
        <w:rPr>
          <w:rFonts w:hint="eastAsia"/>
        </w:rPr>
        <w:t>〕</w:t>
      </w:r>
      <w:r>
        <w:rPr>
          <w:rFonts w:hint="eastAsia"/>
        </w:rPr>
        <w:t>5</w:t>
      </w:r>
      <w:r>
        <w:rPr>
          <w:rFonts w:hint="eastAsia"/>
        </w:rPr>
        <w:t>号）第一条、第二条、第七条</w:t>
      </w:r>
    </w:p>
    <w:p w14:paraId="7AC4FD13" w14:textId="77777777" w:rsidR="006172E0" w:rsidRDefault="006172E0" w:rsidP="00D879DB">
      <w:pPr>
        <w:ind w:firstLineChars="200" w:firstLine="440"/>
      </w:pPr>
    </w:p>
    <w:p w14:paraId="722DB7C3" w14:textId="77777777" w:rsidR="006172E0" w:rsidRDefault="006172E0" w:rsidP="00D879DB">
      <w:pPr>
        <w:ind w:firstLineChars="200" w:firstLine="440"/>
      </w:pPr>
      <w:r>
        <w:rPr>
          <w:rFonts w:hint="eastAsia"/>
        </w:rPr>
        <w:t>《私募投资基金监督管理暂行办法》（中国证券监督管理委员会令第</w:t>
      </w:r>
      <w:r>
        <w:rPr>
          <w:rFonts w:hint="eastAsia"/>
        </w:rPr>
        <w:t>105</w:t>
      </w:r>
      <w:r>
        <w:rPr>
          <w:rFonts w:hint="eastAsia"/>
        </w:rPr>
        <w:t>号）第十一条、第十二条、第十四条、第十五条、第二十四条</w:t>
      </w:r>
    </w:p>
    <w:p w14:paraId="5EEFA967" w14:textId="77777777" w:rsidR="006172E0" w:rsidRDefault="006172E0" w:rsidP="00CB0785"/>
    <w:p w14:paraId="2B42AE1C" w14:textId="77777777" w:rsidR="006172E0" w:rsidRDefault="006172E0" w:rsidP="00CB0785">
      <w:pPr>
        <w:jc w:val="right"/>
      </w:pPr>
      <w:r>
        <w:rPr>
          <w:rFonts w:hint="eastAsia"/>
        </w:rPr>
        <w:lastRenderedPageBreak/>
        <w:t>办案检察院：江苏省南京市人民检察院</w:t>
      </w:r>
    </w:p>
    <w:p w14:paraId="788744E9" w14:textId="77777777" w:rsidR="006172E0" w:rsidRDefault="006172E0" w:rsidP="00CB0785">
      <w:pPr>
        <w:jc w:val="right"/>
      </w:pPr>
      <w:r>
        <w:rPr>
          <w:rFonts w:hint="eastAsia"/>
        </w:rPr>
        <w:t>承办检察官：翁良勇</w:t>
      </w:r>
    </w:p>
    <w:p w14:paraId="51DF71FE" w14:textId="345FE04E" w:rsidR="006172E0" w:rsidRDefault="006172E0" w:rsidP="00CB0785">
      <w:pPr>
        <w:jc w:val="right"/>
      </w:pPr>
      <w:r>
        <w:rPr>
          <w:rFonts w:hint="eastAsia"/>
        </w:rPr>
        <w:t>案例撰写人：翁良勇</w:t>
      </w:r>
      <w:r>
        <w:rPr>
          <w:rFonts w:hint="eastAsia"/>
        </w:rPr>
        <w:t xml:space="preserve"> </w:t>
      </w:r>
      <w:r>
        <w:rPr>
          <w:rFonts w:hint="eastAsia"/>
        </w:rPr>
        <w:t>赵学武</w:t>
      </w:r>
    </w:p>
    <w:p w14:paraId="0424FA1D" w14:textId="77777777" w:rsidR="006172E0" w:rsidRPr="00D879DB" w:rsidRDefault="006172E0" w:rsidP="00CB0785"/>
    <w:p w14:paraId="199BE009" w14:textId="77777777" w:rsidR="006172E0" w:rsidRDefault="006172E0" w:rsidP="00D879DB"/>
    <w:p w14:paraId="0BEE8746" w14:textId="77777777" w:rsidR="006172E0" w:rsidRPr="00D879DB" w:rsidRDefault="006172E0" w:rsidP="00CB0785">
      <w:pPr>
        <w:jc w:val="center"/>
        <w:rPr>
          <w:b/>
          <w:bCs/>
          <w:sz w:val="24"/>
          <w:szCs w:val="24"/>
        </w:rPr>
      </w:pPr>
      <w:r w:rsidRPr="00D879DB">
        <w:rPr>
          <w:rFonts w:hint="eastAsia"/>
          <w:b/>
          <w:bCs/>
          <w:sz w:val="24"/>
          <w:szCs w:val="24"/>
        </w:rPr>
        <w:t>郭四记、徐维伦等人伪造货币案</w:t>
      </w:r>
    </w:p>
    <w:p w14:paraId="15305F23" w14:textId="77777777" w:rsidR="006172E0" w:rsidRDefault="006172E0" w:rsidP="00CB0785">
      <w:pPr>
        <w:jc w:val="center"/>
      </w:pPr>
      <w:r>
        <w:rPr>
          <w:rFonts w:hint="eastAsia"/>
        </w:rPr>
        <w:t>（</w:t>
      </w:r>
      <w:proofErr w:type="gramStart"/>
      <w:r>
        <w:rPr>
          <w:rFonts w:hint="eastAsia"/>
        </w:rPr>
        <w:t>检例第</w:t>
      </w:r>
      <w:r>
        <w:rPr>
          <w:rFonts w:hint="eastAsia"/>
        </w:rPr>
        <w:t>176</w:t>
      </w:r>
      <w:r>
        <w:rPr>
          <w:rFonts w:hint="eastAsia"/>
        </w:rPr>
        <w:t>号</w:t>
      </w:r>
      <w:proofErr w:type="gramEnd"/>
      <w:r>
        <w:rPr>
          <w:rFonts w:hint="eastAsia"/>
        </w:rPr>
        <w:t>）</w:t>
      </w:r>
    </w:p>
    <w:p w14:paraId="7BBE7B1B" w14:textId="77777777" w:rsidR="006172E0" w:rsidRDefault="006172E0" w:rsidP="00CB0785">
      <w:pPr>
        <w:jc w:val="center"/>
      </w:pPr>
    </w:p>
    <w:p w14:paraId="5585C041" w14:textId="77777777" w:rsidR="006172E0" w:rsidRPr="006172E0" w:rsidRDefault="006172E0" w:rsidP="00D879DB">
      <w:pPr>
        <w:ind w:firstLineChars="200" w:firstLine="442"/>
        <w:rPr>
          <w:b/>
          <w:bCs/>
        </w:rPr>
      </w:pPr>
      <w:r w:rsidRPr="006172E0">
        <w:rPr>
          <w:rFonts w:hint="eastAsia"/>
          <w:b/>
          <w:bCs/>
        </w:rPr>
        <w:t>【关键词】</w:t>
      </w:r>
    </w:p>
    <w:p w14:paraId="072D6ACA" w14:textId="77777777" w:rsidR="006172E0" w:rsidRDefault="006172E0" w:rsidP="00D879DB">
      <w:pPr>
        <w:ind w:firstLineChars="200" w:firstLine="440"/>
      </w:pPr>
    </w:p>
    <w:p w14:paraId="74666D72" w14:textId="332381E3" w:rsidR="006172E0" w:rsidRDefault="006172E0" w:rsidP="00D879DB">
      <w:pPr>
        <w:ind w:firstLineChars="200" w:firstLine="440"/>
      </w:pPr>
      <w:r>
        <w:rPr>
          <w:rFonts w:hint="eastAsia"/>
        </w:rPr>
        <w:t>伪造货币</w:t>
      </w:r>
      <w:r w:rsidR="00D879DB">
        <w:t xml:space="preserve">  </w:t>
      </w:r>
      <w:r>
        <w:rPr>
          <w:rFonts w:hint="eastAsia"/>
        </w:rPr>
        <w:t>网络犯罪</w:t>
      </w:r>
      <w:r w:rsidR="00D879DB">
        <w:t xml:space="preserve">  </w:t>
      </w:r>
      <w:r>
        <w:rPr>
          <w:rFonts w:hint="eastAsia"/>
        </w:rPr>
        <w:t>共同犯罪</w:t>
      </w:r>
      <w:r w:rsidR="00D879DB">
        <w:t xml:space="preserve">  </w:t>
      </w:r>
      <w:r>
        <w:rPr>
          <w:rFonts w:hint="eastAsia"/>
        </w:rPr>
        <w:t>主犯</w:t>
      </w:r>
      <w:r w:rsidR="00D879DB">
        <w:t xml:space="preserve">  </w:t>
      </w:r>
      <w:r>
        <w:rPr>
          <w:rFonts w:hint="eastAsia"/>
        </w:rPr>
        <w:t>全链条惩治</w:t>
      </w:r>
    </w:p>
    <w:p w14:paraId="188192BF" w14:textId="77777777" w:rsidR="006172E0" w:rsidRDefault="006172E0" w:rsidP="00D879DB">
      <w:pPr>
        <w:ind w:firstLineChars="200" w:firstLine="440"/>
      </w:pPr>
    </w:p>
    <w:p w14:paraId="3DE76541" w14:textId="77777777" w:rsidR="006172E0" w:rsidRPr="006172E0" w:rsidRDefault="006172E0" w:rsidP="00D879DB">
      <w:pPr>
        <w:ind w:firstLineChars="200" w:firstLine="442"/>
        <w:rPr>
          <w:b/>
          <w:bCs/>
        </w:rPr>
      </w:pPr>
      <w:r w:rsidRPr="006172E0">
        <w:rPr>
          <w:rFonts w:hint="eastAsia"/>
          <w:b/>
          <w:bCs/>
        </w:rPr>
        <w:t>【要旨】</w:t>
      </w:r>
    </w:p>
    <w:p w14:paraId="71244D78" w14:textId="77777777" w:rsidR="006172E0" w:rsidRDefault="006172E0" w:rsidP="00D879DB">
      <w:pPr>
        <w:ind w:firstLineChars="200" w:firstLine="440"/>
      </w:pPr>
    </w:p>
    <w:p w14:paraId="18BCF326" w14:textId="77777777" w:rsidR="006172E0" w:rsidRDefault="006172E0" w:rsidP="00D879DB">
      <w:pPr>
        <w:ind w:firstLineChars="200" w:firstLine="440"/>
      </w:pPr>
      <w:r>
        <w:rPr>
          <w:rFonts w:hint="eastAsia"/>
        </w:rPr>
        <w:t>行为人为直接实施伪造货币人员提供专门用于伪造货币的技术或者物资的，应当认定其具有伪造货币的共同犯罪故意。通过网络积极宣传、主动为直接实施伪造货币人员提供伪造货币的关键技术、物资，或者明知他人有伪造货币意图，仍积极提供专门从事伪造货币相关技术、物资等，应当认定其在共同伪造货币犯罪中起主要作用，系主犯，对其实际参与的伪造货币犯罪总额负责。对于通过网络联络、分工负责、共同实施伪造货币犯罪案件，检察机关应当注重对伪造货币犯罪全链条依法追诉。</w:t>
      </w:r>
    </w:p>
    <w:p w14:paraId="23C8CAB4" w14:textId="77777777" w:rsidR="006172E0" w:rsidRDefault="006172E0" w:rsidP="00D879DB">
      <w:pPr>
        <w:ind w:firstLineChars="200" w:firstLine="440"/>
      </w:pPr>
    </w:p>
    <w:p w14:paraId="69152352" w14:textId="77777777" w:rsidR="006172E0" w:rsidRPr="006172E0" w:rsidRDefault="006172E0" w:rsidP="00D879DB">
      <w:pPr>
        <w:ind w:firstLineChars="200" w:firstLine="442"/>
        <w:rPr>
          <w:b/>
          <w:bCs/>
        </w:rPr>
      </w:pPr>
      <w:r w:rsidRPr="006172E0">
        <w:rPr>
          <w:rFonts w:hint="eastAsia"/>
          <w:b/>
          <w:bCs/>
        </w:rPr>
        <w:t>【基本案情】</w:t>
      </w:r>
    </w:p>
    <w:p w14:paraId="6AF8E903" w14:textId="77777777" w:rsidR="006172E0" w:rsidRDefault="006172E0" w:rsidP="00D879DB">
      <w:pPr>
        <w:ind w:firstLineChars="200" w:firstLine="440"/>
      </w:pPr>
    </w:p>
    <w:p w14:paraId="6A100B54" w14:textId="77777777" w:rsidR="006172E0" w:rsidRDefault="006172E0" w:rsidP="00D879DB">
      <w:pPr>
        <w:ind w:firstLineChars="200" w:firstLine="440"/>
      </w:pPr>
      <w:r>
        <w:rPr>
          <w:rFonts w:hint="eastAsia"/>
        </w:rPr>
        <w:t>被告人郭四记，男，防伪</w:t>
      </w:r>
      <w:proofErr w:type="gramStart"/>
      <w:r>
        <w:rPr>
          <w:rFonts w:hint="eastAsia"/>
        </w:rPr>
        <w:t>纸网络</w:t>
      </w:r>
      <w:proofErr w:type="gramEnd"/>
      <w:r>
        <w:rPr>
          <w:rFonts w:hint="eastAsia"/>
        </w:rPr>
        <w:t>代理商。</w:t>
      </w:r>
    </w:p>
    <w:p w14:paraId="048F7D72" w14:textId="77777777" w:rsidR="006172E0" w:rsidRDefault="006172E0" w:rsidP="00D879DB">
      <w:pPr>
        <w:ind w:firstLineChars="200" w:firstLine="440"/>
      </w:pPr>
    </w:p>
    <w:p w14:paraId="0FCC2F6C" w14:textId="77777777" w:rsidR="006172E0" w:rsidRDefault="006172E0" w:rsidP="00D879DB">
      <w:pPr>
        <w:ind w:firstLineChars="200" w:firstLine="440"/>
      </w:pPr>
      <w:r>
        <w:rPr>
          <w:rFonts w:hint="eastAsia"/>
        </w:rPr>
        <w:t>被告人徐维伦，男，防伪</w:t>
      </w:r>
      <w:proofErr w:type="gramStart"/>
      <w:r>
        <w:rPr>
          <w:rFonts w:hint="eastAsia"/>
        </w:rPr>
        <w:t>纸网络</w:t>
      </w:r>
      <w:proofErr w:type="gramEnd"/>
      <w:r>
        <w:rPr>
          <w:rFonts w:hint="eastAsia"/>
        </w:rPr>
        <w:t>代理商。</w:t>
      </w:r>
    </w:p>
    <w:p w14:paraId="2743EDC5" w14:textId="77777777" w:rsidR="006172E0" w:rsidRDefault="006172E0" w:rsidP="00D879DB">
      <w:pPr>
        <w:ind w:firstLineChars="200" w:firstLine="440"/>
      </w:pPr>
    </w:p>
    <w:p w14:paraId="7405667F" w14:textId="77777777" w:rsidR="006172E0" w:rsidRDefault="006172E0" w:rsidP="00D879DB">
      <w:pPr>
        <w:ind w:firstLineChars="200" w:firstLine="440"/>
      </w:pPr>
      <w:r>
        <w:rPr>
          <w:rFonts w:hint="eastAsia"/>
        </w:rPr>
        <w:t>被告人胡春云、于文星、胡甲武、胡康康、宋金星，均系无业人员。</w:t>
      </w:r>
    </w:p>
    <w:p w14:paraId="0E39FE5E" w14:textId="77777777" w:rsidR="006172E0" w:rsidRDefault="006172E0" w:rsidP="00D879DB">
      <w:pPr>
        <w:ind w:firstLineChars="200" w:firstLine="440"/>
      </w:pPr>
    </w:p>
    <w:p w14:paraId="61E002BC" w14:textId="77777777" w:rsidR="006172E0" w:rsidRDefault="006172E0" w:rsidP="00D879DB">
      <w:pPr>
        <w:ind w:firstLineChars="200" w:firstLine="440"/>
      </w:pPr>
      <w:r>
        <w:rPr>
          <w:rFonts w:hint="eastAsia"/>
        </w:rPr>
        <w:t>2018</w:t>
      </w:r>
      <w:r>
        <w:rPr>
          <w:rFonts w:hint="eastAsia"/>
        </w:rPr>
        <w:t>年</w:t>
      </w:r>
      <w:r>
        <w:rPr>
          <w:rFonts w:hint="eastAsia"/>
        </w:rPr>
        <w:t>9</w:t>
      </w:r>
      <w:r>
        <w:rPr>
          <w:rFonts w:hint="eastAsia"/>
        </w:rPr>
        <w:t>月，徐维伦成为某品牌防伪</w:t>
      </w:r>
      <w:proofErr w:type="gramStart"/>
      <w:r>
        <w:rPr>
          <w:rFonts w:hint="eastAsia"/>
        </w:rPr>
        <w:t>纸网络</w:t>
      </w:r>
      <w:proofErr w:type="gramEnd"/>
      <w:r>
        <w:rPr>
          <w:rFonts w:hint="eastAsia"/>
        </w:rPr>
        <w:t>代理商后，组建多个</w:t>
      </w:r>
      <w:r>
        <w:rPr>
          <w:rFonts w:hint="eastAsia"/>
        </w:rPr>
        <w:t>QQ</w:t>
      </w:r>
      <w:r>
        <w:rPr>
          <w:rFonts w:hint="eastAsia"/>
        </w:rPr>
        <w:t>群，发布销售防伪纸广告。徐维伦利用该防伪纸自行制造假币，在</w:t>
      </w:r>
      <w:r>
        <w:rPr>
          <w:rFonts w:hint="eastAsia"/>
        </w:rPr>
        <w:t>QQ</w:t>
      </w:r>
      <w:proofErr w:type="gramStart"/>
      <w:r>
        <w:rPr>
          <w:rFonts w:hint="eastAsia"/>
        </w:rPr>
        <w:t>群发布</w:t>
      </w:r>
      <w:proofErr w:type="gramEnd"/>
      <w:r>
        <w:rPr>
          <w:rFonts w:hint="eastAsia"/>
        </w:rPr>
        <w:t>视频炫耀，至案发共伪造人民币</w:t>
      </w:r>
      <w:r>
        <w:rPr>
          <w:rFonts w:hint="eastAsia"/>
        </w:rPr>
        <w:t>2.906</w:t>
      </w:r>
      <w:r>
        <w:rPr>
          <w:rFonts w:hint="eastAsia"/>
        </w:rPr>
        <w:t>万元。郭四记等意图伪造货币的人员通过网络广告加入徐维伦建立的</w:t>
      </w:r>
      <w:r>
        <w:rPr>
          <w:rFonts w:hint="eastAsia"/>
        </w:rPr>
        <w:t>QQ</w:t>
      </w:r>
      <w:r>
        <w:rPr>
          <w:rFonts w:hint="eastAsia"/>
        </w:rPr>
        <w:t>群，购买防伪</w:t>
      </w:r>
      <w:proofErr w:type="gramStart"/>
      <w:r>
        <w:rPr>
          <w:rFonts w:hint="eastAsia"/>
        </w:rPr>
        <w:t>纸用于</w:t>
      </w:r>
      <w:proofErr w:type="gramEnd"/>
      <w:r>
        <w:rPr>
          <w:rFonts w:hint="eastAsia"/>
        </w:rPr>
        <w:t>制造假币。郭四记认识徐维伦后，也成为该防伪</w:t>
      </w:r>
      <w:proofErr w:type="gramStart"/>
      <w:r>
        <w:rPr>
          <w:rFonts w:hint="eastAsia"/>
        </w:rPr>
        <w:t>纸销售</w:t>
      </w:r>
      <w:proofErr w:type="gramEnd"/>
      <w:r>
        <w:rPr>
          <w:rFonts w:hint="eastAsia"/>
        </w:rPr>
        <w:t>代理商，徐维伦向其出售防伪纸、印章、假币电子模板等设备、材料，并传授制造假币技术。</w:t>
      </w:r>
    </w:p>
    <w:p w14:paraId="69D5D50A" w14:textId="77777777" w:rsidR="006172E0" w:rsidRDefault="006172E0" w:rsidP="00D879DB">
      <w:pPr>
        <w:ind w:firstLineChars="200" w:firstLine="440"/>
      </w:pPr>
    </w:p>
    <w:p w14:paraId="4B5ACC4E" w14:textId="77777777" w:rsidR="006172E0" w:rsidRDefault="006172E0" w:rsidP="00D879DB">
      <w:pPr>
        <w:ind w:firstLineChars="200" w:firstLine="440"/>
      </w:pPr>
      <w:r>
        <w:rPr>
          <w:rFonts w:hint="eastAsia"/>
        </w:rPr>
        <w:t>2018</w:t>
      </w:r>
      <w:r>
        <w:rPr>
          <w:rFonts w:hint="eastAsia"/>
        </w:rPr>
        <w:t>年</w:t>
      </w:r>
      <w:r>
        <w:rPr>
          <w:rFonts w:hint="eastAsia"/>
        </w:rPr>
        <w:t>9</w:t>
      </w:r>
      <w:r>
        <w:rPr>
          <w:rFonts w:hint="eastAsia"/>
        </w:rPr>
        <w:t>月至</w:t>
      </w:r>
      <w:r>
        <w:rPr>
          <w:rFonts w:hint="eastAsia"/>
        </w:rPr>
        <w:t>11</w:t>
      </w:r>
      <w:r>
        <w:rPr>
          <w:rFonts w:hint="eastAsia"/>
        </w:rPr>
        <w:t>月，徐维伦通过网络与胡春云、于文星、胡甲武、胡康康、宋金星共同伪造货币：（</w:t>
      </w:r>
      <w:r>
        <w:rPr>
          <w:rFonts w:hint="eastAsia"/>
        </w:rPr>
        <w:t>1</w:t>
      </w:r>
      <w:r>
        <w:rPr>
          <w:rFonts w:hint="eastAsia"/>
        </w:rPr>
        <w:t>）徐维伦通过网络向意图伪造货币的胡春云出售防伪纸、印油、丝印台、假币电子模板等制造假币材料，胡春云纠集同村村民于文星、胡甲武共同制造假币。在胡春云等</w:t>
      </w:r>
      <w:proofErr w:type="gramStart"/>
      <w:r>
        <w:rPr>
          <w:rFonts w:hint="eastAsia"/>
        </w:rPr>
        <w:t>人制</w:t>
      </w:r>
      <w:proofErr w:type="gramEnd"/>
      <w:r>
        <w:rPr>
          <w:rFonts w:hint="eastAsia"/>
        </w:rPr>
        <w:t>造假币遇到困难时，徐维伦通过</w:t>
      </w:r>
      <w:r>
        <w:rPr>
          <w:rFonts w:hint="eastAsia"/>
        </w:rPr>
        <w:t>QQ</w:t>
      </w:r>
      <w:r>
        <w:rPr>
          <w:rFonts w:hint="eastAsia"/>
        </w:rPr>
        <w:t>远程操控电脑提供制假技术支持。胡春云等人共伪造人民</w:t>
      </w:r>
      <w:r>
        <w:rPr>
          <w:rFonts w:hint="eastAsia"/>
        </w:rPr>
        <w:lastRenderedPageBreak/>
        <w:t>币</w:t>
      </w:r>
      <w:r>
        <w:rPr>
          <w:rFonts w:hint="eastAsia"/>
        </w:rPr>
        <w:t>1.8</w:t>
      </w:r>
      <w:r>
        <w:rPr>
          <w:rFonts w:hint="eastAsia"/>
        </w:rPr>
        <w:t>万元，并使用了部分假币。（</w:t>
      </w:r>
      <w:r>
        <w:rPr>
          <w:rFonts w:hint="eastAsia"/>
        </w:rPr>
        <w:t>2</w:t>
      </w:r>
      <w:r>
        <w:rPr>
          <w:rFonts w:hint="eastAsia"/>
        </w:rPr>
        <w:t>）徐维伦通过网络向胡康</w:t>
      </w:r>
      <w:proofErr w:type="gramStart"/>
      <w:r>
        <w:rPr>
          <w:rFonts w:hint="eastAsia"/>
        </w:rPr>
        <w:t>康</w:t>
      </w:r>
      <w:proofErr w:type="gramEnd"/>
      <w:r>
        <w:rPr>
          <w:rFonts w:hint="eastAsia"/>
        </w:rPr>
        <w:t>出售防伪纸、</w:t>
      </w:r>
      <w:proofErr w:type="gramStart"/>
      <w:r>
        <w:rPr>
          <w:rFonts w:hint="eastAsia"/>
        </w:rPr>
        <w:t>丝印网版</w:t>
      </w:r>
      <w:proofErr w:type="gramEnd"/>
      <w:r>
        <w:rPr>
          <w:rFonts w:hint="eastAsia"/>
        </w:rPr>
        <w:t>等制造假币的材料，并赠送假币电子模板，胡康</w:t>
      </w:r>
      <w:proofErr w:type="gramStart"/>
      <w:r>
        <w:rPr>
          <w:rFonts w:hint="eastAsia"/>
        </w:rPr>
        <w:t>康</w:t>
      </w:r>
      <w:proofErr w:type="gramEnd"/>
      <w:r>
        <w:rPr>
          <w:rFonts w:hint="eastAsia"/>
        </w:rPr>
        <w:t>纠集其堂弟宋金星共同伪造人民币</w:t>
      </w:r>
      <w:r>
        <w:rPr>
          <w:rFonts w:hint="eastAsia"/>
        </w:rPr>
        <w:t>1.636</w:t>
      </w:r>
      <w:r>
        <w:rPr>
          <w:rFonts w:hint="eastAsia"/>
        </w:rPr>
        <w:t>万元，并使用了部分假币。</w:t>
      </w:r>
    </w:p>
    <w:p w14:paraId="755CA6D9" w14:textId="77777777" w:rsidR="006172E0" w:rsidRDefault="006172E0" w:rsidP="00D879DB">
      <w:pPr>
        <w:ind w:firstLineChars="200" w:firstLine="440"/>
      </w:pPr>
    </w:p>
    <w:p w14:paraId="7E79BCDA" w14:textId="77777777" w:rsidR="006172E0" w:rsidRDefault="006172E0" w:rsidP="00D879DB">
      <w:pPr>
        <w:ind w:firstLineChars="200" w:firstLine="440"/>
      </w:pPr>
      <w:r>
        <w:rPr>
          <w:rFonts w:hint="eastAsia"/>
        </w:rPr>
        <w:t>期间，郭四记、徐维伦还通过网络分别或者共同与山西、贵州、河北、福建、山东等地相关人员伪造货币：（</w:t>
      </w:r>
      <w:r>
        <w:rPr>
          <w:rFonts w:hint="eastAsia"/>
        </w:rPr>
        <w:t>1</w:t>
      </w:r>
      <w:r>
        <w:rPr>
          <w:rFonts w:hint="eastAsia"/>
        </w:rPr>
        <w:t>）郭四记通过网络向意图伪造货币的张鑫出售防伪纸、打印机、假币模板、</w:t>
      </w:r>
      <w:proofErr w:type="gramStart"/>
      <w:r>
        <w:rPr>
          <w:rFonts w:hint="eastAsia"/>
        </w:rPr>
        <w:t>丝印网版</w:t>
      </w:r>
      <w:proofErr w:type="gramEnd"/>
      <w:r>
        <w:rPr>
          <w:rFonts w:hint="eastAsia"/>
        </w:rPr>
        <w:t>等制造假币设备材料，并传授制造假币技术，张鑫据此伪造人民币</w:t>
      </w:r>
      <w:r>
        <w:rPr>
          <w:rFonts w:hint="eastAsia"/>
        </w:rPr>
        <w:t>3.822</w:t>
      </w:r>
      <w:r>
        <w:rPr>
          <w:rFonts w:hint="eastAsia"/>
        </w:rPr>
        <w:t>万元。（</w:t>
      </w:r>
      <w:r>
        <w:rPr>
          <w:rFonts w:hint="eastAsia"/>
        </w:rPr>
        <w:t>2</w:t>
      </w:r>
      <w:r>
        <w:rPr>
          <w:rFonts w:hint="eastAsia"/>
        </w:rPr>
        <w:t>）郭四记通过网络向意图伪造货币的廖波出售防伪纸、</w:t>
      </w:r>
      <w:proofErr w:type="gramStart"/>
      <w:r>
        <w:rPr>
          <w:rFonts w:hint="eastAsia"/>
        </w:rPr>
        <w:t>丝印网版</w:t>
      </w:r>
      <w:proofErr w:type="gramEnd"/>
      <w:r>
        <w:rPr>
          <w:rFonts w:hint="eastAsia"/>
        </w:rPr>
        <w:t>、印油、丝</w:t>
      </w:r>
      <w:proofErr w:type="gramStart"/>
      <w:r>
        <w:rPr>
          <w:rFonts w:hint="eastAsia"/>
        </w:rPr>
        <w:t>印网水</w:t>
      </w:r>
      <w:proofErr w:type="gramEnd"/>
      <w:r>
        <w:rPr>
          <w:rFonts w:hint="eastAsia"/>
        </w:rPr>
        <w:t>等制造假币的材料，并赠送假币电子模板，廖波与汪钰芳、陈香等人据此共同伪造人民币</w:t>
      </w:r>
      <w:r>
        <w:rPr>
          <w:rFonts w:hint="eastAsia"/>
        </w:rPr>
        <w:t>96.85</w:t>
      </w:r>
      <w:r>
        <w:rPr>
          <w:rFonts w:hint="eastAsia"/>
        </w:rPr>
        <w:t>万元。（</w:t>
      </w:r>
      <w:r>
        <w:rPr>
          <w:rFonts w:hint="eastAsia"/>
        </w:rPr>
        <w:t>3</w:t>
      </w:r>
      <w:r>
        <w:rPr>
          <w:rFonts w:hint="eastAsia"/>
        </w:rPr>
        <w:t>）徐维伦通过网络向意图伪造货币的王刚刚、郭四记出售防伪纸、印章、假币模板等制造假币设备材料，王刚刚、郭四记据此共同伪造人民币</w:t>
      </w:r>
      <w:r>
        <w:rPr>
          <w:rFonts w:hint="eastAsia"/>
        </w:rPr>
        <w:t>4000</w:t>
      </w:r>
      <w:r>
        <w:rPr>
          <w:rFonts w:hint="eastAsia"/>
        </w:rPr>
        <w:t>张（多为面值</w:t>
      </w:r>
      <w:r>
        <w:rPr>
          <w:rFonts w:hint="eastAsia"/>
        </w:rPr>
        <w:t>20</w:t>
      </w:r>
      <w:r>
        <w:rPr>
          <w:rFonts w:hint="eastAsia"/>
        </w:rPr>
        <w:t>元）并销往全国各地，徐维伦参与介绍贩卖。（</w:t>
      </w:r>
      <w:r>
        <w:rPr>
          <w:rFonts w:hint="eastAsia"/>
        </w:rPr>
        <w:t>4</w:t>
      </w:r>
      <w:r>
        <w:rPr>
          <w:rFonts w:hint="eastAsia"/>
        </w:rPr>
        <w:t>）徐维伦通过网络向意图伪造货币的邸天佑出售防伪纸、印油、印章等制造假币的材料，赠送假币电子模板，传授制造假币技术，邸天佑与赵春杰据此共同伪造人民币</w:t>
      </w:r>
      <w:r>
        <w:rPr>
          <w:rFonts w:hint="eastAsia"/>
        </w:rPr>
        <w:t>1.876</w:t>
      </w:r>
      <w:r>
        <w:rPr>
          <w:rFonts w:hint="eastAsia"/>
        </w:rPr>
        <w:t>万元。（</w:t>
      </w:r>
      <w:r>
        <w:rPr>
          <w:rFonts w:hint="eastAsia"/>
        </w:rPr>
        <w:t>5</w:t>
      </w:r>
      <w:r>
        <w:rPr>
          <w:rFonts w:hint="eastAsia"/>
        </w:rPr>
        <w:t>）徐维伦通过网络向意图伪造货币的白青沛出售防伪纸，白青沛据此伪造人民币</w:t>
      </w:r>
      <w:r>
        <w:rPr>
          <w:rFonts w:hint="eastAsia"/>
        </w:rPr>
        <w:t>3.352</w:t>
      </w:r>
      <w:r>
        <w:rPr>
          <w:rFonts w:hint="eastAsia"/>
        </w:rPr>
        <w:t>万元。张鑫、廖波等上述其他地区的人员均因伪造货币罪被当地法院判处刑罚。</w:t>
      </w:r>
    </w:p>
    <w:p w14:paraId="1F4EF84D" w14:textId="77777777" w:rsidR="006172E0" w:rsidRDefault="006172E0" w:rsidP="00D879DB">
      <w:pPr>
        <w:ind w:firstLineChars="200" w:firstLine="440"/>
      </w:pPr>
    </w:p>
    <w:p w14:paraId="33985440" w14:textId="77777777" w:rsidR="006172E0" w:rsidRPr="006172E0" w:rsidRDefault="006172E0" w:rsidP="00D879DB">
      <w:pPr>
        <w:ind w:firstLineChars="200" w:firstLine="442"/>
        <w:rPr>
          <w:b/>
          <w:bCs/>
        </w:rPr>
      </w:pPr>
      <w:r w:rsidRPr="006172E0">
        <w:rPr>
          <w:rFonts w:hint="eastAsia"/>
          <w:b/>
          <w:bCs/>
        </w:rPr>
        <w:t>【检察机关履职过程】</w:t>
      </w:r>
    </w:p>
    <w:p w14:paraId="75E4F084" w14:textId="77777777" w:rsidR="006172E0" w:rsidRDefault="006172E0" w:rsidP="00D879DB">
      <w:pPr>
        <w:ind w:firstLineChars="200" w:firstLine="440"/>
      </w:pPr>
    </w:p>
    <w:p w14:paraId="6AEBECEA" w14:textId="77777777" w:rsidR="006172E0" w:rsidRDefault="006172E0" w:rsidP="00D879DB">
      <w:pPr>
        <w:ind w:firstLineChars="200" w:firstLine="440"/>
      </w:pPr>
      <w:r>
        <w:rPr>
          <w:rFonts w:hint="eastAsia"/>
        </w:rPr>
        <w:t>（一）审查起诉</w:t>
      </w:r>
    </w:p>
    <w:p w14:paraId="77ECBBAC" w14:textId="77777777" w:rsidR="006172E0" w:rsidRDefault="006172E0" w:rsidP="00D879DB">
      <w:pPr>
        <w:ind w:firstLineChars="200" w:firstLine="440"/>
      </w:pPr>
    </w:p>
    <w:p w14:paraId="4FE8C0A0" w14:textId="77777777" w:rsidR="006172E0" w:rsidRDefault="006172E0" w:rsidP="00D879DB">
      <w:pPr>
        <w:ind w:firstLineChars="200" w:firstLine="440"/>
      </w:pPr>
      <w:r>
        <w:rPr>
          <w:rFonts w:hint="eastAsia"/>
        </w:rPr>
        <w:t>2019</w:t>
      </w:r>
      <w:r>
        <w:rPr>
          <w:rFonts w:hint="eastAsia"/>
        </w:rPr>
        <w:t>年</w:t>
      </w:r>
      <w:r>
        <w:rPr>
          <w:rFonts w:hint="eastAsia"/>
        </w:rPr>
        <w:t>2</w:t>
      </w:r>
      <w:r>
        <w:rPr>
          <w:rFonts w:hint="eastAsia"/>
        </w:rPr>
        <w:t>月</w:t>
      </w:r>
      <w:r>
        <w:rPr>
          <w:rFonts w:hint="eastAsia"/>
        </w:rPr>
        <w:t>12</w:t>
      </w:r>
      <w:r>
        <w:rPr>
          <w:rFonts w:hint="eastAsia"/>
        </w:rPr>
        <w:t>日，江西省</w:t>
      </w:r>
      <w:proofErr w:type="gramStart"/>
      <w:r>
        <w:rPr>
          <w:rFonts w:hint="eastAsia"/>
        </w:rPr>
        <w:t>庐山市</w:t>
      </w:r>
      <w:proofErr w:type="gramEnd"/>
      <w:r>
        <w:rPr>
          <w:rFonts w:hint="eastAsia"/>
        </w:rPr>
        <w:t>公安局以郭四记、徐维伦、胡春云、于文星、胡甲武、胡康康、宋金星涉嫌伪造货币罪移送起诉。</w:t>
      </w:r>
    </w:p>
    <w:p w14:paraId="2F329FCE" w14:textId="77777777" w:rsidR="006172E0" w:rsidRDefault="006172E0" w:rsidP="00D879DB">
      <w:pPr>
        <w:ind w:firstLineChars="200" w:firstLine="440"/>
      </w:pPr>
    </w:p>
    <w:p w14:paraId="442967F8" w14:textId="77777777" w:rsidR="006172E0" w:rsidRDefault="006172E0" w:rsidP="00D879DB">
      <w:pPr>
        <w:ind w:firstLineChars="200" w:firstLine="440"/>
      </w:pPr>
      <w:r>
        <w:rPr>
          <w:rFonts w:hint="eastAsia"/>
        </w:rPr>
        <w:t>江西省</w:t>
      </w:r>
      <w:proofErr w:type="gramStart"/>
      <w:r>
        <w:rPr>
          <w:rFonts w:hint="eastAsia"/>
        </w:rPr>
        <w:t>庐山市</w:t>
      </w:r>
      <w:proofErr w:type="gramEnd"/>
      <w:r>
        <w:rPr>
          <w:rFonts w:hint="eastAsia"/>
        </w:rPr>
        <w:t>人民检察院审查发现，郭四记、徐维伦为全国多地伪造货币人员提供了大量制造假币所用防伪纸、</w:t>
      </w:r>
      <w:proofErr w:type="gramStart"/>
      <w:r>
        <w:rPr>
          <w:rFonts w:hint="eastAsia"/>
        </w:rPr>
        <w:t>丝印网版</w:t>
      </w:r>
      <w:proofErr w:type="gramEnd"/>
      <w:r>
        <w:rPr>
          <w:rFonts w:hint="eastAsia"/>
        </w:rPr>
        <w:t>，并传授制假技术，但是直接实施伪造货币人员身份未查实，两名犯罪嫌疑人是否参与他人制造假币的事实以及具体犯罪数额不清。</w:t>
      </w:r>
      <w:proofErr w:type="gramStart"/>
      <w:r>
        <w:rPr>
          <w:rFonts w:hint="eastAsia"/>
        </w:rPr>
        <w:t>庐山市</w:t>
      </w:r>
      <w:proofErr w:type="gramEnd"/>
      <w:r>
        <w:rPr>
          <w:rFonts w:hint="eastAsia"/>
        </w:rPr>
        <w:t>人民检察院将案件退回公安机关补充侦查，要求公安机关对全部直接实施伪造货币人员犯罪情况侦查取证。侦查人员</w:t>
      </w:r>
      <w:proofErr w:type="gramStart"/>
      <w:r>
        <w:rPr>
          <w:rFonts w:hint="eastAsia"/>
        </w:rPr>
        <w:t>赴相关</w:t>
      </w:r>
      <w:proofErr w:type="gramEnd"/>
      <w:r>
        <w:rPr>
          <w:rFonts w:hint="eastAsia"/>
        </w:rPr>
        <w:t>省份提讯相关犯罪嫌疑人，并向当地公安机关调取犯罪嫌疑人供述、证人证言、制假设备及假币相关物证照片、扣押清单、假币鉴定意见等证明郭四记、徐维伦与直接实施伪造货币人员共同制造假币的证据材料，固定了共同犯罪的证据。</w:t>
      </w:r>
      <w:r>
        <w:rPr>
          <w:rFonts w:hint="eastAsia"/>
        </w:rPr>
        <w:t>2019</w:t>
      </w:r>
      <w:r>
        <w:rPr>
          <w:rFonts w:hint="eastAsia"/>
        </w:rPr>
        <w:t>年</w:t>
      </w:r>
      <w:r>
        <w:rPr>
          <w:rFonts w:hint="eastAsia"/>
        </w:rPr>
        <w:t>8</w:t>
      </w:r>
      <w:r>
        <w:rPr>
          <w:rFonts w:hint="eastAsia"/>
        </w:rPr>
        <w:t>月</w:t>
      </w:r>
      <w:r>
        <w:rPr>
          <w:rFonts w:hint="eastAsia"/>
        </w:rPr>
        <w:t>19</w:t>
      </w:r>
      <w:r>
        <w:rPr>
          <w:rFonts w:hint="eastAsia"/>
        </w:rPr>
        <w:t>日，江西省</w:t>
      </w:r>
      <w:proofErr w:type="gramStart"/>
      <w:r>
        <w:rPr>
          <w:rFonts w:hint="eastAsia"/>
        </w:rPr>
        <w:t>庐山市</w:t>
      </w:r>
      <w:proofErr w:type="gramEnd"/>
      <w:r>
        <w:rPr>
          <w:rFonts w:hint="eastAsia"/>
        </w:rPr>
        <w:t>人民检察院以伪造货币罪对郭四记、徐维伦等七名被告人提起公诉。</w:t>
      </w:r>
    </w:p>
    <w:p w14:paraId="03866F89" w14:textId="77777777" w:rsidR="006172E0" w:rsidRDefault="006172E0" w:rsidP="00D879DB">
      <w:pPr>
        <w:ind w:firstLineChars="200" w:firstLine="440"/>
      </w:pPr>
    </w:p>
    <w:p w14:paraId="57719776" w14:textId="77777777" w:rsidR="006172E0" w:rsidRDefault="006172E0" w:rsidP="00D879DB">
      <w:pPr>
        <w:ind w:firstLineChars="200" w:firstLine="440"/>
      </w:pPr>
      <w:r>
        <w:rPr>
          <w:rFonts w:hint="eastAsia"/>
        </w:rPr>
        <w:t>（二）指控和证明犯罪</w:t>
      </w:r>
    </w:p>
    <w:p w14:paraId="3BCC68A7" w14:textId="77777777" w:rsidR="006172E0" w:rsidRDefault="006172E0" w:rsidP="00D879DB">
      <w:pPr>
        <w:ind w:firstLineChars="200" w:firstLine="440"/>
      </w:pPr>
    </w:p>
    <w:p w14:paraId="2BD79FE4" w14:textId="77777777" w:rsidR="006172E0" w:rsidRDefault="006172E0" w:rsidP="00D879DB">
      <w:pPr>
        <w:ind w:firstLineChars="200" w:firstLine="440"/>
      </w:pPr>
      <w:r>
        <w:rPr>
          <w:rFonts w:hint="eastAsia"/>
        </w:rPr>
        <w:t>2019</w:t>
      </w:r>
      <w:r>
        <w:rPr>
          <w:rFonts w:hint="eastAsia"/>
        </w:rPr>
        <w:t>年</w:t>
      </w:r>
      <w:r>
        <w:rPr>
          <w:rFonts w:hint="eastAsia"/>
        </w:rPr>
        <w:t>10</w:t>
      </w:r>
      <w:r>
        <w:rPr>
          <w:rFonts w:hint="eastAsia"/>
        </w:rPr>
        <w:t>月</w:t>
      </w:r>
      <w:r>
        <w:rPr>
          <w:rFonts w:hint="eastAsia"/>
        </w:rPr>
        <w:t>12</w:t>
      </w:r>
      <w:r>
        <w:rPr>
          <w:rFonts w:hint="eastAsia"/>
        </w:rPr>
        <w:t>日，江西省</w:t>
      </w:r>
      <w:proofErr w:type="gramStart"/>
      <w:r>
        <w:rPr>
          <w:rFonts w:hint="eastAsia"/>
        </w:rPr>
        <w:t>庐山市</w:t>
      </w:r>
      <w:proofErr w:type="gramEnd"/>
      <w:r>
        <w:rPr>
          <w:rFonts w:hint="eastAsia"/>
        </w:rPr>
        <w:t>人民法院依法公开开庭审理。</w:t>
      </w:r>
    </w:p>
    <w:p w14:paraId="0A1DC3C6" w14:textId="77777777" w:rsidR="006172E0" w:rsidRDefault="006172E0" w:rsidP="00D879DB">
      <w:pPr>
        <w:ind w:firstLineChars="200" w:firstLine="440"/>
      </w:pPr>
    </w:p>
    <w:p w14:paraId="32EC4385" w14:textId="77777777" w:rsidR="006172E0" w:rsidRDefault="006172E0" w:rsidP="00D879DB">
      <w:pPr>
        <w:ind w:firstLineChars="200" w:firstLine="440"/>
      </w:pPr>
      <w:r>
        <w:rPr>
          <w:rFonts w:hint="eastAsia"/>
        </w:rPr>
        <w:t>庭审中，被告人郭四记对指控罪名无异议，但对犯罪事实和犯罪数额提出异议。郭四记的辩护人提出，郭四记只是出售制造假币设备材料和提供制造假币技术，未直接实施伪造货币活动，不应认定为伪造货币的共犯，不应对直接实施伪造货币人员的犯罪数额负责。郭四记的行</w:t>
      </w:r>
      <w:r>
        <w:rPr>
          <w:rFonts w:hint="eastAsia"/>
        </w:rPr>
        <w:lastRenderedPageBreak/>
        <w:t>为属于制造、销售用于伪造货币的版样，应根据犯罪情节量刑。被告人徐维伦及其辩护人对犯罪数额提出异议，认为不应将郭四记等人伪造货币的数额计入到徐维伦名下。</w:t>
      </w:r>
    </w:p>
    <w:p w14:paraId="2CE70ED3" w14:textId="77777777" w:rsidR="006172E0" w:rsidRDefault="006172E0" w:rsidP="00D879DB">
      <w:pPr>
        <w:ind w:firstLineChars="200" w:firstLine="440"/>
      </w:pPr>
    </w:p>
    <w:p w14:paraId="37306F66" w14:textId="77777777" w:rsidR="006172E0" w:rsidRDefault="006172E0" w:rsidP="00D879DB">
      <w:pPr>
        <w:ind w:firstLineChars="200" w:firstLine="440"/>
      </w:pPr>
      <w:r>
        <w:rPr>
          <w:rFonts w:hint="eastAsia"/>
        </w:rPr>
        <w:t>公诉人答辩指出，被告人计算机、手机、</w:t>
      </w:r>
      <w:r>
        <w:rPr>
          <w:rFonts w:hint="eastAsia"/>
        </w:rPr>
        <w:t>U</w:t>
      </w:r>
      <w:r>
        <w:rPr>
          <w:rFonts w:hint="eastAsia"/>
        </w:rPr>
        <w:t>盘等电子设备中的聊天记录、电子邮件、交易记录、制作假币相关应用程序等电子数据以及被告人供述证实，被告人郭四记、徐维伦在向直接实施伪造货币的人员销售可用于制造假币的防伪纸、打印机等通用设备材料以外，还销售专门用于制造假币的电子模板、印章、</w:t>
      </w:r>
      <w:proofErr w:type="gramStart"/>
      <w:r>
        <w:rPr>
          <w:rFonts w:hint="eastAsia"/>
        </w:rPr>
        <w:t>丝印网版</w:t>
      </w:r>
      <w:proofErr w:type="gramEnd"/>
      <w:r>
        <w:rPr>
          <w:rFonts w:hint="eastAsia"/>
        </w:rPr>
        <w:t>，足以认定其与伪造货币人员具有制造假币的共同故意。而且，二被告人不仅销售制造假币所需的设备材料，还提供制造假币技术，被告人徐维伦在他人制造假币遇到问题时，甚至远程控制他人电脑直接操作，足以认定二被告人在各自参与的伪造货币共同犯罪中起主要作用，系主犯，应当对他人实际使用二被告人提供的设备材料、技术伪造货币的总额负责。被告人胡春云、胡康康主动联系徐维伦购买制造假币材料、学习制造假币技术并制造假币，均系主犯。被告人于文星、胡甲武、宋金星按照指令从事从属性工作，在共同犯罪中起次要、辅助作用，系从犯。</w:t>
      </w:r>
    </w:p>
    <w:p w14:paraId="582E5F1D" w14:textId="77777777" w:rsidR="006172E0" w:rsidRDefault="006172E0" w:rsidP="00D879DB">
      <w:pPr>
        <w:ind w:firstLineChars="200" w:firstLine="440"/>
      </w:pPr>
    </w:p>
    <w:p w14:paraId="0603CB2F" w14:textId="77777777" w:rsidR="006172E0" w:rsidRDefault="006172E0" w:rsidP="00D879DB">
      <w:pPr>
        <w:ind w:firstLineChars="200" w:firstLine="440"/>
      </w:pPr>
      <w:r>
        <w:rPr>
          <w:rFonts w:hint="eastAsia"/>
        </w:rPr>
        <w:t>（三）处理结果</w:t>
      </w:r>
    </w:p>
    <w:p w14:paraId="5A966FE9" w14:textId="77777777" w:rsidR="006172E0" w:rsidRDefault="006172E0" w:rsidP="00D879DB">
      <w:pPr>
        <w:ind w:firstLineChars="200" w:firstLine="440"/>
      </w:pPr>
    </w:p>
    <w:p w14:paraId="5850336E" w14:textId="77777777" w:rsidR="006172E0" w:rsidRDefault="006172E0" w:rsidP="00D879DB">
      <w:pPr>
        <w:ind w:firstLineChars="200" w:firstLine="440"/>
      </w:pPr>
      <w:r>
        <w:rPr>
          <w:rFonts w:hint="eastAsia"/>
        </w:rPr>
        <w:t>2019</w:t>
      </w:r>
      <w:r>
        <w:rPr>
          <w:rFonts w:hint="eastAsia"/>
        </w:rPr>
        <w:t>年</w:t>
      </w:r>
      <w:r>
        <w:rPr>
          <w:rFonts w:hint="eastAsia"/>
        </w:rPr>
        <w:t>11</w:t>
      </w:r>
      <w:r>
        <w:rPr>
          <w:rFonts w:hint="eastAsia"/>
        </w:rPr>
        <w:t>月</w:t>
      </w:r>
      <w:r>
        <w:rPr>
          <w:rFonts w:hint="eastAsia"/>
        </w:rPr>
        <w:t>14</w:t>
      </w:r>
      <w:r>
        <w:rPr>
          <w:rFonts w:hint="eastAsia"/>
        </w:rPr>
        <w:t>日，</w:t>
      </w:r>
      <w:proofErr w:type="gramStart"/>
      <w:r>
        <w:rPr>
          <w:rFonts w:hint="eastAsia"/>
        </w:rPr>
        <w:t>庐山市</w:t>
      </w:r>
      <w:proofErr w:type="gramEnd"/>
      <w:r>
        <w:rPr>
          <w:rFonts w:hint="eastAsia"/>
        </w:rPr>
        <w:t>人民法院以伪造货币罪判处被告人郭四记有期徒刑十四年，并处罚金十万元；判处被告人徐维伦有期徒刑十二年，并处罚金五万元；判处胡春云等其他五名被告人二年至四年有期徒刑，并处罚金。宣判后，七名被告人均未上诉，判决已生效。</w:t>
      </w:r>
    </w:p>
    <w:p w14:paraId="17D1F17C" w14:textId="77777777" w:rsidR="006172E0" w:rsidRDefault="006172E0" w:rsidP="00D879DB">
      <w:pPr>
        <w:ind w:firstLineChars="200" w:firstLine="440"/>
      </w:pPr>
    </w:p>
    <w:p w14:paraId="6C29D273" w14:textId="77777777" w:rsidR="006172E0" w:rsidRPr="006172E0" w:rsidRDefault="006172E0" w:rsidP="00D879DB">
      <w:pPr>
        <w:ind w:firstLineChars="200" w:firstLine="442"/>
        <w:rPr>
          <w:b/>
          <w:bCs/>
        </w:rPr>
      </w:pPr>
      <w:r w:rsidRPr="006172E0">
        <w:rPr>
          <w:rFonts w:hint="eastAsia"/>
          <w:b/>
          <w:bCs/>
        </w:rPr>
        <w:t>【指导意义】</w:t>
      </w:r>
    </w:p>
    <w:p w14:paraId="1B7B6CA8" w14:textId="77777777" w:rsidR="006172E0" w:rsidRDefault="006172E0" w:rsidP="00D879DB">
      <w:pPr>
        <w:ind w:firstLineChars="200" w:firstLine="440"/>
      </w:pPr>
    </w:p>
    <w:p w14:paraId="69042BA4" w14:textId="77777777" w:rsidR="006172E0" w:rsidRDefault="006172E0" w:rsidP="00D879DB">
      <w:pPr>
        <w:ind w:firstLineChars="200" w:firstLine="440"/>
      </w:pPr>
      <w:r>
        <w:rPr>
          <w:rFonts w:hint="eastAsia"/>
        </w:rPr>
        <w:t>（一）明知他人意图伪造货币，通过网络提供伪造货币技术或者设备、材料的人员，与直接实施伪造货币的人员构成伪造货币共同犯罪。为直接实施伪造货币人员提供专门用于伪造货币的技术或者设备、材料的，应当认定其具有伪造货币的共同犯罪故意。</w:t>
      </w:r>
    </w:p>
    <w:p w14:paraId="600B1EC6" w14:textId="77777777" w:rsidR="006172E0" w:rsidRDefault="006172E0" w:rsidP="00D879DB">
      <w:pPr>
        <w:ind w:firstLineChars="200" w:firstLine="440"/>
      </w:pPr>
    </w:p>
    <w:p w14:paraId="25A876DC" w14:textId="77777777" w:rsidR="006172E0" w:rsidRDefault="006172E0" w:rsidP="00D879DB">
      <w:pPr>
        <w:ind w:firstLineChars="200" w:firstLine="440"/>
      </w:pPr>
      <w:r>
        <w:rPr>
          <w:rFonts w:hint="eastAsia"/>
        </w:rPr>
        <w:t>（二）对于提供伪造货币的技术或者设备、材料但未直接实施伪造货币行为的人员，应当根据具体行为判断在共同伪造货币中的地位和作用。通过网络积极宣传、主动为直接实施伪造货币人员提供伪造货币的关键技术、设备、材料，或者明知他人有伪造货币意图，仍积极提供专门从事伪造货币的相关技术、设备、材料等，应当认定其在共同伪造货币犯罪中起主要作用，系主犯，对其实际参与的伪造货币犯罪总额负责。</w:t>
      </w:r>
    </w:p>
    <w:p w14:paraId="4AE4A319" w14:textId="77777777" w:rsidR="006172E0" w:rsidRDefault="006172E0" w:rsidP="00D879DB">
      <w:pPr>
        <w:ind w:firstLineChars="200" w:firstLine="440"/>
      </w:pPr>
    </w:p>
    <w:p w14:paraId="4051D35E" w14:textId="77777777" w:rsidR="006172E0" w:rsidRDefault="006172E0" w:rsidP="00D879DB">
      <w:pPr>
        <w:ind w:firstLineChars="200" w:firstLine="440"/>
      </w:pPr>
      <w:r>
        <w:rPr>
          <w:rFonts w:hint="eastAsia"/>
        </w:rPr>
        <w:t>（三）注重依法能动履职，对伪造货币犯罪全链条追诉。对于通过网络联络、分工负责、共同实施伪造货币犯罪案件，检察机关在审查逮捕、审查起诉时要注重审查伪造货币全链条行为人的犯罪事实是否全部查清，是否遗漏共同犯罪事实。办理利用网络共同伪造货币案件，要注重引导公安机关及时查封、扣押犯罪嫌疑人的计算机、手机、</w:t>
      </w:r>
      <w:r>
        <w:rPr>
          <w:rFonts w:hint="eastAsia"/>
        </w:rPr>
        <w:t>U</w:t>
      </w:r>
      <w:r>
        <w:rPr>
          <w:rFonts w:hint="eastAsia"/>
        </w:rPr>
        <w:t>盘等电子设备，全面提取社交通讯工具中留存的通讯记录、交易信息、制造假币应用程序等相关电子数据，以此为基础查清共同犯罪事实。</w:t>
      </w:r>
    </w:p>
    <w:p w14:paraId="1E269C76" w14:textId="77777777" w:rsidR="006172E0" w:rsidRDefault="006172E0" w:rsidP="00D879DB">
      <w:pPr>
        <w:ind w:firstLineChars="200" w:firstLine="440"/>
      </w:pPr>
    </w:p>
    <w:p w14:paraId="4A4D1024" w14:textId="77777777" w:rsidR="006172E0" w:rsidRDefault="006172E0" w:rsidP="00D879DB">
      <w:pPr>
        <w:ind w:firstLineChars="200" w:firstLine="440"/>
      </w:pPr>
      <w:r>
        <w:rPr>
          <w:rFonts w:hint="eastAsia"/>
        </w:rPr>
        <w:lastRenderedPageBreak/>
        <w:t>【相关规定】</w:t>
      </w:r>
    </w:p>
    <w:p w14:paraId="0971148A" w14:textId="77777777" w:rsidR="006172E0" w:rsidRDefault="006172E0" w:rsidP="00D879DB">
      <w:pPr>
        <w:ind w:firstLineChars="200" w:firstLine="440"/>
      </w:pPr>
    </w:p>
    <w:p w14:paraId="522DB558" w14:textId="77777777" w:rsidR="006172E0" w:rsidRDefault="006172E0" w:rsidP="00D879DB">
      <w:pPr>
        <w:ind w:firstLineChars="200" w:firstLine="440"/>
      </w:pPr>
      <w:r>
        <w:rPr>
          <w:rFonts w:hint="eastAsia"/>
        </w:rPr>
        <w:t>《中华人民共和国刑法》第二十五条、第二十六条、第一百七十条</w:t>
      </w:r>
    </w:p>
    <w:p w14:paraId="3E92C830" w14:textId="77777777" w:rsidR="006172E0" w:rsidRDefault="006172E0" w:rsidP="00D879DB">
      <w:pPr>
        <w:ind w:firstLineChars="200" w:firstLine="440"/>
      </w:pPr>
    </w:p>
    <w:p w14:paraId="20169D66" w14:textId="77777777" w:rsidR="006172E0" w:rsidRDefault="006172E0" w:rsidP="00D879DB">
      <w:pPr>
        <w:ind w:firstLineChars="200" w:firstLine="440"/>
      </w:pPr>
      <w:r>
        <w:rPr>
          <w:rFonts w:hint="eastAsia"/>
        </w:rPr>
        <w:t>《中华人民共和国刑事诉讼法》第一百七十一条、第一百七十五条</w:t>
      </w:r>
    </w:p>
    <w:p w14:paraId="1EA1223B" w14:textId="77777777" w:rsidR="006172E0" w:rsidRDefault="006172E0" w:rsidP="00D879DB">
      <w:pPr>
        <w:ind w:firstLineChars="200" w:firstLine="440"/>
      </w:pPr>
    </w:p>
    <w:p w14:paraId="26AAF28C" w14:textId="77777777" w:rsidR="006172E0" w:rsidRDefault="006172E0" w:rsidP="00D879DB">
      <w:pPr>
        <w:ind w:firstLineChars="200" w:firstLine="440"/>
      </w:pPr>
      <w:r>
        <w:rPr>
          <w:rFonts w:hint="eastAsia"/>
        </w:rPr>
        <w:t>《最高人民法院关于审理伪造货币等案件具体应用法律若干问题的解释》第一条</w:t>
      </w:r>
    </w:p>
    <w:p w14:paraId="0727B8C8" w14:textId="77777777" w:rsidR="006172E0" w:rsidRDefault="006172E0" w:rsidP="00CB0785"/>
    <w:p w14:paraId="19E894EB" w14:textId="77777777" w:rsidR="006172E0" w:rsidRDefault="006172E0" w:rsidP="00CB0785">
      <w:pPr>
        <w:jc w:val="right"/>
      </w:pPr>
      <w:r>
        <w:rPr>
          <w:rFonts w:hint="eastAsia"/>
        </w:rPr>
        <w:t>办案检察院：江西省</w:t>
      </w:r>
      <w:proofErr w:type="gramStart"/>
      <w:r>
        <w:rPr>
          <w:rFonts w:hint="eastAsia"/>
        </w:rPr>
        <w:t>庐山市</w:t>
      </w:r>
      <w:proofErr w:type="gramEnd"/>
      <w:r>
        <w:rPr>
          <w:rFonts w:hint="eastAsia"/>
        </w:rPr>
        <w:t>人民检察院</w:t>
      </w:r>
    </w:p>
    <w:p w14:paraId="13EC0D15" w14:textId="77777777" w:rsidR="006172E0" w:rsidRDefault="006172E0" w:rsidP="00CB0785">
      <w:pPr>
        <w:jc w:val="right"/>
      </w:pPr>
      <w:r>
        <w:rPr>
          <w:rFonts w:hint="eastAsia"/>
        </w:rPr>
        <w:t>承办检察官：袁雪凤</w:t>
      </w:r>
    </w:p>
    <w:p w14:paraId="664E4F1C" w14:textId="5D2CD38C" w:rsidR="006172E0" w:rsidRDefault="006172E0" w:rsidP="00CB0785">
      <w:pPr>
        <w:jc w:val="right"/>
      </w:pPr>
      <w:r>
        <w:rPr>
          <w:rFonts w:hint="eastAsia"/>
        </w:rPr>
        <w:t>案例撰写人：袁雪凤</w:t>
      </w:r>
      <w:r w:rsidR="00D879DB">
        <w:t xml:space="preserve"> </w:t>
      </w:r>
      <w:r>
        <w:rPr>
          <w:rFonts w:hint="eastAsia"/>
        </w:rPr>
        <w:t>徐静</w:t>
      </w:r>
    </w:p>
    <w:p w14:paraId="653DCB86" w14:textId="77777777" w:rsidR="006172E0" w:rsidRDefault="006172E0" w:rsidP="00CB0785"/>
    <w:p w14:paraId="0EB5B22B" w14:textId="77777777" w:rsidR="006172E0" w:rsidRDefault="006172E0" w:rsidP="00CB0785"/>
    <w:p w14:paraId="6B80D0F8" w14:textId="77777777" w:rsidR="006172E0" w:rsidRPr="00D879DB" w:rsidRDefault="006172E0" w:rsidP="00CB0785">
      <w:pPr>
        <w:jc w:val="center"/>
        <w:rPr>
          <w:b/>
          <w:bCs/>
          <w:sz w:val="24"/>
          <w:szCs w:val="24"/>
        </w:rPr>
      </w:pPr>
      <w:r w:rsidRPr="00D879DB">
        <w:rPr>
          <w:rFonts w:hint="eastAsia"/>
          <w:b/>
          <w:bCs/>
          <w:sz w:val="24"/>
          <w:szCs w:val="24"/>
        </w:rPr>
        <w:t>孙旭东非法经营案</w:t>
      </w:r>
    </w:p>
    <w:p w14:paraId="1C63F3D9" w14:textId="77777777" w:rsidR="006172E0" w:rsidRDefault="006172E0" w:rsidP="00CB0785">
      <w:pPr>
        <w:jc w:val="center"/>
      </w:pPr>
      <w:r>
        <w:rPr>
          <w:rFonts w:hint="eastAsia"/>
        </w:rPr>
        <w:t>（</w:t>
      </w:r>
      <w:proofErr w:type="gramStart"/>
      <w:r>
        <w:rPr>
          <w:rFonts w:hint="eastAsia"/>
        </w:rPr>
        <w:t>检例第</w:t>
      </w:r>
      <w:r>
        <w:rPr>
          <w:rFonts w:hint="eastAsia"/>
        </w:rPr>
        <w:t>177</w:t>
      </w:r>
      <w:r>
        <w:rPr>
          <w:rFonts w:hint="eastAsia"/>
        </w:rPr>
        <w:t>号</w:t>
      </w:r>
      <w:proofErr w:type="gramEnd"/>
      <w:r>
        <w:rPr>
          <w:rFonts w:hint="eastAsia"/>
        </w:rPr>
        <w:t>）</w:t>
      </w:r>
    </w:p>
    <w:p w14:paraId="418E8407" w14:textId="77777777" w:rsidR="006172E0" w:rsidRDefault="006172E0" w:rsidP="00CB0785"/>
    <w:p w14:paraId="136BE33A" w14:textId="77777777" w:rsidR="006172E0" w:rsidRPr="006172E0" w:rsidRDefault="006172E0" w:rsidP="00D879DB">
      <w:pPr>
        <w:ind w:firstLineChars="200" w:firstLine="442"/>
        <w:rPr>
          <w:b/>
          <w:bCs/>
        </w:rPr>
      </w:pPr>
      <w:r w:rsidRPr="006172E0">
        <w:rPr>
          <w:rFonts w:hint="eastAsia"/>
          <w:b/>
          <w:bCs/>
        </w:rPr>
        <w:t>【关键词】</w:t>
      </w:r>
    </w:p>
    <w:p w14:paraId="2CF8E404" w14:textId="77777777" w:rsidR="006172E0" w:rsidRDefault="006172E0" w:rsidP="00D879DB">
      <w:pPr>
        <w:ind w:firstLineChars="200" w:firstLine="440"/>
      </w:pPr>
    </w:p>
    <w:p w14:paraId="63502CEA" w14:textId="481C0471" w:rsidR="006172E0" w:rsidRDefault="006172E0" w:rsidP="00D879DB">
      <w:pPr>
        <w:ind w:firstLineChars="200" w:firstLine="440"/>
      </w:pPr>
      <w:r>
        <w:rPr>
          <w:rFonts w:hint="eastAsia"/>
        </w:rPr>
        <w:t>非法经营罪</w:t>
      </w:r>
      <w:r w:rsidR="00D879DB">
        <w:t xml:space="preserve">  </w:t>
      </w:r>
      <w:r>
        <w:t>POS</w:t>
      </w:r>
      <w:r>
        <w:rPr>
          <w:rFonts w:hint="eastAsia"/>
        </w:rPr>
        <w:t>机套现</w:t>
      </w:r>
      <w:r w:rsidR="00D879DB">
        <w:t xml:space="preserve">  </w:t>
      </w:r>
      <w:r>
        <w:rPr>
          <w:rFonts w:hint="eastAsia"/>
        </w:rPr>
        <w:t>违反国家规定</w:t>
      </w:r>
      <w:r w:rsidR="00D879DB">
        <w:t xml:space="preserve">  </w:t>
      </w:r>
      <w:r>
        <w:rPr>
          <w:rFonts w:hint="eastAsia"/>
        </w:rPr>
        <w:t>自行侦查</w:t>
      </w:r>
    </w:p>
    <w:p w14:paraId="15D80772" w14:textId="77777777" w:rsidR="006172E0" w:rsidRDefault="006172E0" w:rsidP="00D879DB">
      <w:pPr>
        <w:ind w:firstLineChars="200" w:firstLine="440"/>
      </w:pPr>
    </w:p>
    <w:p w14:paraId="1BA24C40" w14:textId="77777777" w:rsidR="006172E0" w:rsidRPr="006172E0" w:rsidRDefault="006172E0" w:rsidP="00D879DB">
      <w:pPr>
        <w:ind w:firstLineChars="200" w:firstLine="442"/>
        <w:rPr>
          <w:b/>
          <w:bCs/>
        </w:rPr>
      </w:pPr>
      <w:r w:rsidRPr="006172E0">
        <w:rPr>
          <w:rFonts w:hint="eastAsia"/>
          <w:b/>
          <w:bCs/>
        </w:rPr>
        <w:t>【要旨】</w:t>
      </w:r>
    </w:p>
    <w:p w14:paraId="3C53F0B1" w14:textId="77777777" w:rsidR="006172E0" w:rsidRDefault="006172E0" w:rsidP="00D879DB">
      <w:pPr>
        <w:ind w:firstLineChars="200" w:firstLine="440"/>
      </w:pPr>
    </w:p>
    <w:p w14:paraId="7B458E0A" w14:textId="77777777" w:rsidR="006172E0" w:rsidRDefault="006172E0" w:rsidP="00D879DB">
      <w:pPr>
        <w:ind w:firstLineChars="200" w:firstLine="440"/>
      </w:pPr>
      <w:r>
        <w:rPr>
          <w:rFonts w:hint="eastAsia"/>
        </w:rPr>
        <w:t>对于为恶意透支的信用卡持卡人非法套现的行为，应当根据其与信用卡持卡人有无犯意联络、是否具有非法占有目的等，区分非法经营罪与信用卡诈骗罪。经二次退回补充侦查仍未达到起诉条件，但根据已查清的事实认为犯罪嫌疑人仍然有遗漏犯罪重大嫌疑的，检察机关依法可以自行侦查。应当结合相关类型犯罪的特点，对在案证据、需要补充的证据和可能的侦查方向进行分析</w:t>
      </w:r>
      <w:proofErr w:type="gramStart"/>
      <w:r>
        <w:rPr>
          <w:rFonts w:hint="eastAsia"/>
        </w:rPr>
        <w:t>研</w:t>
      </w:r>
      <w:proofErr w:type="gramEnd"/>
      <w:r>
        <w:rPr>
          <w:rFonts w:hint="eastAsia"/>
        </w:rPr>
        <w:t>判，明确自行侦查的可行性和路径。检察机关办理信用卡诈骗案件时发现涉及上下游非法经营金融业务等犯罪线索的，应当通过履行立案监督等职责，依法追诉遗漏犯罪嫌疑人和遗漏犯罪事实。</w:t>
      </w:r>
    </w:p>
    <w:p w14:paraId="36670A5F" w14:textId="77777777" w:rsidR="006172E0" w:rsidRDefault="006172E0" w:rsidP="00D879DB">
      <w:pPr>
        <w:ind w:firstLineChars="200" w:firstLine="440"/>
      </w:pPr>
    </w:p>
    <w:p w14:paraId="2A05B85A" w14:textId="77777777" w:rsidR="006172E0" w:rsidRDefault="006172E0" w:rsidP="00D879DB">
      <w:pPr>
        <w:ind w:firstLineChars="200" w:firstLine="440"/>
      </w:pPr>
      <w:r>
        <w:rPr>
          <w:rFonts w:hint="eastAsia"/>
        </w:rPr>
        <w:t>【基本案情】</w:t>
      </w:r>
    </w:p>
    <w:p w14:paraId="387E265E" w14:textId="77777777" w:rsidR="006172E0" w:rsidRDefault="006172E0" w:rsidP="00D879DB">
      <w:pPr>
        <w:ind w:firstLineChars="200" w:firstLine="440"/>
      </w:pPr>
    </w:p>
    <w:p w14:paraId="5A92BD89" w14:textId="77777777" w:rsidR="006172E0" w:rsidRDefault="006172E0" w:rsidP="00D879DB">
      <w:pPr>
        <w:ind w:firstLineChars="200" w:firstLine="440"/>
      </w:pPr>
      <w:r>
        <w:rPr>
          <w:rFonts w:hint="eastAsia"/>
        </w:rPr>
        <w:t>被告人孙旭东，男，曾用名孙旭，别名孙盼</w:t>
      </w:r>
      <w:proofErr w:type="gramStart"/>
      <w:r>
        <w:rPr>
          <w:rFonts w:hint="eastAsia"/>
        </w:rPr>
        <w:t>盼</w:t>
      </w:r>
      <w:proofErr w:type="gramEnd"/>
      <w:r>
        <w:rPr>
          <w:rFonts w:hint="eastAsia"/>
        </w:rPr>
        <w:t>。</w:t>
      </w:r>
    </w:p>
    <w:p w14:paraId="4A7E255C" w14:textId="77777777" w:rsidR="006172E0" w:rsidRDefault="006172E0" w:rsidP="00D879DB">
      <w:pPr>
        <w:ind w:firstLineChars="200" w:firstLine="440"/>
      </w:pPr>
    </w:p>
    <w:p w14:paraId="646C062C" w14:textId="77777777" w:rsidR="006172E0" w:rsidRDefault="006172E0" w:rsidP="00D879DB">
      <w:pPr>
        <w:ind w:firstLineChars="200" w:firstLine="440"/>
      </w:pPr>
      <w:r>
        <w:rPr>
          <w:rFonts w:hint="eastAsia"/>
        </w:rPr>
        <w:t>2013</w:t>
      </w:r>
      <w:r>
        <w:rPr>
          <w:rFonts w:hint="eastAsia"/>
        </w:rPr>
        <w:t>年间，孙旭东对外谎称是某银行工作人员，可以帮助不符合信用卡申办条件的人代办该银行大额度信用卡。因某银行要求申办大额度信用卡的人员必须在该行储蓄卡内有一定存款，孙旭东与某银行北京分行某支行负责办理信用卡的工作人员王某君（在逃国外）商议，先帮助申办人办理某银行储蓄卡，并将孙旭东本人银行账户中的资金转入该储蓄卡以达到申办标准，审核通过后再将转入申办人储蓄卡的资金转回，随后由孙旭东帮助信用卡申办人填写虚假</w:t>
      </w:r>
      <w:r>
        <w:rPr>
          <w:rFonts w:hint="eastAsia"/>
        </w:rPr>
        <w:lastRenderedPageBreak/>
        <w:t>的工作单位、收入情况等信用卡申办资料，再由王某君负责办理某银行大额度信用卡。代办信用卡后，孙旭东使用其同乡潘兰军（因犯信用卡诈骗罪被判刑）经营的北京君香博业食品有限公司（以下简称“博业食品公司”）注册办理的</w:t>
      </w:r>
      <w:r>
        <w:rPr>
          <w:rFonts w:hint="eastAsia"/>
        </w:rPr>
        <w:t>POS</w:t>
      </w:r>
      <w:r>
        <w:rPr>
          <w:rFonts w:hint="eastAsia"/>
        </w:rPr>
        <w:t>机，以虚构交易的方式全额刷卡套现，并按照事先约定截留部分套现资金作为申办信用卡和套现的好处费，剩余资金连同信用卡交给申办人。通过上述方式，孙旭东为他人申办信用卡</w:t>
      </w:r>
      <w:r>
        <w:rPr>
          <w:rFonts w:hint="eastAsia"/>
        </w:rPr>
        <w:t>46</w:t>
      </w:r>
      <w:r>
        <w:rPr>
          <w:rFonts w:hint="eastAsia"/>
        </w:rPr>
        <w:t>张，套现资金共计</w:t>
      </w:r>
      <w:r>
        <w:rPr>
          <w:rFonts w:hint="eastAsia"/>
        </w:rPr>
        <w:t>1324</w:t>
      </w:r>
      <w:r>
        <w:rPr>
          <w:rFonts w:hint="eastAsia"/>
        </w:rPr>
        <w:t>万元。截至案发时，</w:t>
      </w:r>
      <w:r>
        <w:rPr>
          <w:rFonts w:hint="eastAsia"/>
        </w:rPr>
        <w:t>16</w:t>
      </w:r>
      <w:r>
        <w:rPr>
          <w:rFonts w:hint="eastAsia"/>
        </w:rPr>
        <w:t>张信用卡无欠款，</w:t>
      </w:r>
      <w:r>
        <w:rPr>
          <w:rFonts w:hint="eastAsia"/>
        </w:rPr>
        <w:t>30</w:t>
      </w:r>
      <w:r>
        <w:rPr>
          <w:rFonts w:hint="eastAsia"/>
        </w:rPr>
        <w:t>张信用卡持卡人逾期后未归还套现资金共计</w:t>
      </w:r>
      <w:r>
        <w:rPr>
          <w:rFonts w:hint="eastAsia"/>
        </w:rPr>
        <w:t>458</w:t>
      </w:r>
      <w:r>
        <w:rPr>
          <w:rFonts w:hint="eastAsia"/>
        </w:rPr>
        <w:t>万余元。</w:t>
      </w:r>
    </w:p>
    <w:p w14:paraId="1F35B854" w14:textId="77777777" w:rsidR="006172E0" w:rsidRDefault="006172E0" w:rsidP="00D879DB">
      <w:pPr>
        <w:ind w:firstLineChars="200" w:firstLine="440"/>
      </w:pPr>
    </w:p>
    <w:p w14:paraId="6AED2908" w14:textId="77777777" w:rsidR="006172E0" w:rsidRPr="006172E0" w:rsidRDefault="006172E0" w:rsidP="00D879DB">
      <w:pPr>
        <w:ind w:firstLineChars="200" w:firstLine="442"/>
        <w:rPr>
          <w:b/>
          <w:bCs/>
        </w:rPr>
      </w:pPr>
      <w:r w:rsidRPr="006172E0">
        <w:rPr>
          <w:rFonts w:hint="eastAsia"/>
          <w:b/>
          <w:bCs/>
        </w:rPr>
        <w:t>【检察机关履职过程】</w:t>
      </w:r>
    </w:p>
    <w:p w14:paraId="274C12CA" w14:textId="77777777" w:rsidR="006172E0" w:rsidRDefault="006172E0" w:rsidP="00D879DB">
      <w:pPr>
        <w:ind w:firstLineChars="200" w:firstLine="440"/>
      </w:pPr>
    </w:p>
    <w:p w14:paraId="2C79A507" w14:textId="77777777" w:rsidR="006172E0" w:rsidRDefault="006172E0" w:rsidP="00D879DB">
      <w:pPr>
        <w:ind w:firstLineChars="200" w:firstLine="440"/>
      </w:pPr>
      <w:r>
        <w:rPr>
          <w:rFonts w:hint="eastAsia"/>
        </w:rPr>
        <w:t>（一）发现线索</w:t>
      </w:r>
    </w:p>
    <w:p w14:paraId="51BCC89F" w14:textId="77777777" w:rsidR="006172E0" w:rsidRDefault="006172E0" w:rsidP="00D879DB">
      <w:pPr>
        <w:ind w:firstLineChars="200" w:firstLine="440"/>
      </w:pPr>
    </w:p>
    <w:p w14:paraId="526955C0" w14:textId="77777777" w:rsidR="006172E0" w:rsidRDefault="006172E0" w:rsidP="00D879DB">
      <w:pPr>
        <w:ind w:firstLineChars="200" w:firstLine="440"/>
      </w:pPr>
      <w:r>
        <w:rPr>
          <w:rFonts w:hint="eastAsia"/>
        </w:rPr>
        <w:t>2016</w:t>
      </w:r>
      <w:r>
        <w:rPr>
          <w:rFonts w:hint="eastAsia"/>
        </w:rPr>
        <w:t>年</w:t>
      </w:r>
      <w:r>
        <w:rPr>
          <w:rFonts w:hint="eastAsia"/>
        </w:rPr>
        <w:t>9</w:t>
      </w:r>
      <w:r>
        <w:rPr>
          <w:rFonts w:hint="eastAsia"/>
        </w:rPr>
        <w:t>月，在北京市西城区人民检察院（以下简称“西城区检察院”）</w:t>
      </w:r>
      <w:proofErr w:type="gramStart"/>
      <w:r>
        <w:rPr>
          <w:rFonts w:hint="eastAsia"/>
        </w:rPr>
        <w:t>办理史悦</w:t>
      </w:r>
      <w:proofErr w:type="gramEnd"/>
      <w:r>
        <w:rPr>
          <w:rFonts w:hint="eastAsia"/>
        </w:rPr>
        <w:t>信用卡诈骗案过程中，</w:t>
      </w:r>
      <w:proofErr w:type="gramStart"/>
      <w:r>
        <w:rPr>
          <w:rFonts w:hint="eastAsia"/>
        </w:rPr>
        <w:t>史悦供称其</w:t>
      </w:r>
      <w:proofErr w:type="gramEnd"/>
      <w:r>
        <w:rPr>
          <w:rFonts w:hint="eastAsia"/>
        </w:rPr>
        <w:t>信用卡系一名为“陈旭”的男子代办，“陈旭”</w:t>
      </w:r>
      <w:proofErr w:type="gramStart"/>
      <w:r>
        <w:rPr>
          <w:rFonts w:hint="eastAsia"/>
        </w:rPr>
        <w:t>帮助其套现</w:t>
      </w:r>
      <w:proofErr w:type="gramEnd"/>
      <w:r>
        <w:rPr>
          <w:rFonts w:hint="eastAsia"/>
        </w:rPr>
        <w:t>40</w:t>
      </w:r>
      <w:r>
        <w:rPr>
          <w:rFonts w:hint="eastAsia"/>
        </w:rPr>
        <w:t>万元后截留</w:t>
      </w:r>
      <w:r>
        <w:rPr>
          <w:rFonts w:hint="eastAsia"/>
        </w:rPr>
        <w:t>10</w:t>
      </w:r>
      <w:r>
        <w:rPr>
          <w:rFonts w:hint="eastAsia"/>
        </w:rPr>
        <w:t>万元作为好处费。检察机关认为，该“陈旭”为他人套现信用卡资金的行为可能涉嫌非法经营罪，遂将线索移交公安机关。经公安机关核查，“陈旭”是孙旭东。</w:t>
      </w:r>
    </w:p>
    <w:p w14:paraId="2E0B865C" w14:textId="77777777" w:rsidR="006172E0" w:rsidRDefault="006172E0" w:rsidP="00D879DB">
      <w:pPr>
        <w:ind w:firstLineChars="200" w:firstLine="440"/>
      </w:pPr>
    </w:p>
    <w:p w14:paraId="0B2E4893" w14:textId="77777777" w:rsidR="006172E0" w:rsidRDefault="006172E0" w:rsidP="00D879DB">
      <w:pPr>
        <w:ind w:firstLineChars="200" w:firstLine="440"/>
      </w:pPr>
      <w:r>
        <w:rPr>
          <w:rFonts w:hint="eastAsia"/>
        </w:rPr>
        <w:t>2016</w:t>
      </w:r>
      <w:r>
        <w:rPr>
          <w:rFonts w:hint="eastAsia"/>
        </w:rPr>
        <w:t>年</w:t>
      </w:r>
      <w:r>
        <w:rPr>
          <w:rFonts w:hint="eastAsia"/>
        </w:rPr>
        <w:t>12</w:t>
      </w:r>
      <w:r>
        <w:rPr>
          <w:rFonts w:hint="eastAsia"/>
        </w:rPr>
        <w:t>月</w:t>
      </w:r>
      <w:r>
        <w:rPr>
          <w:rFonts w:hint="eastAsia"/>
        </w:rPr>
        <w:t>24</w:t>
      </w:r>
      <w:r>
        <w:rPr>
          <w:rFonts w:hint="eastAsia"/>
        </w:rPr>
        <w:t>日，西城区检察院对史悦信用卡诈骗案提起公诉的同时，建议公安机关对孙旭东涉嫌犯罪问题进行调查核实。公安机关经调取相关银行账户交易流水、信用卡申办材料、交易记录等，证实孙旭东为史悦等</w:t>
      </w:r>
      <w:r>
        <w:rPr>
          <w:rFonts w:hint="eastAsia"/>
        </w:rPr>
        <w:t>4</w:t>
      </w:r>
      <w:r>
        <w:rPr>
          <w:rFonts w:hint="eastAsia"/>
        </w:rPr>
        <w:t>人办理了大额度信用卡，上述信用卡通过</w:t>
      </w:r>
      <w:r>
        <w:rPr>
          <w:rFonts w:hint="eastAsia"/>
        </w:rPr>
        <w:t>POS</w:t>
      </w:r>
      <w:r>
        <w:rPr>
          <w:rFonts w:hint="eastAsia"/>
        </w:rPr>
        <w:t>机将卡内额度全额刷卡消费，交易记录显示收款方为北京顺通泰达货运代理有限公司（以下简称“顺通货运代理公司”）。</w:t>
      </w:r>
      <w:r>
        <w:rPr>
          <w:rFonts w:hint="eastAsia"/>
        </w:rPr>
        <w:t>2017</w:t>
      </w:r>
      <w:r>
        <w:rPr>
          <w:rFonts w:hint="eastAsia"/>
        </w:rPr>
        <w:t>年</w:t>
      </w:r>
      <w:r>
        <w:rPr>
          <w:rFonts w:hint="eastAsia"/>
        </w:rPr>
        <w:t>6</w:t>
      </w:r>
      <w:r>
        <w:rPr>
          <w:rFonts w:hint="eastAsia"/>
        </w:rPr>
        <w:t>月</w:t>
      </w:r>
      <w:r>
        <w:rPr>
          <w:rFonts w:hint="eastAsia"/>
        </w:rPr>
        <w:t>26</w:t>
      </w:r>
      <w:r>
        <w:rPr>
          <w:rFonts w:hint="eastAsia"/>
        </w:rPr>
        <w:t>日，北京市西城区人民法院以信用卡诈骗罪判处史悦有期徒刑五年八个月，并处罚金六万元。同年</w:t>
      </w:r>
      <w:r>
        <w:rPr>
          <w:rFonts w:hint="eastAsia"/>
        </w:rPr>
        <w:t>12</w:t>
      </w:r>
      <w:r>
        <w:rPr>
          <w:rFonts w:hint="eastAsia"/>
        </w:rPr>
        <w:t>月</w:t>
      </w:r>
      <w:r>
        <w:rPr>
          <w:rFonts w:hint="eastAsia"/>
        </w:rPr>
        <w:t>19</w:t>
      </w:r>
      <w:r>
        <w:rPr>
          <w:rFonts w:hint="eastAsia"/>
        </w:rPr>
        <w:t>日，公安机关将孙旭东抓获归案。</w:t>
      </w:r>
    </w:p>
    <w:p w14:paraId="09A2D804" w14:textId="77777777" w:rsidR="006172E0" w:rsidRDefault="006172E0" w:rsidP="00D879DB">
      <w:pPr>
        <w:ind w:firstLineChars="200" w:firstLine="440"/>
      </w:pPr>
    </w:p>
    <w:p w14:paraId="4745D62A" w14:textId="77777777" w:rsidR="006172E0" w:rsidRDefault="006172E0" w:rsidP="00D879DB">
      <w:pPr>
        <w:ind w:firstLineChars="200" w:firstLine="440"/>
      </w:pPr>
      <w:r>
        <w:rPr>
          <w:rFonts w:hint="eastAsia"/>
        </w:rPr>
        <w:t>（二）审查起诉和退回补充侦查</w:t>
      </w:r>
    </w:p>
    <w:p w14:paraId="5D35D263" w14:textId="77777777" w:rsidR="006172E0" w:rsidRDefault="006172E0" w:rsidP="00D879DB">
      <w:pPr>
        <w:ind w:firstLineChars="200" w:firstLine="440"/>
      </w:pPr>
    </w:p>
    <w:p w14:paraId="74D50497" w14:textId="77777777" w:rsidR="006172E0" w:rsidRDefault="006172E0" w:rsidP="00D879DB">
      <w:pPr>
        <w:ind w:firstLineChars="200" w:firstLine="440"/>
      </w:pPr>
      <w:r>
        <w:rPr>
          <w:rFonts w:hint="eastAsia"/>
        </w:rPr>
        <w:t>2018</w:t>
      </w:r>
      <w:r>
        <w:rPr>
          <w:rFonts w:hint="eastAsia"/>
        </w:rPr>
        <w:t>年</w:t>
      </w:r>
      <w:r>
        <w:rPr>
          <w:rFonts w:hint="eastAsia"/>
        </w:rPr>
        <w:t>3</w:t>
      </w:r>
      <w:r>
        <w:rPr>
          <w:rFonts w:hint="eastAsia"/>
        </w:rPr>
        <w:t>月</w:t>
      </w:r>
      <w:r>
        <w:rPr>
          <w:rFonts w:hint="eastAsia"/>
        </w:rPr>
        <w:t>19</w:t>
      </w:r>
      <w:r>
        <w:rPr>
          <w:rFonts w:hint="eastAsia"/>
        </w:rPr>
        <w:t>日，北京市公安局西城分局将孙旭东作为史悦信用卡诈骗罪的共犯移送起诉。</w:t>
      </w:r>
    </w:p>
    <w:p w14:paraId="2B1E12E3" w14:textId="77777777" w:rsidR="006172E0" w:rsidRDefault="006172E0" w:rsidP="00D879DB">
      <w:pPr>
        <w:ind w:firstLineChars="200" w:firstLine="440"/>
      </w:pPr>
    </w:p>
    <w:p w14:paraId="3BC75606" w14:textId="77777777" w:rsidR="006172E0" w:rsidRDefault="006172E0" w:rsidP="00D879DB">
      <w:pPr>
        <w:ind w:firstLineChars="200" w:firstLine="440"/>
      </w:pPr>
      <w:r>
        <w:rPr>
          <w:rFonts w:hint="eastAsia"/>
        </w:rPr>
        <w:t>在审查起诉期间，孙旭东辩称仅帮助某银行工作人员王某君将现金转交给办卡人，没有帮助他人进行信用卡套现。因在案证据不能证明</w:t>
      </w:r>
      <w:proofErr w:type="gramStart"/>
      <w:r>
        <w:rPr>
          <w:rFonts w:hint="eastAsia"/>
        </w:rPr>
        <w:t>孙旭东系套现</w:t>
      </w:r>
      <w:proofErr w:type="gramEnd"/>
      <w:r>
        <w:rPr>
          <w:rFonts w:hint="eastAsia"/>
        </w:rPr>
        <w:t>POS</w:t>
      </w:r>
      <w:r>
        <w:rPr>
          <w:rFonts w:hint="eastAsia"/>
        </w:rPr>
        <w:t>机的实际使用人，西城区检察院将案件两次退回补充侦查，要求查明</w:t>
      </w:r>
      <w:r>
        <w:rPr>
          <w:rFonts w:hint="eastAsia"/>
        </w:rPr>
        <w:t>POS</w:t>
      </w:r>
      <w:r>
        <w:rPr>
          <w:rFonts w:hint="eastAsia"/>
        </w:rPr>
        <w:t>机开户信息、王某君相关情况、孙旭东银行卡交易记录及帮助办卡、套现等相关事实。公安机关经过补充侦查，发现孙旭东为</w:t>
      </w:r>
      <w:r>
        <w:rPr>
          <w:rFonts w:hint="eastAsia"/>
        </w:rPr>
        <w:t>40</w:t>
      </w:r>
      <w:r>
        <w:rPr>
          <w:rFonts w:hint="eastAsia"/>
        </w:rPr>
        <w:t>余人以同样方式办卡、套现，交易金额达</w:t>
      </w:r>
      <w:r>
        <w:rPr>
          <w:rFonts w:hint="eastAsia"/>
        </w:rPr>
        <w:t>1000</w:t>
      </w:r>
      <w:r>
        <w:rPr>
          <w:rFonts w:hint="eastAsia"/>
        </w:rPr>
        <w:t>余万元，交易收款方显示为顺通货运代理公司。因侦查</w:t>
      </w:r>
      <w:proofErr w:type="gramStart"/>
      <w:r>
        <w:rPr>
          <w:rFonts w:hint="eastAsia"/>
        </w:rPr>
        <w:t>时相关</w:t>
      </w:r>
      <w:proofErr w:type="gramEnd"/>
      <w:r>
        <w:rPr>
          <w:rFonts w:hint="eastAsia"/>
        </w:rPr>
        <w:t>信用卡交易涉及的</w:t>
      </w:r>
      <w:r>
        <w:rPr>
          <w:rFonts w:hint="eastAsia"/>
        </w:rPr>
        <w:t>POS</w:t>
      </w:r>
      <w:r>
        <w:rPr>
          <w:rFonts w:hint="eastAsia"/>
        </w:rPr>
        <w:t>机商户信息已超过法定保存期限，无法查询。</w:t>
      </w:r>
    </w:p>
    <w:p w14:paraId="693BE990" w14:textId="77777777" w:rsidR="006172E0" w:rsidRDefault="006172E0" w:rsidP="00D879DB">
      <w:pPr>
        <w:ind w:firstLineChars="200" w:firstLine="440"/>
      </w:pPr>
    </w:p>
    <w:p w14:paraId="3A7C1ACB" w14:textId="77777777" w:rsidR="006172E0" w:rsidRDefault="006172E0" w:rsidP="00D879DB">
      <w:pPr>
        <w:ind w:firstLineChars="200" w:firstLine="440"/>
      </w:pPr>
      <w:r>
        <w:rPr>
          <w:rFonts w:hint="eastAsia"/>
        </w:rPr>
        <w:t>公安机关重新移送起诉后，经对补充侦查的证据进行审查，检察机关认为，套现资金去向不明，王某君在逃国外，无法找到交易记录显示的商户顺通货运代理公司，孙旭东亦不供认使用该</w:t>
      </w:r>
      <w:r>
        <w:rPr>
          <w:rFonts w:hint="eastAsia"/>
        </w:rPr>
        <w:t>POS</w:t>
      </w:r>
      <w:r>
        <w:rPr>
          <w:rFonts w:hint="eastAsia"/>
        </w:rPr>
        <w:t>机套现，证明孙旭东使用</w:t>
      </w:r>
      <w:r>
        <w:rPr>
          <w:rFonts w:hint="eastAsia"/>
        </w:rPr>
        <w:t>POS</w:t>
      </w:r>
      <w:r>
        <w:rPr>
          <w:rFonts w:hint="eastAsia"/>
        </w:rPr>
        <w:t>机套现的证据尚不符合起诉条件。因相关证据无法查</w:t>
      </w:r>
      <w:r>
        <w:rPr>
          <w:rFonts w:hint="eastAsia"/>
        </w:rPr>
        <w:lastRenderedPageBreak/>
        <w:t>实，西城区检察院就孙旭东在史悦信用卡诈骗中的犯罪事实先行提起公诉，并要求公安机关对孙旭东遗漏罪行继续补充侦查。</w:t>
      </w:r>
    </w:p>
    <w:p w14:paraId="461CC3A6" w14:textId="77777777" w:rsidR="006172E0" w:rsidRDefault="006172E0" w:rsidP="00D879DB">
      <w:pPr>
        <w:ind w:firstLineChars="200" w:firstLine="440"/>
      </w:pPr>
    </w:p>
    <w:p w14:paraId="588A9257" w14:textId="77777777" w:rsidR="006172E0" w:rsidRDefault="006172E0" w:rsidP="00D879DB">
      <w:pPr>
        <w:ind w:firstLineChars="200" w:firstLine="440"/>
      </w:pPr>
      <w:r>
        <w:rPr>
          <w:rFonts w:hint="eastAsia"/>
        </w:rPr>
        <w:t>（三）自行侦查</w:t>
      </w:r>
    </w:p>
    <w:p w14:paraId="571D080B" w14:textId="77777777" w:rsidR="006172E0" w:rsidRDefault="006172E0" w:rsidP="00D879DB">
      <w:pPr>
        <w:ind w:firstLineChars="200" w:firstLine="440"/>
      </w:pPr>
    </w:p>
    <w:p w14:paraId="0FCA722E" w14:textId="77777777" w:rsidR="006172E0" w:rsidRDefault="006172E0" w:rsidP="00D879DB">
      <w:pPr>
        <w:ind w:firstLineChars="200" w:firstLine="440"/>
      </w:pPr>
      <w:r>
        <w:rPr>
          <w:rFonts w:hint="eastAsia"/>
        </w:rPr>
        <w:t>根据公安机关补充侦查后移送的相关证据仍无法找到</w:t>
      </w:r>
      <w:r>
        <w:rPr>
          <w:rFonts w:hint="eastAsia"/>
        </w:rPr>
        <w:t>POS</w:t>
      </w:r>
      <w:r>
        <w:rPr>
          <w:rFonts w:hint="eastAsia"/>
        </w:rPr>
        <w:t>机对应的商户，西城区检察院结合已有证据和已查清的案件事实对进一步侦查的方向和自行侦查的必要性、可行性进行</w:t>
      </w:r>
      <w:proofErr w:type="gramStart"/>
      <w:r>
        <w:rPr>
          <w:rFonts w:hint="eastAsia"/>
        </w:rPr>
        <w:t>研</w:t>
      </w:r>
      <w:proofErr w:type="gramEnd"/>
      <w:r>
        <w:rPr>
          <w:rFonts w:hint="eastAsia"/>
        </w:rPr>
        <w:t>判。该院认为，涉案</w:t>
      </w:r>
      <w:r>
        <w:rPr>
          <w:rFonts w:hint="eastAsia"/>
        </w:rPr>
        <w:t>POS</w:t>
      </w:r>
      <w:r>
        <w:rPr>
          <w:rFonts w:hint="eastAsia"/>
        </w:rPr>
        <w:t>机对犯罪事实的认定具有重要作用，且根据已查明的事实孙旭东仍有遗漏犯罪的重大嫌疑，具有自行侦查的必要性。同时，从缺失证据情况看，检察机关也有自行侦查的可行性：第一，孙旭东为多人办理某银行信用卡，此前该院办理的其他信用卡诈骗案中不排除存在孙旭东帮助办理信用卡的情况，从中可能发现</w:t>
      </w:r>
      <w:r>
        <w:rPr>
          <w:rFonts w:hint="eastAsia"/>
        </w:rPr>
        <w:t>POS</w:t>
      </w:r>
      <w:r>
        <w:rPr>
          <w:rFonts w:hint="eastAsia"/>
        </w:rPr>
        <w:t>机商户信息的相关证据。第二，可以从已经查明的孙旭东相关银行交易记录中，进一步筛查可能包含涉案</w:t>
      </w:r>
      <w:r>
        <w:rPr>
          <w:rFonts w:hint="eastAsia"/>
        </w:rPr>
        <w:t>POS</w:t>
      </w:r>
      <w:r>
        <w:rPr>
          <w:rFonts w:hint="eastAsia"/>
        </w:rPr>
        <w:t>机商户信息的线索。</w:t>
      </w:r>
      <w:proofErr w:type="gramStart"/>
      <w:r>
        <w:rPr>
          <w:rFonts w:hint="eastAsia"/>
        </w:rPr>
        <w:t>研</w:t>
      </w:r>
      <w:proofErr w:type="gramEnd"/>
      <w:r>
        <w:rPr>
          <w:rFonts w:hint="eastAsia"/>
        </w:rPr>
        <w:t>判后，该院决定围绕涉案</w:t>
      </w:r>
      <w:r>
        <w:rPr>
          <w:rFonts w:hint="eastAsia"/>
        </w:rPr>
        <w:t>POS</w:t>
      </w:r>
      <w:r>
        <w:rPr>
          <w:rFonts w:hint="eastAsia"/>
        </w:rPr>
        <w:t>机的真实商户和使用人以及套现资金去向等关键问题自行侦查。</w:t>
      </w:r>
    </w:p>
    <w:p w14:paraId="648AFC91" w14:textId="77777777" w:rsidR="006172E0" w:rsidRDefault="006172E0" w:rsidP="00D879DB">
      <w:pPr>
        <w:ind w:firstLineChars="200" w:firstLine="440"/>
      </w:pPr>
    </w:p>
    <w:p w14:paraId="430826CF" w14:textId="77777777" w:rsidR="006172E0" w:rsidRDefault="006172E0" w:rsidP="00D879DB">
      <w:pPr>
        <w:ind w:firstLineChars="200" w:firstLine="440"/>
      </w:pPr>
      <w:r>
        <w:rPr>
          <w:rFonts w:hint="eastAsia"/>
        </w:rPr>
        <w:t>西城区检察院对孙旭东名下</w:t>
      </w:r>
      <w:r>
        <w:rPr>
          <w:rFonts w:hint="eastAsia"/>
        </w:rPr>
        <w:t>20</w:t>
      </w:r>
      <w:r>
        <w:rPr>
          <w:rFonts w:hint="eastAsia"/>
        </w:rPr>
        <w:t>余张银行卡交易记录梳理发现，上述银行卡内转入大量资金，很有可能</w:t>
      </w:r>
      <w:proofErr w:type="gramStart"/>
      <w:r>
        <w:rPr>
          <w:rFonts w:hint="eastAsia"/>
        </w:rPr>
        <w:t>来自于套现</w:t>
      </w:r>
      <w:proofErr w:type="gramEnd"/>
      <w:r>
        <w:rPr>
          <w:rFonts w:hint="eastAsia"/>
        </w:rPr>
        <w:t>POS</w:t>
      </w:r>
      <w:r>
        <w:rPr>
          <w:rFonts w:hint="eastAsia"/>
        </w:rPr>
        <w:t>机账户，遂对</w:t>
      </w:r>
      <w:r>
        <w:rPr>
          <w:rFonts w:hint="eastAsia"/>
        </w:rPr>
        <w:t>20</w:t>
      </w:r>
      <w:r>
        <w:rPr>
          <w:rFonts w:hint="eastAsia"/>
        </w:rPr>
        <w:t>余张银行卡交易记录进行筛查，发现其中</w:t>
      </w:r>
      <w:r>
        <w:rPr>
          <w:rFonts w:hint="eastAsia"/>
        </w:rPr>
        <w:t>1</w:t>
      </w:r>
      <w:r>
        <w:rPr>
          <w:rFonts w:hint="eastAsia"/>
        </w:rPr>
        <w:t>张银行</w:t>
      </w:r>
      <w:proofErr w:type="gramStart"/>
      <w:r>
        <w:rPr>
          <w:rFonts w:hint="eastAsia"/>
        </w:rPr>
        <w:t>卡涉及</w:t>
      </w:r>
      <w:proofErr w:type="gramEnd"/>
      <w:r>
        <w:rPr>
          <w:rFonts w:hint="eastAsia"/>
        </w:rPr>
        <w:t>的</w:t>
      </w:r>
      <w:r>
        <w:rPr>
          <w:rFonts w:hint="eastAsia"/>
        </w:rPr>
        <w:t>1</w:t>
      </w:r>
      <w:r>
        <w:rPr>
          <w:rFonts w:hint="eastAsia"/>
        </w:rPr>
        <w:t>笔交易对手方是博</w:t>
      </w:r>
      <w:proofErr w:type="gramStart"/>
      <w:r>
        <w:rPr>
          <w:rFonts w:hint="eastAsia"/>
        </w:rPr>
        <w:t>业食品</w:t>
      </w:r>
      <w:proofErr w:type="gramEnd"/>
      <w:r>
        <w:rPr>
          <w:rFonts w:hint="eastAsia"/>
        </w:rPr>
        <w:t>公司名下的</w:t>
      </w:r>
      <w:r>
        <w:rPr>
          <w:rFonts w:hint="eastAsia"/>
        </w:rPr>
        <w:t>POS</w:t>
      </w:r>
      <w:r>
        <w:rPr>
          <w:rFonts w:hint="eastAsia"/>
        </w:rPr>
        <w:t>机，检察机关以此为突破口调取了</w:t>
      </w:r>
      <w:proofErr w:type="gramStart"/>
      <w:r>
        <w:rPr>
          <w:rFonts w:hint="eastAsia"/>
        </w:rPr>
        <w:t>博业食品</w:t>
      </w:r>
      <w:proofErr w:type="gramEnd"/>
      <w:r>
        <w:rPr>
          <w:rFonts w:hint="eastAsia"/>
        </w:rPr>
        <w:t>公司</w:t>
      </w:r>
      <w:r>
        <w:rPr>
          <w:rFonts w:hint="eastAsia"/>
        </w:rPr>
        <w:t>POS</w:t>
      </w:r>
      <w:r>
        <w:rPr>
          <w:rFonts w:hint="eastAsia"/>
        </w:rPr>
        <w:t>机开户信息和交易记录，进而证实孙旭东使用该</w:t>
      </w:r>
      <w:r>
        <w:rPr>
          <w:rFonts w:hint="eastAsia"/>
        </w:rPr>
        <w:t>POS</w:t>
      </w:r>
      <w:r>
        <w:rPr>
          <w:rFonts w:hint="eastAsia"/>
        </w:rPr>
        <w:t>机进行非法套现，套现资金经</w:t>
      </w:r>
      <w:proofErr w:type="gramStart"/>
      <w:r>
        <w:rPr>
          <w:rFonts w:hint="eastAsia"/>
        </w:rPr>
        <w:t>博业食品</w:t>
      </w:r>
      <w:proofErr w:type="gramEnd"/>
      <w:r>
        <w:rPr>
          <w:rFonts w:hint="eastAsia"/>
        </w:rPr>
        <w:t>公司对公账户流入孙旭东名下的银行账户，使用过程中交易记录显示的</w:t>
      </w:r>
      <w:proofErr w:type="gramStart"/>
      <w:r>
        <w:rPr>
          <w:rFonts w:hint="eastAsia"/>
        </w:rPr>
        <w:t>商户名</w:t>
      </w:r>
      <w:proofErr w:type="gramEnd"/>
      <w:r>
        <w:rPr>
          <w:rFonts w:hint="eastAsia"/>
        </w:rPr>
        <w:t>被违规设置为顺通货运代理公司。同时，西城区检察院对该院近年办理的涉及某银行大额度信用卡诈骗案件逐案排查，发现已判决的一起信用卡诈骗案中被告人名字与孙旭东代办卡中的申办人相同，均为潘兰军。经调阅卷宗发现，两起案件中的潘兰军为同一人，且潘兰军曾供述其信用卡系一名为“孙盼盼”的人代为办理和套现。根据这一线索，检察机关提审潘兰军、询问相关证人、调取开户信息及交易明细，证实“孙盼盼”就是孙旭东，孙旭东曾以潘兰军经营的</w:t>
      </w:r>
      <w:proofErr w:type="gramStart"/>
      <w:r>
        <w:rPr>
          <w:rFonts w:hint="eastAsia"/>
        </w:rPr>
        <w:t>博业食品</w:t>
      </w:r>
      <w:proofErr w:type="gramEnd"/>
      <w:r>
        <w:rPr>
          <w:rFonts w:hint="eastAsia"/>
        </w:rPr>
        <w:t>公司名义办理</w:t>
      </w:r>
      <w:r>
        <w:rPr>
          <w:rFonts w:hint="eastAsia"/>
        </w:rPr>
        <w:t>POS</w:t>
      </w:r>
      <w:r>
        <w:rPr>
          <w:rFonts w:hint="eastAsia"/>
        </w:rPr>
        <w:t>机并实际控制使用，</w:t>
      </w:r>
      <w:proofErr w:type="gramStart"/>
      <w:r>
        <w:rPr>
          <w:rFonts w:hint="eastAsia"/>
        </w:rPr>
        <w:t>博业食品</w:t>
      </w:r>
      <w:proofErr w:type="gramEnd"/>
      <w:r>
        <w:rPr>
          <w:rFonts w:hint="eastAsia"/>
        </w:rPr>
        <w:t>公司对公账户由孙旭东代办，该账户接收过大量转账资金，又转至孙旭东名下多张银行卡，由此解开了此前侦查中无法找到顺通货运代理公司涉案证据的关键疑问。</w:t>
      </w:r>
    </w:p>
    <w:p w14:paraId="2AC5AEC3" w14:textId="77777777" w:rsidR="006172E0" w:rsidRDefault="006172E0" w:rsidP="00D879DB">
      <w:pPr>
        <w:ind w:firstLineChars="200" w:firstLine="440"/>
      </w:pPr>
    </w:p>
    <w:p w14:paraId="7CCE4754" w14:textId="77777777" w:rsidR="006172E0" w:rsidRDefault="006172E0" w:rsidP="00D879DB">
      <w:pPr>
        <w:ind w:firstLineChars="200" w:firstLine="440"/>
      </w:pPr>
      <w:r>
        <w:rPr>
          <w:rFonts w:hint="eastAsia"/>
        </w:rPr>
        <w:t>根据自行侦查收集的</w:t>
      </w:r>
      <w:r>
        <w:rPr>
          <w:rFonts w:hint="eastAsia"/>
        </w:rPr>
        <w:t>POS</w:t>
      </w:r>
      <w:r>
        <w:rPr>
          <w:rFonts w:hint="eastAsia"/>
        </w:rPr>
        <w:t>机信息及相关交易记录，检察机关认定孙旭东</w:t>
      </w:r>
      <w:proofErr w:type="gramStart"/>
      <w:r>
        <w:rPr>
          <w:rFonts w:hint="eastAsia"/>
        </w:rPr>
        <w:t>为史悦之外</w:t>
      </w:r>
      <w:proofErr w:type="gramEnd"/>
      <w:r>
        <w:rPr>
          <w:rFonts w:hint="eastAsia"/>
        </w:rPr>
        <w:t>的其他</w:t>
      </w:r>
      <w:r>
        <w:rPr>
          <w:rFonts w:hint="eastAsia"/>
        </w:rPr>
        <w:t>45</w:t>
      </w:r>
      <w:r>
        <w:rPr>
          <w:rFonts w:hint="eastAsia"/>
        </w:rPr>
        <w:t>人办理信用卡后，使用以</w:t>
      </w:r>
      <w:proofErr w:type="gramStart"/>
      <w:r>
        <w:rPr>
          <w:rFonts w:hint="eastAsia"/>
        </w:rPr>
        <w:t>博业食品</w:t>
      </w:r>
      <w:proofErr w:type="gramEnd"/>
      <w:r>
        <w:rPr>
          <w:rFonts w:hint="eastAsia"/>
        </w:rPr>
        <w:t>公司名义开户的</w:t>
      </w:r>
      <w:r>
        <w:rPr>
          <w:rFonts w:hint="eastAsia"/>
        </w:rPr>
        <w:t>POS</w:t>
      </w:r>
      <w:r>
        <w:rPr>
          <w:rFonts w:hint="eastAsia"/>
        </w:rPr>
        <w:t>机，以顺通货运代理公司作为代收款方进行刷卡套现。</w:t>
      </w:r>
      <w:r>
        <w:rPr>
          <w:rFonts w:hint="eastAsia"/>
        </w:rPr>
        <w:t>2019</w:t>
      </w:r>
      <w:r>
        <w:rPr>
          <w:rFonts w:hint="eastAsia"/>
        </w:rPr>
        <w:t>年</w:t>
      </w:r>
      <w:r>
        <w:rPr>
          <w:rFonts w:hint="eastAsia"/>
        </w:rPr>
        <w:t>8</w:t>
      </w:r>
      <w:r>
        <w:rPr>
          <w:rFonts w:hint="eastAsia"/>
        </w:rPr>
        <w:t>月</w:t>
      </w:r>
      <w:r>
        <w:rPr>
          <w:rFonts w:hint="eastAsia"/>
        </w:rPr>
        <w:t>2</w:t>
      </w:r>
      <w:r>
        <w:rPr>
          <w:rFonts w:hint="eastAsia"/>
        </w:rPr>
        <w:t>日，西城区检察院以孙旭东犯非法经营罪补充起诉。</w:t>
      </w:r>
    </w:p>
    <w:p w14:paraId="10934F37" w14:textId="77777777" w:rsidR="006172E0" w:rsidRDefault="006172E0" w:rsidP="00D879DB">
      <w:pPr>
        <w:ind w:firstLineChars="200" w:firstLine="440"/>
      </w:pPr>
    </w:p>
    <w:p w14:paraId="7E52A175" w14:textId="77777777" w:rsidR="006172E0" w:rsidRDefault="006172E0" w:rsidP="00D879DB">
      <w:pPr>
        <w:ind w:firstLineChars="200" w:firstLine="440"/>
      </w:pPr>
      <w:r>
        <w:rPr>
          <w:rFonts w:hint="eastAsia"/>
        </w:rPr>
        <w:t>（四）指控和证明犯罪</w:t>
      </w:r>
    </w:p>
    <w:p w14:paraId="4308F359" w14:textId="77777777" w:rsidR="006172E0" w:rsidRDefault="006172E0" w:rsidP="00D879DB">
      <w:pPr>
        <w:ind w:firstLineChars="200" w:firstLine="440"/>
      </w:pPr>
    </w:p>
    <w:p w14:paraId="496C8243" w14:textId="77777777" w:rsidR="006172E0" w:rsidRDefault="006172E0" w:rsidP="00D879DB">
      <w:pPr>
        <w:ind w:firstLineChars="200" w:firstLine="440"/>
      </w:pPr>
      <w:r>
        <w:rPr>
          <w:rFonts w:hint="eastAsia"/>
        </w:rPr>
        <w:t>2019</w:t>
      </w:r>
      <w:r>
        <w:rPr>
          <w:rFonts w:hint="eastAsia"/>
        </w:rPr>
        <w:t>年</w:t>
      </w:r>
      <w:r>
        <w:rPr>
          <w:rFonts w:hint="eastAsia"/>
        </w:rPr>
        <w:t>10</w:t>
      </w:r>
      <w:r>
        <w:rPr>
          <w:rFonts w:hint="eastAsia"/>
        </w:rPr>
        <w:t>月</w:t>
      </w:r>
      <w:r>
        <w:rPr>
          <w:rFonts w:hint="eastAsia"/>
        </w:rPr>
        <w:t>30</w:t>
      </w:r>
      <w:r>
        <w:rPr>
          <w:rFonts w:hint="eastAsia"/>
        </w:rPr>
        <w:t>日、</w:t>
      </w:r>
      <w:r>
        <w:rPr>
          <w:rFonts w:hint="eastAsia"/>
        </w:rPr>
        <w:t>12</w:t>
      </w:r>
      <w:r>
        <w:rPr>
          <w:rFonts w:hint="eastAsia"/>
        </w:rPr>
        <w:t>月</w:t>
      </w:r>
      <w:r>
        <w:rPr>
          <w:rFonts w:hint="eastAsia"/>
        </w:rPr>
        <w:t>6</w:t>
      </w:r>
      <w:r>
        <w:rPr>
          <w:rFonts w:hint="eastAsia"/>
        </w:rPr>
        <w:t>日，北京市西城区人民法院两次公开开庭审理。庭审中，孙旭东辩称其未办理涉案</w:t>
      </w:r>
      <w:r>
        <w:rPr>
          <w:rFonts w:hint="eastAsia"/>
        </w:rPr>
        <w:t>POS</w:t>
      </w:r>
      <w:r>
        <w:rPr>
          <w:rFonts w:hint="eastAsia"/>
        </w:rPr>
        <w:t>机，未帮助他人进行信用卡套现，相关资金系王某君提供，不构成犯罪。孙旭东的辩护人提出，没有证据证明孙旭东申办</w:t>
      </w:r>
      <w:r>
        <w:rPr>
          <w:rFonts w:hint="eastAsia"/>
        </w:rPr>
        <w:t>POS</w:t>
      </w:r>
      <w:proofErr w:type="gramStart"/>
      <w:r>
        <w:rPr>
          <w:rFonts w:hint="eastAsia"/>
        </w:rPr>
        <w:t>机刷卡套</w:t>
      </w:r>
      <w:proofErr w:type="gramEnd"/>
      <w:r>
        <w:rPr>
          <w:rFonts w:hint="eastAsia"/>
        </w:rPr>
        <w:t>现，也无法确定涉案信用卡申请人与孙旭东有关联，孙旭东不构成非法经营罪。</w:t>
      </w:r>
    </w:p>
    <w:p w14:paraId="62CE1184" w14:textId="77777777" w:rsidR="006172E0" w:rsidRDefault="006172E0" w:rsidP="00D879DB">
      <w:pPr>
        <w:ind w:firstLineChars="200" w:firstLine="440"/>
      </w:pPr>
    </w:p>
    <w:p w14:paraId="1682D23E" w14:textId="77777777" w:rsidR="006172E0" w:rsidRDefault="006172E0" w:rsidP="00D879DB">
      <w:pPr>
        <w:ind w:firstLineChars="200" w:firstLine="440"/>
      </w:pPr>
      <w:r>
        <w:rPr>
          <w:rFonts w:hint="eastAsia"/>
        </w:rPr>
        <w:t>公诉人针对上述辩护意见答辩指出，在案证据能够证实，孙旭东代办多张信用卡并使用实际控制的他人</w:t>
      </w:r>
      <w:r>
        <w:rPr>
          <w:rFonts w:hint="eastAsia"/>
        </w:rPr>
        <w:t>POS</w:t>
      </w:r>
      <w:r>
        <w:rPr>
          <w:rFonts w:hint="eastAsia"/>
        </w:rPr>
        <w:t>机进行非法套现活动，其行为已构成非法经营罪。一是</w:t>
      </w:r>
      <w:r>
        <w:rPr>
          <w:rFonts w:hint="eastAsia"/>
        </w:rPr>
        <w:t>POS</w:t>
      </w:r>
      <w:r>
        <w:rPr>
          <w:rFonts w:hint="eastAsia"/>
        </w:rPr>
        <w:t>机开户信息及交易明细、</w:t>
      </w:r>
      <w:proofErr w:type="gramStart"/>
      <w:r>
        <w:rPr>
          <w:rFonts w:hint="eastAsia"/>
        </w:rPr>
        <w:t>博业食品</w:t>
      </w:r>
      <w:proofErr w:type="gramEnd"/>
      <w:r>
        <w:rPr>
          <w:rFonts w:hint="eastAsia"/>
        </w:rPr>
        <w:t>公司在某银行的开户资料、交易记录、证人证言等证实，孙旭东使用</w:t>
      </w:r>
      <w:proofErr w:type="gramStart"/>
      <w:r>
        <w:rPr>
          <w:rFonts w:hint="eastAsia"/>
        </w:rPr>
        <w:t>博业食品</w:t>
      </w:r>
      <w:proofErr w:type="gramEnd"/>
      <w:r>
        <w:rPr>
          <w:rFonts w:hint="eastAsia"/>
        </w:rPr>
        <w:t>公司名义申办</w:t>
      </w:r>
      <w:r>
        <w:rPr>
          <w:rFonts w:hint="eastAsia"/>
        </w:rPr>
        <w:t>POS</w:t>
      </w:r>
      <w:r>
        <w:rPr>
          <w:rFonts w:hint="eastAsia"/>
        </w:rPr>
        <w:t>机并实际使用，但是该</w:t>
      </w:r>
      <w:r>
        <w:rPr>
          <w:rFonts w:hint="eastAsia"/>
        </w:rPr>
        <w:t>POS</w:t>
      </w:r>
      <w:r>
        <w:rPr>
          <w:rFonts w:hint="eastAsia"/>
        </w:rPr>
        <w:t>机交易记录显示的商户名称被违规设置为顺通货运代理公司。二是</w:t>
      </w:r>
      <w:proofErr w:type="gramStart"/>
      <w:r>
        <w:rPr>
          <w:rFonts w:hint="eastAsia"/>
        </w:rPr>
        <w:t>史悦等</w:t>
      </w:r>
      <w:proofErr w:type="gramEnd"/>
      <w:r>
        <w:rPr>
          <w:rFonts w:hint="eastAsia"/>
        </w:rPr>
        <w:t>证人证言、</w:t>
      </w:r>
      <w:r>
        <w:rPr>
          <w:rFonts w:hint="eastAsia"/>
        </w:rPr>
        <w:t>POS</w:t>
      </w:r>
      <w:r>
        <w:rPr>
          <w:rFonts w:hint="eastAsia"/>
        </w:rPr>
        <w:t>机交易记录、孙旭东银行卡交易明细、史悦信用卡及其他</w:t>
      </w:r>
      <w:r>
        <w:rPr>
          <w:rFonts w:hint="eastAsia"/>
        </w:rPr>
        <w:t>45</w:t>
      </w:r>
      <w:r>
        <w:rPr>
          <w:rFonts w:hint="eastAsia"/>
        </w:rPr>
        <w:t>张信用卡交易记录证实，孙旭东以虚构交易的方式使用该</w:t>
      </w:r>
      <w:r>
        <w:rPr>
          <w:rFonts w:hint="eastAsia"/>
        </w:rPr>
        <w:t>POS</w:t>
      </w:r>
      <w:proofErr w:type="gramStart"/>
      <w:r>
        <w:rPr>
          <w:rFonts w:hint="eastAsia"/>
        </w:rPr>
        <w:t>机刷卡套</w:t>
      </w:r>
      <w:proofErr w:type="gramEnd"/>
      <w:r>
        <w:rPr>
          <w:rFonts w:hint="eastAsia"/>
        </w:rPr>
        <w:t>现，套现资金进入</w:t>
      </w:r>
      <w:proofErr w:type="gramStart"/>
      <w:r>
        <w:rPr>
          <w:rFonts w:hint="eastAsia"/>
        </w:rPr>
        <w:t>博业食品</w:t>
      </w:r>
      <w:proofErr w:type="gramEnd"/>
      <w:r>
        <w:rPr>
          <w:rFonts w:hint="eastAsia"/>
        </w:rPr>
        <w:t>公司账户后转入孙旭东实际控制的银行账户，再由孙旭东转账或者直接取现支付给信用卡申办人。三是潘兰军和史悦的刑事判决书、某银行提供的催收记录等证据材料证实，孙旭东帮助大量</w:t>
      </w:r>
      <w:proofErr w:type="gramStart"/>
      <w:r>
        <w:rPr>
          <w:rFonts w:hint="eastAsia"/>
        </w:rPr>
        <w:t>无申卡资质</w:t>
      </w:r>
      <w:proofErr w:type="gramEnd"/>
      <w:r>
        <w:rPr>
          <w:rFonts w:hint="eastAsia"/>
        </w:rPr>
        <w:t>的人员办卡套现，多名信用卡持卡人未按期归还欠款给银行造成重大损失，孙旭东的行为严重扰乱了市场经济秩序。综上，孙旭东违反国家规定，使用销售点终端机具（</w:t>
      </w:r>
      <w:r>
        <w:rPr>
          <w:rFonts w:hint="eastAsia"/>
        </w:rPr>
        <w:t>POS</w:t>
      </w:r>
      <w:r>
        <w:rPr>
          <w:rFonts w:hint="eastAsia"/>
        </w:rPr>
        <w:t>机），以虚构交易方式向信用卡持卡人直接支付现金，构成非法经营罪，情节特别严重，应当依法追究刑事责任。</w:t>
      </w:r>
    </w:p>
    <w:p w14:paraId="33C84D78" w14:textId="77777777" w:rsidR="006172E0" w:rsidRDefault="006172E0" w:rsidP="00D879DB">
      <w:pPr>
        <w:ind w:firstLineChars="200" w:firstLine="440"/>
      </w:pPr>
    </w:p>
    <w:p w14:paraId="2650D03C" w14:textId="77777777" w:rsidR="006172E0" w:rsidRDefault="006172E0" w:rsidP="00D879DB">
      <w:pPr>
        <w:ind w:firstLineChars="200" w:firstLine="440"/>
      </w:pPr>
      <w:r>
        <w:rPr>
          <w:rFonts w:hint="eastAsia"/>
        </w:rPr>
        <w:t>（五）处理结果</w:t>
      </w:r>
    </w:p>
    <w:p w14:paraId="055146E5" w14:textId="77777777" w:rsidR="006172E0" w:rsidRDefault="006172E0" w:rsidP="00D879DB">
      <w:pPr>
        <w:ind w:firstLineChars="200" w:firstLine="440"/>
      </w:pPr>
    </w:p>
    <w:p w14:paraId="1A198268" w14:textId="77777777" w:rsidR="006172E0" w:rsidRDefault="006172E0" w:rsidP="00D879DB">
      <w:pPr>
        <w:ind w:firstLineChars="200" w:firstLine="440"/>
      </w:pPr>
      <w:r>
        <w:rPr>
          <w:rFonts w:hint="eastAsia"/>
        </w:rPr>
        <w:t>北京市西城区人民法院认为，孙旭东构成非法经营罪，根据《最高人民法院、最高人民检察院关于办理妨害信用卡管理刑事案件具体应用法律若干问题的解释》第十二条的规定，非法经营数额在</w:t>
      </w:r>
      <w:r>
        <w:rPr>
          <w:rFonts w:hint="eastAsia"/>
        </w:rPr>
        <w:t>500</w:t>
      </w:r>
      <w:r>
        <w:rPr>
          <w:rFonts w:hint="eastAsia"/>
        </w:rPr>
        <w:t>万元以上的，属于情节特别严重，于</w:t>
      </w:r>
      <w:r>
        <w:rPr>
          <w:rFonts w:hint="eastAsia"/>
        </w:rPr>
        <w:t>2019</w:t>
      </w:r>
      <w:r>
        <w:rPr>
          <w:rFonts w:hint="eastAsia"/>
        </w:rPr>
        <w:t>年</w:t>
      </w:r>
      <w:r>
        <w:rPr>
          <w:rFonts w:hint="eastAsia"/>
        </w:rPr>
        <w:t>12</w:t>
      </w:r>
      <w:r>
        <w:rPr>
          <w:rFonts w:hint="eastAsia"/>
        </w:rPr>
        <w:t>月</w:t>
      </w:r>
      <w:r>
        <w:rPr>
          <w:rFonts w:hint="eastAsia"/>
        </w:rPr>
        <w:t>6</w:t>
      </w:r>
      <w:r>
        <w:rPr>
          <w:rFonts w:hint="eastAsia"/>
        </w:rPr>
        <w:t>日以非法经营罪判处孙旭东有期徒刑六年，并处罚金十五万元。孙旭东提出上诉。</w:t>
      </w:r>
      <w:r>
        <w:rPr>
          <w:rFonts w:hint="eastAsia"/>
        </w:rPr>
        <w:t>2020</w:t>
      </w:r>
      <w:r>
        <w:rPr>
          <w:rFonts w:hint="eastAsia"/>
        </w:rPr>
        <w:t>年</w:t>
      </w:r>
      <w:r>
        <w:rPr>
          <w:rFonts w:hint="eastAsia"/>
        </w:rPr>
        <w:t>3</w:t>
      </w:r>
      <w:r>
        <w:rPr>
          <w:rFonts w:hint="eastAsia"/>
        </w:rPr>
        <w:t>月</w:t>
      </w:r>
      <w:r>
        <w:rPr>
          <w:rFonts w:hint="eastAsia"/>
        </w:rPr>
        <w:t>10</w:t>
      </w:r>
      <w:r>
        <w:rPr>
          <w:rFonts w:hint="eastAsia"/>
        </w:rPr>
        <w:t>日，北京市第二中级人民法院裁定驳回上诉，维持原判。</w:t>
      </w:r>
    </w:p>
    <w:p w14:paraId="5FAC80A2" w14:textId="77777777" w:rsidR="006172E0" w:rsidRDefault="006172E0" w:rsidP="00D879DB">
      <w:pPr>
        <w:ind w:firstLineChars="200" w:firstLine="440"/>
      </w:pPr>
    </w:p>
    <w:p w14:paraId="77CFB12C" w14:textId="77777777" w:rsidR="006172E0" w:rsidRPr="006172E0" w:rsidRDefault="006172E0" w:rsidP="00D879DB">
      <w:pPr>
        <w:ind w:firstLineChars="200" w:firstLine="442"/>
        <w:rPr>
          <w:b/>
          <w:bCs/>
        </w:rPr>
      </w:pPr>
      <w:r w:rsidRPr="006172E0">
        <w:rPr>
          <w:rFonts w:hint="eastAsia"/>
          <w:b/>
          <w:bCs/>
        </w:rPr>
        <w:t>【指导意义】</w:t>
      </w:r>
    </w:p>
    <w:p w14:paraId="75CCDB85" w14:textId="77777777" w:rsidR="006172E0" w:rsidRDefault="006172E0" w:rsidP="00D879DB">
      <w:pPr>
        <w:ind w:firstLineChars="200" w:firstLine="440"/>
      </w:pPr>
    </w:p>
    <w:p w14:paraId="4F0E64F1" w14:textId="77777777" w:rsidR="006172E0" w:rsidRDefault="006172E0" w:rsidP="00D879DB">
      <w:pPr>
        <w:ind w:firstLineChars="200" w:firstLine="440"/>
      </w:pPr>
      <w:r>
        <w:rPr>
          <w:rFonts w:hint="eastAsia"/>
        </w:rPr>
        <w:t>（一）对于为恶意透支的信用卡持卡人非法套现的行为人，应当根据其与信用卡持卡人有无犯意联络、有无非法占有目的等证据，区分非法经营罪与信用卡诈骗罪。使用销售点终端机具（</w:t>
      </w:r>
      <w:r>
        <w:rPr>
          <w:rFonts w:hint="eastAsia"/>
        </w:rPr>
        <w:t>POS</w:t>
      </w:r>
      <w:r>
        <w:rPr>
          <w:rFonts w:hint="eastAsia"/>
        </w:rPr>
        <w:t>机）等方法，以虚构交易等方式向信用卡持卡人支付货币资金，违反了《中华人民共和国商业银行法》第三条、第十一条和</w:t>
      </w:r>
      <w:r>
        <w:rPr>
          <w:rFonts w:hint="eastAsia"/>
        </w:rPr>
        <w:t>2021</w:t>
      </w:r>
      <w:r>
        <w:rPr>
          <w:rFonts w:hint="eastAsia"/>
        </w:rPr>
        <w:t>年实施的《防范和处置非法集资条例》第三十九条等规定，系非法从事资金支付结算业务，构成非法经营罪。与恶意透支的信用卡持卡人通谋，或者明知信用卡持卡人意图恶意透支信用卡，仍然使用销售点终端机具（</w:t>
      </w:r>
      <w:r>
        <w:rPr>
          <w:rFonts w:hint="eastAsia"/>
        </w:rPr>
        <w:t>POS</w:t>
      </w:r>
      <w:r>
        <w:rPr>
          <w:rFonts w:hint="eastAsia"/>
        </w:rPr>
        <w:t>机）等方法帮助其非法套现，构成信用卡诈骗罪的共同犯罪。虽然信用卡持卡人通过非法套现恶意透支，但证明从事非法套现的行为人构成信用卡诈骗罪共同犯罪证据不足的，对其非法经营</w:t>
      </w:r>
      <w:r>
        <w:rPr>
          <w:rFonts w:hint="eastAsia"/>
        </w:rPr>
        <w:t>POS</w:t>
      </w:r>
      <w:r>
        <w:rPr>
          <w:rFonts w:hint="eastAsia"/>
        </w:rPr>
        <w:t>机套现的行为依法以非法经营罪定罪处罚。</w:t>
      </w:r>
    </w:p>
    <w:p w14:paraId="7643537B" w14:textId="77777777" w:rsidR="006172E0" w:rsidRDefault="006172E0" w:rsidP="00D879DB">
      <w:pPr>
        <w:ind w:firstLineChars="200" w:firstLine="440"/>
      </w:pPr>
    </w:p>
    <w:p w14:paraId="0FE67F09" w14:textId="77777777" w:rsidR="006172E0" w:rsidRDefault="006172E0" w:rsidP="00D879DB">
      <w:pPr>
        <w:ind w:firstLineChars="200" w:firstLine="440"/>
      </w:pPr>
      <w:r>
        <w:rPr>
          <w:rFonts w:hint="eastAsia"/>
        </w:rPr>
        <w:t>（二）对二次退回公安机关补充侦查，仍未达到起诉条件的，检察机关应当结合在案证据和案件情况充分</w:t>
      </w:r>
      <w:proofErr w:type="gramStart"/>
      <w:r>
        <w:rPr>
          <w:rFonts w:hint="eastAsia"/>
        </w:rPr>
        <w:t>研</w:t>
      </w:r>
      <w:proofErr w:type="gramEnd"/>
      <w:r>
        <w:rPr>
          <w:rFonts w:hint="eastAsia"/>
        </w:rPr>
        <w:t>判自行侦查的必要性和可行性。经二次退回补充侦查的案件，虽然证明犯罪事实的证据仍有缺失，但根据已查清的事实认为犯罪嫌疑人仍然有遗漏犯罪重大嫌疑的，具有自行侦查的必要性。检察机关应当结合相关类型金融业务的特点、在案证据、需要补充的证据</w:t>
      </w:r>
      <w:r>
        <w:rPr>
          <w:rFonts w:hint="eastAsia"/>
        </w:rPr>
        <w:lastRenderedPageBreak/>
        <w:t>和可能的侦查方向进行分析</w:t>
      </w:r>
      <w:proofErr w:type="gramStart"/>
      <w:r>
        <w:rPr>
          <w:rFonts w:hint="eastAsia"/>
        </w:rPr>
        <w:t>研</w:t>
      </w:r>
      <w:proofErr w:type="gramEnd"/>
      <w:r>
        <w:rPr>
          <w:rFonts w:hint="eastAsia"/>
        </w:rPr>
        <w:t>判，明确自行侦查是否具有可行性，决定自行侦查的具体措施，依照法定程序进行自行侦查。</w:t>
      </w:r>
    </w:p>
    <w:p w14:paraId="18A43EBC" w14:textId="77777777" w:rsidR="006172E0" w:rsidRDefault="006172E0" w:rsidP="00D879DB">
      <w:pPr>
        <w:ind w:firstLineChars="200" w:firstLine="440"/>
      </w:pPr>
    </w:p>
    <w:p w14:paraId="70076A31" w14:textId="77777777" w:rsidR="006172E0" w:rsidRDefault="006172E0" w:rsidP="00D879DB">
      <w:pPr>
        <w:ind w:firstLineChars="200" w:firstLine="440"/>
      </w:pPr>
      <w:r>
        <w:rPr>
          <w:rFonts w:hint="eastAsia"/>
        </w:rPr>
        <w:t>（三）检察机关办理信用卡诈骗案件时发现涉及非法从事金融活动等犯罪线索的，应当依法追诉遗漏犯罪嫌疑人和遗漏犯罪事实。信用卡诈骗案件中，恶意透支与非法套</w:t>
      </w:r>
      <w:proofErr w:type="gramStart"/>
      <w:r>
        <w:rPr>
          <w:rFonts w:hint="eastAsia"/>
        </w:rPr>
        <w:t>现相互</w:t>
      </w:r>
      <w:proofErr w:type="gramEnd"/>
      <w:r>
        <w:rPr>
          <w:rFonts w:hint="eastAsia"/>
        </w:rPr>
        <w:t>勾结的问题较为突出。检察机关办理此类案件时发现涉及</w:t>
      </w:r>
      <w:r>
        <w:rPr>
          <w:rFonts w:hint="eastAsia"/>
        </w:rPr>
        <w:t>POS</w:t>
      </w:r>
      <w:r>
        <w:rPr>
          <w:rFonts w:hint="eastAsia"/>
        </w:rPr>
        <w:t>机套现等非法经营金融业务犯罪线索的，应当对相关线索进行核查，积极运用立案监督、引导取证、退回补充侦查、自行侦查等措施，对犯罪进行全链条惩治。</w:t>
      </w:r>
    </w:p>
    <w:p w14:paraId="6781C6F8" w14:textId="77777777" w:rsidR="006172E0" w:rsidRDefault="006172E0" w:rsidP="00D879DB">
      <w:pPr>
        <w:ind w:firstLineChars="200" w:firstLine="440"/>
      </w:pPr>
    </w:p>
    <w:p w14:paraId="78BB0AF5" w14:textId="77777777" w:rsidR="006172E0" w:rsidRPr="006172E0" w:rsidRDefault="006172E0" w:rsidP="00D879DB">
      <w:pPr>
        <w:ind w:firstLineChars="200" w:firstLine="442"/>
        <w:rPr>
          <w:b/>
          <w:bCs/>
        </w:rPr>
      </w:pPr>
      <w:r w:rsidRPr="006172E0">
        <w:rPr>
          <w:rFonts w:hint="eastAsia"/>
          <w:b/>
          <w:bCs/>
        </w:rPr>
        <w:t>【相关规定】</w:t>
      </w:r>
    </w:p>
    <w:p w14:paraId="3AA0444D" w14:textId="77777777" w:rsidR="006172E0" w:rsidRDefault="006172E0" w:rsidP="00D879DB">
      <w:pPr>
        <w:ind w:firstLineChars="200" w:firstLine="440"/>
      </w:pPr>
    </w:p>
    <w:p w14:paraId="31691C02" w14:textId="77777777" w:rsidR="006172E0" w:rsidRDefault="006172E0" w:rsidP="00D879DB">
      <w:pPr>
        <w:ind w:firstLineChars="200" w:firstLine="440"/>
      </w:pPr>
      <w:r>
        <w:rPr>
          <w:rFonts w:hint="eastAsia"/>
        </w:rPr>
        <w:t>《中华人民共和国刑法》第二百二十五条</w:t>
      </w:r>
    </w:p>
    <w:p w14:paraId="286450FE" w14:textId="77777777" w:rsidR="006172E0" w:rsidRDefault="006172E0" w:rsidP="00D879DB">
      <w:pPr>
        <w:ind w:firstLineChars="200" w:firstLine="440"/>
      </w:pPr>
    </w:p>
    <w:p w14:paraId="2B83F911" w14:textId="77777777" w:rsidR="006172E0" w:rsidRDefault="006172E0" w:rsidP="00D879DB">
      <w:pPr>
        <w:ind w:firstLineChars="200" w:firstLine="440"/>
      </w:pPr>
      <w:r>
        <w:rPr>
          <w:rFonts w:hint="eastAsia"/>
        </w:rPr>
        <w:t>《中华人民共和国刑事诉讼法》第一百七十五条</w:t>
      </w:r>
    </w:p>
    <w:p w14:paraId="00F6BE06" w14:textId="77777777" w:rsidR="006172E0" w:rsidRDefault="006172E0" w:rsidP="00D879DB">
      <w:pPr>
        <w:ind w:firstLineChars="200" w:firstLine="440"/>
      </w:pPr>
    </w:p>
    <w:p w14:paraId="14E48C2D" w14:textId="77777777" w:rsidR="006172E0" w:rsidRDefault="006172E0" w:rsidP="00D879DB">
      <w:pPr>
        <w:ind w:firstLineChars="200" w:firstLine="440"/>
      </w:pPr>
      <w:r>
        <w:rPr>
          <w:rFonts w:hint="eastAsia"/>
        </w:rPr>
        <w:t>《中华人民共和国商业银行法》第三条、第十一条</w:t>
      </w:r>
    </w:p>
    <w:p w14:paraId="1EE26355" w14:textId="77777777" w:rsidR="006172E0" w:rsidRDefault="006172E0" w:rsidP="00D879DB">
      <w:pPr>
        <w:ind w:firstLineChars="200" w:firstLine="440"/>
      </w:pPr>
    </w:p>
    <w:p w14:paraId="6E096FB5" w14:textId="77777777" w:rsidR="006172E0" w:rsidRDefault="006172E0" w:rsidP="00D879DB">
      <w:pPr>
        <w:ind w:firstLineChars="200" w:firstLine="440"/>
      </w:pPr>
      <w:r>
        <w:rPr>
          <w:rFonts w:hint="eastAsia"/>
        </w:rPr>
        <w:t>《防范和处置非法集资条例》第三十九条</w:t>
      </w:r>
    </w:p>
    <w:p w14:paraId="7B0F614F" w14:textId="77777777" w:rsidR="006172E0" w:rsidRDefault="006172E0" w:rsidP="00D879DB">
      <w:pPr>
        <w:ind w:firstLineChars="200" w:firstLine="440"/>
      </w:pPr>
    </w:p>
    <w:p w14:paraId="1815012C" w14:textId="77777777" w:rsidR="006172E0" w:rsidRDefault="006172E0" w:rsidP="00D879DB">
      <w:pPr>
        <w:ind w:firstLineChars="200" w:firstLine="440"/>
      </w:pPr>
      <w:r>
        <w:rPr>
          <w:rFonts w:hint="eastAsia"/>
        </w:rPr>
        <w:t>《最高人民法院、最高人民检察院关于办理妨害信用卡管理刑事案件具体应用法律若干问题的解释》（法释〔</w:t>
      </w:r>
      <w:r>
        <w:rPr>
          <w:rFonts w:hint="eastAsia"/>
        </w:rPr>
        <w:t>2018</w:t>
      </w:r>
      <w:r>
        <w:rPr>
          <w:rFonts w:hint="eastAsia"/>
        </w:rPr>
        <w:t>〕</w:t>
      </w:r>
      <w:r>
        <w:rPr>
          <w:rFonts w:hint="eastAsia"/>
        </w:rPr>
        <w:t>19</w:t>
      </w:r>
      <w:r>
        <w:rPr>
          <w:rFonts w:hint="eastAsia"/>
        </w:rPr>
        <w:t>号）第十二条</w:t>
      </w:r>
    </w:p>
    <w:p w14:paraId="78DAB6FE" w14:textId="77777777" w:rsidR="006172E0" w:rsidRDefault="006172E0" w:rsidP="00D879DB">
      <w:pPr>
        <w:ind w:firstLineChars="200" w:firstLine="440"/>
      </w:pPr>
    </w:p>
    <w:p w14:paraId="79AB2F72" w14:textId="77777777" w:rsidR="006172E0" w:rsidRDefault="006172E0" w:rsidP="00D879DB">
      <w:pPr>
        <w:ind w:firstLineChars="200" w:firstLine="440"/>
      </w:pPr>
      <w:r>
        <w:rPr>
          <w:rFonts w:hint="eastAsia"/>
        </w:rPr>
        <w:t>《人民检察院刑事诉讼规则》（高检</w:t>
      </w:r>
      <w:proofErr w:type="gramStart"/>
      <w:r>
        <w:rPr>
          <w:rFonts w:hint="eastAsia"/>
        </w:rPr>
        <w:t>发释字</w:t>
      </w:r>
      <w:proofErr w:type="gramEnd"/>
      <w:r>
        <w:rPr>
          <w:rFonts w:hint="eastAsia"/>
        </w:rPr>
        <w:t>〔</w:t>
      </w:r>
      <w:r>
        <w:rPr>
          <w:rFonts w:hint="eastAsia"/>
        </w:rPr>
        <w:t>2019</w:t>
      </w:r>
      <w:r>
        <w:rPr>
          <w:rFonts w:hint="eastAsia"/>
        </w:rPr>
        <w:t>〕</w:t>
      </w:r>
      <w:r>
        <w:rPr>
          <w:rFonts w:hint="eastAsia"/>
        </w:rPr>
        <w:t>4</w:t>
      </w:r>
      <w:r>
        <w:rPr>
          <w:rFonts w:hint="eastAsia"/>
        </w:rPr>
        <w:t>号）第三百四十五条、第四百二十三条</w:t>
      </w:r>
    </w:p>
    <w:p w14:paraId="37482E50" w14:textId="77777777" w:rsidR="006172E0" w:rsidRDefault="006172E0" w:rsidP="00CB0785"/>
    <w:p w14:paraId="67257D50" w14:textId="77777777" w:rsidR="006172E0" w:rsidRDefault="006172E0" w:rsidP="00CB0785">
      <w:pPr>
        <w:jc w:val="right"/>
      </w:pPr>
      <w:r>
        <w:rPr>
          <w:rFonts w:hint="eastAsia"/>
        </w:rPr>
        <w:t>办案检察院：北京市西城区人民检察院</w:t>
      </w:r>
    </w:p>
    <w:p w14:paraId="1579AFFD" w14:textId="77777777" w:rsidR="006172E0" w:rsidRDefault="006172E0" w:rsidP="00CB0785">
      <w:pPr>
        <w:jc w:val="right"/>
      </w:pPr>
      <w:r>
        <w:rPr>
          <w:rFonts w:hint="eastAsia"/>
        </w:rPr>
        <w:t>承办检察官：卢阳</w:t>
      </w:r>
    </w:p>
    <w:p w14:paraId="6BFF77B3" w14:textId="6AB2FC0B" w:rsidR="00F45EEB" w:rsidRDefault="006172E0" w:rsidP="00CB0785">
      <w:pPr>
        <w:jc w:val="right"/>
      </w:pPr>
      <w:r>
        <w:rPr>
          <w:rFonts w:hint="eastAsia"/>
        </w:rPr>
        <w:t>案例撰写人：卢阳</w:t>
      </w:r>
      <w:r w:rsidR="00D879DB">
        <w:t xml:space="preserve">  </w:t>
      </w:r>
      <w:proofErr w:type="gramStart"/>
      <w:r>
        <w:rPr>
          <w:rFonts w:hint="eastAsia"/>
        </w:rPr>
        <w:t>栗英会</w:t>
      </w:r>
      <w:proofErr w:type="gramEnd"/>
    </w:p>
    <w:p w14:paraId="089F4C37" w14:textId="77777777" w:rsidR="006172E0" w:rsidRDefault="006172E0" w:rsidP="00CB0785"/>
    <w:p w14:paraId="16C7CBED" w14:textId="77777777" w:rsidR="00D879DB" w:rsidRDefault="00D879DB" w:rsidP="00CB0785">
      <w:pPr>
        <w:rPr>
          <w:rFonts w:hint="eastAsia"/>
        </w:rPr>
      </w:pPr>
    </w:p>
    <w:p w14:paraId="22A5C80E" w14:textId="15E5F326" w:rsidR="006172E0" w:rsidRDefault="006172E0" w:rsidP="00CB0785">
      <w:r>
        <w:rPr>
          <w:rFonts w:hint="eastAsia"/>
        </w:rPr>
        <w:t>信息来源：</w:t>
      </w:r>
      <w:hyperlink r:id="rId6" w:anchor="2" w:history="1">
        <w:r w:rsidRPr="00A70678">
          <w:rPr>
            <w:rStyle w:val="a3"/>
          </w:rPr>
          <w:t>https://www.spp.gov.cn/xwfbh/wsfbt/202306/t20230613_617257.shtml#2</w:t>
        </w:r>
      </w:hyperlink>
    </w:p>
    <w:p w14:paraId="14DB6B16" w14:textId="77777777" w:rsidR="006172E0" w:rsidRPr="006172E0" w:rsidRDefault="006172E0" w:rsidP="00CB0785"/>
    <w:sectPr w:rsidR="006172E0" w:rsidRPr="006172E0"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AA5C" w14:textId="77777777" w:rsidR="00FA798E" w:rsidRDefault="00FA798E" w:rsidP="00FB35BA">
      <w:pPr>
        <w:spacing w:line="240" w:lineRule="auto"/>
      </w:pPr>
      <w:r>
        <w:separator/>
      </w:r>
    </w:p>
  </w:endnote>
  <w:endnote w:type="continuationSeparator" w:id="0">
    <w:p w14:paraId="557F7420" w14:textId="77777777" w:rsidR="00FA798E" w:rsidRDefault="00FA798E" w:rsidP="00FB3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583E" w14:textId="77777777" w:rsidR="00FA798E" w:rsidRDefault="00FA798E" w:rsidP="00FB35BA">
      <w:pPr>
        <w:spacing w:line="240" w:lineRule="auto"/>
      </w:pPr>
      <w:r>
        <w:separator/>
      </w:r>
    </w:p>
  </w:footnote>
  <w:footnote w:type="continuationSeparator" w:id="0">
    <w:p w14:paraId="6EE49864" w14:textId="77777777" w:rsidR="00FA798E" w:rsidRDefault="00FA798E" w:rsidP="00FB35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E0"/>
    <w:rsid w:val="003504FE"/>
    <w:rsid w:val="004D031A"/>
    <w:rsid w:val="006172E0"/>
    <w:rsid w:val="00B41EDF"/>
    <w:rsid w:val="00CB0785"/>
    <w:rsid w:val="00D879DB"/>
    <w:rsid w:val="00F45EEB"/>
    <w:rsid w:val="00FA798E"/>
    <w:rsid w:val="00FB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2AE84"/>
  <w15:chartTrackingRefBased/>
  <w15:docId w15:val="{83140576-7538-4B38-B20A-6911EE61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2E0"/>
    <w:rPr>
      <w:color w:val="0563C1" w:themeColor="hyperlink"/>
      <w:u w:val="single"/>
    </w:rPr>
  </w:style>
  <w:style w:type="character" w:styleId="a4">
    <w:name w:val="Unresolved Mention"/>
    <w:basedOn w:val="a0"/>
    <w:uiPriority w:val="99"/>
    <w:semiHidden/>
    <w:unhideWhenUsed/>
    <w:rsid w:val="006172E0"/>
    <w:rPr>
      <w:color w:val="605E5C"/>
      <w:shd w:val="clear" w:color="auto" w:fill="E1DFDD"/>
    </w:rPr>
  </w:style>
  <w:style w:type="paragraph" w:styleId="a5">
    <w:name w:val="header"/>
    <w:basedOn w:val="a"/>
    <w:link w:val="a6"/>
    <w:uiPriority w:val="99"/>
    <w:unhideWhenUsed/>
    <w:rsid w:val="00FB35BA"/>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FB35BA"/>
    <w:rPr>
      <w:sz w:val="18"/>
      <w:szCs w:val="18"/>
    </w:rPr>
  </w:style>
  <w:style w:type="paragraph" w:styleId="a7">
    <w:name w:val="footer"/>
    <w:basedOn w:val="a"/>
    <w:link w:val="a8"/>
    <w:uiPriority w:val="99"/>
    <w:unhideWhenUsed/>
    <w:rsid w:val="00FB35B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FB35BA"/>
    <w:rPr>
      <w:sz w:val="18"/>
      <w:szCs w:val="18"/>
    </w:rPr>
  </w:style>
  <w:style w:type="character" w:styleId="a9">
    <w:name w:val="FollowedHyperlink"/>
    <w:basedOn w:val="a0"/>
    <w:uiPriority w:val="99"/>
    <w:semiHidden/>
    <w:unhideWhenUsed/>
    <w:rsid w:val="00D87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06/t20230613_617257.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Yanlu Shen</cp:lastModifiedBy>
  <cp:revision>4</cp:revision>
  <dcterms:created xsi:type="dcterms:W3CDTF">2023-06-14T07:03:00Z</dcterms:created>
  <dcterms:modified xsi:type="dcterms:W3CDTF">2023-06-16T05:54:00Z</dcterms:modified>
</cp:coreProperties>
</file>