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4BB42" w14:textId="77777777" w:rsidR="00A16B8A" w:rsidRPr="005860C2" w:rsidRDefault="00A16B8A" w:rsidP="005860C2">
      <w:pPr>
        <w:pStyle w:val="AD"/>
        <w:spacing w:line="276" w:lineRule="auto"/>
        <w:jc w:val="center"/>
        <w:rPr>
          <w:b/>
          <w:bCs/>
          <w:color w:val="E36C0A"/>
          <w:sz w:val="32"/>
          <w:szCs w:val="32"/>
        </w:rPr>
      </w:pPr>
      <w:r w:rsidRPr="005860C2">
        <w:rPr>
          <w:rFonts w:hint="eastAsia"/>
          <w:b/>
          <w:bCs/>
          <w:color w:val="E36C0A"/>
          <w:sz w:val="32"/>
          <w:szCs w:val="32"/>
        </w:rPr>
        <w:t>“检察为民办实事”——行政</w:t>
      </w:r>
      <w:proofErr w:type="gramStart"/>
      <w:r w:rsidRPr="005860C2">
        <w:rPr>
          <w:rFonts w:hint="eastAsia"/>
          <w:b/>
          <w:bCs/>
          <w:color w:val="E36C0A"/>
          <w:sz w:val="32"/>
          <w:szCs w:val="32"/>
        </w:rPr>
        <w:t>检察与</w:t>
      </w:r>
      <w:proofErr w:type="gramEnd"/>
      <w:r w:rsidRPr="005860C2">
        <w:rPr>
          <w:rFonts w:hint="eastAsia"/>
          <w:b/>
          <w:bCs/>
          <w:color w:val="E36C0A"/>
          <w:sz w:val="32"/>
          <w:szCs w:val="32"/>
        </w:rPr>
        <w:t>民同行系列典型案例（第十一批）</w:t>
      </w:r>
    </w:p>
    <w:p w14:paraId="4C91319A" w14:textId="77777777" w:rsidR="00A16B8A" w:rsidRDefault="00A16B8A" w:rsidP="00A16B8A"/>
    <w:p w14:paraId="041DD0DA" w14:textId="416E31B1" w:rsidR="00A16B8A" w:rsidRPr="00BC06F6" w:rsidRDefault="00A16B8A" w:rsidP="00A16B8A">
      <w:pPr>
        <w:jc w:val="center"/>
        <w:rPr>
          <w:b/>
          <w:bCs/>
        </w:rPr>
      </w:pPr>
      <w:r w:rsidRPr="00BC06F6">
        <w:rPr>
          <w:rFonts w:hint="eastAsia"/>
          <w:b/>
          <w:bCs/>
        </w:rPr>
        <w:t>目录</w:t>
      </w:r>
    </w:p>
    <w:p w14:paraId="5205B1EC" w14:textId="77777777" w:rsidR="00A16B8A" w:rsidRDefault="00A16B8A" w:rsidP="00A16B8A"/>
    <w:p w14:paraId="2404145E" w14:textId="2D112EF9" w:rsidR="00A16B8A" w:rsidRDefault="00A16B8A" w:rsidP="00BC06F6">
      <w:r>
        <w:rPr>
          <w:rFonts w:hint="eastAsia"/>
        </w:rPr>
        <w:t>1.</w:t>
      </w:r>
      <w:r>
        <w:rPr>
          <w:rFonts w:hint="eastAsia"/>
        </w:rPr>
        <w:t>金某与湖北省武汉市某区人民政府撤销房屋征收补偿决定检察监督案</w:t>
      </w:r>
    </w:p>
    <w:p w14:paraId="24823B3B" w14:textId="76260EC2" w:rsidR="00A16B8A" w:rsidRDefault="00A16B8A" w:rsidP="00BC06F6">
      <w:r>
        <w:rPr>
          <w:rFonts w:hint="eastAsia"/>
        </w:rPr>
        <w:t>2.</w:t>
      </w:r>
      <w:r>
        <w:rPr>
          <w:rFonts w:hint="eastAsia"/>
        </w:rPr>
        <w:t>辽宁省沈阳市曲某申请执行行政生效判决检察监督案</w:t>
      </w:r>
    </w:p>
    <w:p w14:paraId="7987AEBA" w14:textId="7BDA0606" w:rsidR="00A16B8A" w:rsidRDefault="00A16B8A" w:rsidP="00BC06F6">
      <w:r>
        <w:rPr>
          <w:rFonts w:hint="eastAsia"/>
        </w:rPr>
        <w:t>3.</w:t>
      </w:r>
      <w:r>
        <w:rPr>
          <w:rFonts w:hint="eastAsia"/>
        </w:rPr>
        <w:t>楼某某与浙江省杭州市某区人力资源和社会保障局工伤认定检察监督案</w:t>
      </w:r>
    </w:p>
    <w:p w14:paraId="722F6947" w14:textId="29F6CB17" w:rsidR="00A16B8A" w:rsidRDefault="00A16B8A" w:rsidP="00BC06F6">
      <w:r>
        <w:rPr>
          <w:rFonts w:hint="eastAsia"/>
        </w:rPr>
        <w:t>4.</w:t>
      </w:r>
      <w:r>
        <w:rPr>
          <w:rFonts w:hint="eastAsia"/>
        </w:rPr>
        <w:t>某热力公司与河南省某市人力资源和社会保障局、安某工伤认定检察监督案</w:t>
      </w:r>
    </w:p>
    <w:p w14:paraId="739A11BA" w14:textId="02F5C798" w:rsidR="00A16B8A" w:rsidRDefault="00A16B8A" w:rsidP="00BC06F6">
      <w:r>
        <w:rPr>
          <w:rFonts w:hint="eastAsia"/>
        </w:rPr>
        <w:t>5.</w:t>
      </w:r>
      <w:r>
        <w:rPr>
          <w:rFonts w:hint="eastAsia"/>
        </w:rPr>
        <w:t>邓某林等人与广东省清远市某城市管理和综合执法局行政赔偿检察监督案</w:t>
      </w:r>
    </w:p>
    <w:p w14:paraId="3C9BEE80" w14:textId="7667B0C7" w:rsidR="00A16B8A" w:rsidRDefault="00A16B8A" w:rsidP="00BC06F6">
      <w:r>
        <w:rPr>
          <w:rFonts w:hint="eastAsia"/>
        </w:rPr>
        <w:t>6.</w:t>
      </w:r>
      <w:r>
        <w:rPr>
          <w:rFonts w:hint="eastAsia"/>
        </w:rPr>
        <w:t>向某国与重庆市某县社会保险事务中心工伤保险待遇认定检察监督案</w:t>
      </w:r>
    </w:p>
    <w:p w14:paraId="45197EA4" w14:textId="77777777" w:rsidR="00A16B8A" w:rsidRDefault="00A16B8A" w:rsidP="00BC06F6">
      <w:r>
        <w:rPr>
          <w:rFonts w:hint="eastAsia"/>
        </w:rPr>
        <w:t>7.</w:t>
      </w:r>
      <w:r>
        <w:rPr>
          <w:rFonts w:hint="eastAsia"/>
        </w:rPr>
        <w:t>单某与江苏省南通市某区人民政府、区综合执法局和某街道办事处强制拆除房屋行政赔偿检察监督案</w:t>
      </w:r>
    </w:p>
    <w:p w14:paraId="7E1C20C2" w14:textId="77777777" w:rsidR="00A16B8A" w:rsidRDefault="00A16B8A" w:rsidP="00A16B8A"/>
    <w:p w14:paraId="1821A1BF" w14:textId="77777777" w:rsidR="00A16B8A" w:rsidRPr="00BC06F6" w:rsidRDefault="00A16B8A" w:rsidP="00A16B8A">
      <w:pPr>
        <w:jc w:val="center"/>
        <w:rPr>
          <w:b/>
          <w:bCs/>
          <w:sz w:val="24"/>
          <w:szCs w:val="24"/>
        </w:rPr>
      </w:pPr>
      <w:r w:rsidRPr="00BC06F6">
        <w:rPr>
          <w:rFonts w:hint="eastAsia"/>
          <w:b/>
          <w:bCs/>
          <w:sz w:val="24"/>
          <w:szCs w:val="24"/>
        </w:rPr>
        <w:t>案例</w:t>
      </w:r>
      <w:proofErr w:type="gramStart"/>
      <w:r w:rsidRPr="00BC06F6">
        <w:rPr>
          <w:rFonts w:hint="eastAsia"/>
          <w:b/>
          <w:bCs/>
          <w:sz w:val="24"/>
          <w:szCs w:val="24"/>
        </w:rPr>
        <w:t>一</w:t>
      </w:r>
      <w:proofErr w:type="gramEnd"/>
      <w:r w:rsidRPr="00BC06F6">
        <w:rPr>
          <w:rFonts w:hint="eastAsia"/>
          <w:b/>
          <w:bCs/>
          <w:sz w:val="24"/>
          <w:szCs w:val="24"/>
        </w:rPr>
        <w:t>：金某与湖北省武汉市某区人民政府撤销房屋征收补偿决定检察监督案</w:t>
      </w:r>
    </w:p>
    <w:p w14:paraId="5D46EC2F" w14:textId="77777777" w:rsidR="00A16B8A" w:rsidRDefault="00A16B8A" w:rsidP="00A16B8A"/>
    <w:p w14:paraId="04DFB213" w14:textId="77777777" w:rsidR="00A16B8A" w:rsidRDefault="00A16B8A" w:rsidP="00BC06F6">
      <w:pPr>
        <w:ind w:firstLineChars="200" w:firstLine="440"/>
      </w:pPr>
      <w:r>
        <w:rPr>
          <w:rFonts w:hint="eastAsia"/>
        </w:rPr>
        <w:t>【关键词】</w:t>
      </w:r>
    </w:p>
    <w:p w14:paraId="14BF4511" w14:textId="77777777" w:rsidR="00A16B8A" w:rsidRDefault="00A16B8A" w:rsidP="00BC06F6">
      <w:pPr>
        <w:ind w:firstLineChars="200" w:firstLine="440"/>
      </w:pPr>
    </w:p>
    <w:p w14:paraId="08C95F91" w14:textId="017157E6" w:rsidR="00A16B8A" w:rsidRDefault="00A16B8A" w:rsidP="00BC06F6">
      <w:pPr>
        <w:ind w:firstLineChars="200" w:firstLine="440"/>
      </w:pPr>
      <w:r>
        <w:rPr>
          <w:rFonts w:hint="eastAsia"/>
        </w:rPr>
        <w:t>行政检察</w:t>
      </w:r>
      <w:r w:rsidR="00BC06F6">
        <w:t xml:space="preserve">  </w:t>
      </w:r>
      <w:r>
        <w:rPr>
          <w:rFonts w:hint="eastAsia"/>
        </w:rPr>
        <w:t>公开听证</w:t>
      </w:r>
      <w:r w:rsidR="00BC06F6">
        <w:t xml:space="preserve">  </w:t>
      </w:r>
      <w:r>
        <w:rPr>
          <w:rFonts w:hint="eastAsia"/>
        </w:rPr>
        <w:t>征收补偿</w:t>
      </w:r>
      <w:r w:rsidR="00BC06F6">
        <w:t xml:space="preserve">  </w:t>
      </w:r>
      <w:r>
        <w:rPr>
          <w:rFonts w:hint="eastAsia"/>
        </w:rPr>
        <w:t>被征收房屋评估</w:t>
      </w:r>
    </w:p>
    <w:p w14:paraId="3063EE9B" w14:textId="77777777" w:rsidR="00A16B8A" w:rsidRDefault="00A16B8A" w:rsidP="00BC06F6">
      <w:pPr>
        <w:ind w:firstLineChars="200" w:firstLine="440"/>
      </w:pPr>
    </w:p>
    <w:p w14:paraId="04C57B3E" w14:textId="77777777" w:rsidR="00A16B8A" w:rsidRDefault="00A16B8A" w:rsidP="00BC06F6">
      <w:pPr>
        <w:ind w:firstLineChars="200" w:firstLine="440"/>
      </w:pPr>
      <w:r>
        <w:rPr>
          <w:rFonts w:hint="eastAsia"/>
        </w:rPr>
        <w:t>【基本案情】</w:t>
      </w:r>
    </w:p>
    <w:p w14:paraId="27159F37" w14:textId="77777777" w:rsidR="00A16B8A" w:rsidRDefault="00A16B8A" w:rsidP="00BC06F6">
      <w:pPr>
        <w:ind w:firstLineChars="200" w:firstLine="440"/>
      </w:pPr>
    </w:p>
    <w:p w14:paraId="0389C279" w14:textId="77777777" w:rsidR="00A16B8A" w:rsidRDefault="00A16B8A" w:rsidP="00BC06F6">
      <w:pPr>
        <w:ind w:firstLineChars="200" w:firstLine="440"/>
      </w:pPr>
      <w:r>
        <w:rPr>
          <w:rFonts w:hint="eastAsia"/>
        </w:rPr>
        <w:t>2016</w:t>
      </w:r>
      <w:r>
        <w:rPr>
          <w:rFonts w:hint="eastAsia"/>
        </w:rPr>
        <w:t>年</w:t>
      </w:r>
      <w:r>
        <w:rPr>
          <w:rFonts w:hint="eastAsia"/>
        </w:rPr>
        <w:t>11</w:t>
      </w:r>
      <w:r>
        <w:rPr>
          <w:rFonts w:hint="eastAsia"/>
        </w:rPr>
        <w:t>月</w:t>
      </w:r>
      <w:r>
        <w:rPr>
          <w:rFonts w:hint="eastAsia"/>
        </w:rPr>
        <w:t>3</w:t>
      </w:r>
      <w:r>
        <w:rPr>
          <w:rFonts w:hint="eastAsia"/>
        </w:rPr>
        <w:t>日，武汉市某区人民政府（以下简称“某区政府”）因实施旧城区改建需要，</w:t>
      </w:r>
      <w:proofErr w:type="gramStart"/>
      <w:r>
        <w:rPr>
          <w:rFonts w:hint="eastAsia"/>
        </w:rPr>
        <w:t>作出</w:t>
      </w:r>
      <w:proofErr w:type="gramEnd"/>
      <w:r>
        <w:rPr>
          <w:rFonts w:hint="eastAsia"/>
        </w:rPr>
        <w:t>《房屋征收决定书》并予以公告，对旧城改建项目范围内国有土地上的房屋实施征收。</w:t>
      </w:r>
      <w:r>
        <w:rPr>
          <w:rFonts w:hint="eastAsia"/>
        </w:rPr>
        <w:t>2017</w:t>
      </w:r>
      <w:r>
        <w:rPr>
          <w:rFonts w:hint="eastAsia"/>
        </w:rPr>
        <w:t>年</w:t>
      </w:r>
      <w:r>
        <w:rPr>
          <w:rFonts w:hint="eastAsia"/>
        </w:rPr>
        <w:t>11</w:t>
      </w:r>
      <w:r>
        <w:rPr>
          <w:rFonts w:hint="eastAsia"/>
        </w:rPr>
        <w:t>月</w:t>
      </w:r>
      <w:r>
        <w:rPr>
          <w:rFonts w:hint="eastAsia"/>
        </w:rPr>
        <w:t>6</w:t>
      </w:r>
      <w:r>
        <w:rPr>
          <w:rFonts w:hint="eastAsia"/>
        </w:rPr>
        <w:t>日，某区政府因与被征收人金某多次协商未达成征收补偿协议，</w:t>
      </w:r>
      <w:proofErr w:type="gramStart"/>
      <w:r>
        <w:rPr>
          <w:rFonts w:hint="eastAsia"/>
        </w:rPr>
        <w:t>作出</w:t>
      </w:r>
      <w:proofErr w:type="gramEnd"/>
      <w:r>
        <w:rPr>
          <w:rFonts w:hint="eastAsia"/>
        </w:rPr>
        <w:t>《房屋征收补偿决定书》（以下简称“补偿决定”）。金某认为，补偿决定依据的《分户评估报告》未落款评估时间，但其中载明以“</w:t>
      </w:r>
      <w:r>
        <w:rPr>
          <w:rFonts w:hint="eastAsia"/>
        </w:rPr>
        <w:t>2016</w:t>
      </w:r>
      <w:r>
        <w:rPr>
          <w:rFonts w:hint="eastAsia"/>
        </w:rPr>
        <w:t>年</w:t>
      </w:r>
      <w:r>
        <w:rPr>
          <w:rFonts w:hint="eastAsia"/>
        </w:rPr>
        <w:t>11</w:t>
      </w:r>
      <w:r>
        <w:rPr>
          <w:rFonts w:hint="eastAsia"/>
        </w:rPr>
        <w:t>月</w:t>
      </w:r>
      <w:r>
        <w:rPr>
          <w:rFonts w:hint="eastAsia"/>
        </w:rPr>
        <w:t>3</w:t>
      </w:r>
      <w:r>
        <w:rPr>
          <w:rFonts w:hint="eastAsia"/>
        </w:rPr>
        <w:t>日”作为估价时点，应以“</w:t>
      </w:r>
      <w:r>
        <w:rPr>
          <w:rFonts w:hint="eastAsia"/>
        </w:rPr>
        <w:t>2016</w:t>
      </w:r>
      <w:r>
        <w:rPr>
          <w:rFonts w:hint="eastAsia"/>
        </w:rPr>
        <w:t>年</w:t>
      </w:r>
      <w:r>
        <w:rPr>
          <w:rFonts w:hint="eastAsia"/>
        </w:rPr>
        <w:t>11</w:t>
      </w:r>
      <w:r>
        <w:rPr>
          <w:rFonts w:hint="eastAsia"/>
        </w:rPr>
        <w:t>月</w:t>
      </w:r>
      <w:r>
        <w:rPr>
          <w:rFonts w:hint="eastAsia"/>
        </w:rPr>
        <w:t>3</w:t>
      </w:r>
      <w:r>
        <w:rPr>
          <w:rFonts w:hint="eastAsia"/>
        </w:rPr>
        <w:t>日”作为《分户评估报告》的出具之日。《房地产抵押估价指导意见》规定，“估价报告应用有效期从估价报告出具之日起计，不得超过一年”，某区政府于</w:t>
      </w:r>
      <w:r>
        <w:rPr>
          <w:rFonts w:hint="eastAsia"/>
        </w:rPr>
        <w:t>2017</w:t>
      </w:r>
      <w:r>
        <w:rPr>
          <w:rFonts w:hint="eastAsia"/>
        </w:rPr>
        <w:t>年</w:t>
      </w:r>
      <w:r>
        <w:rPr>
          <w:rFonts w:hint="eastAsia"/>
        </w:rPr>
        <w:t>11</w:t>
      </w:r>
      <w:r>
        <w:rPr>
          <w:rFonts w:hint="eastAsia"/>
        </w:rPr>
        <w:t>月</w:t>
      </w:r>
      <w:r>
        <w:rPr>
          <w:rFonts w:hint="eastAsia"/>
        </w:rPr>
        <w:t>6</w:t>
      </w:r>
      <w:r>
        <w:rPr>
          <w:rFonts w:hint="eastAsia"/>
        </w:rPr>
        <w:t>日</w:t>
      </w:r>
      <w:proofErr w:type="gramStart"/>
      <w:r>
        <w:rPr>
          <w:rFonts w:hint="eastAsia"/>
        </w:rPr>
        <w:t>作出</w:t>
      </w:r>
      <w:proofErr w:type="gramEnd"/>
      <w:r>
        <w:rPr>
          <w:rFonts w:hint="eastAsia"/>
        </w:rPr>
        <w:t>补偿决定时，因《分户评估报告》已超过有效期，不应作为补偿决定依据。金某提起行政诉讼，请求撤销补偿决定。一审、二审、再审法院均未支持金某的诉讼请求。</w:t>
      </w:r>
      <w:r>
        <w:rPr>
          <w:rFonts w:hint="eastAsia"/>
        </w:rPr>
        <w:t>2020</w:t>
      </w:r>
      <w:r>
        <w:rPr>
          <w:rFonts w:hint="eastAsia"/>
        </w:rPr>
        <w:t>年</w:t>
      </w:r>
      <w:r>
        <w:rPr>
          <w:rFonts w:hint="eastAsia"/>
        </w:rPr>
        <w:t>12</w:t>
      </w:r>
      <w:r>
        <w:rPr>
          <w:rFonts w:hint="eastAsia"/>
        </w:rPr>
        <w:t>月</w:t>
      </w:r>
      <w:r>
        <w:rPr>
          <w:rFonts w:hint="eastAsia"/>
        </w:rPr>
        <w:t>4</w:t>
      </w:r>
      <w:r>
        <w:rPr>
          <w:rFonts w:hint="eastAsia"/>
        </w:rPr>
        <w:t>日，金某向湖北省人民检察院（以下简称“湖北省院”）申请监督。</w:t>
      </w:r>
    </w:p>
    <w:p w14:paraId="56F645FE" w14:textId="77777777" w:rsidR="00A16B8A" w:rsidRDefault="00A16B8A" w:rsidP="00BC06F6">
      <w:pPr>
        <w:ind w:firstLineChars="200" w:firstLine="440"/>
      </w:pPr>
    </w:p>
    <w:p w14:paraId="40E7F74B" w14:textId="77777777" w:rsidR="00A16B8A" w:rsidRDefault="00A16B8A" w:rsidP="00BC06F6">
      <w:pPr>
        <w:ind w:firstLineChars="200" w:firstLine="440"/>
      </w:pPr>
      <w:r>
        <w:rPr>
          <w:rFonts w:hint="eastAsia"/>
        </w:rPr>
        <w:t>【检察听证过程】</w:t>
      </w:r>
    </w:p>
    <w:p w14:paraId="1E06BFCE" w14:textId="77777777" w:rsidR="00A16B8A" w:rsidRDefault="00A16B8A" w:rsidP="00BC06F6">
      <w:pPr>
        <w:ind w:firstLineChars="200" w:firstLine="440"/>
      </w:pPr>
    </w:p>
    <w:p w14:paraId="03F90739" w14:textId="77777777" w:rsidR="00A16B8A" w:rsidRDefault="00A16B8A" w:rsidP="00BC06F6">
      <w:pPr>
        <w:ind w:firstLineChars="200" w:firstLine="440"/>
      </w:pPr>
      <w:r>
        <w:rPr>
          <w:rFonts w:hint="eastAsia"/>
        </w:rPr>
        <w:t>听证前准备。湖北省院审查后认为，本案《分户评估报告》系征收拆迁中对房屋进行的价值评估，应依据《国有土地上房屋征收评估办法》确定评估时点和有效期；金某主张的《房地产抵押估价指导意见》关于估价报告有效期的规定在本案不能适用，原审判决认定事实清楚，</w:t>
      </w:r>
      <w:r>
        <w:rPr>
          <w:rFonts w:hint="eastAsia"/>
        </w:rPr>
        <w:lastRenderedPageBreak/>
        <w:t>适用法律正确。因金某对法律规定仍有疑问，“法结”难开，湖北省院决定举行公开听证，并邀请社区书记、退休公安民警、律师等</w:t>
      </w:r>
      <w:r>
        <w:rPr>
          <w:rFonts w:hint="eastAsia"/>
        </w:rPr>
        <w:t>3</w:t>
      </w:r>
      <w:r>
        <w:rPr>
          <w:rFonts w:hint="eastAsia"/>
        </w:rPr>
        <w:t>名群众工作能力强、具有征收工作经验的基层代表、人民监督员担任听证员，以更好释明法理，促进服判息诉。</w:t>
      </w:r>
    </w:p>
    <w:p w14:paraId="0396D0D4" w14:textId="77777777" w:rsidR="00A16B8A" w:rsidRDefault="00A16B8A" w:rsidP="00BC06F6">
      <w:pPr>
        <w:ind w:firstLineChars="200" w:firstLine="440"/>
      </w:pPr>
    </w:p>
    <w:p w14:paraId="4BD6148E" w14:textId="77777777" w:rsidR="00A16B8A" w:rsidRDefault="00A16B8A" w:rsidP="00BC06F6">
      <w:pPr>
        <w:ind w:firstLineChars="200" w:firstLine="440"/>
      </w:pPr>
      <w:r>
        <w:rPr>
          <w:rFonts w:hint="eastAsia"/>
        </w:rPr>
        <w:t>公开听证。</w:t>
      </w:r>
      <w:r>
        <w:rPr>
          <w:rFonts w:hint="eastAsia"/>
        </w:rPr>
        <w:t>2021</w:t>
      </w:r>
      <w:r>
        <w:rPr>
          <w:rFonts w:hint="eastAsia"/>
        </w:rPr>
        <w:t>年</w:t>
      </w:r>
      <w:r>
        <w:rPr>
          <w:rFonts w:hint="eastAsia"/>
        </w:rPr>
        <w:t>6</w:t>
      </w:r>
      <w:r>
        <w:rPr>
          <w:rFonts w:hint="eastAsia"/>
        </w:rPr>
        <w:t>月</w:t>
      </w:r>
      <w:r>
        <w:rPr>
          <w:rFonts w:hint="eastAsia"/>
        </w:rPr>
        <w:t>7</w:t>
      </w:r>
      <w:r>
        <w:rPr>
          <w:rFonts w:hint="eastAsia"/>
        </w:rPr>
        <w:t>日，湖北省院组织召开听证会。围绕“评估时点”“评估时间”的区别，就评估报告是否有效以及征收补偿标准是否合理等问题开展听证。</w:t>
      </w:r>
    </w:p>
    <w:p w14:paraId="6EDF669F" w14:textId="77777777" w:rsidR="00A16B8A" w:rsidRDefault="00A16B8A" w:rsidP="00BC06F6">
      <w:pPr>
        <w:ind w:firstLineChars="200" w:firstLine="440"/>
      </w:pPr>
    </w:p>
    <w:p w14:paraId="0B70D634" w14:textId="77777777" w:rsidR="00A16B8A" w:rsidRDefault="00A16B8A" w:rsidP="00BC06F6">
      <w:pPr>
        <w:ind w:firstLineChars="200" w:firstLine="440"/>
      </w:pPr>
      <w:r>
        <w:rPr>
          <w:rFonts w:hint="eastAsia"/>
        </w:rPr>
        <w:t>听证会上，承办检察官作为主持人介绍案情，双方当事人分别陈述各自主张与理由。检察官针对争议焦点中“评估时点”与“评估时间”进行阐释说明：《国有土地上房屋征收与补偿条例》第十九条、《湖北省国有土地上房屋征收与补偿实施办法》第二十五条、《武汉市国有土地上房屋征收与补偿实施办法》第二十四条以及《国有土地上房屋征收评估办法》第十条均规定，征收决定公告之日为被征收房屋价值的评估时点，以使被征收房屋评估客观反映征收决定</w:t>
      </w:r>
      <w:proofErr w:type="gramStart"/>
      <w:r>
        <w:rPr>
          <w:rFonts w:hint="eastAsia"/>
        </w:rPr>
        <w:t>作出</w:t>
      </w:r>
      <w:proofErr w:type="gramEnd"/>
      <w:r>
        <w:rPr>
          <w:rFonts w:hint="eastAsia"/>
        </w:rPr>
        <w:t>时的价值，避免征收补偿标准随着市场变化产生浮动。《分户评估报告》的落款时间是评估公司</w:t>
      </w:r>
      <w:proofErr w:type="gramStart"/>
      <w:r>
        <w:rPr>
          <w:rFonts w:hint="eastAsia"/>
        </w:rPr>
        <w:t>作出</w:t>
      </w:r>
      <w:proofErr w:type="gramEnd"/>
      <w:r>
        <w:rPr>
          <w:rFonts w:hint="eastAsia"/>
        </w:rPr>
        <w:t>评估报告的时间，即评估公司根据上述法定程序依照“评估时点”对被征收房屋价值进行评估得出结论的具体时间。根据《国有土地上房屋征收评估办法》第十七条规定的分户评估报告</w:t>
      </w:r>
      <w:proofErr w:type="gramStart"/>
      <w:r>
        <w:rPr>
          <w:rFonts w:hint="eastAsia"/>
        </w:rPr>
        <w:t>作出</w:t>
      </w:r>
      <w:proofErr w:type="gramEnd"/>
      <w:r>
        <w:rPr>
          <w:rFonts w:hint="eastAsia"/>
        </w:rPr>
        <w:t>程序，以及案</w:t>
      </w:r>
      <w:proofErr w:type="gramStart"/>
      <w:r>
        <w:rPr>
          <w:rFonts w:hint="eastAsia"/>
        </w:rPr>
        <w:t>涉项目</w:t>
      </w:r>
      <w:proofErr w:type="gramEnd"/>
      <w:r>
        <w:rPr>
          <w:rFonts w:hint="eastAsia"/>
        </w:rPr>
        <w:t>分户初评公告的相关证据，可推定本案中的《分户评估报告》的出具时间应在</w:t>
      </w:r>
      <w:r>
        <w:rPr>
          <w:rFonts w:hint="eastAsia"/>
        </w:rPr>
        <w:t>2016</w:t>
      </w:r>
      <w:r>
        <w:rPr>
          <w:rFonts w:hint="eastAsia"/>
        </w:rPr>
        <w:t>年</w:t>
      </w:r>
      <w:r>
        <w:rPr>
          <w:rFonts w:hint="eastAsia"/>
        </w:rPr>
        <w:t>11</w:t>
      </w:r>
      <w:r>
        <w:rPr>
          <w:rFonts w:hint="eastAsia"/>
        </w:rPr>
        <w:t>月</w:t>
      </w:r>
      <w:r>
        <w:rPr>
          <w:rFonts w:hint="eastAsia"/>
        </w:rPr>
        <w:t>27</w:t>
      </w:r>
      <w:r>
        <w:rPr>
          <w:rFonts w:hint="eastAsia"/>
        </w:rPr>
        <w:t>日公告期满之后。房地产抵押评估是确定房地产抵押贷款额度的价值依据，具有较强的时效性，因此《房地产抵押估价指导意见》对估价报告的有效期作了规定；而房屋征收中价值评估，其法定评估时点是《国有土地上房屋征收评估办法》中规定的“征收决定公告之日”，房屋价值在确定评估时点时已经确定，</w:t>
      </w:r>
      <w:proofErr w:type="gramStart"/>
      <w:r>
        <w:rPr>
          <w:rFonts w:hint="eastAsia"/>
        </w:rPr>
        <w:t>作出</w:t>
      </w:r>
      <w:proofErr w:type="gramEnd"/>
      <w:r>
        <w:rPr>
          <w:rFonts w:hint="eastAsia"/>
        </w:rPr>
        <w:t>评估的具体时间不影响评估价格。征收补偿中的房屋评估与房地产抵押中的房屋评估，不属于同一事项。因此，《房地产抵押估价指导意见》中有关评估报告有效期的规定不能适用于国有土地上房屋的征收评估。</w:t>
      </w:r>
    </w:p>
    <w:p w14:paraId="02D646DC" w14:textId="77777777" w:rsidR="00A16B8A" w:rsidRDefault="00A16B8A" w:rsidP="00BC06F6">
      <w:pPr>
        <w:ind w:firstLineChars="200" w:firstLine="440"/>
      </w:pPr>
    </w:p>
    <w:p w14:paraId="716921B6" w14:textId="77777777" w:rsidR="00A16B8A" w:rsidRDefault="00A16B8A" w:rsidP="00BC06F6">
      <w:pPr>
        <w:ind w:firstLineChars="200" w:firstLine="440"/>
      </w:pPr>
      <w:r>
        <w:rPr>
          <w:rFonts w:hint="eastAsia"/>
        </w:rPr>
        <w:t>听证员针对金某提出评估不当导致补偿金额不足的疑虑进行解释和回应：分户评估报告的落款日期并不是法律规定的被征收房屋价值的评估时点，金某反复纠结于评估公司</w:t>
      </w:r>
      <w:proofErr w:type="gramStart"/>
      <w:r>
        <w:rPr>
          <w:rFonts w:hint="eastAsia"/>
        </w:rPr>
        <w:t>作出</w:t>
      </w:r>
      <w:proofErr w:type="gramEnd"/>
      <w:r>
        <w:rPr>
          <w:rFonts w:hint="eastAsia"/>
        </w:rPr>
        <w:t>评估报告的时间，提出评估报告超期问题，实质是担心房屋价值评估过低，但在征收决定公布至征收补偿决定</w:t>
      </w:r>
      <w:proofErr w:type="gramStart"/>
      <w:r>
        <w:rPr>
          <w:rFonts w:hint="eastAsia"/>
        </w:rPr>
        <w:t>作出</w:t>
      </w:r>
      <w:proofErr w:type="gramEnd"/>
      <w:r>
        <w:rPr>
          <w:rFonts w:hint="eastAsia"/>
        </w:rPr>
        <w:t>这段期间内，被征收房屋所在类似地段的房地产价值浮动不大，不影响金某可获得的补偿权益。</w:t>
      </w:r>
    </w:p>
    <w:p w14:paraId="693F415F" w14:textId="77777777" w:rsidR="00A16B8A" w:rsidRDefault="00A16B8A" w:rsidP="00BC06F6">
      <w:pPr>
        <w:ind w:firstLineChars="200" w:firstLine="440"/>
      </w:pPr>
    </w:p>
    <w:p w14:paraId="3ABBCCD4" w14:textId="77777777" w:rsidR="00A16B8A" w:rsidRDefault="00A16B8A" w:rsidP="00BC06F6">
      <w:pPr>
        <w:ind w:firstLineChars="200" w:firstLine="440"/>
      </w:pPr>
      <w:r>
        <w:rPr>
          <w:rFonts w:hint="eastAsia"/>
        </w:rPr>
        <w:t>经检察官、听证员释法说理，金某表示对确定评估时点确实存在认识错误，其因需照顾患有精神疾病的妹妹，存在生活困难，期望行政机关在拆迁补偿政策范围内，提供可解决生活困难的补偿方案。</w:t>
      </w:r>
    </w:p>
    <w:p w14:paraId="51ADA965" w14:textId="77777777" w:rsidR="00A16B8A" w:rsidRDefault="00A16B8A" w:rsidP="00BC06F6">
      <w:pPr>
        <w:ind w:firstLineChars="200" w:firstLine="440"/>
      </w:pPr>
    </w:p>
    <w:p w14:paraId="0E48735E" w14:textId="77777777" w:rsidR="00A16B8A" w:rsidRDefault="00A16B8A" w:rsidP="00BC06F6">
      <w:pPr>
        <w:ind w:firstLineChars="200" w:firstLine="440"/>
      </w:pPr>
      <w:r>
        <w:rPr>
          <w:rFonts w:hint="eastAsia"/>
        </w:rPr>
        <w:t>某区政府现场表态，经请示报告和重大事项会议表决，愿意在置换房屋总面积指标幅度范围内将置换房屋分为两套小户型，调配至同一门栋单元，方便金某照顾没有生活自理能力的妹妹。同时，结合金某工商登记、交纳税款情况，比照其他</w:t>
      </w:r>
      <w:proofErr w:type="gramStart"/>
      <w:r>
        <w:rPr>
          <w:rFonts w:hint="eastAsia"/>
        </w:rPr>
        <w:t>住改商</w:t>
      </w:r>
      <w:proofErr w:type="gramEnd"/>
      <w:r>
        <w:rPr>
          <w:rFonts w:hint="eastAsia"/>
        </w:rPr>
        <w:t>的面积测算，以最高限度给予商业门面面积补偿，最大限度保障金某房屋被征收后的生活质量。</w:t>
      </w:r>
    </w:p>
    <w:p w14:paraId="0C7E914D" w14:textId="77777777" w:rsidR="00A16B8A" w:rsidRDefault="00A16B8A" w:rsidP="00BC06F6">
      <w:pPr>
        <w:ind w:firstLineChars="200" w:firstLine="440"/>
      </w:pPr>
    </w:p>
    <w:p w14:paraId="6E98FAA1" w14:textId="77777777" w:rsidR="00A16B8A" w:rsidRDefault="00A16B8A" w:rsidP="00BC06F6">
      <w:pPr>
        <w:ind w:firstLineChars="200" w:firstLine="440"/>
      </w:pPr>
      <w:r>
        <w:rPr>
          <w:rFonts w:hint="eastAsia"/>
        </w:rPr>
        <w:lastRenderedPageBreak/>
        <w:t>此后，听证员公开发表评议意见，认为评估报告缺少落款日期确不规范，但并未影响评估报告的效力，评估报告中的估价时点符合《国有土地上房屋征收评估办法》的规定，法院裁判并无不当，某区政府提出的补偿方案符合政策规定。</w:t>
      </w:r>
    </w:p>
    <w:p w14:paraId="7DD3F383" w14:textId="77777777" w:rsidR="00A16B8A" w:rsidRDefault="00A16B8A" w:rsidP="00BC06F6">
      <w:pPr>
        <w:ind w:firstLineChars="200" w:firstLine="440"/>
      </w:pPr>
    </w:p>
    <w:p w14:paraId="4731E0B3" w14:textId="77777777" w:rsidR="00A16B8A" w:rsidRDefault="00A16B8A" w:rsidP="00BC06F6">
      <w:pPr>
        <w:ind w:firstLineChars="200" w:firstLine="440"/>
      </w:pPr>
      <w:r>
        <w:rPr>
          <w:rFonts w:hint="eastAsia"/>
        </w:rPr>
        <w:t>听证效果。金某当场表示，听证会帮助自己正确理解了法律规定，当场签订征收补偿协议，并向检察机关撤回监督申请。</w:t>
      </w:r>
    </w:p>
    <w:p w14:paraId="5F861375" w14:textId="77777777" w:rsidR="00A16B8A" w:rsidRDefault="00A16B8A" w:rsidP="00BC06F6">
      <w:pPr>
        <w:ind w:firstLineChars="200" w:firstLine="440"/>
      </w:pPr>
    </w:p>
    <w:p w14:paraId="35A566F1" w14:textId="77777777" w:rsidR="00A16B8A" w:rsidRDefault="00A16B8A" w:rsidP="00BC06F6">
      <w:pPr>
        <w:ind w:firstLineChars="200" w:firstLine="440"/>
      </w:pPr>
      <w:r>
        <w:rPr>
          <w:rFonts w:hint="eastAsia"/>
        </w:rPr>
        <w:t>【典型意义】</w:t>
      </w:r>
    </w:p>
    <w:p w14:paraId="256AF38F" w14:textId="77777777" w:rsidR="00A16B8A" w:rsidRDefault="00A16B8A" w:rsidP="00BC06F6">
      <w:pPr>
        <w:ind w:firstLineChars="200" w:firstLine="440"/>
      </w:pPr>
    </w:p>
    <w:p w14:paraId="130E7DC8" w14:textId="77777777" w:rsidR="00A16B8A" w:rsidRDefault="00A16B8A" w:rsidP="00BC06F6">
      <w:pPr>
        <w:ind w:firstLineChars="200" w:firstLine="440"/>
      </w:pPr>
      <w:r>
        <w:rPr>
          <w:rFonts w:hint="eastAsia"/>
        </w:rPr>
        <w:t>公开听证作为检察机关办理行政案件的方式，在调查核实案件事实、论证阐释法律依据、化解行政争议等方面发挥着重要作用。房屋征收补偿引发的部分行政争议源于监督申请人</w:t>
      </w:r>
      <w:proofErr w:type="gramStart"/>
      <w:r>
        <w:rPr>
          <w:rFonts w:hint="eastAsia"/>
        </w:rPr>
        <w:t>不</w:t>
      </w:r>
      <w:proofErr w:type="gramEnd"/>
      <w:r>
        <w:rPr>
          <w:rFonts w:hint="eastAsia"/>
        </w:rPr>
        <w:t>认同房屋评估价格。通过举行公开听证会，争议双方充分呈现各自主张和证据、依据，检察官析法条、释法理，听证</w:t>
      </w:r>
      <w:proofErr w:type="gramStart"/>
      <w:r>
        <w:rPr>
          <w:rFonts w:hint="eastAsia"/>
        </w:rPr>
        <w:t>员结合</w:t>
      </w:r>
      <w:proofErr w:type="gramEnd"/>
      <w:r>
        <w:rPr>
          <w:rFonts w:hint="eastAsia"/>
        </w:rPr>
        <w:t>生产生活实际，围绕当事人核心诉求阐明观点，消除申请人对征收补偿和行政机关的质疑，重新建立双方信任，促使监督申请人服判息诉。</w:t>
      </w:r>
    </w:p>
    <w:p w14:paraId="2DFC2A6A" w14:textId="77777777" w:rsidR="00A16B8A" w:rsidRDefault="00A16B8A" w:rsidP="00A16B8A"/>
    <w:p w14:paraId="3DF3E64C" w14:textId="77777777" w:rsidR="00A16B8A" w:rsidRPr="00BC06F6" w:rsidRDefault="00A16B8A" w:rsidP="00A16B8A">
      <w:pPr>
        <w:jc w:val="center"/>
        <w:rPr>
          <w:b/>
          <w:bCs/>
          <w:sz w:val="24"/>
          <w:szCs w:val="24"/>
        </w:rPr>
      </w:pPr>
      <w:r w:rsidRPr="00BC06F6">
        <w:rPr>
          <w:rFonts w:hint="eastAsia"/>
          <w:b/>
          <w:bCs/>
          <w:sz w:val="24"/>
          <w:szCs w:val="24"/>
        </w:rPr>
        <w:t>案例二：辽宁省沈阳市曲某申请执行行政生效判决检察监督案</w:t>
      </w:r>
    </w:p>
    <w:p w14:paraId="50D6B784" w14:textId="77777777" w:rsidR="00A16B8A" w:rsidRDefault="00A16B8A" w:rsidP="00A16B8A"/>
    <w:p w14:paraId="584B2ED9" w14:textId="77777777" w:rsidR="00A16B8A" w:rsidRDefault="00A16B8A" w:rsidP="00BC06F6">
      <w:pPr>
        <w:ind w:firstLineChars="200" w:firstLine="440"/>
      </w:pPr>
      <w:r>
        <w:rPr>
          <w:rFonts w:hint="eastAsia"/>
        </w:rPr>
        <w:t>【关键词】</w:t>
      </w:r>
    </w:p>
    <w:p w14:paraId="57512A40" w14:textId="77777777" w:rsidR="00A16B8A" w:rsidRDefault="00A16B8A" w:rsidP="00BC06F6">
      <w:pPr>
        <w:ind w:firstLineChars="200" w:firstLine="440"/>
      </w:pPr>
    </w:p>
    <w:p w14:paraId="5FCEB6E9" w14:textId="690E0D5D" w:rsidR="00A16B8A" w:rsidRDefault="00A16B8A" w:rsidP="00BC06F6">
      <w:pPr>
        <w:ind w:firstLineChars="200" w:firstLine="440"/>
      </w:pPr>
      <w:r>
        <w:rPr>
          <w:rFonts w:hint="eastAsia"/>
        </w:rPr>
        <w:t>行政检察</w:t>
      </w:r>
      <w:r w:rsidR="00BC06F6">
        <w:t xml:space="preserve">  </w:t>
      </w:r>
      <w:r>
        <w:rPr>
          <w:rFonts w:hint="eastAsia"/>
        </w:rPr>
        <w:t>公开听证</w:t>
      </w:r>
      <w:r w:rsidR="00BC06F6">
        <w:t xml:space="preserve">  </w:t>
      </w:r>
      <w:r>
        <w:rPr>
          <w:rFonts w:hint="eastAsia"/>
        </w:rPr>
        <w:t>行政判决执行监督</w:t>
      </w:r>
      <w:r w:rsidR="00BC06F6">
        <w:t xml:space="preserve">  </w:t>
      </w:r>
      <w:r>
        <w:rPr>
          <w:rFonts w:hint="eastAsia"/>
        </w:rPr>
        <w:t>专家论证</w:t>
      </w:r>
      <w:r w:rsidR="00BC06F6">
        <w:t xml:space="preserve">  </w:t>
      </w:r>
      <w:r>
        <w:rPr>
          <w:rFonts w:hint="eastAsia"/>
        </w:rPr>
        <w:t>检察建议</w:t>
      </w:r>
    </w:p>
    <w:p w14:paraId="184BE46F" w14:textId="77777777" w:rsidR="00A16B8A" w:rsidRDefault="00A16B8A" w:rsidP="00BC06F6">
      <w:pPr>
        <w:ind w:firstLineChars="200" w:firstLine="440"/>
      </w:pPr>
    </w:p>
    <w:p w14:paraId="32873D5B" w14:textId="77777777" w:rsidR="00A16B8A" w:rsidRDefault="00A16B8A" w:rsidP="00BC06F6">
      <w:pPr>
        <w:ind w:firstLineChars="200" w:firstLine="440"/>
      </w:pPr>
      <w:r>
        <w:rPr>
          <w:rFonts w:hint="eastAsia"/>
        </w:rPr>
        <w:t>【基本案情】</w:t>
      </w:r>
    </w:p>
    <w:p w14:paraId="0949AD65" w14:textId="77777777" w:rsidR="00A16B8A" w:rsidRDefault="00A16B8A" w:rsidP="00BC06F6">
      <w:pPr>
        <w:ind w:firstLineChars="200" w:firstLine="440"/>
      </w:pPr>
    </w:p>
    <w:p w14:paraId="6A8DAD4B" w14:textId="77777777" w:rsidR="00A16B8A" w:rsidRDefault="00A16B8A" w:rsidP="00BC06F6">
      <w:pPr>
        <w:ind w:firstLineChars="200" w:firstLine="440"/>
      </w:pPr>
      <w:r>
        <w:rPr>
          <w:rFonts w:hint="eastAsia"/>
        </w:rPr>
        <w:t>曲某居住在沈阳市某区某住宅楼</w:t>
      </w:r>
      <w:r>
        <w:rPr>
          <w:rFonts w:hint="eastAsia"/>
        </w:rPr>
        <w:t>3</w:t>
      </w:r>
      <w:r>
        <w:rPr>
          <w:rFonts w:hint="eastAsia"/>
        </w:rPr>
        <w:t>楼。</w:t>
      </w:r>
      <w:r>
        <w:rPr>
          <w:rFonts w:hint="eastAsia"/>
        </w:rPr>
        <w:t>2017</w:t>
      </w:r>
      <w:r>
        <w:rPr>
          <w:rFonts w:hint="eastAsia"/>
        </w:rPr>
        <w:t>年</w:t>
      </w:r>
      <w:r>
        <w:rPr>
          <w:rFonts w:hint="eastAsia"/>
        </w:rPr>
        <w:t>3</w:t>
      </w:r>
      <w:r>
        <w:rPr>
          <w:rFonts w:hint="eastAsia"/>
        </w:rPr>
        <w:t>月，</w:t>
      </w:r>
      <w:proofErr w:type="gramStart"/>
      <w:r>
        <w:rPr>
          <w:rFonts w:hint="eastAsia"/>
        </w:rPr>
        <w:t>曲某以</w:t>
      </w:r>
      <w:proofErr w:type="gramEnd"/>
      <w:r>
        <w:rPr>
          <w:rFonts w:hint="eastAsia"/>
        </w:rPr>
        <w:t>楼下临街商户私拆建筑物内部承重墙给本楼居民生命财产带来安全隐患为由，通过</w:t>
      </w:r>
      <w:proofErr w:type="gramStart"/>
      <w:r>
        <w:rPr>
          <w:rFonts w:hint="eastAsia"/>
        </w:rPr>
        <w:t>民心网</w:t>
      </w:r>
      <w:proofErr w:type="gramEnd"/>
      <w:r>
        <w:rPr>
          <w:rFonts w:hint="eastAsia"/>
        </w:rPr>
        <w:t>投诉，要求恢复被拆墙体原状。沈阳市城市管理行政执法局某分局（以下简称执法分局）接到投诉后，向该商户</w:t>
      </w:r>
      <w:proofErr w:type="gramStart"/>
      <w:r>
        <w:rPr>
          <w:rFonts w:hint="eastAsia"/>
        </w:rPr>
        <w:t>作出</w:t>
      </w:r>
      <w:proofErr w:type="gramEnd"/>
      <w:r>
        <w:rPr>
          <w:rFonts w:hint="eastAsia"/>
        </w:rPr>
        <w:t>《行政执法责任改正通知书》，责令：</w:t>
      </w:r>
      <w:r>
        <w:rPr>
          <w:rFonts w:hint="eastAsia"/>
        </w:rPr>
        <w:t>1.</w:t>
      </w:r>
      <w:r>
        <w:rPr>
          <w:rFonts w:hint="eastAsia"/>
        </w:rPr>
        <w:t>立即停止违法行为；</w:t>
      </w:r>
      <w:r>
        <w:rPr>
          <w:rFonts w:hint="eastAsia"/>
        </w:rPr>
        <w:t>2.</w:t>
      </w:r>
      <w:r>
        <w:rPr>
          <w:rFonts w:hint="eastAsia"/>
        </w:rPr>
        <w:t>自行停止施工，立即恢复，并到执法大队接受调查处理。随后，该商户向执法分局提交《房屋安全鉴定报告》，主张该墙体的拆除未影响房屋安全，亦未按上述通知恢复墙体。曲某认为执法分局没有履行法定职责，于</w:t>
      </w:r>
      <w:r>
        <w:rPr>
          <w:rFonts w:hint="eastAsia"/>
        </w:rPr>
        <w:t>2017</w:t>
      </w:r>
      <w:r>
        <w:rPr>
          <w:rFonts w:hint="eastAsia"/>
        </w:rPr>
        <w:t>年</w:t>
      </w:r>
      <w:r>
        <w:rPr>
          <w:rFonts w:hint="eastAsia"/>
        </w:rPr>
        <w:t>9</w:t>
      </w:r>
      <w:r>
        <w:rPr>
          <w:rFonts w:hint="eastAsia"/>
        </w:rPr>
        <w:t>月诉至沈阳市和平区人民法院。和平区法院</w:t>
      </w:r>
      <w:proofErr w:type="gramStart"/>
      <w:r>
        <w:rPr>
          <w:rFonts w:hint="eastAsia"/>
        </w:rPr>
        <w:t>作出</w:t>
      </w:r>
      <w:proofErr w:type="gramEnd"/>
      <w:r>
        <w:rPr>
          <w:rFonts w:hint="eastAsia"/>
        </w:rPr>
        <w:t>一审行政判决，认为执法分局在初步调查后，未依照法定程序</w:t>
      </w:r>
      <w:proofErr w:type="gramStart"/>
      <w:r>
        <w:rPr>
          <w:rFonts w:hint="eastAsia"/>
        </w:rPr>
        <w:t>对曲某投诉</w:t>
      </w:r>
      <w:proofErr w:type="gramEnd"/>
      <w:r>
        <w:rPr>
          <w:rFonts w:hint="eastAsia"/>
        </w:rPr>
        <w:t>申请进行事实认定并</w:t>
      </w:r>
      <w:proofErr w:type="gramStart"/>
      <w:r>
        <w:rPr>
          <w:rFonts w:hint="eastAsia"/>
        </w:rPr>
        <w:t>作出</w:t>
      </w:r>
      <w:proofErr w:type="gramEnd"/>
      <w:r>
        <w:rPr>
          <w:rFonts w:hint="eastAsia"/>
        </w:rPr>
        <w:t>行政答复，亦未告知</w:t>
      </w:r>
      <w:proofErr w:type="gramStart"/>
      <w:r>
        <w:rPr>
          <w:rFonts w:hint="eastAsia"/>
        </w:rPr>
        <w:t>曲某相应</w:t>
      </w:r>
      <w:proofErr w:type="gramEnd"/>
      <w:r>
        <w:rPr>
          <w:rFonts w:hint="eastAsia"/>
        </w:rPr>
        <w:t>的权利义务，属于未履行法定职责，判令执法分局在判决生效之日起六十日内针对曲某提出的行政申请履行法定职责。执法分局上诉到沈阳市中级人民法院，市中级法院判决驳回上诉、维持原判。二审判决后，执法分局向曲某送达《办理情况告知书》，告知其已按照法定程序针对曲某的投诉申请进行事实认定并</w:t>
      </w:r>
      <w:proofErr w:type="gramStart"/>
      <w:r>
        <w:rPr>
          <w:rFonts w:hint="eastAsia"/>
        </w:rPr>
        <w:t>作出</w:t>
      </w:r>
      <w:proofErr w:type="gramEnd"/>
      <w:r>
        <w:rPr>
          <w:rFonts w:hint="eastAsia"/>
        </w:rPr>
        <w:t>行政答复，且已向曲某告知相应的权利和义务，生效判决已经履行完毕。曲某认为商户并未恢复墙体，执法分局仍未履行法定职责，于</w:t>
      </w:r>
      <w:r>
        <w:rPr>
          <w:rFonts w:hint="eastAsia"/>
        </w:rPr>
        <w:t>2018</w:t>
      </w:r>
      <w:r>
        <w:rPr>
          <w:rFonts w:hint="eastAsia"/>
        </w:rPr>
        <w:t>年</w:t>
      </w:r>
      <w:r>
        <w:rPr>
          <w:rFonts w:hint="eastAsia"/>
        </w:rPr>
        <w:t>8</w:t>
      </w:r>
      <w:r>
        <w:rPr>
          <w:rFonts w:hint="eastAsia"/>
        </w:rPr>
        <w:t>月</w:t>
      </w:r>
      <w:r>
        <w:rPr>
          <w:rFonts w:hint="eastAsia"/>
        </w:rPr>
        <w:t>20</w:t>
      </w:r>
      <w:r>
        <w:rPr>
          <w:rFonts w:hint="eastAsia"/>
        </w:rPr>
        <w:t>日向和平区法院申请强制执行。和平区法院认为执法分局已按照生效判决履行完毕，</w:t>
      </w:r>
      <w:proofErr w:type="gramStart"/>
      <w:r>
        <w:rPr>
          <w:rFonts w:hint="eastAsia"/>
        </w:rPr>
        <w:t>作出</w:t>
      </w:r>
      <w:proofErr w:type="gramEnd"/>
      <w:r>
        <w:rPr>
          <w:rFonts w:hint="eastAsia"/>
        </w:rPr>
        <w:t>结案处理。</w:t>
      </w:r>
      <w:r>
        <w:rPr>
          <w:rFonts w:hint="eastAsia"/>
        </w:rPr>
        <w:t>2020</w:t>
      </w:r>
      <w:r>
        <w:rPr>
          <w:rFonts w:hint="eastAsia"/>
        </w:rPr>
        <w:t>年</w:t>
      </w:r>
      <w:r>
        <w:rPr>
          <w:rFonts w:hint="eastAsia"/>
        </w:rPr>
        <w:t>1</w:t>
      </w:r>
      <w:r>
        <w:rPr>
          <w:rFonts w:hint="eastAsia"/>
        </w:rPr>
        <w:t>月，曲某向沈阳市和平区人民检察院（以下简称和平区检察院）申请行政诉讼执行监督。</w:t>
      </w:r>
    </w:p>
    <w:p w14:paraId="583DF986" w14:textId="77777777" w:rsidR="00A16B8A" w:rsidRDefault="00A16B8A" w:rsidP="00BC06F6">
      <w:pPr>
        <w:ind w:firstLineChars="200" w:firstLine="440"/>
      </w:pPr>
    </w:p>
    <w:p w14:paraId="5C9A7D5E" w14:textId="77777777" w:rsidR="00A16B8A" w:rsidRDefault="00A16B8A" w:rsidP="00BC06F6">
      <w:pPr>
        <w:ind w:firstLineChars="200" w:firstLine="440"/>
      </w:pPr>
      <w:r>
        <w:rPr>
          <w:rFonts w:hint="eastAsia"/>
        </w:rPr>
        <w:lastRenderedPageBreak/>
        <w:t>【检察听证过程】</w:t>
      </w:r>
    </w:p>
    <w:p w14:paraId="2DC86A5F" w14:textId="77777777" w:rsidR="00A16B8A" w:rsidRDefault="00A16B8A" w:rsidP="00BC06F6">
      <w:pPr>
        <w:ind w:firstLineChars="200" w:firstLine="440"/>
      </w:pPr>
    </w:p>
    <w:p w14:paraId="7CA59593" w14:textId="77777777" w:rsidR="00A16B8A" w:rsidRDefault="00A16B8A" w:rsidP="00BC06F6">
      <w:pPr>
        <w:ind w:firstLineChars="200" w:firstLine="440"/>
      </w:pPr>
      <w:r>
        <w:rPr>
          <w:rFonts w:hint="eastAsia"/>
        </w:rPr>
        <w:t>听证前准备。和平区检察院受案后依法向当事人、鉴定人调查核实，经审查认为：二审判决后，执法分局向曲某送达《办理情况告知书》，但未依法履行法定职责。一是执法分局认定涉案建筑物安全的依据不足。临街商户业主向执法分局提供的《房屋安全鉴定报告》中，鉴定对象限于该商户本身，而非建筑物整体；鉴定手段为现场目测勘查，未经科学测算；报告使用期限为一年，不能排除商户私拆建筑内墙安全隐患。二是执法分局没有按照法定程序对曲某的申请进行事实认定并</w:t>
      </w:r>
      <w:proofErr w:type="gramStart"/>
      <w:r>
        <w:rPr>
          <w:rFonts w:hint="eastAsia"/>
        </w:rPr>
        <w:t>作出</w:t>
      </w:r>
      <w:proofErr w:type="gramEnd"/>
      <w:r>
        <w:rPr>
          <w:rFonts w:hint="eastAsia"/>
        </w:rPr>
        <w:t>行政答复。《办理情况告知书》仅体现执法分局的调查过程，并未对行政相对人的行为是否违法</w:t>
      </w:r>
      <w:proofErr w:type="gramStart"/>
      <w:r>
        <w:rPr>
          <w:rFonts w:hint="eastAsia"/>
        </w:rPr>
        <w:t>作出</w:t>
      </w:r>
      <w:proofErr w:type="gramEnd"/>
      <w:r>
        <w:rPr>
          <w:rFonts w:hint="eastAsia"/>
        </w:rPr>
        <w:t>事实认定和最终处理，不具有行政行为的内容要素，执法分局尚未依照行政判决内容履行法定职责。和平区检察院向沈阳市检察院汇报后，市、区两级检察院为解决生效行政判决“白条化”的问题，决定采取一体化办案模式，通过举行公开听证，督促行政机关依法履行法定职责，与信访部门共同推动争议双方解决问题，保障人民群众的生命财产安全。</w:t>
      </w:r>
    </w:p>
    <w:p w14:paraId="77682B26" w14:textId="77777777" w:rsidR="00A16B8A" w:rsidRDefault="00A16B8A" w:rsidP="00BC06F6">
      <w:pPr>
        <w:ind w:firstLineChars="200" w:firstLine="440"/>
      </w:pPr>
    </w:p>
    <w:p w14:paraId="724C4FA8" w14:textId="77777777" w:rsidR="00A16B8A" w:rsidRDefault="00A16B8A" w:rsidP="00BC06F6">
      <w:pPr>
        <w:ind w:firstLineChars="200" w:firstLine="440"/>
      </w:pPr>
      <w:r>
        <w:rPr>
          <w:rFonts w:hint="eastAsia"/>
        </w:rPr>
        <w:t>听证会前，考虑到本案涉及建筑安全领域，经征求双方当事人意见，检察机关邀请辽宁省建筑科学研究院专家出席并发表意见。</w:t>
      </w:r>
    </w:p>
    <w:p w14:paraId="7498CDCC" w14:textId="77777777" w:rsidR="00A16B8A" w:rsidRDefault="00A16B8A" w:rsidP="00BC06F6">
      <w:pPr>
        <w:ind w:firstLineChars="200" w:firstLine="440"/>
      </w:pPr>
    </w:p>
    <w:p w14:paraId="251C0F5C" w14:textId="77777777" w:rsidR="00A16B8A" w:rsidRDefault="00A16B8A" w:rsidP="00BC06F6">
      <w:pPr>
        <w:ind w:firstLineChars="200" w:firstLine="440"/>
      </w:pPr>
      <w:r>
        <w:rPr>
          <w:rFonts w:hint="eastAsia"/>
        </w:rPr>
        <w:t>公开听证。</w:t>
      </w:r>
      <w:r>
        <w:rPr>
          <w:rFonts w:hint="eastAsia"/>
        </w:rPr>
        <w:t>2020</w:t>
      </w:r>
      <w:r>
        <w:rPr>
          <w:rFonts w:hint="eastAsia"/>
        </w:rPr>
        <w:t>年</w:t>
      </w:r>
      <w:r>
        <w:rPr>
          <w:rFonts w:hint="eastAsia"/>
        </w:rPr>
        <w:t>9</w:t>
      </w:r>
      <w:r>
        <w:rPr>
          <w:rFonts w:hint="eastAsia"/>
        </w:rPr>
        <w:t>月</w:t>
      </w:r>
      <w:r>
        <w:rPr>
          <w:rFonts w:hint="eastAsia"/>
        </w:rPr>
        <w:t>23</w:t>
      </w:r>
      <w:r>
        <w:rPr>
          <w:rFonts w:hint="eastAsia"/>
        </w:rPr>
        <w:t>日，和平区检察院召开公开听证会，邀请人大代表、政协委员、人民监督员担任听证员，建筑专家列席会议。听证会上，曲某认为楼下商户私拆建筑内墙，导致楼体存在安全隐患，提出了停止违法行为恢复被拆墙体原状的诉求。执法分局对曲某这一诉求表示认同，并提出整改方案，承诺会后将依法履职，切实整改。</w:t>
      </w:r>
    </w:p>
    <w:p w14:paraId="408606D3" w14:textId="77777777" w:rsidR="00A16B8A" w:rsidRDefault="00A16B8A" w:rsidP="00BC06F6">
      <w:pPr>
        <w:ind w:firstLineChars="200" w:firstLine="440"/>
      </w:pPr>
    </w:p>
    <w:p w14:paraId="70C0B4A6" w14:textId="77777777" w:rsidR="00A16B8A" w:rsidRDefault="00A16B8A" w:rsidP="00BC06F6">
      <w:pPr>
        <w:ind w:firstLineChars="200" w:firstLine="440"/>
      </w:pPr>
      <w:r>
        <w:rPr>
          <w:rFonts w:hint="eastAsia"/>
        </w:rPr>
        <w:t>辽宁省建筑科学研究院专家对整改方案进行评估，结合听证会前应检察机关邀请，查阅建筑图纸和现场走访勘查的情况，</w:t>
      </w:r>
      <w:proofErr w:type="gramStart"/>
      <w:r>
        <w:rPr>
          <w:rFonts w:hint="eastAsia"/>
        </w:rPr>
        <w:t>认为案涉</w:t>
      </w:r>
      <w:proofErr w:type="gramEnd"/>
      <w:r>
        <w:rPr>
          <w:rFonts w:hint="eastAsia"/>
        </w:rPr>
        <w:t>商户拆除的建筑内墙并非承重墙，行政机关提出的拆除墙体加固整改方案具有可行性，能够有效保护楼上居民的安全。</w:t>
      </w:r>
    </w:p>
    <w:p w14:paraId="2BDF4901" w14:textId="77777777" w:rsidR="00A16B8A" w:rsidRDefault="00A16B8A" w:rsidP="00BC06F6">
      <w:pPr>
        <w:ind w:firstLineChars="200" w:firstLine="440"/>
      </w:pPr>
    </w:p>
    <w:p w14:paraId="30007937" w14:textId="77777777" w:rsidR="00A16B8A" w:rsidRDefault="00A16B8A" w:rsidP="00BC06F6">
      <w:pPr>
        <w:ind w:firstLineChars="200" w:firstLine="440"/>
      </w:pPr>
      <w:r>
        <w:rPr>
          <w:rFonts w:hint="eastAsia"/>
        </w:rPr>
        <w:t>听证员评议认为，曲某的诉求符合法律规定。如果严格依照法定程序，由检察机关制发检察建议督促执法分局履行职责，将延长曲某诉求实现的时间。通过检察听证，搭建曲某与执法分局沟通的平台，能够高效化解行政争议，具有较好的社会效果和法律效果。</w:t>
      </w:r>
    </w:p>
    <w:p w14:paraId="1D370242" w14:textId="77777777" w:rsidR="00A16B8A" w:rsidRDefault="00A16B8A" w:rsidP="00BC06F6">
      <w:pPr>
        <w:ind w:firstLineChars="200" w:firstLine="440"/>
      </w:pPr>
    </w:p>
    <w:p w14:paraId="625E5832" w14:textId="77777777" w:rsidR="00A16B8A" w:rsidRDefault="00A16B8A" w:rsidP="00BC06F6">
      <w:pPr>
        <w:ind w:firstLineChars="200" w:firstLine="440"/>
      </w:pPr>
      <w:r>
        <w:rPr>
          <w:rFonts w:hint="eastAsia"/>
        </w:rPr>
        <w:t>听证效果。听证会后，执法分局立即</w:t>
      </w:r>
      <w:proofErr w:type="gramStart"/>
      <w:r>
        <w:rPr>
          <w:rFonts w:hint="eastAsia"/>
        </w:rPr>
        <w:t>督促案涉</w:t>
      </w:r>
      <w:proofErr w:type="gramEnd"/>
      <w:r>
        <w:rPr>
          <w:rFonts w:hint="eastAsia"/>
        </w:rPr>
        <w:t>商户按照执法分局提出并经建筑专家认定的安全整改方案进行房屋安全加固。施工后，曲某到现场查看、监督。最终，曲某主动撤回监督申请，曲某、执法分局、案涉商户对处理结果和工作方式均表示满意。</w:t>
      </w:r>
    </w:p>
    <w:p w14:paraId="586A552C" w14:textId="77777777" w:rsidR="00A16B8A" w:rsidRDefault="00A16B8A" w:rsidP="00BC06F6">
      <w:pPr>
        <w:ind w:firstLineChars="200" w:firstLine="440"/>
      </w:pPr>
    </w:p>
    <w:p w14:paraId="02525F1E" w14:textId="77777777" w:rsidR="00A16B8A" w:rsidRDefault="00A16B8A" w:rsidP="00BC06F6">
      <w:pPr>
        <w:ind w:firstLineChars="200" w:firstLine="440"/>
      </w:pPr>
      <w:r>
        <w:rPr>
          <w:rFonts w:hint="eastAsia"/>
        </w:rPr>
        <w:t>办案过程中，和平区检察院发现周边多个建筑物存在临街商户私拆建筑内墙情况，就此向执法分局提出检察建议，建议其对该区域进行全面排查并处理违规拆墙行为。执法分局采纳检察建议，对该区域</w:t>
      </w:r>
      <w:r>
        <w:rPr>
          <w:rFonts w:hint="eastAsia"/>
        </w:rPr>
        <w:t>49</w:t>
      </w:r>
      <w:r>
        <w:rPr>
          <w:rFonts w:hint="eastAsia"/>
        </w:rPr>
        <w:t>家小</w:t>
      </w:r>
      <w:proofErr w:type="gramStart"/>
      <w:r>
        <w:rPr>
          <w:rFonts w:hint="eastAsia"/>
        </w:rPr>
        <w:t>微企业</w:t>
      </w:r>
      <w:proofErr w:type="gramEnd"/>
      <w:r>
        <w:rPr>
          <w:rFonts w:hint="eastAsia"/>
        </w:rPr>
        <w:t>进行排查，共发现</w:t>
      </w:r>
      <w:r>
        <w:rPr>
          <w:rFonts w:hint="eastAsia"/>
        </w:rPr>
        <w:t>16</w:t>
      </w:r>
      <w:r>
        <w:rPr>
          <w:rFonts w:hint="eastAsia"/>
        </w:rPr>
        <w:t>家存在私拆建筑内墙的行为，责令按照房屋加固方案进行了整改，案涉商户均按要求完成整改并持续平稳经营。</w:t>
      </w:r>
    </w:p>
    <w:p w14:paraId="2D17A51E" w14:textId="77777777" w:rsidR="00A16B8A" w:rsidRDefault="00A16B8A" w:rsidP="00BC06F6">
      <w:pPr>
        <w:ind w:firstLineChars="200" w:firstLine="440"/>
      </w:pPr>
    </w:p>
    <w:p w14:paraId="7F26319C" w14:textId="77777777" w:rsidR="00A16B8A" w:rsidRDefault="00A16B8A" w:rsidP="00BC06F6">
      <w:pPr>
        <w:ind w:firstLineChars="200" w:firstLine="440"/>
      </w:pPr>
      <w:r>
        <w:rPr>
          <w:rFonts w:hint="eastAsia"/>
        </w:rPr>
        <w:lastRenderedPageBreak/>
        <w:t>【典型意义】</w:t>
      </w:r>
    </w:p>
    <w:p w14:paraId="774A29FA" w14:textId="77777777" w:rsidR="00A16B8A" w:rsidRDefault="00A16B8A" w:rsidP="00BC06F6">
      <w:pPr>
        <w:ind w:firstLineChars="200" w:firstLine="440"/>
      </w:pPr>
    </w:p>
    <w:p w14:paraId="733942D8" w14:textId="77777777" w:rsidR="00A16B8A" w:rsidRDefault="00A16B8A" w:rsidP="00BC06F6">
      <w:pPr>
        <w:ind w:firstLineChars="200" w:firstLine="440"/>
      </w:pPr>
      <w:r>
        <w:rPr>
          <w:rFonts w:hint="eastAsia"/>
        </w:rPr>
        <w:t>行政机关依申请履行法定职责一般应</w:t>
      </w:r>
      <w:proofErr w:type="gramStart"/>
      <w:r>
        <w:rPr>
          <w:rFonts w:hint="eastAsia"/>
        </w:rPr>
        <w:t>作出</w:t>
      </w:r>
      <w:proofErr w:type="gramEnd"/>
      <w:r>
        <w:rPr>
          <w:rFonts w:hint="eastAsia"/>
        </w:rPr>
        <w:t>事实认定和违法性判断。检察机关在办理履行法定职责的生效行政判决执行监督案件中，可以通过举行公开听证会，明确行政机关履职标准。对于案件涉及的专业性问题，可以听取相关行业的专家意见，提升监督的精准性，推动行政争议实质性化解。</w:t>
      </w:r>
    </w:p>
    <w:p w14:paraId="76C64F60" w14:textId="77777777" w:rsidR="00A16B8A" w:rsidRDefault="00A16B8A" w:rsidP="00A16B8A"/>
    <w:p w14:paraId="30E02045" w14:textId="77777777" w:rsidR="00A16B8A" w:rsidRPr="00BC06F6" w:rsidRDefault="00A16B8A" w:rsidP="00A16B8A">
      <w:pPr>
        <w:jc w:val="center"/>
        <w:rPr>
          <w:b/>
          <w:bCs/>
          <w:sz w:val="24"/>
          <w:szCs w:val="24"/>
        </w:rPr>
      </w:pPr>
      <w:r w:rsidRPr="00BC06F6">
        <w:rPr>
          <w:rFonts w:hint="eastAsia"/>
          <w:b/>
          <w:bCs/>
          <w:sz w:val="24"/>
          <w:szCs w:val="24"/>
        </w:rPr>
        <w:t>案例三：楼某某与浙江省杭州市某区人力资源和社会保障局工伤认定检察监督案</w:t>
      </w:r>
    </w:p>
    <w:p w14:paraId="2142BD6D" w14:textId="77777777" w:rsidR="00A16B8A" w:rsidRDefault="00A16B8A" w:rsidP="00A16B8A"/>
    <w:p w14:paraId="1869C795" w14:textId="77777777" w:rsidR="00A16B8A" w:rsidRDefault="00A16B8A" w:rsidP="00BC06F6">
      <w:pPr>
        <w:ind w:firstLineChars="200" w:firstLine="440"/>
      </w:pPr>
      <w:r>
        <w:rPr>
          <w:rFonts w:hint="eastAsia"/>
        </w:rPr>
        <w:t>【关键词】</w:t>
      </w:r>
    </w:p>
    <w:p w14:paraId="2D1A4F76" w14:textId="77777777" w:rsidR="00A16B8A" w:rsidRDefault="00A16B8A" w:rsidP="00BC06F6">
      <w:pPr>
        <w:ind w:firstLineChars="200" w:firstLine="440"/>
      </w:pPr>
    </w:p>
    <w:p w14:paraId="65671B69" w14:textId="06720BD1" w:rsidR="00A16B8A" w:rsidRDefault="00A16B8A" w:rsidP="00BC06F6">
      <w:pPr>
        <w:ind w:firstLineChars="200" w:firstLine="440"/>
      </w:pPr>
      <w:r>
        <w:rPr>
          <w:rFonts w:hint="eastAsia"/>
        </w:rPr>
        <w:t>行政检察</w:t>
      </w:r>
      <w:r w:rsidR="00BC06F6">
        <w:t xml:space="preserve">  </w:t>
      </w:r>
      <w:r>
        <w:rPr>
          <w:rFonts w:hint="eastAsia"/>
        </w:rPr>
        <w:t>公开听证</w:t>
      </w:r>
      <w:r w:rsidR="00BC06F6">
        <w:t xml:space="preserve">  </w:t>
      </w:r>
      <w:r>
        <w:rPr>
          <w:rFonts w:hint="eastAsia"/>
        </w:rPr>
        <w:t>工伤认定</w:t>
      </w:r>
      <w:r w:rsidR="00BC06F6">
        <w:t xml:space="preserve">  </w:t>
      </w:r>
      <w:r>
        <w:rPr>
          <w:rFonts w:hint="eastAsia"/>
        </w:rPr>
        <w:t>残疾人权益保护</w:t>
      </w:r>
    </w:p>
    <w:p w14:paraId="3F93782A" w14:textId="77777777" w:rsidR="00A16B8A" w:rsidRDefault="00A16B8A" w:rsidP="00BC06F6">
      <w:pPr>
        <w:ind w:firstLineChars="200" w:firstLine="440"/>
      </w:pPr>
    </w:p>
    <w:p w14:paraId="1775C81D" w14:textId="77777777" w:rsidR="00A16B8A" w:rsidRDefault="00A16B8A" w:rsidP="00BC06F6">
      <w:pPr>
        <w:ind w:firstLineChars="200" w:firstLine="440"/>
      </w:pPr>
      <w:r>
        <w:rPr>
          <w:rFonts w:hint="eastAsia"/>
        </w:rPr>
        <w:t>【基本案情】</w:t>
      </w:r>
    </w:p>
    <w:p w14:paraId="1C8AC6BF" w14:textId="77777777" w:rsidR="00A16B8A" w:rsidRDefault="00A16B8A" w:rsidP="00BC06F6">
      <w:pPr>
        <w:ind w:firstLineChars="200" w:firstLine="440"/>
      </w:pPr>
    </w:p>
    <w:p w14:paraId="12F7486F" w14:textId="77777777" w:rsidR="00A16B8A" w:rsidRDefault="00A16B8A" w:rsidP="00BC06F6">
      <w:pPr>
        <w:ind w:firstLineChars="200" w:firstLine="440"/>
      </w:pPr>
      <w:r>
        <w:rPr>
          <w:rFonts w:hint="eastAsia"/>
        </w:rPr>
        <w:t>2014</w:t>
      </w:r>
      <w:r>
        <w:rPr>
          <w:rFonts w:hint="eastAsia"/>
        </w:rPr>
        <w:t>年</w:t>
      </w:r>
      <w:r>
        <w:rPr>
          <w:rFonts w:hint="eastAsia"/>
        </w:rPr>
        <w:t>11</w:t>
      </w:r>
      <w:r>
        <w:rPr>
          <w:rFonts w:hint="eastAsia"/>
        </w:rPr>
        <w:t>月，楼某某在原工作单位与同事发生争执，后感身体不适，在自行就医途中突发中风，经康复治疗后被评定为肢体残疾三级。</w:t>
      </w:r>
      <w:r>
        <w:rPr>
          <w:rFonts w:hint="eastAsia"/>
        </w:rPr>
        <w:t>2017</w:t>
      </w:r>
      <w:r>
        <w:rPr>
          <w:rFonts w:hint="eastAsia"/>
        </w:rPr>
        <w:t>年</w:t>
      </w:r>
      <w:r>
        <w:rPr>
          <w:rFonts w:hint="eastAsia"/>
        </w:rPr>
        <w:t>5</w:t>
      </w:r>
      <w:r>
        <w:rPr>
          <w:rFonts w:hint="eastAsia"/>
        </w:rPr>
        <w:t>月，楼某某申请工伤认定，杭州市某区人力资源和社会保障局（以下简称某区</w:t>
      </w:r>
      <w:proofErr w:type="gramStart"/>
      <w:r>
        <w:rPr>
          <w:rFonts w:hint="eastAsia"/>
        </w:rPr>
        <w:t>人社局</w:t>
      </w:r>
      <w:proofErr w:type="gramEnd"/>
      <w:r>
        <w:rPr>
          <w:rFonts w:hint="eastAsia"/>
        </w:rPr>
        <w:t>）经审核后决定不予认定工伤或者视同工伤。楼某某不服，认为其在上班时间因工作原因遭受同事辱骂，属于受到“言语暴力”即“冷暴力”，符合《工伤保险条例》第十四条第一款第（三）项规定的条件，应被认定为工伤，提起行政诉讼，但未获法院支持，申请再审被驳回。</w:t>
      </w:r>
      <w:r>
        <w:rPr>
          <w:rFonts w:hint="eastAsia"/>
        </w:rPr>
        <w:t>2021</w:t>
      </w:r>
      <w:r>
        <w:rPr>
          <w:rFonts w:hint="eastAsia"/>
        </w:rPr>
        <w:t>年</w:t>
      </w:r>
      <w:r>
        <w:rPr>
          <w:rFonts w:hint="eastAsia"/>
        </w:rPr>
        <w:t>5</w:t>
      </w:r>
      <w:r>
        <w:rPr>
          <w:rFonts w:hint="eastAsia"/>
        </w:rPr>
        <w:t>月，楼某某向浙江省杭州市某区人民检察院（以下简称某区检察院）申请监督。</w:t>
      </w:r>
    </w:p>
    <w:p w14:paraId="33A282E5" w14:textId="77777777" w:rsidR="00A16B8A" w:rsidRDefault="00A16B8A" w:rsidP="00BC06F6">
      <w:pPr>
        <w:ind w:firstLineChars="200" w:firstLine="440"/>
      </w:pPr>
    </w:p>
    <w:p w14:paraId="7C846A59" w14:textId="77777777" w:rsidR="00A16B8A" w:rsidRDefault="00A16B8A" w:rsidP="00BC06F6">
      <w:pPr>
        <w:ind w:firstLineChars="200" w:firstLine="440"/>
      </w:pPr>
      <w:r>
        <w:rPr>
          <w:rFonts w:hint="eastAsia"/>
        </w:rPr>
        <w:t>【检察听证过程】</w:t>
      </w:r>
    </w:p>
    <w:p w14:paraId="7EF0CC64" w14:textId="77777777" w:rsidR="00A16B8A" w:rsidRDefault="00A16B8A" w:rsidP="00BC06F6">
      <w:pPr>
        <w:ind w:firstLineChars="200" w:firstLine="440"/>
      </w:pPr>
    </w:p>
    <w:p w14:paraId="76DE2677" w14:textId="77777777" w:rsidR="00A16B8A" w:rsidRDefault="00A16B8A" w:rsidP="00BC06F6">
      <w:pPr>
        <w:ind w:firstLineChars="200" w:firstLine="440"/>
      </w:pPr>
      <w:r>
        <w:rPr>
          <w:rFonts w:hint="eastAsia"/>
        </w:rPr>
        <w:t>听证前准备。某区检察院经审查认为，</w:t>
      </w:r>
      <w:proofErr w:type="gramStart"/>
      <w:r>
        <w:rPr>
          <w:rFonts w:hint="eastAsia"/>
        </w:rPr>
        <w:t>某区人社局所作</w:t>
      </w:r>
      <w:proofErr w:type="gramEnd"/>
      <w:r>
        <w:rPr>
          <w:rFonts w:hint="eastAsia"/>
        </w:rPr>
        <w:t>的不予认定工伤决定正确。但考虑到本案矛盾已历时</w:t>
      </w:r>
      <w:r>
        <w:rPr>
          <w:rFonts w:hint="eastAsia"/>
        </w:rPr>
        <w:t>7</w:t>
      </w:r>
      <w:r>
        <w:rPr>
          <w:rFonts w:hint="eastAsia"/>
        </w:rPr>
        <w:t>年之久，且楼某某因伤病、诉讼致贫，其坚持认为构成工伤，若直接</w:t>
      </w:r>
      <w:proofErr w:type="gramStart"/>
      <w:r>
        <w:rPr>
          <w:rFonts w:hint="eastAsia"/>
        </w:rPr>
        <w:t>作出</w:t>
      </w:r>
      <w:proofErr w:type="gramEnd"/>
      <w:r>
        <w:rPr>
          <w:rFonts w:hint="eastAsia"/>
        </w:rPr>
        <w:t>不支持监督申请决定，不利于化解争议。为解开当事人心中多年郁结，提升司法公信，某区检察院综合评估听证化解纠纷的必要性、可行性后，决定召开公开听证会。考虑到本案系因工伤认定引发争议、楼某某肢体残疾等情况，检察机关决定邀请省人大代表、人民监督员、高校学者、律师、残联及社区工作人员等担任听证员。</w:t>
      </w:r>
    </w:p>
    <w:p w14:paraId="43769319" w14:textId="77777777" w:rsidR="00A16B8A" w:rsidRDefault="00A16B8A" w:rsidP="00BC06F6">
      <w:pPr>
        <w:ind w:firstLineChars="200" w:firstLine="440"/>
      </w:pPr>
    </w:p>
    <w:p w14:paraId="36F60744" w14:textId="77777777" w:rsidR="00A16B8A" w:rsidRDefault="00A16B8A" w:rsidP="00BC06F6">
      <w:pPr>
        <w:ind w:firstLineChars="200" w:firstLine="440"/>
      </w:pPr>
      <w:r>
        <w:rPr>
          <w:rFonts w:hint="eastAsia"/>
        </w:rPr>
        <w:t>公开听证。</w:t>
      </w:r>
      <w:r>
        <w:rPr>
          <w:rFonts w:hint="eastAsia"/>
        </w:rPr>
        <w:t>2021</w:t>
      </w:r>
      <w:r>
        <w:rPr>
          <w:rFonts w:hint="eastAsia"/>
        </w:rPr>
        <w:t>年</w:t>
      </w:r>
      <w:r>
        <w:rPr>
          <w:rFonts w:hint="eastAsia"/>
        </w:rPr>
        <w:t>10</w:t>
      </w:r>
      <w:r>
        <w:rPr>
          <w:rFonts w:hint="eastAsia"/>
        </w:rPr>
        <w:t>月</w:t>
      </w:r>
      <w:r>
        <w:rPr>
          <w:rFonts w:hint="eastAsia"/>
        </w:rPr>
        <w:t>13</w:t>
      </w:r>
      <w:r>
        <w:rPr>
          <w:rFonts w:hint="eastAsia"/>
        </w:rPr>
        <w:t>日，某区检察院召开公开听证会，检察长担任听证会主持人。听证会围绕楼某某是否遭受了“暴力等意外伤害”以及突发疾病是否具有可被认定为工伤的情形两项议题展开。听证</w:t>
      </w:r>
      <w:proofErr w:type="gramStart"/>
      <w:r>
        <w:rPr>
          <w:rFonts w:hint="eastAsia"/>
        </w:rPr>
        <w:t>员结合</w:t>
      </w:r>
      <w:proofErr w:type="gramEnd"/>
      <w:r>
        <w:rPr>
          <w:rFonts w:hint="eastAsia"/>
        </w:rPr>
        <w:t>各自工作领域，有针对性地发表专业见解，从不同角度对当事人开展释法说理和心理疏导。例如，学者、律师、人大代表等从不同角度对“言语暴力”“工作场所暴力”等概念发表了观点，均认为“言语暴力”不符合《工伤保险条例》规定的“暴力等意外伤害”，现有证据不能证明楼某某发病与此前的言语争执存在必然因果关系，某区</w:t>
      </w:r>
      <w:proofErr w:type="gramStart"/>
      <w:r>
        <w:rPr>
          <w:rFonts w:hint="eastAsia"/>
        </w:rPr>
        <w:t>人社局</w:t>
      </w:r>
      <w:proofErr w:type="gramEnd"/>
      <w:r>
        <w:rPr>
          <w:rFonts w:hint="eastAsia"/>
        </w:rPr>
        <w:t>不予认定工伤的决定正确；残联及社区工作人员结合楼某某家庭生活情况，从残疾人合法权益</w:t>
      </w:r>
      <w:r>
        <w:rPr>
          <w:rFonts w:hint="eastAsia"/>
        </w:rPr>
        <w:lastRenderedPageBreak/>
        <w:t>保护、人文和社会关怀、无障碍设施建设、司法救助等角度，提出相应的意见建议，并对楼某某进行专业的心理疏导，使其备受安慰。</w:t>
      </w:r>
    </w:p>
    <w:p w14:paraId="178185BC" w14:textId="77777777" w:rsidR="00A16B8A" w:rsidRDefault="00A16B8A" w:rsidP="00BC06F6">
      <w:pPr>
        <w:ind w:firstLineChars="200" w:firstLine="440"/>
      </w:pPr>
    </w:p>
    <w:p w14:paraId="5EF44274" w14:textId="77777777" w:rsidR="00A16B8A" w:rsidRDefault="00A16B8A" w:rsidP="00BC06F6">
      <w:pPr>
        <w:ind w:firstLineChars="200" w:firstLine="440"/>
      </w:pPr>
      <w:r>
        <w:rPr>
          <w:rFonts w:hint="eastAsia"/>
        </w:rPr>
        <w:t>听证效果。楼某某当场表示愿意接受不予认定工伤的结果。听证会后，某区检察院针对楼某某反映其后遗症症状为同侧上、下肢瘫痪（即偏瘫）应评定为肢体残疾二级却被评定为三级的情况，联合楼某某所在社区为其安排“一对一”的助残服务，通过再次鉴定，楼某某办理了残疾等级升级手续，申领了重残补贴。同时，考虑到楼某某因病致残、因</w:t>
      </w:r>
      <w:proofErr w:type="gramStart"/>
      <w:r>
        <w:rPr>
          <w:rFonts w:hint="eastAsia"/>
        </w:rPr>
        <w:t>案致困</w:t>
      </w:r>
      <w:proofErr w:type="gramEnd"/>
      <w:r>
        <w:rPr>
          <w:rFonts w:hint="eastAsia"/>
        </w:rPr>
        <w:t>的实际情况，向楼某某提供</w:t>
      </w:r>
      <w:r>
        <w:rPr>
          <w:rFonts w:hint="eastAsia"/>
        </w:rPr>
        <w:t>3</w:t>
      </w:r>
      <w:r>
        <w:rPr>
          <w:rFonts w:hint="eastAsia"/>
        </w:rPr>
        <w:t>万元司法救助，为其后续治疗和家庭生活</w:t>
      </w:r>
      <w:proofErr w:type="gramStart"/>
      <w:r>
        <w:rPr>
          <w:rFonts w:hint="eastAsia"/>
        </w:rPr>
        <w:t>纾</w:t>
      </w:r>
      <w:proofErr w:type="gramEnd"/>
      <w:r>
        <w:rPr>
          <w:rFonts w:hint="eastAsia"/>
        </w:rPr>
        <w:t>困解难。</w:t>
      </w:r>
    </w:p>
    <w:p w14:paraId="5BA64F14" w14:textId="77777777" w:rsidR="00A16B8A" w:rsidRDefault="00A16B8A" w:rsidP="00BC06F6">
      <w:pPr>
        <w:ind w:firstLineChars="200" w:firstLine="440"/>
      </w:pPr>
    </w:p>
    <w:p w14:paraId="1634A489" w14:textId="77777777" w:rsidR="00A16B8A" w:rsidRDefault="00A16B8A" w:rsidP="00BC06F6">
      <w:pPr>
        <w:ind w:firstLineChars="200" w:firstLine="440"/>
      </w:pPr>
      <w:r>
        <w:rPr>
          <w:rFonts w:hint="eastAsia"/>
        </w:rPr>
        <w:t>【典型意义】</w:t>
      </w:r>
    </w:p>
    <w:p w14:paraId="7C98CF51" w14:textId="77777777" w:rsidR="00A16B8A" w:rsidRDefault="00A16B8A" w:rsidP="00BC06F6">
      <w:pPr>
        <w:ind w:firstLineChars="200" w:firstLine="440"/>
      </w:pPr>
    </w:p>
    <w:p w14:paraId="0D56556F" w14:textId="77777777" w:rsidR="00A16B8A" w:rsidRDefault="00A16B8A" w:rsidP="00BC06F6">
      <w:pPr>
        <w:ind w:firstLineChars="200" w:firstLine="440"/>
      </w:pPr>
      <w:r>
        <w:rPr>
          <w:rFonts w:hint="eastAsia"/>
        </w:rPr>
        <w:t>检察机关对于长年诉讼且难以支持监督申请人诉求的案件，不能简单以不支持监督申请决定结案了之，可通过公开听证，搭建监督申请人与行政机关面对面交流的平台，以常识聚共识，以</w:t>
      </w:r>
      <w:proofErr w:type="gramStart"/>
      <w:r>
        <w:rPr>
          <w:rFonts w:hint="eastAsia"/>
        </w:rPr>
        <w:t>公开促公信</w:t>
      </w:r>
      <w:proofErr w:type="gramEnd"/>
      <w:r>
        <w:rPr>
          <w:rFonts w:hint="eastAsia"/>
        </w:rPr>
        <w:t>，</w:t>
      </w:r>
      <w:proofErr w:type="gramStart"/>
      <w:r>
        <w:rPr>
          <w:rFonts w:hint="eastAsia"/>
        </w:rPr>
        <w:t>促进案结事</w:t>
      </w:r>
      <w:proofErr w:type="gramEnd"/>
      <w:r>
        <w:rPr>
          <w:rFonts w:hint="eastAsia"/>
        </w:rPr>
        <w:t>了。借助听证员各自领域的专业见解和基本认知，运用法治思维、凝聚多方智慧，打开心结，消弭积怨。用心用</w:t>
      </w:r>
      <w:proofErr w:type="gramStart"/>
      <w:r>
        <w:rPr>
          <w:rFonts w:hint="eastAsia"/>
        </w:rPr>
        <w:t>情解决</w:t>
      </w:r>
      <w:proofErr w:type="gramEnd"/>
      <w:r>
        <w:rPr>
          <w:rFonts w:hint="eastAsia"/>
        </w:rPr>
        <w:t>实际困难，协调残联、社区等部门落实多元救助帮扶措施，由一次性救助延伸为持续性帮扶，实现司法救助与社会救助有效衔接，切实维护残疾人等弱势群体的合法权益。</w:t>
      </w:r>
    </w:p>
    <w:p w14:paraId="4418324E" w14:textId="77777777" w:rsidR="00A16B8A" w:rsidRDefault="00A16B8A" w:rsidP="00A16B8A"/>
    <w:p w14:paraId="6F4EAFE7" w14:textId="77777777" w:rsidR="00A16B8A" w:rsidRPr="00BC06F6" w:rsidRDefault="00A16B8A" w:rsidP="00A16B8A">
      <w:pPr>
        <w:jc w:val="center"/>
        <w:rPr>
          <w:b/>
          <w:bCs/>
          <w:sz w:val="24"/>
          <w:szCs w:val="24"/>
        </w:rPr>
      </w:pPr>
      <w:r w:rsidRPr="00BC06F6">
        <w:rPr>
          <w:rFonts w:hint="eastAsia"/>
          <w:b/>
          <w:bCs/>
          <w:sz w:val="24"/>
          <w:szCs w:val="24"/>
        </w:rPr>
        <w:t>案例四：某热力公司与河南省某市人力资源和社会保障局、安某工伤认定检察监督案</w:t>
      </w:r>
    </w:p>
    <w:p w14:paraId="38BF1B64" w14:textId="77777777" w:rsidR="00A16B8A" w:rsidRDefault="00A16B8A" w:rsidP="00A16B8A"/>
    <w:p w14:paraId="168AA984" w14:textId="77777777" w:rsidR="00A16B8A" w:rsidRDefault="00A16B8A" w:rsidP="00BC06F6">
      <w:pPr>
        <w:ind w:firstLineChars="200" w:firstLine="440"/>
      </w:pPr>
      <w:r>
        <w:rPr>
          <w:rFonts w:hint="eastAsia"/>
        </w:rPr>
        <w:t>【关键词】</w:t>
      </w:r>
    </w:p>
    <w:p w14:paraId="6095ECCA" w14:textId="77777777" w:rsidR="00A16B8A" w:rsidRDefault="00A16B8A" w:rsidP="00BC06F6">
      <w:pPr>
        <w:ind w:firstLineChars="200" w:firstLine="440"/>
      </w:pPr>
    </w:p>
    <w:p w14:paraId="72A9F84B" w14:textId="7B836CC4" w:rsidR="00A16B8A" w:rsidRDefault="00A16B8A" w:rsidP="00BC06F6">
      <w:pPr>
        <w:ind w:firstLineChars="200" w:firstLine="440"/>
      </w:pPr>
      <w:r>
        <w:rPr>
          <w:rFonts w:hint="eastAsia"/>
        </w:rPr>
        <w:t>行政检察</w:t>
      </w:r>
      <w:r w:rsidR="00BC06F6">
        <w:t xml:space="preserve">  </w:t>
      </w:r>
      <w:r>
        <w:rPr>
          <w:rFonts w:hint="eastAsia"/>
        </w:rPr>
        <w:t>公开听证</w:t>
      </w:r>
      <w:r w:rsidR="00BC06F6">
        <w:t xml:space="preserve">  </w:t>
      </w:r>
      <w:r>
        <w:rPr>
          <w:rFonts w:hint="eastAsia"/>
        </w:rPr>
        <w:t>工伤认定</w:t>
      </w:r>
      <w:r w:rsidR="00BC06F6">
        <w:t xml:space="preserve">  </w:t>
      </w:r>
      <w:r>
        <w:rPr>
          <w:rFonts w:hint="eastAsia"/>
        </w:rPr>
        <w:t>督促用人单位履行工伤赔偿</w:t>
      </w:r>
    </w:p>
    <w:p w14:paraId="7DA73932" w14:textId="77777777" w:rsidR="00A16B8A" w:rsidRDefault="00A16B8A" w:rsidP="00BC06F6">
      <w:pPr>
        <w:ind w:firstLineChars="200" w:firstLine="440"/>
      </w:pPr>
    </w:p>
    <w:p w14:paraId="134A3F5C" w14:textId="77777777" w:rsidR="00A16B8A" w:rsidRDefault="00A16B8A" w:rsidP="00BC06F6">
      <w:pPr>
        <w:ind w:firstLineChars="200" w:firstLine="440"/>
      </w:pPr>
      <w:r>
        <w:rPr>
          <w:rFonts w:hint="eastAsia"/>
        </w:rPr>
        <w:t>【基本案情】</w:t>
      </w:r>
    </w:p>
    <w:p w14:paraId="226D5A35" w14:textId="77777777" w:rsidR="00A16B8A" w:rsidRDefault="00A16B8A" w:rsidP="00BC06F6">
      <w:pPr>
        <w:ind w:firstLineChars="200" w:firstLine="440"/>
      </w:pPr>
    </w:p>
    <w:p w14:paraId="582A560E" w14:textId="77777777" w:rsidR="00A16B8A" w:rsidRDefault="00A16B8A" w:rsidP="00BC06F6">
      <w:pPr>
        <w:ind w:firstLineChars="200" w:firstLine="440"/>
      </w:pPr>
      <w:r>
        <w:rPr>
          <w:rFonts w:hint="eastAsia"/>
        </w:rPr>
        <w:t>2016</w:t>
      </w:r>
      <w:r>
        <w:rPr>
          <w:rFonts w:hint="eastAsia"/>
        </w:rPr>
        <w:t>年</w:t>
      </w:r>
      <w:r>
        <w:rPr>
          <w:rFonts w:hint="eastAsia"/>
        </w:rPr>
        <w:t>10</w:t>
      </w:r>
      <w:r>
        <w:rPr>
          <w:rFonts w:hint="eastAsia"/>
        </w:rPr>
        <w:t>月</w:t>
      </w:r>
      <w:r>
        <w:rPr>
          <w:rFonts w:hint="eastAsia"/>
        </w:rPr>
        <w:t>27</w:t>
      </w:r>
      <w:r>
        <w:rPr>
          <w:rFonts w:hint="eastAsia"/>
        </w:rPr>
        <w:t>日</w:t>
      </w:r>
      <w:r>
        <w:rPr>
          <w:rFonts w:hint="eastAsia"/>
        </w:rPr>
        <w:t>10</w:t>
      </w:r>
      <w:r>
        <w:rPr>
          <w:rFonts w:hint="eastAsia"/>
        </w:rPr>
        <w:t>时</w:t>
      </w:r>
      <w:r>
        <w:rPr>
          <w:rFonts w:hint="eastAsia"/>
        </w:rPr>
        <w:t>42</w:t>
      </w:r>
      <w:r>
        <w:rPr>
          <w:rFonts w:hint="eastAsia"/>
        </w:rPr>
        <w:t>分许，某热力公司暖气交换站巡检员卢某驾驶两轮摩托车回家吃饭，行至河南省三门峡市下辖的某县级市千秋路市宾馆西路口处，与驾驶两轮电动车逆向行驶的林某相撞，卢某随即拨打电话叫其外甥郭某前来帮忙，交警也到达现场，后卢某被送往医院急诊科救治。当日</w:t>
      </w:r>
      <w:r>
        <w:rPr>
          <w:rFonts w:hint="eastAsia"/>
        </w:rPr>
        <w:t>15</w:t>
      </w:r>
      <w:r>
        <w:rPr>
          <w:rFonts w:hint="eastAsia"/>
        </w:rPr>
        <w:t>时许，卢某因伤势过重经抢救无效死亡，死亡原因为心源性猝死。</w:t>
      </w:r>
      <w:r>
        <w:rPr>
          <w:rFonts w:hint="eastAsia"/>
        </w:rPr>
        <w:t>2017</w:t>
      </w:r>
      <w:r>
        <w:rPr>
          <w:rFonts w:hint="eastAsia"/>
        </w:rPr>
        <w:t>年</w:t>
      </w:r>
      <w:r>
        <w:rPr>
          <w:rFonts w:hint="eastAsia"/>
        </w:rPr>
        <w:t>10</w:t>
      </w:r>
      <w:r>
        <w:rPr>
          <w:rFonts w:hint="eastAsia"/>
        </w:rPr>
        <w:t>月</w:t>
      </w:r>
      <w:r>
        <w:rPr>
          <w:rFonts w:hint="eastAsia"/>
        </w:rPr>
        <w:t>12</w:t>
      </w:r>
      <w:r>
        <w:rPr>
          <w:rFonts w:hint="eastAsia"/>
        </w:rPr>
        <w:t>日，安某（系卢某妻子）向某市人力资源和社会保障局（以下简称市</w:t>
      </w:r>
      <w:proofErr w:type="gramStart"/>
      <w:r>
        <w:rPr>
          <w:rFonts w:hint="eastAsia"/>
        </w:rPr>
        <w:t>人社局</w:t>
      </w:r>
      <w:proofErr w:type="gramEnd"/>
      <w:r>
        <w:rPr>
          <w:rFonts w:hint="eastAsia"/>
        </w:rPr>
        <w:t>）提交卢某的工伤认定申请，材料经补正齐全后市</w:t>
      </w:r>
      <w:proofErr w:type="gramStart"/>
      <w:r>
        <w:rPr>
          <w:rFonts w:hint="eastAsia"/>
        </w:rPr>
        <w:t>人社局</w:t>
      </w:r>
      <w:proofErr w:type="gramEnd"/>
      <w:r>
        <w:rPr>
          <w:rFonts w:hint="eastAsia"/>
        </w:rPr>
        <w:t>于</w:t>
      </w:r>
      <w:r>
        <w:rPr>
          <w:rFonts w:hint="eastAsia"/>
        </w:rPr>
        <w:t>2017</w:t>
      </w:r>
      <w:r>
        <w:rPr>
          <w:rFonts w:hint="eastAsia"/>
        </w:rPr>
        <w:t>年</w:t>
      </w:r>
      <w:r>
        <w:rPr>
          <w:rFonts w:hint="eastAsia"/>
        </w:rPr>
        <w:t>10</w:t>
      </w:r>
      <w:r>
        <w:rPr>
          <w:rFonts w:hint="eastAsia"/>
        </w:rPr>
        <w:t>月</w:t>
      </w:r>
      <w:r>
        <w:rPr>
          <w:rFonts w:hint="eastAsia"/>
        </w:rPr>
        <w:t>30</w:t>
      </w:r>
      <w:r>
        <w:rPr>
          <w:rFonts w:hint="eastAsia"/>
        </w:rPr>
        <w:t>日受理了该申请。市</w:t>
      </w:r>
      <w:proofErr w:type="gramStart"/>
      <w:r>
        <w:rPr>
          <w:rFonts w:hint="eastAsia"/>
        </w:rPr>
        <w:t>人社局</w:t>
      </w:r>
      <w:proofErr w:type="gramEnd"/>
      <w:r>
        <w:rPr>
          <w:rFonts w:hint="eastAsia"/>
        </w:rPr>
        <w:t>经调查核实，于</w:t>
      </w:r>
      <w:r>
        <w:rPr>
          <w:rFonts w:hint="eastAsia"/>
        </w:rPr>
        <w:t>2017</w:t>
      </w:r>
      <w:r>
        <w:rPr>
          <w:rFonts w:hint="eastAsia"/>
        </w:rPr>
        <w:t>年</w:t>
      </w:r>
      <w:r>
        <w:rPr>
          <w:rFonts w:hint="eastAsia"/>
        </w:rPr>
        <w:t>12</w:t>
      </w:r>
      <w:r>
        <w:rPr>
          <w:rFonts w:hint="eastAsia"/>
        </w:rPr>
        <w:t>月</w:t>
      </w:r>
      <w:r>
        <w:rPr>
          <w:rFonts w:hint="eastAsia"/>
        </w:rPr>
        <w:t>28</w:t>
      </w:r>
      <w:r>
        <w:rPr>
          <w:rFonts w:hint="eastAsia"/>
        </w:rPr>
        <w:t>日</w:t>
      </w:r>
      <w:proofErr w:type="gramStart"/>
      <w:r>
        <w:rPr>
          <w:rFonts w:hint="eastAsia"/>
        </w:rPr>
        <w:t>作出</w:t>
      </w:r>
      <w:proofErr w:type="gramEnd"/>
      <w:r>
        <w:rPr>
          <w:rFonts w:hint="eastAsia"/>
        </w:rPr>
        <w:t>《认定工伤决定书》，认为卢某受到的事故伤害，符合《工伤保险条例》第十四条第（六）项之规定，属于工伤认定范围，予以认定为工伤。某热力公司认为市</w:t>
      </w:r>
      <w:proofErr w:type="gramStart"/>
      <w:r>
        <w:rPr>
          <w:rFonts w:hint="eastAsia"/>
        </w:rPr>
        <w:t>人社局作出</w:t>
      </w:r>
      <w:proofErr w:type="gramEnd"/>
      <w:r>
        <w:rPr>
          <w:rFonts w:hint="eastAsia"/>
        </w:rPr>
        <w:t>的工伤决定程序错误，适用法律错误，于</w:t>
      </w:r>
      <w:r>
        <w:rPr>
          <w:rFonts w:hint="eastAsia"/>
        </w:rPr>
        <w:t>2018</w:t>
      </w:r>
      <w:r>
        <w:rPr>
          <w:rFonts w:hint="eastAsia"/>
        </w:rPr>
        <w:t>年</w:t>
      </w:r>
      <w:r>
        <w:rPr>
          <w:rFonts w:hint="eastAsia"/>
        </w:rPr>
        <w:t>6</w:t>
      </w:r>
      <w:r>
        <w:rPr>
          <w:rFonts w:hint="eastAsia"/>
        </w:rPr>
        <w:t>月</w:t>
      </w:r>
      <w:r>
        <w:rPr>
          <w:rFonts w:hint="eastAsia"/>
        </w:rPr>
        <w:t>4</w:t>
      </w:r>
      <w:r>
        <w:rPr>
          <w:rFonts w:hint="eastAsia"/>
        </w:rPr>
        <w:t>日起诉至湖滨区人民法院，请求撤销</w:t>
      </w:r>
      <w:proofErr w:type="gramStart"/>
      <w:r>
        <w:rPr>
          <w:rFonts w:hint="eastAsia"/>
        </w:rPr>
        <w:t>市人社局所作</w:t>
      </w:r>
      <w:proofErr w:type="gramEnd"/>
      <w:r>
        <w:rPr>
          <w:rFonts w:hint="eastAsia"/>
        </w:rPr>
        <w:t>的工伤认定，并</w:t>
      </w:r>
      <w:proofErr w:type="gramStart"/>
      <w:r>
        <w:rPr>
          <w:rFonts w:hint="eastAsia"/>
        </w:rPr>
        <w:t>判令市人社局</w:t>
      </w:r>
      <w:proofErr w:type="gramEnd"/>
      <w:r>
        <w:rPr>
          <w:rFonts w:hint="eastAsia"/>
        </w:rPr>
        <w:t>重新</w:t>
      </w:r>
      <w:proofErr w:type="gramStart"/>
      <w:r>
        <w:rPr>
          <w:rFonts w:hint="eastAsia"/>
        </w:rPr>
        <w:t>作出</w:t>
      </w:r>
      <w:proofErr w:type="gramEnd"/>
      <w:r>
        <w:rPr>
          <w:rFonts w:hint="eastAsia"/>
        </w:rPr>
        <w:t>工伤认定。一审、二审法院均未支持某热力公司的诉讼请求。河南省高级人民法院裁定三门峡市中级人民法院另行组成合议庭再审后，三门峡市中级人民法院维持原二审判决。某热力公司向检察机关申请监督。</w:t>
      </w:r>
    </w:p>
    <w:p w14:paraId="6B3436C4" w14:textId="77777777" w:rsidR="00A16B8A" w:rsidRDefault="00A16B8A" w:rsidP="00BC06F6">
      <w:pPr>
        <w:ind w:firstLineChars="200" w:firstLine="440"/>
      </w:pPr>
    </w:p>
    <w:p w14:paraId="4D25FBAE" w14:textId="77777777" w:rsidR="00A16B8A" w:rsidRDefault="00A16B8A" w:rsidP="00BC06F6">
      <w:pPr>
        <w:ind w:firstLineChars="200" w:firstLine="440"/>
      </w:pPr>
      <w:r>
        <w:rPr>
          <w:rFonts w:hint="eastAsia"/>
        </w:rPr>
        <w:t>【检察听证过程】</w:t>
      </w:r>
    </w:p>
    <w:p w14:paraId="4535336D" w14:textId="77777777" w:rsidR="00A16B8A" w:rsidRDefault="00A16B8A" w:rsidP="00BC06F6">
      <w:pPr>
        <w:ind w:firstLineChars="200" w:firstLine="440"/>
      </w:pPr>
    </w:p>
    <w:p w14:paraId="2502C80C" w14:textId="77777777" w:rsidR="00A16B8A" w:rsidRDefault="00A16B8A" w:rsidP="00BC06F6">
      <w:pPr>
        <w:ind w:firstLineChars="200" w:firstLine="440"/>
      </w:pPr>
      <w:r>
        <w:rPr>
          <w:rFonts w:hint="eastAsia"/>
        </w:rPr>
        <w:t>听证前准备。三门峡市人民检察院经审查认为，卢某工作性质特殊，发生交通事故的时间属于往返于工作地和住所地的合理时间，且对交通事故负次要责任，市</w:t>
      </w:r>
      <w:proofErr w:type="gramStart"/>
      <w:r>
        <w:rPr>
          <w:rFonts w:hint="eastAsia"/>
        </w:rPr>
        <w:t>人社局作出</w:t>
      </w:r>
      <w:proofErr w:type="gramEnd"/>
      <w:r>
        <w:rPr>
          <w:rFonts w:hint="eastAsia"/>
        </w:rPr>
        <w:t>工伤认定并无不当。检察机关同时查明，该案二审判决生效后，安某向市</w:t>
      </w:r>
      <w:proofErr w:type="gramStart"/>
      <w:r>
        <w:rPr>
          <w:rFonts w:hint="eastAsia"/>
        </w:rPr>
        <w:t>人社局</w:t>
      </w:r>
      <w:proofErr w:type="gramEnd"/>
      <w:r>
        <w:rPr>
          <w:rFonts w:hint="eastAsia"/>
        </w:rPr>
        <w:t>申请劳动争议仲裁，市</w:t>
      </w:r>
      <w:proofErr w:type="gramStart"/>
      <w:r>
        <w:rPr>
          <w:rFonts w:hint="eastAsia"/>
        </w:rPr>
        <w:t>人社局</w:t>
      </w:r>
      <w:proofErr w:type="gramEnd"/>
      <w:r>
        <w:rPr>
          <w:rFonts w:hint="eastAsia"/>
        </w:rPr>
        <w:t>裁决：某热力公司赔偿安某</w:t>
      </w:r>
      <w:r>
        <w:rPr>
          <w:rFonts w:hint="eastAsia"/>
        </w:rPr>
        <w:t>618686.52</w:t>
      </w:r>
      <w:r>
        <w:rPr>
          <w:rFonts w:hint="eastAsia"/>
        </w:rPr>
        <w:t>元，裁决生效后，安某已申请市人民法院强制执行。某热力公司对工伤</w:t>
      </w:r>
      <w:proofErr w:type="gramStart"/>
      <w:r>
        <w:rPr>
          <w:rFonts w:hint="eastAsia"/>
        </w:rPr>
        <w:t>认定仍</w:t>
      </w:r>
      <w:proofErr w:type="gramEnd"/>
      <w:r>
        <w:rPr>
          <w:rFonts w:hint="eastAsia"/>
        </w:rPr>
        <w:t>存有疑义，长期不履行生效裁决，致使本案历经</w:t>
      </w:r>
      <w:r>
        <w:rPr>
          <w:rFonts w:hint="eastAsia"/>
        </w:rPr>
        <w:t>3</w:t>
      </w:r>
      <w:r>
        <w:rPr>
          <w:rFonts w:hint="eastAsia"/>
        </w:rPr>
        <w:t>次行政诉讼、</w:t>
      </w:r>
      <w:r>
        <w:rPr>
          <w:rFonts w:hint="eastAsia"/>
        </w:rPr>
        <w:t>2</w:t>
      </w:r>
      <w:r>
        <w:rPr>
          <w:rFonts w:hint="eastAsia"/>
        </w:rPr>
        <w:t>次劳动争议仲裁、</w:t>
      </w:r>
      <w:r>
        <w:rPr>
          <w:rFonts w:hint="eastAsia"/>
        </w:rPr>
        <w:t>1</w:t>
      </w:r>
      <w:r>
        <w:rPr>
          <w:rFonts w:hint="eastAsia"/>
        </w:rPr>
        <w:t>次申请民事执行后，安某仍未得到赔偿款。为督促某热力公司履行生效裁决，以释法明理推动行政争议实质性化解，三门峡市人民检察院决定召开听证会，邀请</w:t>
      </w:r>
      <w:r>
        <w:rPr>
          <w:rFonts w:hint="eastAsia"/>
        </w:rPr>
        <w:t>3</w:t>
      </w:r>
      <w:r>
        <w:rPr>
          <w:rFonts w:hint="eastAsia"/>
        </w:rPr>
        <w:t>位兼具专业素养和群众工作经验的市人大代表、政协委员、人民监督员担任听证员。</w:t>
      </w:r>
    </w:p>
    <w:p w14:paraId="76C139F7" w14:textId="77777777" w:rsidR="00A16B8A" w:rsidRDefault="00A16B8A" w:rsidP="00BC06F6">
      <w:pPr>
        <w:ind w:firstLineChars="200" w:firstLine="440"/>
      </w:pPr>
    </w:p>
    <w:p w14:paraId="6DD9AF1D" w14:textId="77777777" w:rsidR="00A16B8A" w:rsidRDefault="00A16B8A" w:rsidP="00BC06F6">
      <w:pPr>
        <w:ind w:firstLineChars="200" w:firstLine="440"/>
      </w:pPr>
      <w:r>
        <w:rPr>
          <w:rFonts w:hint="eastAsia"/>
        </w:rPr>
        <w:t>公开听证。</w:t>
      </w:r>
      <w:r>
        <w:rPr>
          <w:rFonts w:hint="eastAsia"/>
        </w:rPr>
        <w:t>2020</w:t>
      </w:r>
      <w:r>
        <w:rPr>
          <w:rFonts w:hint="eastAsia"/>
        </w:rPr>
        <w:t>年</w:t>
      </w:r>
      <w:r>
        <w:rPr>
          <w:rFonts w:hint="eastAsia"/>
        </w:rPr>
        <w:t>12</w:t>
      </w:r>
      <w:r>
        <w:rPr>
          <w:rFonts w:hint="eastAsia"/>
        </w:rPr>
        <w:t>月</w:t>
      </w:r>
      <w:r>
        <w:rPr>
          <w:rFonts w:hint="eastAsia"/>
        </w:rPr>
        <w:t>22</w:t>
      </w:r>
      <w:r>
        <w:rPr>
          <w:rFonts w:hint="eastAsia"/>
        </w:rPr>
        <w:t>日，三门峡市人民检察院举行公开听证。听证会围绕卢某发生的交通事故是否在上下班时间、是否为合理路线等议题展开。</w:t>
      </w:r>
    </w:p>
    <w:p w14:paraId="531FEB70" w14:textId="77777777" w:rsidR="00A16B8A" w:rsidRDefault="00A16B8A" w:rsidP="00BC06F6">
      <w:pPr>
        <w:ind w:firstLineChars="200" w:firstLine="440"/>
      </w:pPr>
    </w:p>
    <w:p w14:paraId="0A9803EE" w14:textId="77777777" w:rsidR="00A16B8A" w:rsidRDefault="00A16B8A" w:rsidP="00BC06F6">
      <w:pPr>
        <w:ind w:firstLineChars="200" w:firstLine="440"/>
      </w:pPr>
      <w:r>
        <w:rPr>
          <w:rFonts w:hint="eastAsia"/>
        </w:rPr>
        <w:t>某热力公司认为，第一，卢某发生交通事故的时间是在</w:t>
      </w:r>
      <w:r>
        <w:rPr>
          <w:rFonts w:hint="eastAsia"/>
        </w:rPr>
        <w:t>10</w:t>
      </w:r>
      <w:r>
        <w:rPr>
          <w:rFonts w:hint="eastAsia"/>
        </w:rPr>
        <w:t>时</w:t>
      </w:r>
      <w:r>
        <w:rPr>
          <w:rFonts w:hint="eastAsia"/>
        </w:rPr>
        <w:t>42</w:t>
      </w:r>
      <w:r>
        <w:rPr>
          <w:rFonts w:hint="eastAsia"/>
        </w:rPr>
        <w:t>分，并非上下班时间；第二，卢某驾驶摩托车沿千秋路由东向西行驶并非上下班合理路线，市</w:t>
      </w:r>
      <w:proofErr w:type="gramStart"/>
      <w:r>
        <w:rPr>
          <w:rFonts w:hint="eastAsia"/>
        </w:rPr>
        <w:t>人社局作出</w:t>
      </w:r>
      <w:proofErr w:type="gramEnd"/>
      <w:r>
        <w:rPr>
          <w:rFonts w:hint="eastAsia"/>
        </w:rPr>
        <w:t>的工伤认定错误，应当予以撤销。第三，卢某索要的赔偿数额太高，不合常理。</w:t>
      </w:r>
    </w:p>
    <w:p w14:paraId="04DB6595" w14:textId="77777777" w:rsidR="00A16B8A" w:rsidRDefault="00A16B8A" w:rsidP="00BC06F6">
      <w:pPr>
        <w:ind w:firstLineChars="200" w:firstLine="440"/>
      </w:pPr>
    </w:p>
    <w:p w14:paraId="6FD4A75E" w14:textId="77777777" w:rsidR="00A16B8A" w:rsidRDefault="00A16B8A" w:rsidP="00BC06F6">
      <w:pPr>
        <w:ind w:firstLineChars="200" w:firstLine="440"/>
      </w:pPr>
      <w:r>
        <w:rPr>
          <w:rFonts w:hint="eastAsia"/>
        </w:rPr>
        <w:t>市</w:t>
      </w:r>
      <w:proofErr w:type="gramStart"/>
      <w:r>
        <w:rPr>
          <w:rFonts w:hint="eastAsia"/>
        </w:rPr>
        <w:t>人社局</w:t>
      </w:r>
      <w:proofErr w:type="gramEnd"/>
      <w:r>
        <w:rPr>
          <w:rFonts w:hint="eastAsia"/>
        </w:rPr>
        <w:t>认为，第一，卢某发生交通事故，经交警部门认定其负次要责任，即非主要责任。第二，卢某居住在狂口社区，当时驾驶摩托车沿千秋路由东向西行驶，行至市千秋路市宾馆西路口处发生事故，正是其惯常回家路线。第三，卢某根据某热力公司安排早上八点至下午五点上班，中午有换班吃饭时间。</w:t>
      </w:r>
      <w:r>
        <w:rPr>
          <w:rFonts w:hint="eastAsia"/>
        </w:rPr>
        <w:t>10</w:t>
      </w:r>
      <w:r>
        <w:rPr>
          <w:rFonts w:hint="eastAsia"/>
        </w:rPr>
        <w:t>时</w:t>
      </w:r>
      <w:r>
        <w:rPr>
          <w:rFonts w:hint="eastAsia"/>
        </w:rPr>
        <w:t>42</w:t>
      </w:r>
      <w:r>
        <w:rPr>
          <w:rFonts w:hint="eastAsia"/>
        </w:rPr>
        <w:t>分许卢某发生事故，虽然事故时间早于某热力公司所述中午换班吃饭时间为</w:t>
      </w:r>
      <w:r>
        <w:rPr>
          <w:rFonts w:hint="eastAsia"/>
        </w:rPr>
        <w:t>11:30</w:t>
      </w:r>
      <w:r>
        <w:rPr>
          <w:rFonts w:hint="eastAsia"/>
        </w:rPr>
        <w:t>至</w:t>
      </w:r>
      <w:r>
        <w:rPr>
          <w:rFonts w:hint="eastAsia"/>
        </w:rPr>
        <w:t>13:30</w:t>
      </w:r>
      <w:r>
        <w:rPr>
          <w:rFonts w:hint="eastAsia"/>
        </w:rPr>
        <w:t>，但关于吃饭时间问题公司员工说法不一，某热力公司也没有提供证据证明公司确有制度且已经向员工明确传达告知必须在</w:t>
      </w:r>
      <w:r>
        <w:rPr>
          <w:rFonts w:hint="eastAsia"/>
        </w:rPr>
        <w:t>11:30</w:t>
      </w:r>
      <w:r>
        <w:rPr>
          <w:rFonts w:hint="eastAsia"/>
        </w:rPr>
        <w:t>至</w:t>
      </w:r>
      <w:r>
        <w:rPr>
          <w:rFonts w:hint="eastAsia"/>
        </w:rPr>
        <w:t>13:30</w:t>
      </w:r>
      <w:r>
        <w:rPr>
          <w:rFonts w:hint="eastAsia"/>
        </w:rPr>
        <w:t>之间换班吃饭，再结合卢某从事巡线工作内容的特殊性及当天天气状况，能够认定事故发生时是合理下班时间。即使卢某存在早退换班吃饭行为，违反单位内部的工作纪律，但在无证据证明卢某早退是出于其他目的的情况下，也不影响卢某发生交通事故是在下班途中能够享受工伤保险待遇的性质认定。</w:t>
      </w:r>
    </w:p>
    <w:p w14:paraId="4C25C1BA" w14:textId="77777777" w:rsidR="00A16B8A" w:rsidRDefault="00A16B8A" w:rsidP="00BC06F6">
      <w:pPr>
        <w:ind w:firstLineChars="200" w:firstLine="440"/>
      </w:pPr>
    </w:p>
    <w:p w14:paraId="5F85CAB8" w14:textId="77777777" w:rsidR="00A16B8A" w:rsidRDefault="00A16B8A" w:rsidP="00BC06F6">
      <w:pPr>
        <w:ind w:firstLineChars="200" w:firstLine="440"/>
      </w:pPr>
      <w:r>
        <w:rPr>
          <w:rFonts w:hint="eastAsia"/>
        </w:rPr>
        <w:t>听证员就上下班时间、合理路线、发生交通事故的具体情况、劳动争议仲裁裁决确定的赔偿数额等问题，分别向某热力公司与市</w:t>
      </w:r>
      <w:proofErr w:type="gramStart"/>
      <w:r>
        <w:rPr>
          <w:rFonts w:hint="eastAsia"/>
        </w:rPr>
        <w:t>人社局提问</w:t>
      </w:r>
      <w:proofErr w:type="gramEnd"/>
      <w:r>
        <w:rPr>
          <w:rFonts w:hint="eastAsia"/>
        </w:rPr>
        <w:t>，并引导当事人围绕听证议题在法律框架内解决纠纷。</w:t>
      </w:r>
    </w:p>
    <w:p w14:paraId="2ABEDFFE" w14:textId="77777777" w:rsidR="00A16B8A" w:rsidRDefault="00A16B8A" w:rsidP="00BC06F6">
      <w:pPr>
        <w:ind w:firstLineChars="200" w:firstLine="440"/>
      </w:pPr>
    </w:p>
    <w:p w14:paraId="77A3E35E" w14:textId="77777777" w:rsidR="00A16B8A" w:rsidRDefault="00A16B8A" w:rsidP="00BC06F6">
      <w:pPr>
        <w:ind w:firstLineChars="200" w:firstLine="440"/>
      </w:pPr>
      <w:r>
        <w:rPr>
          <w:rFonts w:hint="eastAsia"/>
        </w:rPr>
        <w:t>听证员闭门评议后，一致认为：职工在上下班途中，受到非本人主要责任的交通事故，应当认定为工伤，</w:t>
      </w:r>
      <w:proofErr w:type="gramStart"/>
      <w:r>
        <w:rPr>
          <w:rFonts w:hint="eastAsia"/>
        </w:rPr>
        <w:t>人社部门</w:t>
      </w:r>
      <w:proofErr w:type="gramEnd"/>
      <w:r>
        <w:rPr>
          <w:rFonts w:hint="eastAsia"/>
        </w:rPr>
        <w:t>的工伤认定和法院判决并无不当。主持人向双方当事人作了听证评议宣告。</w:t>
      </w:r>
    </w:p>
    <w:p w14:paraId="65569404" w14:textId="77777777" w:rsidR="00A16B8A" w:rsidRDefault="00A16B8A" w:rsidP="00BC06F6">
      <w:pPr>
        <w:ind w:firstLineChars="200" w:firstLine="440"/>
      </w:pPr>
    </w:p>
    <w:p w14:paraId="45795BDB" w14:textId="77777777" w:rsidR="00A16B8A" w:rsidRDefault="00A16B8A" w:rsidP="00BC06F6">
      <w:pPr>
        <w:ind w:firstLineChars="200" w:firstLine="440"/>
      </w:pPr>
      <w:r>
        <w:rPr>
          <w:rFonts w:hint="eastAsia"/>
        </w:rPr>
        <w:lastRenderedPageBreak/>
        <w:t>听证效果。听证会结束后，申请人某热力公司表示愿意与安某就赔偿事宜进行协商。双方当事人达成和解协议，由某热力公司在听证会结束后</w:t>
      </w:r>
      <w:r>
        <w:rPr>
          <w:rFonts w:hint="eastAsia"/>
        </w:rPr>
        <w:t>3</w:t>
      </w:r>
      <w:r>
        <w:rPr>
          <w:rFonts w:hint="eastAsia"/>
        </w:rPr>
        <w:t>日内向安某一次性支付工伤赔偿金</w:t>
      </w:r>
      <w:r>
        <w:rPr>
          <w:rFonts w:hint="eastAsia"/>
        </w:rPr>
        <w:t>59</w:t>
      </w:r>
      <w:r>
        <w:rPr>
          <w:rFonts w:hint="eastAsia"/>
        </w:rPr>
        <w:t>万元，并向三门峡市人民检察院撤回监督申请。</w:t>
      </w:r>
    </w:p>
    <w:p w14:paraId="5BC5CACE" w14:textId="77777777" w:rsidR="00A16B8A" w:rsidRDefault="00A16B8A" w:rsidP="00BC06F6">
      <w:pPr>
        <w:ind w:firstLineChars="200" w:firstLine="440"/>
      </w:pPr>
    </w:p>
    <w:p w14:paraId="4E023067" w14:textId="77777777" w:rsidR="00A16B8A" w:rsidRDefault="00A16B8A" w:rsidP="00BC06F6">
      <w:pPr>
        <w:ind w:firstLineChars="200" w:firstLine="440"/>
      </w:pPr>
      <w:r>
        <w:rPr>
          <w:rFonts w:hint="eastAsia"/>
        </w:rPr>
        <w:t>【典型意义】</w:t>
      </w:r>
    </w:p>
    <w:p w14:paraId="4507CB04" w14:textId="77777777" w:rsidR="00A16B8A" w:rsidRDefault="00A16B8A" w:rsidP="00BC06F6">
      <w:pPr>
        <w:ind w:firstLineChars="200" w:firstLine="440"/>
      </w:pPr>
    </w:p>
    <w:p w14:paraId="57042BFF" w14:textId="77777777" w:rsidR="00A16B8A" w:rsidRDefault="00A16B8A" w:rsidP="00BC06F6">
      <w:pPr>
        <w:ind w:firstLineChars="200" w:firstLine="440"/>
      </w:pPr>
      <w:r>
        <w:rPr>
          <w:rFonts w:hint="eastAsia"/>
        </w:rPr>
        <w:t>检察机关办理讼争持续多年，因用人单位对是否构成工伤存在异议而拒绝执行工伤赔偿的案件，可以通过举行公开听证，进一步厘清争议事实，借助听证员的判断缩小分歧，围绕争议焦点释法说理，引导用人单位履行生效行政判决，推动争议化解。</w:t>
      </w:r>
    </w:p>
    <w:p w14:paraId="5618C3C8" w14:textId="77777777" w:rsidR="00A16B8A" w:rsidRDefault="00A16B8A" w:rsidP="00A16B8A"/>
    <w:p w14:paraId="0F1BA9F3" w14:textId="77777777" w:rsidR="00A16B8A" w:rsidRPr="00BC06F6" w:rsidRDefault="00A16B8A" w:rsidP="00A16B8A">
      <w:pPr>
        <w:jc w:val="center"/>
        <w:rPr>
          <w:b/>
          <w:bCs/>
          <w:sz w:val="24"/>
          <w:szCs w:val="24"/>
        </w:rPr>
      </w:pPr>
      <w:r w:rsidRPr="00BC06F6">
        <w:rPr>
          <w:rFonts w:hint="eastAsia"/>
          <w:b/>
          <w:bCs/>
          <w:sz w:val="24"/>
          <w:szCs w:val="24"/>
        </w:rPr>
        <w:t>案例五：邓某林等人与广东省清远市某城市管理和综合执法局行政赔偿检察监督案</w:t>
      </w:r>
    </w:p>
    <w:p w14:paraId="33537E09" w14:textId="77777777" w:rsidR="00A16B8A" w:rsidRDefault="00A16B8A" w:rsidP="00A16B8A"/>
    <w:p w14:paraId="2516DFEF" w14:textId="77777777" w:rsidR="00A16B8A" w:rsidRDefault="00A16B8A" w:rsidP="00BC06F6">
      <w:pPr>
        <w:ind w:firstLineChars="200" w:firstLine="440"/>
      </w:pPr>
      <w:r>
        <w:rPr>
          <w:rFonts w:hint="eastAsia"/>
        </w:rPr>
        <w:t>【关键词】</w:t>
      </w:r>
    </w:p>
    <w:p w14:paraId="7999A44B" w14:textId="77777777" w:rsidR="00A16B8A" w:rsidRDefault="00A16B8A" w:rsidP="00BC06F6">
      <w:pPr>
        <w:ind w:firstLineChars="200" w:firstLine="440"/>
      </w:pPr>
    </w:p>
    <w:p w14:paraId="1640D499" w14:textId="200C5D3A" w:rsidR="00A16B8A" w:rsidRDefault="00A16B8A" w:rsidP="00BC06F6">
      <w:pPr>
        <w:ind w:firstLineChars="200" w:firstLine="440"/>
      </w:pPr>
      <w:r>
        <w:rPr>
          <w:rFonts w:hint="eastAsia"/>
        </w:rPr>
        <w:t>行政检察</w:t>
      </w:r>
      <w:r w:rsidR="00BC06F6">
        <w:t xml:space="preserve">  </w:t>
      </w:r>
      <w:r>
        <w:rPr>
          <w:rFonts w:hint="eastAsia"/>
        </w:rPr>
        <w:t>公开听证</w:t>
      </w:r>
      <w:r w:rsidR="00BC06F6">
        <w:t xml:space="preserve">  </w:t>
      </w:r>
      <w:r>
        <w:rPr>
          <w:rFonts w:hint="eastAsia"/>
        </w:rPr>
        <w:t>调查核实</w:t>
      </w:r>
      <w:r w:rsidR="00BC06F6">
        <w:t xml:space="preserve">  </w:t>
      </w:r>
      <w:r>
        <w:rPr>
          <w:rFonts w:hint="eastAsia"/>
        </w:rPr>
        <w:t>国家赔偿</w:t>
      </w:r>
    </w:p>
    <w:p w14:paraId="5028B517" w14:textId="77777777" w:rsidR="00A16B8A" w:rsidRDefault="00A16B8A" w:rsidP="00BC06F6">
      <w:pPr>
        <w:ind w:firstLineChars="200" w:firstLine="440"/>
      </w:pPr>
    </w:p>
    <w:p w14:paraId="44B82672" w14:textId="77777777" w:rsidR="00A16B8A" w:rsidRDefault="00A16B8A" w:rsidP="00BC06F6">
      <w:pPr>
        <w:ind w:firstLineChars="200" w:firstLine="440"/>
      </w:pPr>
      <w:r>
        <w:rPr>
          <w:rFonts w:hint="eastAsia"/>
        </w:rPr>
        <w:t>【基本案情】</w:t>
      </w:r>
    </w:p>
    <w:p w14:paraId="67A7BD40" w14:textId="77777777" w:rsidR="00A16B8A" w:rsidRDefault="00A16B8A" w:rsidP="00BC06F6">
      <w:pPr>
        <w:ind w:firstLineChars="200" w:firstLine="440"/>
      </w:pPr>
    </w:p>
    <w:p w14:paraId="29143849" w14:textId="77777777" w:rsidR="00A16B8A" w:rsidRDefault="00A16B8A" w:rsidP="00BC06F6">
      <w:pPr>
        <w:ind w:firstLineChars="200" w:firstLine="440"/>
      </w:pPr>
      <w:r>
        <w:rPr>
          <w:rFonts w:hint="eastAsia"/>
        </w:rPr>
        <w:t>邓某林等五人在未办理建设工程规划许可证、建设用地规划许可证和临时建设手续的情况下，在广东省清远市某地拆旧建新，搭建相连的五卡铁架屋。</w:t>
      </w:r>
      <w:r>
        <w:rPr>
          <w:rFonts w:hint="eastAsia"/>
        </w:rPr>
        <w:t>2018</w:t>
      </w:r>
      <w:r>
        <w:rPr>
          <w:rFonts w:hint="eastAsia"/>
        </w:rPr>
        <w:t>年</w:t>
      </w:r>
      <w:r>
        <w:rPr>
          <w:rFonts w:hint="eastAsia"/>
        </w:rPr>
        <w:t>1</w:t>
      </w:r>
      <w:r>
        <w:rPr>
          <w:rFonts w:hint="eastAsia"/>
        </w:rPr>
        <w:t>月</w:t>
      </w:r>
      <w:r>
        <w:rPr>
          <w:rFonts w:hint="eastAsia"/>
        </w:rPr>
        <w:t>2</w:t>
      </w:r>
      <w:r>
        <w:rPr>
          <w:rFonts w:hint="eastAsia"/>
        </w:rPr>
        <w:t>日，清远市下辖的某县级市城市管理和综合执法局（以下简称“城综局”）巡查时，发现邓某林等人正在搭建涉案铁架屋，经责令停止违法行为、催告拆除未果后，</w:t>
      </w:r>
      <w:proofErr w:type="gramStart"/>
      <w:r>
        <w:rPr>
          <w:rFonts w:hint="eastAsia"/>
        </w:rPr>
        <w:t>作出</w:t>
      </w:r>
      <w:proofErr w:type="gramEnd"/>
      <w:r>
        <w:rPr>
          <w:rFonts w:hint="eastAsia"/>
        </w:rPr>
        <w:t>强制拆除决定。</w:t>
      </w:r>
      <w:r>
        <w:rPr>
          <w:rFonts w:hint="eastAsia"/>
        </w:rPr>
        <w:t>2018</w:t>
      </w:r>
      <w:r>
        <w:rPr>
          <w:rFonts w:hint="eastAsia"/>
        </w:rPr>
        <w:t>年</w:t>
      </w:r>
      <w:r>
        <w:rPr>
          <w:rFonts w:hint="eastAsia"/>
        </w:rPr>
        <w:t>5</w:t>
      </w:r>
      <w:r>
        <w:rPr>
          <w:rFonts w:hint="eastAsia"/>
        </w:rPr>
        <w:t>月</w:t>
      </w:r>
      <w:r>
        <w:rPr>
          <w:rFonts w:hint="eastAsia"/>
        </w:rPr>
        <w:t>17</w:t>
      </w:r>
      <w:r>
        <w:rPr>
          <w:rFonts w:hint="eastAsia"/>
        </w:rPr>
        <w:t>日，</w:t>
      </w:r>
      <w:proofErr w:type="gramStart"/>
      <w:r>
        <w:rPr>
          <w:rFonts w:hint="eastAsia"/>
        </w:rPr>
        <w:t>城综局</w:t>
      </w:r>
      <w:proofErr w:type="gramEnd"/>
      <w:r>
        <w:rPr>
          <w:rFonts w:hint="eastAsia"/>
        </w:rPr>
        <w:t>将屋内财物清空返还后强行拆除涉案铁架屋，并对拆除后的材料进行回收处理。邓某林等人向法院提起诉讼，请求确认</w:t>
      </w:r>
      <w:proofErr w:type="gramStart"/>
      <w:r>
        <w:rPr>
          <w:rFonts w:hint="eastAsia"/>
        </w:rPr>
        <w:t>城综局</w:t>
      </w:r>
      <w:proofErr w:type="gramEnd"/>
      <w:r>
        <w:rPr>
          <w:rFonts w:hint="eastAsia"/>
        </w:rPr>
        <w:t>拆除房屋行为违法。法院认为，涉案铁架屋为违法建筑物，依法应予拆除，但</w:t>
      </w:r>
      <w:proofErr w:type="gramStart"/>
      <w:r>
        <w:rPr>
          <w:rFonts w:hint="eastAsia"/>
        </w:rPr>
        <w:t>城综局</w:t>
      </w:r>
      <w:proofErr w:type="gramEnd"/>
      <w:r>
        <w:rPr>
          <w:rFonts w:hint="eastAsia"/>
        </w:rPr>
        <w:t>在当事人行政复议和诉讼期限内，未经公告限期履行程序径直拆除涉案铁架屋，程序违法。该判决生效后，邓某林等人向</w:t>
      </w:r>
      <w:proofErr w:type="gramStart"/>
      <w:r>
        <w:rPr>
          <w:rFonts w:hint="eastAsia"/>
        </w:rPr>
        <w:t>城综局</w:t>
      </w:r>
      <w:proofErr w:type="gramEnd"/>
      <w:r>
        <w:rPr>
          <w:rFonts w:hint="eastAsia"/>
        </w:rPr>
        <w:t>申请国家赔偿，该局</w:t>
      </w:r>
      <w:proofErr w:type="gramStart"/>
      <w:r>
        <w:rPr>
          <w:rFonts w:hint="eastAsia"/>
        </w:rPr>
        <w:t>作出</w:t>
      </w:r>
      <w:proofErr w:type="gramEnd"/>
      <w:r>
        <w:rPr>
          <w:rFonts w:hint="eastAsia"/>
        </w:rPr>
        <w:t>《不予赔偿决定书》。邓某林等人向清远市某区人民法院提起诉讼，请求国家赔偿。一审、二审、再审均未获支持。</w:t>
      </w:r>
      <w:r>
        <w:rPr>
          <w:rFonts w:hint="eastAsia"/>
        </w:rPr>
        <w:t>2022</w:t>
      </w:r>
      <w:r>
        <w:rPr>
          <w:rFonts w:hint="eastAsia"/>
        </w:rPr>
        <w:t>年</w:t>
      </w:r>
      <w:r>
        <w:rPr>
          <w:rFonts w:hint="eastAsia"/>
        </w:rPr>
        <w:t>1</w:t>
      </w:r>
      <w:r>
        <w:rPr>
          <w:rFonts w:hint="eastAsia"/>
        </w:rPr>
        <w:t>月，邓某林等人向清远市人民检察院（以下简称清远市院）申请监督。</w:t>
      </w:r>
    </w:p>
    <w:p w14:paraId="07C021EA" w14:textId="77777777" w:rsidR="00A16B8A" w:rsidRDefault="00A16B8A" w:rsidP="00BC06F6">
      <w:pPr>
        <w:ind w:firstLineChars="200" w:firstLine="440"/>
      </w:pPr>
    </w:p>
    <w:p w14:paraId="70E1B5DE" w14:textId="77777777" w:rsidR="00A16B8A" w:rsidRDefault="00A16B8A" w:rsidP="00BC06F6">
      <w:pPr>
        <w:ind w:firstLineChars="200" w:firstLine="440"/>
      </w:pPr>
      <w:r>
        <w:rPr>
          <w:rFonts w:hint="eastAsia"/>
        </w:rPr>
        <w:t>【检察听证过程】</w:t>
      </w:r>
    </w:p>
    <w:p w14:paraId="1E0AF7C4" w14:textId="77777777" w:rsidR="00A16B8A" w:rsidRDefault="00A16B8A" w:rsidP="00BC06F6">
      <w:pPr>
        <w:ind w:firstLineChars="200" w:firstLine="440"/>
      </w:pPr>
    </w:p>
    <w:p w14:paraId="25CFE642" w14:textId="77777777" w:rsidR="00A16B8A" w:rsidRDefault="00A16B8A" w:rsidP="00BC06F6">
      <w:pPr>
        <w:ind w:firstLineChars="200" w:firstLine="440"/>
      </w:pPr>
      <w:r>
        <w:rPr>
          <w:rFonts w:hint="eastAsia"/>
        </w:rPr>
        <w:t>听证前准备。清远市院受理本案后，围绕涉案铁架屋所占地块是否为邓某林等人的宅基地开展调查核实：</w:t>
      </w:r>
      <w:r>
        <w:rPr>
          <w:rFonts w:hint="eastAsia"/>
        </w:rPr>
        <w:t>1.</w:t>
      </w:r>
      <w:r>
        <w:rPr>
          <w:rFonts w:hint="eastAsia"/>
        </w:rPr>
        <w:t>向某地自然资源局调取</w:t>
      </w:r>
      <w:r>
        <w:rPr>
          <w:rFonts w:hint="eastAsia"/>
        </w:rPr>
        <w:t>1985</w:t>
      </w:r>
      <w:r>
        <w:rPr>
          <w:rFonts w:hint="eastAsia"/>
        </w:rPr>
        <w:t>年该地块被某公司征收时的地籍档案，以及</w:t>
      </w:r>
      <w:r>
        <w:rPr>
          <w:rFonts w:hint="eastAsia"/>
        </w:rPr>
        <w:t>2010</w:t>
      </w:r>
      <w:r>
        <w:rPr>
          <w:rFonts w:hint="eastAsia"/>
        </w:rPr>
        <w:t>年、</w:t>
      </w:r>
      <w:r>
        <w:rPr>
          <w:rFonts w:hint="eastAsia"/>
        </w:rPr>
        <w:t>2015</w:t>
      </w:r>
      <w:r>
        <w:rPr>
          <w:rFonts w:hint="eastAsia"/>
        </w:rPr>
        <w:t>年、</w:t>
      </w:r>
      <w:r>
        <w:rPr>
          <w:rFonts w:hint="eastAsia"/>
        </w:rPr>
        <w:t>2021</w:t>
      </w:r>
      <w:r>
        <w:rPr>
          <w:rFonts w:hint="eastAsia"/>
        </w:rPr>
        <w:t>年三个时期该地块的用地影像图。</w:t>
      </w:r>
      <w:r>
        <w:rPr>
          <w:rFonts w:hint="eastAsia"/>
        </w:rPr>
        <w:t>2.</w:t>
      </w:r>
      <w:r>
        <w:rPr>
          <w:rFonts w:hint="eastAsia"/>
        </w:rPr>
        <w:t>因涉案地块已建为住宅，向某房地产公司调取该小区住宅的土地使用权证和总平面定位图。根据地籍档案记载和征用土地示意图，某公司于</w:t>
      </w:r>
      <w:r>
        <w:rPr>
          <w:rFonts w:hint="eastAsia"/>
        </w:rPr>
        <w:t>1985</w:t>
      </w:r>
      <w:r>
        <w:rPr>
          <w:rFonts w:hint="eastAsia"/>
        </w:rPr>
        <w:t>年征收该村小组的地块中已包含邓某林等人所建铁架屋占用的地块，且已于</w:t>
      </w:r>
      <w:r>
        <w:rPr>
          <w:rFonts w:hint="eastAsia"/>
        </w:rPr>
        <w:t>2015</w:t>
      </w:r>
      <w:r>
        <w:rPr>
          <w:rFonts w:hint="eastAsia"/>
        </w:rPr>
        <w:t>年办理土地使用权证，土地性质为国有土地。后某房地产公司受让该土地用于建设小区住宅，其总平面定位图已包含涉案土地。检察机关调取的用地影像图亦直观清晰地显示，涉</w:t>
      </w:r>
      <w:r>
        <w:rPr>
          <w:rFonts w:hint="eastAsia"/>
        </w:rPr>
        <w:lastRenderedPageBreak/>
        <w:t>案土地所在区域为国有土地。清远市院认为，国家赔偿必须以合法权益受到损害为前提，违法利益损失不予赔偿。涉案</w:t>
      </w:r>
      <w:proofErr w:type="gramStart"/>
      <w:r>
        <w:rPr>
          <w:rFonts w:hint="eastAsia"/>
        </w:rPr>
        <w:t>铁架屋并未</w:t>
      </w:r>
      <w:proofErr w:type="gramEnd"/>
      <w:r>
        <w:rPr>
          <w:rFonts w:hint="eastAsia"/>
        </w:rPr>
        <w:t>取得临时建设批准或建设工程规划许可证，不属于合法权益范畴。该局在拆除前已将屋内财物交还，拆除后的材料也已妥善处理。</w:t>
      </w:r>
      <w:proofErr w:type="gramStart"/>
      <w:r>
        <w:rPr>
          <w:rFonts w:hint="eastAsia"/>
        </w:rPr>
        <w:t>城综局</w:t>
      </w:r>
      <w:proofErr w:type="gramEnd"/>
      <w:r>
        <w:rPr>
          <w:rFonts w:hint="eastAsia"/>
        </w:rPr>
        <w:t>的强拆行为虽有程序违法，但并未损害邓某林等人的合法权益，邓某林等人不符合获得国家赔偿的条件，依法应不支持其监督申请。为更好地释法说理，增强检察办案的公开性和公信力，促使邓某林等服判息诉，清远市院决定举行公开听证，并邀请当地人大代表、政协委员、人民监督员等</w:t>
      </w:r>
      <w:r>
        <w:rPr>
          <w:rFonts w:hint="eastAsia"/>
        </w:rPr>
        <w:t>5</w:t>
      </w:r>
      <w:r>
        <w:rPr>
          <w:rFonts w:hint="eastAsia"/>
        </w:rPr>
        <w:t>人担任听证员，邀请邓某林等人所在居委会派员参加听证。</w:t>
      </w:r>
    </w:p>
    <w:p w14:paraId="33C13377" w14:textId="77777777" w:rsidR="00A16B8A" w:rsidRDefault="00A16B8A" w:rsidP="00BC06F6">
      <w:pPr>
        <w:ind w:firstLineChars="200" w:firstLine="440"/>
      </w:pPr>
    </w:p>
    <w:p w14:paraId="15E02CA2" w14:textId="77777777" w:rsidR="00A16B8A" w:rsidRDefault="00A16B8A" w:rsidP="00BC06F6">
      <w:pPr>
        <w:ind w:firstLineChars="200" w:firstLine="440"/>
      </w:pPr>
      <w:r>
        <w:rPr>
          <w:rFonts w:hint="eastAsia"/>
        </w:rPr>
        <w:t>公开听证。</w:t>
      </w:r>
      <w:r>
        <w:rPr>
          <w:rFonts w:hint="eastAsia"/>
        </w:rPr>
        <w:t>2022</w:t>
      </w:r>
      <w:r>
        <w:rPr>
          <w:rFonts w:hint="eastAsia"/>
        </w:rPr>
        <w:t>年</w:t>
      </w:r>
      <w:r>
        <w:rPr>
          <w:rFonts w:hint="eastAsia"/>
        </w:rPr>
        <w:t>3</w:t>
      </w:r>
      <w:r>
        <w:rPr>
          <w:rFonts w:hint="eastAsia"/>
        </w:rPr>
        <w:t>月</w:t>
      </w:r>
      <w:r>
        <w:rPr>
          <w:rFonts w:hint="eastAsia"/>
        </w:rPr>
        <w:t>17</w:t>
      </w:r>
      <w:r>
        <w:rPr>
          <w:rFonts w:hint="eastAsia"/>
        </w:rPr>
        <w:t>日，清远市院围绕涉案铁架</w:t>
      </w:r>
      <w:proofErr w:type="gramStart"/>
      <w:r>
        <w:rPr>
          <w:rFonts w:hint="eastAsia"/>
        </w:rPr>
        <w:t>屋是否</w:t>
      </w:r>
      <w:proofErr w:type="gramEnd"/>
      <w:r>
        <w:rPr>
          <w:rFonts w:hint="eastAsia"/>
        </w:rPr>
        <w:t>为违法建筑，涉案土地是否为邓某林等人的宅基地和国家赔偿请求是否成立等议题召开听证会。</w:t>
      </w:r>
    </w:p>
    <w:p w14:paraId="541CF281" w14:textId="77777777" w:rsidR="00A16B8A" w:rsidRDefault="00A16B8A" w:rsidP="00BC06F6">
      <w:pPr>
        <w:ind w:firstLineChars="200" w:firstLine="440"/>
      </w:pPr>
    </w:p>
    <w:p w14:paraId="75902CC8" w14:textId="77777777" w:rsidR="00A16B8A" w:rsidRDefault="00A16B8A" w:rsidP="00BC06F6">
      <w:pPr>
        <w:ind w:firstLineChars="200" w:firstLine="440"/>
      </w:pPr>
      <w:r>
        <w:rPr>
          <w:rFonts w:hint="eastAsia"/>
        </w:rPr>
        <w:t>听证会上，检察机关依次展示</w:t>
      </w:r>
      <w:r>
        <w:rPr>
          <w:rFonts w:hint="eastAsia"/>
        </w:rPr>
        <w:t>1985</w:t>
      </w:r>
      <w:r>
        <w:rPr>
          <w:rFonts w:hint="eastAsia"/>
        </w:rPr>
        <w:t>年地籍档案中涉案地块被征收时的四至图、某房地产公司的土地使用权证所附总平面定位图、涉案地块</w:t>
      </w:r>
      <w:r>
        <w:rPr>
          <w:rFonts w:hint="eastAsia"/>
        </w:rPr>
        <w:t>2010</w:t>
      </w:r>
      <w:r>
        <w:rPr>
          <w:rFonts w:hint="eastAsia"/>
        </w:rPr>
        <w:t>年、</w:t>
      </w:r>
      <w:r>
        <w:rPr>
          <w:rFonts w:hint="eastAsia"/>
        </w:rPr>
        <w:t>2015</w:t>
      </w:r>
      <w:r>
        <w:rPr>
          <w:rFonts w:hint="eastAsia"/>
        </w:rPr>
        <w:t>年、</w:t>
      </w:r>
      <w:r>
        <w:rPr>
          <w:rFonts w:hint="eastAsia"/>
        </w:rPr>
        <w:t>2021</w:t>
      </w:r>
      <w:r>
        <w:rPr>
          <w:rFonts w:hint="eastAsia"/>
        </w:rPr>
        <w:t>年三个不同时期的用地影像图，与检察机关到争议地现场制作的案涉铁架屋四至图进行对照并予以说明，证明涉案地块于</w:t>
      </w:r>
      <w:r>
        <w:rPr>
          <w:rFonts w:hint="eastAsia"/>
        </w:rPr>
        <w:t>1985</w:t>
      </w:r>
      <w:r>
        <w:rPr>
          <w:rFonts w:hint="eastAsia"/>
        </w:rPr>
        <w:t>年被某公司征收，土地性质为国有土地的事实。邓某林等人对检察机关依职权调取的证据表示认可。</w:t>
      </w:r>
    </w:p>
    <w:p w14:paraId="3712E067" w14:textId="77777777" w:rsidR="00A16B8A" w:rsidRDefault="00A16B8A" w:rsidP="00BC06F6">
      <w:pPr>
        <w:ind w:firstLineChars="200" w:firstLine="440"/>
      </w:pPr>
    </w:p>
    <w:p w14:paraId="6A37B10C" w14:textId="77777777" w:rsidR="00A16B8A" w:rsidRDefault="00A16B8A" w:rsidP="00BC06F6">
      <w:pPr>
        <w:ind w:firstLineChars="200" w:firstLine="440"/>
      </w:pPr>
      <w:r>
        <w:rPr>
          <w:rFonts w:hint="eastAsia"/>
        </w:rPr>
        <w:t>听证员就涉案土地有无权属证明、涉案铁架</w:t>
      </w:r>
      <w:proofErr w:type="gramStart"/>
      <w:r>
        <w:rPr>
          <w:rFonts w:hint="eastAsia"/>
        </w:rPr>
        <w:t>屋是否</w:t>
      </w:r>
      <w:proofErr w:type="gramEnd"/>
      <w:r>
        <w:rPr>
          <w:rFonts w:hint="eastAsia"/>
        </w:rPr>
        <w:t>需要办理审批、有无办理审批手续等问题分别向行政机关和邓某林等提问。在邓某林等人承认搭建涉案铁架屋未办理审批手续的基础上，听证员向邓某林等人进一步解释，涉案铁架屋的建设并未取得临时建设批准或建设工程规划许可证，违反了城乡规划法规定的规划许可制度，</w:t>
      </w:r>
      <w:proofErr w:type="gramStart"/>
      <w:r>
        <w:rPr>
          <w:rFonts w:hint="eastAsia"/>
        </w:rPr>
        <w:t>城综局</w:t>
      </w:r>
      <w:proofErr w:type="gramEnd"/>
      <w:r>
        <w:rPr>
          <w:rFonts w:hint="eastAsia"/>
        </w:rPr>
        <w:t>认定其属于违法建筑物并无不当。听证员还以举例的方式、浅显的语言、通俗的道理，使得邓某林等人明白并接受违法利益损失不应得到赔偿，劝导邓某林等人尊重法律、尊重事实，早日回归正常生活。听证员也指出行政机关执法程序中的问题，建议</w:t>
      </w:r>
      <w:proofErr w:type="gramStart"/>
      <w:r>
        <w:rPr>
          <w:rFonts w:hint="eastAsia"/>
        </w:rPr>
        <w:t>城综局</w:t>
      </w:r>
      <w:proofErr w:type="gramEnd"/>
      <w:r>
        <w:rPr>
          <w:rFonts w:hint="eastAsia"/>
        </w:rPr>
        <w:t>严格依法行使职权。</w:t>
      </w:r>
    </w:p>
    <w:p w14:paraId="75900D32" w14:textId="77777777" w:rsidR="00A16B8A" w:rsidRDefault="00A16B8A" w:rsidP="00BC06F6">
      <w:pPr>
        <w:ind w:firstLineChars="200" w:firstLine="440"/>
      </w:pPr>
    </w:p>
    <w:p w14:paraId="32573053" w14:textId="77777777" w:rsidR="00A16B8A" w:rsidRDefault="00A16B8A" w:rsidP="00BC06F6">
      <w:pPr>
        <w:ind w:firstLineChars="200" w:firstLine="440"/>
      </w:pPr>
      <w:r>
        <w:rPr>
          <w:rFonts w:hint="eastAsia"/>
        </w:rPr>
        <w:t>听证效果。听证会后，清远市院向邓某林等人送达《不支持监督申请决定书》。决定文书送达后，承办检察官主动电话联系邓某林等人跟进回访，邓某林等人表示接受检察机关决定。</w:t>
      </w:r>
    </w:p>
    <w:p w14:paraId="55E5AF0D" w14:textId="77777777" w:rsidR="00A16B8A" w:rsidRDefault="00A16B8A" w:rsidP="00BC06F6">
      <w:pPr>
        <w:ind w:firstLineChars="200" w:firstLine="440"/>
      </w:pPr>
    </w:p>
    <w:p w14:paraId="677969D3" w14:textId="77777777" w:rsidR="00A16B8A" w:rsidRDefault="00A16B8A" w:rsidP="00BC06F6">
      <w:pPr>
        <w:ind w:firstLineChars="200" w:firstLine="440"/>
      </w:pPr>
      <w:r>
        <w:rPr>
          <w:rFonts w:hint="eastAsia"/>
        </w:rPr>
        <w:t>【典型意义】</w:t>
      </w:r>
    </w:p>
    <w:p w14:paraId="37DDB744" w14:textId="77777777" w:rsidR="00A16B8A" w:rsidRDefault="00A16B8A" w:rsidP="00BC06F6">
      <w:pPr>
        <w:ind w:firstLineChars="200" w:firstLine="440"/>
      </w:pPr>
    </w:p>
    <w:p w14:paraId="4FCC8FF5" w14:textId="77777777" w:rsidR="00A16B8A" w:rsidRDefault="00A16B8A" w:rsidP="00BC06F6">
      <w:pPr>
        <w:ind w:firstLineChars="200" w:firstLine="440"/>
      </w:pPr>
      <w:r>
        <w:rPr>
          <w:rFonts w:hint="eastAsia"/>
        </w:rPr>
        <w:t>检察机关办理行政诉讼监督案件应当进行调查核实。对于依职权取得的新的证据，可以在公开听证的示证、举证环节向各方当事人充分展示，以厘清事实、辨明是非。对于被诉行政行为经人民法院确认违法，但申请人主张赔偿的利益不属于合法权益的争议案件，人民检察院可以通过公开听证开展释法说理，增强不支持监督决定的说服力，促使监督申请人服判息诉。</w:t>
      </w:r>
    </w:p>
    <w:p w14:paraId="75BB8530" w14:textId="77777777" w:rsidR="00A16B8A" w:rsidRDefault="00A16B8A" w:rsidP="00A16B8A"/>
    <w:p w14:paraId="35F184D0" w14:textId="77777777" w:rsidR="00A16B8A" w:rsidRPr="00BC06F6" w:rsidRDefault="00A16B8A" w:rsidP="00A16B8A">
      <w:pPr>
        <w:jc w:val="center"/>
        <w:rPr>
          <w:b/>
          <w:bCs/>
          <w:sz w:val="24"/>
          <w:szCs w:val="24"/>
        </w:rPr>
      </w:pPr>
      <w:r w:rsidRPr="00BC06F6">
        <w:rPr>
          <w:rFonts w:hint="eastAsia"/>
          <w:b/>
          <w:bCs/>
          <w:sz w:val="24"/>
          <w:szCs w:val="24"/>
        </w:rPr>
        <w:t>案例六：向某国与重庆市某县社会保险事务中心工伤保险待遇认定检察监督案</w:t>
      </w:r>
    </w:p>
    <w:p w14:paraId="0D80FB81" w14:textId="77777777" w:rsidR="00A16B8A" w:rsidRDefault="00A16B8A" w:rsidP="00A16B8A"/>
    <w:p w14:paraId="283D3278" w14:textId="77777777" w:rsidR="00A16B8A" w:rsidRDefault="00A16B8A" w:rsidP="00BC06F6">
      <w:pPr>
        <w:ind w:firstLineChars="200" w:firstLine="440"/>
      </w:pPr>
      <w:r>
        <w:rPr>
          <w:rFonts w:hint="eastAsia"/>
        </w:rPr>
        <w:t>【关键词】</w:t>
      </w:r>
    </w:p>
    <w:p w14:paraId="4EC5FEAF" w14:textId="77777777" w:rsidR="00A16B8A" w:rsidRDefault="00A16B8A" w:rsidP="00BC06F6">
      <w:pPr>
        <w:ind w:firstLineChars="200" w:firstLine="440"/>
      </w:pPr>
    </w:p>
    <w:p w14:paraId="1CC8584B" w14:textId="5077D6FF" w:rsidR="00A16B8A" w:rsidRDefault="00A16B8A" w:rsidP="00BC06F6">
      <w:pPr>
        <w:ind w:firstLineChars="200" w:firstLine="440"/>
      </w:pPr>
      <w:r>
        <w:rPr>
          <w:rFonts w:hint="eastAsia"/>
        </w:rPr>
        <w:lastRenderedPageBreak/>
        <w:t>行政检察</w:t>
      </w:r>
      <w:r w:rsidR="00BC06F6">
        <w:t xml:space="preserve">  </w:t>
      </w:r>
      <w:r>
        <w:rPr>
          <w:rFonts w:hint="eastAsia"/>
        </w:rPr>
        <w:t>公开听证</w:t>
      </w:r>
      <w:r w:rsidR="00BC06F6">
        <w:t xml:space="preserve">  </w:t>
      </w:r>
      <w:r>
        <w:rPr>
          <w:rFonts w:hint="eastAsia"/>
        </w:rPr>
        <w:t>工伤保险待遇</w:t>
      </w:r>
      <w:r w:rsidR="00BC06F6">
        <w:t xml:space="preserve">  </w:t>
      </w:r>
      <w:r>
        <w:rPr>
          <w:rFonts w:hint="eastAsia"/>
        </w:rPr>
        <w:t>社会治理</w:t>
      </w:r>
    </w:p>
    <w:p w14:paraId="4CEFEB1E" w14:textId="77777777" w:rsidR="00A16B8A" w:rsidRDefault="00A16B8A" w:rsidP="00BC06F6">
      <w:pPr>
        <w:ind w:firstLineChars="200" w:firstLine="440"/>
      </w:pPr>
    </w:p>
    <w:p w14:paraId="2B1BCEBE" w14:textId="77777777" w:rsidR="00A16B8A" w:rsidRDefault="00A16B8A" w:rsidP="00BC06F6">
      <w:pPr>
        <w:ind w:firstLineChars="200" w:firstLine="440"/>
      </w:pPr>
      <w:r>
        <w:rPr>
          <w:rFonts w:hint="eastAsia"/>
        </w:rPr>
        <w:t>【基本案情】</w:t>
      </w:r>
    </w:p>
    <w:p w14:paraId="64D717A1" w14:textId="77777777" w:rsidR="00A16B8A" w:rsidRDefault="00A16B8A" w:rsidP="00BC06F6">
      <w:pPr>
        <w:ind w:firstLineChars="200" w:firstLine="440"/>
      </w:pPr>
    </w:p>
    <w:p w14:paraId="2AB255B4" w14:textId="77777777" w:rsidR="00A16B8A" w:rsidRDefault="00A16B8A" w:rsidP="00BC06F6">
      <w:pPr>
        <w:ind w:firstLineChars="200" w:firstLine="440"/>
      </w:pPr>
      <w:r>
        <w:rPr>
          <w:rFonts w:hint="eastAsia"/>
        </w:rPr>
        <w:t>向某国原系重庆某煤炭有限公司（以下简称煤炭公司）采煤工人。从业期间，向某国于</w:t>
      </w:r>
      <w:r>
        <w:rPr>
          <w:rFonts w:hint="eastAsia"/>
        </w:rPr>
        <w:t>2007</w:t>
      </w:r>
      <w:r>
        <w:rPr>
          <w:rFonts w:hint="eastAsia"/>
        </w:rPr>
        <w:t>年</w:t>
      </w:r>
      <w:r>
        <w:rPr>
          <w:rFonts w:hint="eastAsia"/>
        </w:rPr>
        <w:t>8</w:t>
      </w:r>
      <w:r>
        <w:rPr>
          <w:rFonts w:hint="eastAsia"/>
        </w:rPr>
        <w:t>月左眼受伤，于</w:t>
      </w:r>
      <w:r>
        <w:rPr>
          <w:rFonts w:hint="eastAsia"/>
        </w:rPr>
        <w:t>2008</w:t>
      </w:r>
      <w:r>
        <w:rPr>
          <w:rFonts w:hint="eastAsia"/>
        </w:rPr>
        <w:t>年</w:t>
      </w:r>
      <w:r>
        <w:rPr>
          <w:rFonts w:hint="eastAsia"/>
        </w:rPr>
        <w:t>9</w:t>
      </w:r>
      <w:r>
        <w:rPr>
          <w:rFonts w:hint="eastAsia"/>
        </w:rPr>
        <w:t>月</w:t>
      </w:r>
      <w:r>
        <w:rPr>
          <w:rFonts w:hint="eastAsia"/>
        </w:rPr>
        <w:t>30</w:t>
      </w:r>
      <w:r>
        <w:rPr>
          <w:rFonts w:hint="eastAsia"/>
        </w:rPr>
        <w:t>日与煤炭公司签订协议，约定除医疗费外，煤炭公司一次性支付其伤残补助金、就业补助金等共计</w:t>
      </w:r>
      <w:r>
        <w:rPr>
          <w:rFonts w:hint="eastAsia"/>
        </w:rPr>
        <w:t>18</w:t>
      </w:r>
      <w:r>
        <w:rPr>
          <w:rFonts w:hint="eastAsia"/>
        </w:rPr>
        <w:t>万元，该款已按约支付完毕。</w:t>
      </w:r>
      <w:r>
        <w:rPr>
          <w:rFonts w:hint="eastAsia"/>
        </w:rPr>
        <w:t>2016</w:t>
      </w:r>
      <w:r>
        <w:rPr>
          <w:rFonts w:hint="eastAsia"/>
        </w:rPr>
        <w:t>年</w:t>
      </w:r>
      <w:r>
        <w:rPr>
          <w:rFonts w:hint="eastAsia"/>
        </w:rPr>
        <w:t>4</w:t>
      </w:r>
      <w:r>
        <w:rPr>
          <w:rFonts w:hint="eastAsia"/>
        </w:rPr>
        <w:t>月至</w:t>
      </w:r>
      <w:r>
        <w:rPr>
          <w:rFonts w:hint="eastAsia"/>
        </w:rPr>
        <w:t>10</w:t>
      </w:r>
      <w:r>
        <w:rPr>
          <w:rFonts w:hint="eastAsia"/>
        </w:rPr>
        <w:t>月，向某国先后被认定为煤工尘肺病贰期、工伤，并被鉴定为四级伤残。向某国向某县社会保险事务中心（以下简称社保中心）提出享受工伤保险待遇申请。社保中心于</w:t>
      </w:r>
      <w:r>
        <w:rPr>
          <w:rFonts w:hint="eastAsia"/>
        </w:rPr>
        <w:t>2020</w:t>
      </w:r>
      <w:r>
        <w:rPr>
          <w:rFonts w:hint="eastAsia"/>
        </w:rPr>
        <w:t>年</w:t>
      </w:r>
      <w:r>
        <w:rPr>
          <w:rFonts w:hint="eastAsia"/>
        </w:rPr>
        <w:t>9</w:t>
      </w:r>
      <w:r>
        <w:rPr>
          <w:rFonts w:hint="eastAsia"/>
        </w:rPr>
        <w:t>月</w:t>
      </w:r>
      <w:r>
        <w:rPr>
          <w:rFonts w:hint="eastAsia"/>
        </w:rPr>
        <w:t>2</w:t>
      </w:r>
      <w:r>
        <w:rPr>
          <w:rFonts w:hint="eastAsia"/>
        </w:rPr>
        <w:t>日《复函》认为：煤炭公司虽然在</w:t>
      </w:r>
      <w:r>
        <w:rPr>
          <w:rFonts w:hint="eastAsia"/>
        </w:rPr>
        <w:t>2005</w:t>
      </w:r>
      <w:r>
        <w:rPr>
          <w:rFonts w:hint="eastAsia"/>
        </w:rPr>
        <w:t>年</w:t>
      </w:r>
      <w:r>
        <w:rPr>
          <w:rFonts w:hint="eastAsia"/>
        </w:rPr>
        <w:t>8</w:t>
      </w:r>
      <w:r>
        <w:rPr>
          <w:rFonts w:hint="eastAsia"/>
        </w:rPr>
        <w:t>月</w:t>
      </w:r>
      <w:r>
        <w:rPr>
          <w:rFonts w:hint="eastAsia"/>
        </w:rPr>
        <w:t>5</w:t>
      </w:r>
      <w:r>
        <w:rPr>
          <w:rFonts w:hint="eastAsia"/>
        </w:rPr>
        <w:t>日至</w:t>
      </w:r>
      <w:r>
        <w:rPr>
          <w:rFonts w:hint="eastAsia"/>
        </w:rPr>
        <w:t>2007</w:t>
      </w:r>
      <w:r>
        <w:rPr>
          <w:rFonts w:hint="eastAsia"/>
        </w:rPr>
        <w:t>年</w:t>
      </w:r>
      <w:r>
        <w:rPr>
          <w:rFonts w:hint="eastAsia"/>
        </w:rPr>
        <w:t>2</w:t>
      </w:r>
      <w:r>
        <w:rPr>
          <w:rFonts w:hint="eastAsia"/>
        </w:rPr>
        <w:t>月</w:t>
      </w:r>
      <w:r>
        <w:rPr>
          <w:rFonts w:hint="eastAsia"/>
        </w:rPr>
        <w:t>14</w:t>
      </w:r>
      <w:r>
        <w:rPr>
          <w:rFonts w:hint="eastAsia"/>
        </w:rPr>
        <w:t>日、</w:t>
      </w:r>
      <w:r>
        <w:rPr>
          <w:rFonts w:hint="eastAsia"/>
        </w:rPr>
        <w:t>2007</w:t>
      </w:r>
      <w:r>
        <w:rPr>
          <w:rFonts w:hint="eastAsia"/>
        </w:rPr>
        <w:t>年</w:t>
      </w:r>
      <w:r>
        <w:rPr>
          <w:rFonts w:hint="eastAsia"/>
        </w:rPr>
        <w:t>4</w:t>
      </w:r>
      <w:r>
        <w:rPr>
          <w:rFonts w:hint="eastAsia"/>
        </w:rPr>
        <w:t>月</w:t>
      </w:r>
      <w:r>
        <w:rPr>
          <w:rFonts w:hint="eastAsia"/>
        </w:rPr>
        <w:t>10</w:t>
      </w:r>
      <w:r>
        <w:rPr>
          <w:rFonts w:hint="eastAsia"/>
        </w:rPr>
        <w:t>日至</w:t>
      </w:r>
      <w:r>
        <w:rPr>
          <w:rFonts w:hint="eastAsia"/>
        </w:rPr>
        <w:t>2009</w:t>
      </w:r>
      <w:r>
        <w:rPr>
          <w:rFonts w:hint="eastAsia"/>
        </w:rPr>
        <w:t>年</w:t>
      </w:r>
      <w:r>
        <w:rPr>
          <w:rFonts w:hint="eastAsia"/>
        </w:rPr>
        <w:t>5</w:t>
      </w:r>
      <w:r>
        <w:rPr>
          <w:rFonts w:hint="eastAsia"/>
        </w:rPr>
        <w:t>月</w:t>
      </w:r>
      <w:r>
        <w:rPr>
          <w:rFonts w:hint="eastAsia"/>
        </w:rPr>
        <w:t>11</w:t>
      </w:r>
      <w:r>
        <w:rPr>
          <w:rFonts w:hint="eastAsia"/>
        </w:rPr>
        <w:t>日期间为向某国足额缴纳了工伤保险费，但是煤炭公司在</w:t>
      </w:r>
      <w:r>
        <w:rPr>
          <w:rFonts w:hint="eastAsia"/>
        </w:rPr>
        <w:t>2010</w:t>
      </w:r>
      <w:r>
        <w:rPr>
          <w:rFonts w:hint="eastAsia"/>
        </w:rPr>
        <w:t>年</w:t>
      </w:r>
      <w:r>
        <w:rPr>
          <w:rFonts w:hint="eastAsia"/>
        </w:rPr>
        <w:t>3</w:t>
      </w:r>
      <w:r>
        <w:rPr>
          <w:rFonts w:hint="eastAsia"/>
        </w:rPr>
        <w:t>月</w:t>
      </w:r>
      <w:r>
        <w:rPr>
          <w:rFonts w:hint="eastAsia"/>
        </w:rPr>
        <w:t>14</w:t>
      </w:r>
      <w:r>
        <w:rPr>
          <w:rFonts w:hint="eastAsia"/>
        </w:rPr>
        <w:t>日至</w:t>
      </w:r>
      <w:r>
        <w:rPr>
          <w:rFonts w:hint="eastAsia"/>
        </w:rPr>
        <w:t>2016</w:t>
      </w:r>
      <w:r>
        <w:rPr>
          <w:rFonts w:hint="eastAsia"/>
        </w:rPr>
        <w:t>年</w:t>
      </w:r>
      <w:r>
        <w:rPr>
          <w:rFonts w:hint="eastAsia"/>
        </w:rPr>
        <w:t>4</w:t>
      </w:r>
      <w:r>
        <w:rPr>
          <w:rFonts w:hint="eastAsia"/>
        </w:rPr>
        <w:t>月</w:t>
      </w:r>
      <w:r>
        <w:rPr>
          <w:rFonts w:hint="eastAsia"/>
        </w:rPr>
        <w:t>26</w:t>
      </w:r>
      <w:r>
        <w:rPr>
          <w:rFonts w:hint="eastAsia"/>
        </w:rPr>
        <w:t>日期间未给向某国缴纳工伤保险费，故向某国的工伤保险待遇不应由社保中心支付，依法应由煤炭公司承担。向某国不服，于</w:t>
      </w:r>
      <w:r>
        <w:rPr>
          <w:rFonts w:hint="eastAsia"/>
        </w:rPr>
        <w:t>2020</w:t>
      </w:r>
      <w:r>
        <w:rPr>
          <w:rFonts w:hint="eastAsia"/>
        </w:rPr>
        <w:t>年</w:t>
      </w:r>
      <w:r>
        <w:rPr>
          <w:rFonts w:hint="eastAsia"/>
        </w:rPr>
        <w:t>9</w:t>
      </w:r>
      <w:r>
        <w:rPr>
          <w:rFonts w:hint="eastAsia"/>
        </w:rPr>
        <w:t>月</w:t>
      </w:r>
      <w:r>
        <w:rPr>
          <w:rFonts w:hint="eastAsia"/>
        </w:rPr>
        <w:t>7</w:t>
      </w:r>
      <w:r>
        <w:rPr>
          <w:rFonts w:hint="eastAsia"/>
        </w:rPr>
        <w:t>日向某县法院提起行政诉讼，请求撤销社保中心</w:t>
      </w:r>
      <w:proofErr w:type="gramStart"/>
      <w:r>
        <w:rPr>
          <w:rFonts w:hint="eastAsia"/>
        </w:rPr>
        <w:t>作出</w:t>
      </w:r>
      <w:proofErr w:type="gramEnd"/>
      <w:r>
        <w:rPr>
          <w:rFonts w:hint="eastAsia"/>
        </w:rPr>
        <w:t>的《复函》，并判令社保中心支付其相应工伤保险待遇。一审法院认为社保中心的《复函》理由成立，故判决驳回向某国的全部诉讼请求。向某国提起上诉、申请再审均被驳回。</w:t>
      </w:r>
      <w:r>
        <w:rPr>
          <w:rFonts w:hint="eastAsia"/>
        </w:rPr>
        <w:t>2022</w:t>
      </w:r>
      <w:r>
        <w:rPr>
          <w:rFonts w:hint="eastAsia"/>
        </w:rPr>
        <w:t>年</w:t>
      </w:r>
      <w:r>
        <w:rPr>
          <w:rFonts w:hint="eastAsia"/>
        </w:rPr>
        <w:t>1</w:t>
      </w:r>
      <w:r>
        <w:rPr>
          <w:rFonts w:hint="eastAsia"/>
        </w:rPr>
        <w:t>月</w:t>
      </w:r>
      <w:r>
        <w:rPr>
          <w:rFonts w:hint="eastAsia"/>
        </w:rPr>
        <w:t>27</w:t>
      </w:r>
      <w:r>
        <w:rPr>
          <w:rFonts w:hint="eastAsia"/>
        </w:rPr>
        <w:t>日，向某国向重庆市人民检察院第二分院（以下简称二分院）申请监督。</w:t>
      </w:r>
    </w:p>
    <w:p w14:paraId="168EA88B" w14:textId="77777777" w:rsidR="00A16B8A" w:rsidRDefault="00A16B8A" w:rsidP="00BC06F6">
      <w:pPr>
        <w:ind w:firstLineChars="200" w:firstLine="440"/>
      </w:pPr>
    </w:p>
    <w:p w14:paraId="79E4A147" w14:textId="77777777" w:rsidR="00A16B8A" w:rsidRDefault="00A16B8A" w:rsidP="00BC06F6">
      <w:pPr>
        <w:ind w:firstLineChars="200" w:firstLine="440"/>
      </w:pPr>
      <w:r>
        <w:rPr>
          <w:rFonts w:hint="eastAsia"/>
        </w:rPr>
        <w:t>【检察听证过程】</w:t>
      </w:r>
    </w:p>
    <w:p w14:paraId="530C1741" w14:textId="77777777" w:rsidR="00A16B8A" w:rsidRDefault="00A16B8A" w:rsidP="00BC06F6">
      <w:pPr>
        <w:ind w:firstLineChars="200" w:firstLine="440"/>
      </w:pPr>
    </w:p>
    <w:p w14:paraId="11E4F933" w14:textId="77777777" w:rsidR="00A16B8A" w:rsidRDefault="00A16B8A" w:rsidP="00BC06F6">
      <w:pPr>
        <w:ind w:firstLineChars="200" w:firstLine="440"/>
      </w:pPr>
      <w:r>
        <w:rPr>
          <w:rFonts w:hint="eastAsia"/>
        </w:rPr>
        <w:t>听证前准备。二分院与某县人民检察院充分发挥一体化办案机制作用，成立办案组审阅原审案卷材料，并通过带案下访及向三方当事人了解向某国从业、参保及煤炭公司现状，认为某县作为历史上的产煤大县，煤炭公司等产煤企业曾为地方经济发展做出了积极贡献，但在被政策性关闭后，已无力向工伤职工支付相关保险待遇金额。若能妥善化解该案争议，不但能有效解决向某国的个人困难，同时也将起到积极的示范作用，助</w:t>
      </w:r>
      <w:proofErr w:type="gramStart"/>
      <w:r>
        <w:rPr>
          <w:rFonts w:hint="eastAsia"/>
        </w:rPr>
        <w:t>推解决</w:t>
      </w:r>
      <w:proofErr w:type="gramEnd"/>
      <w:r>
        <w:rPr>
          <w:rFonts w:hint="eastAsia"/>
        </w:rPr>
        <w:t>该县众多工伤职工的保险待遇落实问题。为充分发挥检察听证体现司法民主、促进矛盾化解、凝聚多方智慧的作用，以司法公开助推该案矛盾的实质性化解，二分院决定组织公开听证。</w:t>
      </w:r>
    </w:p>
    <w:p w14:paraId="1838D22D" w14:textId="77777777" w:rsidR="00A16B8A" w:rsidRDefault="00A16B8A" w:rsidP="00BC06F6">
      <w:pPr>
        <w:ind w:firstLineChars="200" w:firstLine="440"/>
      </w:pPr>
    </w:p>
    <w:p w14:paraId="56E3C81C" w14:textId="77777777" w:rsidR="00A16B8A" w:rsidRDefault="00A16B8A" w:rsidP="00BC06F6">
      <w:pPr>
        <w:ind w:firstLineChars="200" w:firstLine="440"/>
      </w:pPr>
      <w:r>
        <w:rPr>
          <w:rFonts w:hint="eastAsia"/>
        </w:rPr>
        <w:t>听证会前，考虑到该案申请人年老体弱，难于奔波劳碌，为减轻申请人</w:t>
      </w:r>
      <w:proofErr w:type="gramStart"/>
      <w:r>
        <w:rPr>
          <w:rFonts w:hint="eastAsia"/>
        </w:rPr>
        <w:t>讼</w:t>
      </w:r>
      <w:proofErr w:type="gramEnd"/>
      <w:r>
        <w:rPr>
          <w:rFonts w:hint="eastAsia"/>
        </w:rPr>
        <w:t>累，经征求双方当事人意见，二分院将听证会就近安排在当地检察院；又考虑到该案涉及职业病专业领域，特别邀请了曾任某县人民医院副院长（副主任医师）的市人大代表，和专业素养高、群众工作经验丰富的两名人民监督员担任听证员参加听证。</w:t>
      </w:r>
    </w:p>
    <w:p w14:paraId="7B80CA1D" w14:textId="77777777" w:rsidR="00A16B8A" w:rsidRDefault="00A16B8A" w:rsidP="00BC06F6">
      <w:pPr>
        <w:ind w:firstLineChars="200" w:firstLine="440"/>
      </w:pPr>
    </w:p>
    <w:p w14:paraId="16D6A29D" w14:textId="77777777" w:rsidR="00A16B8A" w:rsidRDefault="00A16B8A" w:rsidP="00BC06F6">
      <w:pPr>
        <w:ind w:firstLineChars="200" w:firstLine="440"/>
      </w:pPr>
      <w:r>
        <w:rPr>
          <w:rFonts w:hint="eastAsia"/>
        </w:rPr>
        <w:t>公开听证。</w:t>
      </w:r>
      <w:r>
        <w:rPr>
          <w:rFonts w:hint="eastAsia"/>
        </w:rPr>
        <w:t>2022</w:t>
      </w:r>
      <w:r>
        <w:rPr>
          <w:rFonts w:hint="eastAsia"/>
        </w:rPr>
        <w:t>年</w:t>
      </w:r>
      <w:r>
        <w:rPr>
          <w:rFonts w:hint="eastAsia"/>
        </w:rPr>
        <w:t>4</w:t>
      </w:r>
      <w:r>
        <w:rPr>
          <w:rFonts w:hint="eastAsia"/>
        </w:rPr>
        <w:t>月</w:t>
      </w:r>
      <w:r>
        <w:rPr>
          <w:rFonts w:hint="eastAsia"/>
        </w:rPr>
        <w:t>1</w:t>
      </w:r>
      <w:r>
        <w:rPr>
          <w:rFonts w:hint="eastAsia"/>
        </w:rPr>
        <w:t>日，二分院组织向某国及其委托代理人、社保中心等在某县人民检察院举行听证会，由二分院检察委员会专职委员主持。</w:t>
      </w:r>
    </w:p>
    <w:p w14:paraId="4329200D" w14:textId="77777777" w:rsidR="00A16B8A" w:rsidRDefault="00A16B8A" w:rsidP="00BC06F6">
      <w:pPr>
        <w:ind w:firstLineChars="200" w:firstLine="440"/>
      </w:pPr>
    </w:p>
    <w:p w14:paraId="1BBF6359" w14:textId="77777777" w:rsidR="00A16B8A" w:rsidRDefault="00A16B8A" w:rsidP="00BC06F6">
      <w:pPr>
        <w:ind w:firstLineChars="200" w:firstLine="440"/>
      </w:pPr>
      <w:r>
        <w:rPr>
          <w:rFonts w:hint="eastAsia"/>
        </w:rPr>
        <w:t>向某国及其代理人发表意见认为，向某国与煤炭公司在</w:t>
      </w:r>
      <w:r>
        <w:rPr>
          <w:rFonts w:hint="eastAsia"/>
        </w:rPr>
        <w:t>2008</w:t>
      </w:r>
      <w:r>
        <w:rPr>
          <w:rFonts w:hint="eastAsia"/>
        </w:rPr>
        <w:t>年</w:t>
      </w:r>
      <w:r>
        <w:rPr>
          <w:rFonts w:hint="eastAsia"/>
        </w:rPr>
        <w:t>9</w:t>
      </w:r>
      <w:r>
        <w:rPr>
          <w:rFonts w:hint="eastAsia"/>
        </w:rPr>
        <w:t>月</w:t>
      </w:r>
      <w:r>
        <w:rPr>
          <w:rFonts w:hint="eastAsia"/>
        </w:rPr>
        <w:t>30</w:t>
      </w:r>
      <w:r>
        <w:rPr>
          <w:rFonts w:hint="eastAsia"/>
        </w:rPr>
        <w:t>日签订的《工伤事故处理的协议书》证明，向某国已在当时与煤炭公司解除了劳动关系，故其从业期间煤炭公司已为其足额缴纳了工伤保险费，社保中心应当支付其工伤保险待遇。</w:t>
      </w:r>
    </w:p>
    <w:p w14:paraId="185311E5" w14:textId="77777777" w:rsidR="00A16B8A" w:rsidRDefault="00A16B8A" w:rsidP="00BC06F6">
      <w:pPr>
        <w:ind w:firstLineChars="200" w:firstLine="440"/>
      </w:pPr>
    </w:p>
    <w:p w14:paraId="45E23962" w14:textId="77777777" w:rsidR="00A16B8A" w:rsidRDefault="00A16B8A" w:rsidP="00BC06F6">
      <w:pPr>
        <w:ind w:firstLineChars="200" w:firstLine="440"/>
      </w:pPr>
      <w:r>
        <w:rPr>
          <w:rFonts w:hint="eastAsia"/>
        </w:rPr>
        <w:t>社保中心发表意见认为，从《工伤认定书》载明事实看，向某国在与煤炭公司签订《工伤事故处理的协议书》后，又在煤炭公司采煤直至该公司关闭（</w:t>
      </w:r>
      <w:r>
        <w:rPr>
          <w:rFonts w:hint="eastAsia"/>
        </w:rPr>
        <w:t>2008</w:t>
      </w:r>
      <w:r>
        <w:rPr>
          <w:rFonts w:hint="eastAsia"/>
        </w:rPr>
        <w:t>年</w:t>
      </w:r>
      <w:r>
        <w:rPr>
          <w:rFonts w:hint="eastAsia"/>
        </w:rPr>
        <w:t>9</w:t>
      </w:r>
      <w:r>
        <w:rPr>
          <w:rFonts w:hint="eastAsia"/>
        </w:rPr>
        <w:t>月</w:t>
      </w:r>
      <w:r>
        <w:rPr>
          <w:rFonts w:hint="eastAsia"/>
        </w:rPr>
        <w:t>30</w:t>
      </w:r>
      <w:r>
        <w:rPr>
          <w:rFonts w:hint="eastAsia"/>
        </w:rPr>
        <w:t>日至</w:t>
      </w:r>
      <w:r>
        <w:rPr>
          <w:rFonts w:hint="eastAsia"/>
        </w:rPr>
        <w:t>2016</w:t>
      </w:r>
      <w:r>
        <w:rPr>
          <w:rFonts w:hint="eastAsia"/>
        </w:rPr>
        <w:t>年</w:t>
      </w:r>
      <w:r>
        <w:rPr>
          <w:rFonts w:hint="eastAsia"/>
        </w:rPr>
        <w:t>4</w:t>
      </w:r>
      <w:r>
        <w:rPr>
          <w:rFonts w:hint="eastAsia"/>
        </w:rPr>
        <w:t>月</w:t>
      </w:r>
      <w:r>
        <w:rPr>
          <w:rFonts w:hint="eastAsia"/>
        </w:rPr>
        <w:t>26</w:t>
      </w:r>
      <w:r>
        <w:rPr>
          <w:rFonts w:hint="eastAsia"/>
        </w:rPr>
        <w:t>日），且煤炭公司未给向某国缴纳</w:t>
      </w:r>
      <w:r>
        <w:rPr>
          <w:rFonts w:hint="eastAsia"/>
        </w:rPr>
        <w:t>2010</w:t>
      </w:r>
      <w:r>
        <w:rPr>
          <w:rFonts w:hint="eastAsia"/>
        </w:rPr>
        <w:t>年</w:t>
      </w:r>
      <w:r>
        <w:rPr>
          <w:rFonts w:hint="eastAsia"/>
        </w:rPr>
        <w:t>3</w:t>
      </w:r>
      <w:r>
        <w:rPr>
          <w:rFonts w:hint="eastAsia"/>
        </w:rPr>
        <w:t>月</w:t>
      </w:r>
      <w:r>
        <w:rPr>
          <w:rFonts w:hint="eastAsia"/>
        </w:rPr>
        <w:t>14</w:t>
      </w:r>
      <w:r>
        <w:rPr>
          <w:rFonts w:hint="eastAsia"/>
        </w:rPr>
        <w:t>日至</w:t>
      </w:r>
      <w:r>
        <w:rPr>
          <w:rFonts w:hint="eastAsia"/>
        </w:rPr>
        <w:t>2016</w:t>
      </w:r>
      <w:r>
        <w:rPr>
          <w:rFonts w:hint="eastAsia"/>
        </w:rPr>
        <w:t>年</w:t>
      </w:r>
      <w:r>
        <w:rPr>
          <w:rFonts w:hint="eastAsia"/>
        </w:rPr>
        <w:t>4</w:t>
      </w:r>
      <w:r>
        <w:rPr>
          <w:rFonts w:hint="eastAsia"/>
        </w:rPr>
        <w:t>月</w:t>
      </w:r>
      <w:r>
        <w:rPr>
          <w:rFonts w:hint="eastAsia"/>
        </w:rPr>
        <w:t>26</w:t>
      </w:r>
      <w:r>
        <w:rPr>
          <w:rFonts w:hint="eastAsia"/>
        </w:rPr>
        <w:t>日期间的工伤保险费，故向某国的工伤保险待遇不应由社保中心支付，而应由煤炭公司承担。</w:t>
      </w:r>
    </w:p>
    <w:p w14:paraId="12C0517A" w14:textId="77777777" w:rsidR="00A16B8A" w:rsidRDefault="00A16B8A" w:rsidP="00BC06F6">
      <w:pPr>
        <w:ind w:firstLineChars="200" w:firstLine="440"/>
      </w:pPr>
    </w:p>
    <w:p w14:paraId="770265DF" w14:textId="77777777" w:rsidR="00A16B8A" w:rsidRDefault="00A16B8A" w:rsidP="00BC06F6">
      <w:pPr>
        <w:ind w:firstLineChars="200" w:firstLine="440"/>
      </w:pPr>
      <w:r>
        <w:rPr>
          <w:rFonts w:hint="eastAsia"/>
        </w:rPr>
        <w:t>听证会上，听证员就案情疑点发问，并就双方争议焦点对向某国释法说理：向某国在煤炭公司工作存在两个时间段，对双方签订《工伤事故处理的协议书》前的工伤保险费，煤炭公司已足额缴纳，但在向某国重新回到煤炭公司采煤后，煤炭公司仅给向某国缴纳了</w:t>
      </w:r>
      <w:r>
        <w:rPr>
          <w:rFonts w:hint="eastAsia"/>
        </w:rPr>
        <w:t>9</w:t>
      </w:r>
      <w:r>
        <w:rPr>
          <w:rFonts w:hint="eastAsia"/>
        </w:rPr>
        <w:t>个月的工伤保险费，没有给其缴纳</w:t>
      </w:r>
      <w:r>
        <w:rPr>
          <w:rFonts w:hint="eastAsia"/>
        </w:rPr>
        <w:t>2010</w:t>
      </w:r>
      <w:r>
        <w:rPr>
          <w:rFonts w:hint="eastAsia"/>
        </w:rPr>
        <w:t>年</w:t>
      </w:r>
      <w:r>
        <w:rPr>
          <w:rFonts w:hint="eastAsia"/>
        </w:rPr>
        <w:t>3</w:t>
      </w:r>
      <w:r>
        <w:rPr>
          <w:rFonts w:hint="eastAsia"/>
        </w:rPr>
        <w:t>月</w:t>
      </w:r>
      <w:r>
        <w:rPr>
          <w:rFonts w:hint="eastAsia"/>
        </w:rPr>
        <w:t>14</w:t>
      </w:r>
      <w:r>
        <w:rPr>
          <w:rFonts w:hint="eastAsia"/>
        </w:rPr>
        <w:t>日至</w:t>
      </w:r>
      <w:r>
        <w:rPr>
          <w:rFonts w:hint="eastAsia"/>
        </w:rPr>
        <w:t>2016</w:t>
      </w:r>
      <w:r>
        <w:rPr>
          <w:rFonts w:hint="eastAsia"/>
        </w:rPr>
        <w:t>年</w:t>
      </w:r>
      <w:r>
        <w:rPr>
          <w:rFonts w:hint="eastAsia"/>
        </w:rPr>
        <w:t>4</w:t>
      </w:r>
      <w:r>
        <w:rPr>
          <w:rFonts w:hint="eastAsia"/>
        </w:rPr>
        <w:t>月</w:t>
      </w:r>
      <w:r>
        <w:rPr>
          <w:rFonts w:hint="eastAsia"/>
        </w:rPr>
        <w:t>26</w:t>
      </w:r>
      <w:r>
        <w:rPr>
          <w:rFonts w:hint="eastAsia"/>
        </w:rPr>
        <w:t>日期间的工伤保险费，属于未足额缴纳公司保险费情形，应当由煤炭公司承担支付责任。虽然煤炭公司被政策性关闭已不能支付相关工伤保险待遇，但国家针对尘肺病这类职业病有一定的救助政策，重庆市也发布了相关救助方案，建议向某国争取通过其他途径解决生活、医疗困难。建议检察机关排查辖区内与向某国相似情况的案件，从机制和源头解决该类问题。</w:t>
      </w:r>
    </w:p>
    <w:p w14:paraId="320B10D3" w14:textId="77777777" w:rsidR="00A16B8A" w:rsidRDefault="00A16B8A" w:rsidP="00BC06F6">
      <w:pPr>
        <w:ind w:firstLineChars="200" w:firstLine="440"/>
      </w:pPr>
    </w:p>
    <w:p w14:paraId="6D914F62" w14:textId="77777777" w:rsidR="00A16B8A" w:rsidRDefault="00A16B8A" w:rsidP="00BC06F6">
      <w:pPr>
        <w:ind w:firstLineChars="200" w:firstLine="440"/>
      </w:pPr>
      <w:r>
        <w:rPr>
          <w:rFonts w:hint="eastAsia"/>
        </w:rPr>
        <w:t>综合案件事实和各方意见，检察机关认为，根据《中华人民共和国社会保险法》第四十一条及《社会保险基金先行支付暂行办法》第六条规定，职工所在用人单位不支付工伤保险待遇的，从工伤保险基金中先行支付。煤炭公司没有给向某国足额缴纳工伤保险费事实客观存在，主张向某国的工伤保险待遇应由煤炭公司负责支付具有法律依据。但是，煤炭公司现在因政策性关闭，已无力支付向某国的工伤保险待遇。在用人单位确实无力支付情形下，社保中心应当本着保护劳动者权益的原则，全面理解适用社会保险法，尽量通过先行支付方式帮助陷入困境的工伤职工解决生产生活、看病就医障碍。</w:t>
      </w:r>
    </w:p>
    <w:p w14:paraId="7A9F4F8B" w14:textId="77777777" w:rsidR="00A16B8A" w:rsidRDefault="00A16B8A" w:rsidP="00BC06F6">
      <w:pPr>
        <w:ind w:firstLineChars="200" w:firstLine="440"/>
      </w:pPr>
    </w:p>
    <w:p w14:paraId="4CBB8BE5" w14:textId="77777777" w:rsidR="00A16B8A" w:rsidRDefault="00A16B8A" w:rsidP="00BC06F6">
      <w:pPr>
        <w:ind w:firstLineChars="200" w:firstLine="440"/>
      </w:pPr>
      <w:r>
        <w:rPr>
          <w:rFonts w:hint="eastAsia"/>
        </w:rPr>
        <w:t>听证效果。听证会后，向某国撤回监督申请，并与社保中心签订《和解协议》约定：</w:t>
      </w:r>
      <w:r>
        <w:rPr>
          <w:rFonts w:hint="eastAsia"/>
        </w:rPr>
        <w:t>1.</w:t>
      </w:r>
      <w:r>
        <w:rPr>
          <w:rFonts w:hint="eastAsia"/>
        </w:rPr>
        <w:t>社保中心将积极协调乡镇及时落实，将向某国纳入尘肺病救助。</w:t>
      </w:r>
      <w:r>
        <w:rPr>
          <w:rFonts w:hint="eastAsia"/>
        </w:rPr>
        <w:t>2.</w:t>
      </w:r>
      <w:r>
        <w:rPr>
          <w:rFonts w:hint="eastAsia"/>
        </w:rPr>
        <w:t>向某国不再向社保中心诉求其尘肺病工伤保险待遇。二分院考虑到向某国因病及多年诉讼生活困难，为缓解协议落实前向某国的生活、医疗困境，决定给予其</w:t>
      </w:r>
      <w:r>
        <w:rPr>
          <w:rFonts w:hint="eastAsia"/>
        </w:rPr>
        <w:t>3</w:t>
      </w:r>
      <w:r>
        <w:rPr>
          <w:rFonts w:hint="eastAsia"/>
        </w:rPr>
        <w:t>万元的司法救助。</w:t>
      </w:r>
    </w:p>
    <w:p w14:paraId="51F2A888" w14:textId="77777777" w:rsidR="00A16B8A" w:rsidRDefault="00A16B8A" w:rsidP="00BC06F6">
      <w:pPr>
        <w:ind w:firstLineChars="200" w:firstLine="440"/>
      </w:pPr>
    </w:p>
    <w:p w14:paraId="6538492A" w14:textId="77777777" w:rsidR="00A16B8A" w:rsidRDefault="00A16B8A" w:rsidP="00BC06F6">
      <w:pPr>
        <w:ind w:firstLineChars="200" w:firstLine="440"/>
      </w:pPr>
      <w:r>
        <w:rPr>
          <w:rFonts w:hint="eastAsia"/>
        </w:rPr>
        <w:t>二分院根据听证员的建议，排查某县离岗尘肺病患者不能及时享受到工伤保险待遇问题后，向某县人民政府制发社会治理检察建议，建议其将保障救治救助落到实处，增强工伤保险制度执行力，进一步提升全县工伤待遇保障能力和水平。某县人民政府采纳检察建议，制定《某县关闭煤矿工人离岗脱保后诊断为尘肺病患者救助实施方案》，决定将全县类似向某国的关闭煤矿离岗脱保尘肺病患者纳入专项救助救治范围，设立尘肺病医疗救治救助资金用于该群体的医疗救治救助，将尘肺病住院医疗费用纳入</w:t>
      </w:r>
      <w:proofErr w:type="gramStart"/>
      <w:r>
        <w:rPr>
          <w:rFonts w:hint="eastAsia"/>
        </w:rPr>
        <w:t>医</w:t>
      </w:r>
      <w:proofErr w:type="gramEnd"/>
      <w:r>
        <w:rPr>
          <w:rFonts w:hint="eastAsia"/>
        </w:rPr>
        <w:t>保范围；设立乡镇尘肺病康复站为该群体提供药物治疗、吸氧、康复训练等医疗服务；设立离岗脱保尘肺病患者生活困难补助资金和就业困难生活补助。经回访反馈，目前相关人员陆续按方案按月得到救治救助并将持续终身受益；重庆市</w:t>
      </w:r>
      <w:proofErr w:type="gramStart"/>
      <w:r>
        <w:rPr>
          <w:rFonts w:hint="eastAsia"/>
        </w:rPr>
        <w:t>人社局</w:t>
      </w:r>
      <w:proofErr w:type="gramEnd"/>
      <w:r>
        <w:rPr>
          <w:rFonts w:hint="eastAsia"/>
        </w:rPr>
        <w:t>对该处理方式给予充分肯定，拟作为参考模式供全市其他区县借鉴。</w:t>
      </w:r>
    </w:p>
    <w:p w14:paraId="3B5BAF58" w14:textId="77777777" w:rsidR="00A16B8A" w:rsidRDefault="00A16B8A" w:rsidP="00BC06F6">
      <w:pPr>
        <w:ind w:firstLineChars="200" w:firstLine="440"/>
      </w:pPr>
    </w:p>
    <w:p w14:paraId="476289B3" w14:textId="77777777" w:rsidR="00A16B8A" w:rsidRDefault="00A16B8A" w:rsidP="00BC06F6">
      <w:pPr>
        <w:ind w:firstLineChars="200" w:firstLine="440"/>
      </w:pPr>
      <w:r>
        <w:rPr>
          <w:rFonts w:hint="eastAsia"/>
        </w:rPr>
        <w:t>【典型意义】</w:t>
      </w:r>
    </w:p>
    <w:p w14:paraId="2A4983DA" w14:textId="77777777" w:rsidR="00A16B8A" w:rsidRDefault="00A16B8A" w:rsidP="00BC06F6">
      <w:pPr>
        <w:ind w:firstLineChars="200" w:firstLine="440"/>
      </w:pPr>
    </w:p>
    <w:p w14:paraId="61540448" w14:textId="77777777" w:rsidR="00A16B8A" w:rsidRDefault="00A16B8A" w:rsidP="00BC06F6">
      <w:pPr>
        <w:ind w:firstLineChars="200" w:firstLine="440"/>
      </w:pPr>
      <w:r>
        <w:rPr>
          <w:rFonts w:hint="eastAsia"/>
        </w:rPr>
        <w:t>工伤保险先行支付制度将用人单位不支付工伤保险待遇的风险从工伤职工身上转移到工伤保险基金上，由工伤保险基金先行支付，再向用人单位代为追偿，以确保工伤职工的待遇支付。检察机关在办理工伤类案件中发现用人单位确实无力支付时，通过举行公开听证会，结合本地实际，以督促社保中心落实工伤保险先行支付制度、提供司法救助等方式，帮助陷入困境的工伤职工解决生产生活、看病就医障碍。对于办案中发现的离岗尘肺病患者不能及时享受到工伤保险待遇的普遍性问题，可以向人民政府制发社会治理检察建议，</w:t>
      </w:r>
      <w:proofErr w:type="gramStart"/>
      <w:r>
        <w:rPr>
          <w:rFonts w:hint="eastAsia"/>
        </w:rPr>
        <w:t>共促诉源治理</w:t>
      </w:r>
      <w:proofErr w:type="gramEnd"/>
      <w:r>
        <w:rPr>
          <w:rFonts w:hint="eastAsia"/>
        </w:rPr>
        <w:t>。</w:t>
      </w:r>
    </w:p>
    <w:p w14:paraId="6F351FEF" w14:textId="77777777" w:rsidR="00A16B8A" w:rsidRDefault="00A16B8A" w:rsidP="00A16B8A"/>
    <w:p w14:paraId="64171599" w14:textId="77777777" w:rsidR="00A16B8A" w:rsidRPr="00BC06F6" w:rsidRDefault="00A16B8A" w:rsidP="00A16B8A">
      <w:pPr>
        <w:jc w:val="center"/>
        <w:rPr>
          <w:b/>
          <w:bCs/>
          <w:sz w:val="24"/>
          <w:szCs w:val="24"/>
        </w:rPr>
      </w:pPr>
      <w:r w:rsidRPr="00BC06F6">
        <w:rPr>
          <w:rFonts w:hint="eastAsia"/>
          <w:b/>
          <w:bCs/>
          <w:sz w:val="24"/>
          <w:szCs w:val="24"/>
        </w:rPr>
        <w:t>案例七：单某与江苏省南通市某区人民政府、区综合执法局和某街道办事处强制拆除房屋行政赔偿检察监督案</w:t>
      </w:r>
    </w:p>
    <w:p w14:paraId="64A47F7F" w14:textId="77777777" w:rsidR="00A16B8A" w:rsidRDefault="00A16B8A" w:rsidP="00A16B8A"/>
    <w:p w14:paraId="15BC2114" w14:textId="77777777" w:rsidR="00A16B8A" w:rsidRDefault="00A16B8A" w:rsidP="00BC06F6">
      <w:pPr>
        <w:ind w:firstLineChars="200" w:firstLine="440"/>
      </w:pPr>
      <w:r>
        <w:rPr>
          <w:rFonts w:hint="eastAsia"/>
        </w:rPr>
        <w:t>【关键词】</w:t>
      </w:r>
    </w:p>
    <w:p w14:paraId="6D4DABFE" w14:textId="77777777" w:rsidR="00A16B8A" w:rsidRDefault="00A16B8A" w:rsidP="00BC06F6">
      <w:pPr>
        <w:ind w:firstLineChars="200" w:firstLine="440"/>
      </w:pPr>
    </w:p>
    <w:p w14:paraId="57CC2429" w14:textId="1BC8F424" w:rsidR="00A16B8A" w:rsidRDefault="00A16B8A" w:rsidP="00BC06F6">
      <w:pPr>
        <w:ind w:firstLineChars="200" w:firstLine="440"/>
      </w:pPr>
      <w:r>
        <w:rPr>
          <w:rFonts w:hint="eastAsia"/>
        </w:rPr>
        <w:t>行政检察</w:t>
      </w:r>
      <w:r w:rsidR="00BC06F6">
        <w:t xml:space="preserve">  </w:t>
      </w:r>
      <w:r>
        <w:rPr>
          <w:rFonts w:hint="eastAsia"/>
        </w:rPr>
        <w:t>公开听证</w:t>
      </w:r>
      <w:r w:rsidR="00BC06F6">
        <w:t xml:space="preserve">  </w:t>
      </w:r>
      <w:r>
        <w:rPr>
          <w:rFonts w:hint="eastAsia"/>
        </w:rPr>
        <w:t>强制拆除行为违法</w:t>
      </w:r>
      <w:r w:rsidR="00BC06F6">
        <w:t xml:space="preserve">  </w:t>
      </w:r>
      <w:r>
        <w:rPr>
          <w:rFonts w:hint="eastAsia"/>
        </w:rPr>
        <w:t>精神损害赔偿</w:t>
      </w:r>
    </w:p>
    <w:p w14:paraId="4D942085" w14:textId="77777777" w:rsidR="00A16B8A" w:rsidRDefault="00A16B8A" w:rsidP="00BC06F6">
      <w:pPr>
        <w:ind w:firstLineChars="200" w:firstLine="440"/>
      </w:pPr>
    </w:p>
    <w:p w14:paraId="46B0702C" w14:textId="77777777" w:rsidR="00A16B8A" w:rsidRDefault="00A16B8A" w:rsidP="00BC06F6">
      <w:pPr>
        <w:ind w:firstLineChars="200" w:firstLine="440"/>
      </w:pPr>
      <w:r>
        <w:rPr>
          <w:rFonts w:hint="eastAsia"/>
        </w:rPr>
        <w:t>【基本案情】</w:t>
      </w:r>
    </w:p>
    <w:p w14:paraId="79CC2A5D" w14:textId="77777777" w:rsidR="00A16B8A" w:rsidRDefault="00A16B8A" w:rsidP="00BC06F6">
      <w:pPr>
        <w:ind w:firstLineChars="200" w:firstLine="440"/>
      </w:pPr>
    </w:p>
    <w:p w14:paraId="28821E95" w14:textId="77777777" w:rsidR="00A16B8A" w:rsidRDefault="00A16B8A" w:rsidP="00BC06F6">
      <w:pPr>
        <w:ind w:firstLineChars="200" w:firstLine="440"/>
      </w:pPr>
      <w:r>
        <w:rPr>
          <w:rFonts w:hint="eastAsia"/>
        </w:rPr>
        <w:t>2011</w:t>
      </w:r>
      <w:r>
        <w:rPr>
          <w:rFonts w:hint="eastAsia"/>
        </w:rPr>
        <w:t>年，单某出资购买位于江苏省南通市某小区的一套底楼住宅，该房屋原所有权人在未取得相关批建手续的情况下，于</w:t>
      </w:r>
      <w:r>
        <w:rPr>
          <w:rFonts w:hint="eastAsia"/>
        </w:rPr>
        <w:t>2002</w:t>
      </w:r>
      <w:r>
        <w:rPr>
          <w:rFonts w:hint="eastAsia"/>
        </w:rPr>
        <w:t>年在房屋南侧搭建了</w:t>
      </w:r>
      <w:r>
        <w:rPr>
          <w:rFonts w:hint="eastAsia"/>
        </w:rPr>
        <w:t>39.51</w:t>
      </w:r>
      <w:r>
        <w:rPr>
          <w:rFonts w:hint="eastAsia"/>
        </w:rPr>
        <w:t>平米的违法建筑。</w:t>
      </w:r>
      <w:r>
        <w:rPr>
          <w:rFonts w:hint="eastAsia"/>
        </w:rPr>
        <w:t>2018</w:t>
      </w:r>
      <w:r>
        <w:rPr>
          <w:rFonts w:hint="eastAsia"/>
        </w:rPr>
        <w:t>年</w:t>
      </w:r>
      <w:r>
        <w:rPr>
          <w:rFonts w:hint="eastAsia"/>
        </w:rPr>
        <w:t>4</w:t>
      </w:r>
      <w:r>
        <w:rPr>
          <w:rFonts w:hint="eastAsia"/>
        </w:rPr>
        <w:t>月，江苏省南通市某区综合执法局（以下简称</w:t>
      </w:r>
      <w:proofErr w:type="gramStart"/>
      <w:r>
        <w:rPr>
          <w:rFonts w:hint="eastAsia"/>
        </w:rPr>
        <w:t>区执法</w:t>
      </w:r>
      <w:proofErr w:type="gramEnd"/>
      <w:r>
        <w:rPr>
          <w:rFonts w:hint="eastAsia"/>
        </w:rPr>
        <w:t>局）和某街道办事处（以下简称街道办）在实施黑臭河道综合整治工程中，将单某的违法建筑强制拆除，未对屋内及周边财产登记保全、未制作物品清单及办理交接手续。单某向江苏省南通市某区人民政府（以下简称区政府）申请行政复议，区政府</w:t>
      </w:r>
      <w:proofErr w:type="gramStart"/>
      <w:r>
        <w:rPr>
          <w:rFonts w:hint="eastAsia"/>
        </w:rPr>
        <w:t>作出</w:t>
      </w:r>
      <w:proofErr w:type="gramEnd"/>
      <w:r>
        <w:rPr>
          <w:rFonts w:hint="eastAsia"/>
        </w:rPr>
        <w:t>复议决定，确认强制拆除程序违法，责令行政机关对财物损失依法赔偿，但对单某要求恢复违法建筑原状和支付精神抚慰金等请求未</w:t>
      </w:r>
      <w:proofErr w:type="gramStart"/>
      <w:r>
        <w:rPr>
          <w:rFonts w:hint="eastAsia"/>
        </w:rPr>
        <w:t>予支</w:t>
      </w:r>
      <w:proofErr w:type="gramEnd"/>
      <w:r>
        <w:rPr>
          <w:rFonts w:hint="eastAsia"/>
        </w:rPr>
        <w:t>持。</w:t>
      </w:r>
      <w:r>
        <w:rPr>
          <w:rFonts w:hint="eastAsia"/>
        </w:rPr>
        <w:t>2019</w:t>
      </w:r>
      <w:r>
        <w:rPr>
          <w:rFonts w:hint="eastAsia"/>
        </w:rPr>
        <w:t>年</w:t>
      </w:r>
      <w:r>
        <w:rPr>
          <w:rFonts w:hint="eastAsia"/>
        </w:rPr>
        <w:t>1</w:t>
      </w:r>
      <w:r>
        <w:rPr>
          <w:rFonts w:hint="eastAsia"/>
        </w:rPr>
        <w:t>月，单某提起行政诉讼，请求撤销区政府复议决定的部分内容，判令街道办和</w:t>
      </w:r>
      <w:proofErr w:type="gramStart"/>
      <w:r>
        <w:rPr>
          <w:rFonts w:hint="eastAsia"/>
        </w:rPr>
        <w:t>区执法</w:t>
      </w:r>
      <w:proofErr w:type="gramEnd"/>
      <w:r>
        <w:rPr>
          <w:rFonts w:hint="eastAsia"/>
        </w:rPr>
        <w:t>局对原告房屋恢复原状、支付精神抚慰金</w:t>
      </w:r>
      <w:r>
        <w:rPr>
          <w:rFonts w:hint="eastAsia"/>
        </w:rPr>
        <w:t>1</w:t>
      </w:r>
      <w:r>
        <w:rPr>
          <w:rFonts w:hint="eastAsia"/>
        </w:rPr>
        <w:t>元并书面道歉，被法院判决驳回其诉讼请求。单某上诉、申请再审均未获支持。</w:t>
      </w:r>
      <w:r>
        <w:rPr>
          <w:rFonts w:hint="eastAsia"/>
        </w:rPr>
        <w:t>2021</w:t>
      </w:r>
      <w:r>
        <w:rPr>
          <w:rFonts w:hint="eastAsia"/>
        </w:rPr>
        <w:t>年</w:t>
      </w:r>
      <w:r>
        <w:rPr>
          <w:rFonts w:hint="eastAsia"/>
        </w:rPr>
        <w:t>3</w:t>
      </w:r>
      <w:r>
        <w:rPr>
          <w:rFonts w:hint="eastAsia"/>
        </w:rPr>
        <w:t>月，单某向江苏省南通市人民检察院（以下简称南通市检察院）申请监督。</w:t>
      </w:r>
    </w:p>
    <w:p w14:paraId="22DC0A14" w14:textId="77777777" w:rsidR="00A16B8A" w:rsidRDefault="00A16B8A" w:rsidP="00BC06F6">
      <w:pPr>
        <w:ind w:firstLineChars="200" w:firstLine="440"/>
      </w:pPr>
    </w:p>
    <w:p w14:paraId="6E7B73D6" w14:textId="77777777" w:rsidR="00A16B8A" w:rsidRDefault="00A16B8A" w:rsidP="00BC06F6">
      <w:pPr>
        <w:ind w:firstLineChars="200" w:firstLine="440"/>
      </w:pPr>
      <w:r>
        <w:rPr>
          <w:rFonts w:hint="eastAsia"/>
        </w:rPr>
        <w:t>【检察听证过程】</w:t>
      </w:r>
    </w:p>
    <w:p w14:paraId="1117B907" w14:textId="77777777" w:rsidR="00A16B8A" w:rsidRDefault="00A16B8A" w:rsidP="00BC06F6">
      <w:pPr>
        <w:ind w:firstLineChars="200" w:firstLine="440"/>
      </w:pPr>
    </w:p>
    <w:p w14:paraId="562204C1" w14:textId="77777777" w:rsidR="00A16B8A" w:rsidRDefault="00A16B8A" w:rsidP="00BC06F6">
      <w:pPr>
        <w:ind w:firstLineChars="200" w:firstLine="440"/>
      </w:pPr>
      <w:r>
        <w:rPr>
          <w:rFonts w:hint="eastAsia"/>
        </w:rPr>
        <w:t>听证前准备。南通市检察院与某区人民检察院（以下简称某区检察院）组成办案组，共同开展以下工作：一是全面核实财产损失情况，确认行政机关未对违法建筑内的个人合法财产清点登记、制作财物清单、办理交接手续等违法情形。二是与案涉三家行政机关交流沟通，建议行政机关直面问题，制定既能满足申请人合理诉求，又符合法律规定的赔偿方案，解决行政争议。三是了解单某坚持</w:t>
      </w:r>
      <w:proofErr w:type="gramStart"/>
      <w:r>
        <w:rPr>
          <w:rFonts w:hint="eastAsia"/>
        </w:rPr>
        <w:t>主张仅</w:t>
      </w:r>
      <w:proofErr w:type="gramEnd"/>
      <w:r>
        <w:rPr>
          <w:rFonts w:hint="eastAsia"/>
        </w:rPr>
        <w:t>1</w:t>
      </w:r>
      <w:r>
        <w:rPr>
          <w:rFonts w:hint="eastAsia"/>
        </w:rPr>
        <w:t>元的精神损害抚慰金及书面道歉，系对行政机关强制拆除其房屋过程中的违法行为强烈不满。办案组先后三次当面听取单某意见，对其进行初步释法说理和情绪疏导，获得初步认可和信任。为消弭单某对行政机关的不满情绪，促成双方就行政赔偿达成一致，做</w:t>
      </w:r>
      <w:proofErr w:type="gramStart"/>
      <w:r>
        <w:rPr>
          <w:rFonts w:hint="eastAsia"/>
        </w:rPr>
        <w:t>到案结事了</w:t>
      </w:r>
      <w:proofErr w:type="gramEnd"/>
      <w:r>
        <w:rPr>
          <w:rFonts w:hint="eastAsia"/>
        </w:rPr>
        <w:t>政和，办案组决定举行公开听证，并邀请人民监督员、人大代表、社区工作人员、律师等担任听证员。</w:t>
      </w:r>
    </w:p>
    <w:p w14:paraId="721D3754" w14:textId="77777777" w:rsidR="00A16B8A" w:rsidRDefault="00A16B8A" w:rsidP="00BC06F6">
      <w:pPr>
        <w:ind w:firstLineChars="200" w:firstLine="440"/>
      </w:pPr>
    </w:p>
    <w:p w14:paraId="65E07BD6" w14:textId="77777777" w:rsidR="00A16B8A" w:rsidRDefault="00A16B8A" w:rsidP="00BC06F6">
      <w:pPr>
        <w:ind w:firstLineChars="200" w:firstLine="440"/>
      </w:pPr>
      <w:r>
        <w:rPr>
          <w:rFonts w:hint="eastAsia"/>
        </w:rPr>
        <w:t>公开听证。</w:t>
      </w:r>
      <w:r>
        <w:rPr>
          <w:rFonts w:hint="eastAsia"/>
        </w:rPr>
        <w:t>2021</w:t>
      </w:r>
      <w:r>
        <w:rPr>
          <w:rFonts w:hint="eastAsia"/>
        </w:rPr>
        <w:t>年</w:t>
      </w:r>
      <w:r>
        <w:rPr>
          <w:rFonts w:hint="eastAsia"/>
        </w:rPr>
        <w:t>7</w:t>
      </w:r>
      <w:r>
        <w:rPr>
          <w:rFonts w:hint="eastAsia"/>
        </w:rPr>
        <w:t>月</w:t>
      </w:r>
      <w:r>
        <w:rPr>
          <w:rFonts w:hint="eastAsia"/>
        </w:rPr>
        <w:t>15</w:t>
      </w:r>
      <w:r>
        <w:rPr>
          <w:rFonts w:hint="eastAsia"/>
        </w:rPr>
        <w:t>日，南通市院和某区检察院围绕应否对案涉房屋恢复原状，是否对单某进行精神损害赔偿及如何确定财产损失赔偿标准等焦点问题展开听证。</w:t>
      </w:r>
    </w:p>
    <w:p w14:paraId="6FFBB75A" w14:textId="77777777" w:rsidR="00A16B8A" w:rsidRDefault="00A16B8A" w:rsidP="00BC06F6">
      <w:pPr>
        <w:ind w:firstLineChars="200" w:firstLine="440"/>
      </w:pPr>
    </w:p>
    <w:p w14:paraId="26B5E624" w14:textId="77777777" w:rsidR="00A16B8A" w:rsidRDefault="00A16B8A" w:rsidP="00BC06F6">
      <w:pPr>
        <w:ind w:firstLineChars="200" w:firstLine="440"/>
      </w:pPr>
      <w:r>
        <w:rPr>
          <w:rFonts w:hint="eastAsia"/>
        </w:rPr>
        <w:t>听证会上，单某坚持要求恢复被拆除房屋原状，且因行政机关在拆除过程中未给其陈述和申辩的机会，执法手段粗暴、态度蛮横，造成其精神痛苦，应当赔偿其精神抚慰金并书面赔礼道歉。</w:t>
      </w:r>
    </w:p>
    <w:p w14:paraId="2B4AC307" w14:textId="77777777" w:rsidR="00A16B8A" w:rsidRDefault="00A16B8A" w:rsidP="00BC06F6">
      <w:pPr>
        <w:ind w:firstLineChars="200" w:firstLine="440"/>
      </w:pPr>
    </w:p>
    <w:p w14:paraId="6E28B61D" w14:textId="77777777" w:rsidR="00A16B8A" w:rsidRDefault="00A16B8A" w:rsidP="00BC06F6">
      <w:pPr>
        <w:ind w:firstLineChars="200" w:firstLine="440"/>
      </w:pPr>
      <w:r>
        <w:rPr>
          <w:rFonts w:hint="eastAsia"/>
        </w:rPr>
        <w:t>检察官对此</w:t>
      </w:r>
      <w:proofErr w:type="gramStart"/>
      <w:r>
        <w:rPr>
          <w:rFonts w:hint="eastAsia"/>
        </w:rPr>
        <w:t>作出</w:t>
      </w:r>
      <w:proofErr w:type="gramEnd"/>
      <w:r>
        <w:rPr>
          <w:rFonts w:hint="eastAsia"/>
        </w:rPr>
        <w:t>针对性回应：一是单某要求恢复原状的诉求不能成立。案涉房屋建设时未取得建设工程规划许可证或设计方案审查文件，不符合《中华人民共和国城乡规划法》第六十四条及住建部《关于规范城乡规划行政处罚裁量权的指导意见》第四条规定的对违法建筑可以采取改正措施消除对规划实施的影响范围，依法应当予以拆除。二是指出街道办不具有拆除违法建筑的法定职权、</w:t>
      </w:r>
      <w:proofErr w:type="gramStart"/>
      <w:r>
        <w:rPr>
          <w:rFonts w:hint="eastAsia"/>
        </w:rPr>
        <w:t>区执法</w:t>
      </w:r>
      <w:proofErr w:type="gramEnd"/>
      <w:r>
        <w:rPr>
          <w:rFonts w:hint="eastAsia"/>
        </w:rPr>
        <w:t>局未履行法定程序构成违法，复议决定及法院判决对此予以确认，但行政机关始终未与单某达成赔偿协议，又未</w:t>
      </w:r>
      <w:proofErr w:type="gramStart"/>
      <w:r>
        <w:rPr>
          <w:rFonts w:hint="eastAsia"/>
        </w:rPr>
        <w:t>作出</w:t>
      </w:r>
      <w:proofErr w:type="gramEnd"/>
      <w:r>
        <w:rPr>
          <w:rFonts w:hint="eastAsia"/>
        </w:rPr>
        <w:t>赔偿决定，损害了单某的合法权益。行政机关应当履行财产损害赔偿义务。三是本案单某房屋被强制拆除仅涉及财产直接损失，其要求赔偿义务机关赔礼道歉并支付精神损害抚慰金，不符合《中华人民共和国国家赔偿法》第三条、第十七条、第三十五条的规定。</w:t>
      </w:r>
    </w:p>
    <w:p w14:paraId="2ADF56D2" w14:textId="77777777" w:rsidR="00A16B8A" w:rsidRDefault="00A16B8A" w:rsidP="00BC06F6">
      <w:pPr>
        <w:ind w:firstLineChars="200" w:firstLine="440"/>
      </w:pPr>
    </w:p>
    <w:p w14:paraId="55127980" w14:textId="77777777" w:rsidR="00A16B8A" w:rsidRDefault="00A16B8A" w:rsidP="00BC06F6">
      <w:pPr>
        <w:ind w:firstLineChars="200" w:firstLine="440"/>
      </w:pPr>
      <w:r>
        <w:rPr>
          <w:rFonts w:hint="eastAsia"/>
        </w:rPr>
        <w:t>检察官同时指出依法行政是行政机关履职应当遵循的首要基本原则，尤其是实施此类对基本权利有重大影响的行政行为时，在严格遵循法定程序的同时更应注重方式方法，坚持规范文明执法。行政机关在听证过程中就案涉违法行为和执法方式向单某真诚表达歉意，并承诺在法律政策允许范围内对单某财产损失进行赔偿。</w:t>
      </w:r>
    </w:p>
    <w:p w14:paraId="40CBFAB8" w14:textId="77777777" w:rsidR="00A16B8A" w:rsidRDefault="00A16B8A" w:rsidP="00BC06F6">
      <w:pPr>
        <w:ind w:firstLineChars="200" w:firstLine="440"/>
      </w:pPr>
    </w:p>
    <w:p w14:paraId="6C5E28CD" w14:textId="77777777" w:rsidR="00A16B8A" w:rsidRDefault="00A16B8A" w:rsidP="00BC06F6">
      <w:pPr>
        <w:ind w:firstLineChars="200" w:firstLine="440"/>
      </w:pPr>
      <w:r>
        <w:rPr>
          <w:rFonts w:hint="eastAsia"/>
        </w:rPr>
        <w:t>听证</w:t>
      </w:r>
      <w:proofErr w:type="gramStart"/>
      <w:r>
        <w:rPr>
          <w:rFonts w:hint="eastAsia"/>
        </w:rPr>
        <w:t>员肯定</w:t>
      </w:r>
      <w:proofErr w:type="gramEnd"/>
      <w:r>
        <w:rPr>
          <w:rFonts w:hint="eastAsia"/>
        </w:rPr>
        <w:t>了单某支持城市治理工程的态度，同时指出在国家赔偿的范畴内，要求赔偿义务机关书面赔礼道歉并支付精神损害抚慰金的前提是行政行为损害单某的人身权利并造成单某精神损害的严重后果。本案中，街道办、</w:t>
      </w:r>
      <w:proofErr w:type="gramStart"/>
      <w:r>
        <w:rPr>
          <w:rFonts w:hint="eastAsia"/>
        </w:rPr>
        <w:t>区执法</w:t>
      </w:r>
      <w:proofErr w:type="gramEnd"/>
      <w:r>
        <w:rPr>
          <w:rFonts w:hint="eastAsia"/>
        </w:rPr>
        <w:t>局强制拆除行为仅造成了单某财产损失，虽然给单某精神状态带来了不良影响，但没有证据证明致单某精神损害且达到后果严重，不符合精神损害赔偿的法定情形。行政机关已表达歉意，显示了化解矛盾纠纷的诚意，希望单某能够体谅和理解行政机关依法拆除违法建筑系职责所在，继续支持城市更新建设。</w:t>
      </w:r>
    </w:p>
    <w:p w14:paraId="73503702" w14:textId="77777777" w:rsidR="00A16B8A" w:rsidRDefault="00A16B8A" w:rsidP="00BC06F6">
      <w:pPr>
        <w:ind w:firstLineChars="200" w:firstLine="440"/>
      </w:pPr>
    </w:p>
    <w:p w14:paraId="675B2F5A" w14:textId="77777777" w:rsidR="00A16B8A" w:rsidRDefault="00A16B8A" w:rsidP="00BC06F6">
      <w:pPr>
        <w:ind w:firstLineChars="200" w:firstLine="440"/>
      </w:pPr>
      <w:r>
        <w:rPr>
          <w:rFonts w:hint="eastAsia"/>
        </w:rPr>
        <w:t>经过检察官和听证员的释法说理，单某逐渐打开心结，自愿放弃要求恢复原状、精神损害赔偿和书面赔礼道歉的诉请。经协商，单某与行政机关达成具体赔偿方案。</w:t>
      </w:r>
    </w:p>
    <w:p w14:paraId="303471A1" w14:textId="77777777" w:rsidR="00A16B8A" w:rsidRDefault="00A16B8A" w:rsidP="00BC06F6">
      <w:pPr>
        <w:ind w:firstLineChars="200" w:firstLine="440"/>
      </w:pPr>
    </w:p>
    <w:p w14:paraId="66F7F079" w14:textId="77777777" w:rsidR="00A16B8A" w:rsidRDefault="00A16B8A" w:rsidP="00BC06F6">
      <w:pPr>
        <w:ind w:firstLineChars="200" w:firstLine="440"/>
      </w:pPr>
      <w:r>
        <w:rPr>
          <w:rFonts w:hint="eastAsia"/>
        </w:rPr>
        <w:t>经过评议，听证员认为，复议决定及法院判决并无不当，行政机关应当就违法行为造成的财产损失予以赔偿，听证会中达成的赔偿协议合法合理，有效推动矛盾化解，避免信访风险隐患。</w:t>
      </w:r>
    </w:p>
    <w:p w14:paraId="50D13AA2" w14:textId="77777777" w:rsidR="00A16B8A" w:rsidRDefault="00A16B8A" w:rsidP="00BC06F6">
      <w:pPr>
        <w:ind w:firstLineChars="200" w:firstLine="440"/>
      </w:pPr>
    </w:p>
    <w:p w14:paraId="05C3292E" w14:textId="77777777" w:rsidR="00A16B8A" w:rsidRDefault="00A16B8A" w:rsidP="00BC06F6">
      <w:pPr>
        <w:ind w:firstLineChars="200" w:firstLine="440"/>
      </w:pPr>
      <w:r>
        <w:rPr>
          <w:rFonts w:hint="eastAsia"/>
        </w:rPr>
        <w:lastRenderedPageBreak/>
        <w:t>听证效果。听证会后，单某签署书面承诺书，表示不再就此事进行信访和诉讼，并向检察机关撤回监督申请。检察机关持续跟进，行政机关及时足额支付了赔偿款。至此，单某耗时三年多的行政争议得到化解。</w:t>
      </w:r>
    </w:p>
    <w:p w14:paraId="2B0F7266" w14:textId="77777777" w:rsidR="00A16B8A" w:rsidRDefault="00A16B8A" w:rsidP="00BC06F6">
      <w:pPr>
        <w:ind w:firstLineChars="200" w:firstLine="440"/>
      </w:pPr>
    </w:p>
    <w:p w14:paraId="0AA47EBC" w14:textId="77777777" w:rsidR="00A16B8A" w:rsidRDefault="00A16B8A" w:rsidP="00BC06F6">
      <w:pPr>
        <w:ind w:firstLineChars="200" w:firstLine="440"/>
      </w:pPr>
      <w:r>
        <w:rPr>
          <w:rFonts w:hint="eastAsia"/>
        </w:rPr>
        <w:t>【典型意义】</w:t>
      </w:r>
    </w:p>
    <w:p w14:paraId="639EB74E" w14:textId="77777777" w:rsidR="00A16B8A" w:rsidRDefault="00A16B8A" w:rsidP="00BC06F6">
      <w:pPr>
        <w:ind w:firstLineChars="200" w:firstLine="440"/>
      </w:pPr>
    </w:p>
    <w:p w14:paraId="6C003641" w14:textId="5AEB1057" w:rsidR="00F45EEB" w:rsidRDefault="00A16B8A" w:rsidP="00BC06F6">
      <w:pPr>
        <w:ind w:firstLineChars="200" w:firstLine="440"/>
      </w:pPr>
      <w:r>
        <w:rPr>
          <w:rFonts w:hint="eastAsia"/>
        </w:rPr>
        <w:t>行政行为经法院确认违法后，行政机关应依法承担违法行政行为造成的直接财产损失。对于检察监督申请人主张精神损害赔偿的，检察机关可以通过举行听证会，公开释法说理，在督促行政机关正视问题、主动纠错的同时，引导申请人回归理性、放弃不合法诉求，促进双方在法律规定的范围内达成赔偿协议，</w:t>
      </w:r>
      <w:proofErr w:type="gramStart"/>
      <w:r>
        <w:rPr>
          <w:rFonts w:hint="eastAsia"/>
        </w:rPr>
        <w:t>实现案结事</w:t>
      </w:r>
      <w:proofErr w:type="gramEnd"/>
      <w:r>
        <w:rPr>
          <w:rFonts w:hint="eastAsia"/>
        </w:rPr>
        <w:t>了政和。</w:t>
      </w:r>
    </w:p>
    <w:p w14:paraId="3905FD6B" w14:textId="77777777" w:rsidR="00A16B8A" w:rsidRDefault="00A16B8A" w:rsidP="00A16B8A"/>
    <w:p w14:paraId="18C1D638" w14:textId="77777777" w:rsidR="00BC06F6" w:rsidRDefault="00BC06F6" w:rsidP="00A16B8A">
      <w:pPr>
        <w:rPr>
          <w:rFonts w:hint="eastAsia"/>
        </w:rPr>
      </w:pPr>
    </w:p>
    <w:p w14:paraId="306FF0A8" w14:textId="11FD8EA4" w:rsidR="00A16B8A" w:rsidRDefault="00A16B8A" w:rsidP="00A16B8A">
      <w:r>
        <w:rPr>
          <w:rFonts w:hint="eastAsia"/>
        </w:rPr>
        <w:t>信息来源：</w:t>
      </w:r>
      <w:hyperlink r:id="rId6" w:anchor="2" w:history="1">
        <w:r w:rsidRPr="00A0264F">
          <w:rPr>
            <w:rStyle w:val="a3"/>
          </w:rPr>
          <w:t>https://www.spp.gov.cn/xwfbh/w</w:t>
        </w:r>
        <w:r w:rsidRPr="00A0264F">
          <w:rPr>
            <w:rStyle w:val="a3"/>
          </w:rPr>
          <w:t>s</w:t>
        </w:r>
        <w:r w:rsidRPr="00A0264F">
          <w:rPr>
            <w:rStyle w:val="a3"/>
          </w:rPr>
          <w:t>fbt/202304/t20230428_612737.shtml#2</w:t>
        </w:r>
      </w:hyperlink>
    </w:p>
    <w:p w14:paraId="3ABA564C" w14:textId="77777777" w:rsidR="00A16B8A" w:rsidRPr="00A16B8A" w:rsidRDefault="00A16B8A" w:rsidP="00A16B8A"/>
    <w:sectPr w:rsidR="00A16B8A" w:rsidRPr="00A16B8A"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D7B84" w14:textId="77777777" w:rsidR="00BE3330" w:rsidRDefault="00BE3330" w:rsidP="005860C2">
      <w:pPr>
        <w:spacing w:line="240" w:lineRule="auto"/>
      </w:pPr>
      <w:r>
        <w:separator/>
      </w:r>
    </w:p>
  </w:endnote>
  <w:endnote w:type="continuationSeparator" w:id="0">
    <w:p w14:paraId="7811A358" w14:textId="77777777" w:rsidR="00BE3330" w:rsidRDefault="00BE3330" w:rsidP="005860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F271" w14:textId="77777777" w:rsidR="00BE3330" w:rsidRDefault="00BE3330" w:rsidP="005860C2">
      <w:pPr>
        <w:spacing w:line="240" w:lineRule="auto"/>
      </w:pPr>
      <w:r>
        <w:separator/>
      </w:r>
    </w:p>
  </w:footnote>
  <w:footnote w:type="continuationSeparator" w:id="0">
    <w:p w14:paraId="6DC952A3" w14:textId="77777777" w:rsidR="00BE3330" w:rsidRDefault="00BE3330" w:rsidP="005860C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16B8A"/>
    <w:rsid w:val="003504FE"/>
    <w:rsid w:val="004D031A"/>
    <w:rsid w:val="005860C2"/>
    <w:rsid w:val="00A16B8A"/>
    <w:rsid w:val="00B41EDF"/>
    <w:rsid w:val="00BC06F6"/>
    <w:rsid w:val="00BE3330"/>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2E5E4"/>
  <w15:chartTrackingRefBased/>
  <w15:docId w15:val="{B2D723C2-9BB5-4688-9ED3-0EB1CE54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6B8A"/>
    <w:rPr>
      <w:color w:val="0563C1" w:themeColor="hyperlink"/>
      <w:u w:val="single"/>
    </w:rPr>
  </w:style>
  <w:style w:type="character" w:styleId="a4">
    <w:name w:val="Unresolved Mention"/>
    <w:basedOn w:val="a0"/>
    <w:uiPriority w:val="99"/>
    <w:semiHidden/>
    <w:unhideWhenUsed/>
    <w:rsid w:val="00A16B8A"/>
    <w:rPr>
      <w:color w:val="605E5C"/>
      <w:shd w:val="clear" w:color="auto" w:fill="E1DFDD"/>
    </w:rPr>
  </w:style>
  <w:style w:type="paragraph" w:styleId="a5">
    <w:name w:val="header"/>
    <w:basedOn w:val="a"/>
    <w:link w:val="a6"/>
    <w:uiPriority w:val="99"/>
    <w:unhideWhenUsed/>
    <w:rsid w:val="005860C2"/>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5860C2"/>
    <w:rPr>
      <w:sz w:val="18"/>
      <w:szCs w:val="18"/>
    </w:rPr>
  </w:style>
  <w:style w:type="paragraph" w:styleId="a7">
    <w:name w:val="footer"/>
    <w:basedOn w:val="a"/>
    <w:link w:val="a8"/>
    <w:uiPriority w:val="99"/>
    <w:unhideWhenUsed/>
    <w:rsid w:val="005860C2"/>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5860C2"/>
    <w:rPr>
      <w:sz w:val="18"/>
      <w:szCs w:val="18"/>
    </w:rPr>
  </w:style>
  <w:style w:type="paragraph" w:customStyle="1" w:styleId="AD">
    <w:name w:val="AD"/>
    <w:basedOn w:val="a"/>
    <w:rsid w:val="005860C2"/>
    <w:pPr>
      <w:widowControl w:val="0"/>
      <w:overflowPunct w:val="0"/>
      <w:spacing w:line="280" w:lineRule="atLeast"/>
    </w:pPr>
  </w:style>
  <w:style w:type="character" w:styleId="a9">
    <w:name w:val="FollowedHyperlink"/>
    <w:basedOn w:val="a0"/>
    <w:uiPriority w:val="99"/>
    <w:semiHidden/>
    <w:unhideWhenUsed/>
    <w:rsid w:val="00BC06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601257">
      <w:bodyDiv w:val="1"/>
      <w:marLeft w:val="0"/>
      <w:marRight w:val="0"/>
      <w:marTop w:val="0"/>
      <w:marBottom w:val="0"/>
      <w:divBdr>
        <w:top w:val="none" w:sz="0" w:space="0" w:color="auto"/>
        <w:left w:val="none" w:sz="0" w:space="0" w:color="auto"/>
        <w:bottom w:val="none" w:sz="0" w:space="0" w:color="auto"/>
        <w:right w:val="none" w:sz="0" w:space="0" w:color="auto"/>
      </w:divBdr>
      <w:divsChild>
        <w:div w:id="960301108">
          <w:marLeft w:val="0"/>
          <w:marRight w:val="0"/>
          <w:marTop w:val="0"/>
          <w:marBottom w:val="150"/>
          <w:divBdr>
            <w:top w:val="none" w:sz="0" w:space="0" w:color="auto"/>
            <w:left w:val="none" w:sz="0" w:space="0" w:color="auto"/>
            <w:bottom w:val="single" w:sz="6" w:space="4" w:color="E0E0E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xwfbh/wsfbt/202304/t20230428_612737.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2176</Words>
  <Characters>12408</Characters>
  <Application>Microsoft Office Word</Application>
  <DocSecurity>0</DocSecurity>
  <Lines>103</Lines>
  <Paragraphs>29</Paragraphs>
  <ScaleCrop>false</ScaleCrop>
  <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2023-05-12T02:12:00Z</dcterms:created>
  <dcterms:modified xsi:type="dcterms:W3CDTF">2023-05-12T04:08:00Z</dcterms:modified>
</cp:coreProperties>
</file>