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F664" w14:textId="77777777" w:rsidR="00321C84" w:rsidRPr="00321C84" w:rsidRDefault="00321C84" w:rsidP="00321C84">
      <w:pPr>
        <w:jc w:val="center"/>
        <w:rPr>
          <w:b/>
          <w:bCs/>
          <w:color w:val="E36C0A"/>
          <w:sz w:val="32"/>
          <w:szCs w:val="32"/>
        </w:rPr>
      </w:pPr>
      <w:r w:rsidRPr="00321C84">
        <w:rPr>
          <w:rFonts w:hint="eastAsia"/>
          <w:b/>
          <w:bCs/>
          <w:color w:val="E36C0A"/>
          <w:sz w:val="32"/>
          <w:szCs w:val="32"/>
        </w:rPr>
        <w:t>关于《律师和律师事务所执业诚信信息公示管理办法（征求意见稿）》公开征求意见的通知</w:t>
      </w:r>
    </w:p>
    <w:p w14:paraId="5EED39FF" w14:textId="77777777" w:rsidR="00321C84" w:rsidRDefault="00321C84" w:rsidP="00321C84"/>
    <w:p w14:paraId="4DD6E3F9" w14:textId="77777777" w:rsidR="00321C84" w:rsidRDefault="00321C84" w:rsidP="00321C84">
      <w:r>
        <w:rPr>
          <w:rFonts w:hint="eastAsia"/>
        </w:rPr>
        <w:t xml:space="preserve">　　为方便公众了解律师和律师事务所执业诚信状况，促进律师和律师事务所依法诚信执业，司法部开发建设并上线运行了全国律师执业诚信信息公示平台。为规范诚信信息公示工作，保障公示平台平稳运行，司法部研究起草了《律师和律师事务所执业诚信信息公示管理办法（征求意见稿）》，现向社会公开征求意见。公众可以通过以下途径和方式提出意见：</w:t>
      </w:r>
    </w:p>
    <w:p w14:paraId="47F4965B" w14:textId="77777777" w:rsidR="00321C84" w:rsidRDefault="00321C84" w:rsidP="00321C84"/>
    <w:p w14:paraId="0D39052B" w14:textId="77777777" w:rsidR="00321C84" w:rsidRDefault="00321C84" w:rsidP="00321C84"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登录中华人民共和国司法部</w:t>
      </w:r>
      <w:r>
        <w:rPr>
          <w:rFonts w:hint="eastAsia"/>
        </w:rPr>
        <w:t xml:space="preserve"> </w:t>
      </w:r>
      <w:r>
        <w:rPr>
          <w:rFonts w:hint="eastAsia"/>
        </w:rPr>
        <w:t>中国政府法制信息网（</w:t>
      </w:r>
      <w:r>
        <w:rPr>
          <w:rFonts w:hint="eastAsia"/>
        </w:rPr>
        <w:t>http://www.moj.gov.cn http//:www.chinalaw.gov.cn</w:t>
      </w:r>
      <w:r>
        <w:rPr>
          <w:rFonts w:hint="eastAsia"/>
        </w:rPr>
        <w:t>），进入首页主菜单的“政府信息公开”栏目项下“法定主动公开内容”中的“通知公告”栏目查看。</w:t>
      </w:r>
    </w:p>
    <w:p w14:paraId="5F87E982" w14:textId="77777777" w:rsidR="00321C84" w:rsidRDefault="00321C84" w:rsidP="00321C84"/>
    <w:p w14:paraId="7C16047A" w14:textId="77777777" w:rsidR="00321C84" w:rsidRDefault="00321C84" w:rsidP="00321C84"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通过电子邮件将意见发送至：</w:t>
      </w:r>
      <w:r>
        <w:rPr>
          <w:rFonts w:hint="eastAsia"/>
        </w:rPr>
        <w:t>sfblsjgc@126.com</w:t>
      </w:r>
      <w:r>
        <w:rPr>
          <w:rFonts w:hint="eastAsia"/>
        </w:rPr>
        <w:t>，邮件主题请注明“《律师和律师事务所执业诚信信息公示管理办法》征求意见”字样。</w:t>
      </w:r>
    </w:p>
    <w:p w14:paraId="73B6BDDE" w14:textId="77777777" w:rsidR="00321C84" w:rsidRDefault="00321C84" w:rsidP="00321C84"/>
    <w:p w14:paraId="449EF019" w14:textId="77777777" w:rsidR="00321C84" w:rsidRDefault="00321C84" w:rsidP="00321C84">
      <w:r>
        <w:rPr>
          <w:rFonts w:hint="eastAsia"/>
        </w:rP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>通过信函方式将意见寄至：北京市朝阳区朝阳门南大街</w:t>
      </w:r>
      <w:r>
        <w:rPr>
          <w:rFonts w:hint="eastAsia"/>
        </w:rPr>
        <w:t>6</w:t>
      </w:r>
      <w:r>
        <w:rPr>
          <w:rFonts w:hint="eastAsia"/>
        </w:rPr>
        <w:t>号司法部律师工作局（邮政编码：</w:t>
      </w:r>
      <w:r>
        <w:rPr>
          <w:rFonts w:hint="eastAsia"/>
        </w:rPr>
        <w:t>100020</w:t>
      </w:r>
      <w:r>
        <w:rPr>
          <w:rFonts w:hint="eastAsia"/>
        </w:rPr>
        <w:t>），并请在信封上注明“《律师和律师事务所执业诚信信息公示管理办法》征求意见”字样。</w:t>
      </w:r>
    </w:p>
    <w:p w14:paraId="206DD211" w14:textId="77777777" w:rsidR="00321C84" w:rsidRDefault="00321C84" w:rsidP="00321C84"/>
    <w:p w14:paraId="302087A1" w14:textId="77777777" w:rsidR="00321C84" w:rsidRDefault="00321C84" w:rsidP="00321C84">
      <w:r>
        <w:rPr>
          <w:rFonts w:hint="eastAsia"/>
        </w:rPr>
        <w:t xml:space="preserve">　　意见反馈截止时间为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日。</w:t>
      </w:r>
    </w:p>
    <w:p w14:paraId="6B0000D4" w14:textId="77777777" w:rsidR="00321C84" w:rsidRDefault="00321C84" w:rsidP="00321C84"/>
    <w:p w14:paraId="0C5F41BD" w14:textId="3D69B412" w:rsidR="00321C84" w:rsidRDefault="00321C84" w:rsidP="00A87C5A">
      <w:r>
        <w:rPr>
          <w:rFonts w:hint="eastAsia"/>
        </w:rPr>
        <w:t>附件：</w:t>
      </w:r>
    </w:p>
    <w:p w14:paraId="00DAADCB" w14:textId="5F179DB9" w:rsidR="00321C84" w:rsidRDefault="00A87C5A" w:rsidP="00A87C5A">
      <w:r>
        <w:rPr>
          <w:rFonts w:hint="eastAsia"/>
        </w:rPr>
        <w:t xml:space="preserve">　　</w:t>
      </w:r>
      <w:r w:rsidR="00321C84">
        <w:rPr>
          <w:rFonts w:hint="eastAsia"/>
        </w:rPr>
        <w:t>1.</w:t>
      </w:r>
      <w:hyperlink r:id="rId6" w:history="1">
        <w:r w:rsidR="00321C84" w:rsidRPr="0032310D">
          <w:rPr>
            <w:rStyle w:val="a5"/>
            <w:rFonts w:hint="eastAsia"/>
          </w:rPr>
          <w:t>《律师和律师事务所执业诚信信息公示管理办法（征求意见稿）》</w:t>
        </w:r>
      </w:hyperlink>
    </w:p>
    <w:p w14:paraId="6049EFD4" w14:textId="3A8DE948" w:rsidR="00321C84" w:rsidRDefault="00321C84" w:rsidP="00321C84">
      <w:r>
        <w:rPr>
          <w:rFonts w:hint="eastAsia"/>
        </w:rPr>
        <w:t xml:space="preserve">　　</w:t>
      </w:r>
      <w:r>
        <w:rPr>
          <w:rFonts w:hint="eastAsia"/>
        </w:rPr>
        <w:t>2.</w:t>
      </w:r>
      <w:hyperlink r:id="rId7" w:history="1">
        <w:r w:rsidRPr="0032310D">
          <w:rPr>
            <w:rStyle w:val="a5"/>
            <w:rFonts w:hint="eastAsia"/>
          </w:rPr>
          <w:t>关于《律师和律师事务所执业诚信信息公示管理办法（征求意见稿）》的起草说明</w:t>
        </w:r>
      </w:hyperlink>
    </w:p>
    <w:p w14:paraId="0F8282DE" w14:textId="77777777" w:rsidR="00321C84" w:rsidRDefault="00321C84" w:rsidP="00321C84"/>
    <w:p w14:paraId="54DB5237" w14:textId="3F605640" w:rsidR="00321C84" w:rsidRDefault="00321C84" w:rsidP="00321C84">
      <w:pPr>
        <w:jc w:val="right"/>
      </w:pPr>
      <w:r>
        <w:rPr>
          <w:rFonts w:hint="eastAsia"/>
        </w:rPr>
        <w:t>司法部</w:t>
      </w:r>
    </w:p>
    <w:p w14:paraId="3C752B1C" w14:textId="5406ADC1" w:rsidR="00F45EEB" w:rsidRDefault="00321C84" w:rsidP="00321C84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14:paraId="2DCAB57B" w14:textId="77777777" w:rsidR="00A87C5A" w:rsidRDefault="00A87C5A" w:rsidP="00321C84"/>
    <w:p w14:paraId="3ECC6450" w14:textId="77777777" w:rsidR="00A87C5A" w:rsidRDefault="00A87C5A" w:rsidP="00321C84"/>
    <w:p w14:paraId="22C814A4" w14:textId="54A0FB0F" w:rsidR="00321C84" w:rsidRDefault="00321C84" w:rsidP="00321C84">
      <w:r>
        <w:rPr>
          <w:rFonts w:hint="eastAsia"/>
        </w:rPr>
        <w:t>信息来源：</w:t>
      </w:r>
    </w:p>
    <w:p w14:paraId="1F44A70C" w14:textId="69A1067F" w:rsidR="00321C84" w:rsidRDefault="00000000" w:rsidP="00321C84">
      <w:hyperlink r:id="rId8" w:history="1">
        <w:r w:rsidR="0016157B" w:rsidRPr="008A6261">
          <w:rPr>
            <w:rStyle w:val="a5"/>
          </w:rPr>
          <w:t>http://www.moj.gov.cn/pub/sfbgw/zwxxgk/fdzdgknr/fdzdgknrtzwj/202303/t20230328_475247.html</w:t>
        </w:r>
      </w:hyperlink>
    </w:p>
    <w:p w14:paraId="76575C69" w14:textId="77777777" w:rsidR="00321C84" w:rsidRPr="00321C84" w:rsidRDefault="00321C84" w:rsidP="00321C84"/>
    <w:sectPr w:rsidR="00321C84" w:rsidRPr="00321C84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206B" w14:textId="77777777" w:rsidR="0014708E" w:rsidRDefault="0014708E" w:rsidP="0032310D">
      <w:pPr>
        <w:spacing w:line="240" w:lineRule="auto"/>
      </w:pPr>
      <w:r>
        <w:separator/>
      </w:r>
    </w:p>
  </w:endnote>
  <w:endnote w:type="continuationSeparator" w:id="0">
    <w:p w14:paraId="61AE1BC3" w14:textId="77777777" w:rsidR="0014708E" w:rsidRDefault="0014708E" w:rsidP="00323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5708" w14:textId="77777777" w:rsidR="0014708E" w:rsidRDefault="0014708E" w:rsidP="0032310D">
      <w:pPr>
        <w:spacing w:line="240" w:lineRule="auto"/>
      </w:pPr>
      <w:r>
        <w:separator/>
      </w:r>
    </w:p>
  </w:footnote>
  <w:footnote w:type="continuationSeparator" w:id="0">
    <w:p w14:paraId="32C9582E" w14:textId="77777777" w:rsidR="0014708E" w:rsidRDefault="0014708E" w:rsidP="003231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C84"/>
    <w:rsid w:val="0014708E"/>
    <w:rsid w:val="0016157B"/>
    <w:rsid w:val="00321C84"/>
    <w:rsid w:val="0032310D"/>
    <w:rsid w:val="003504FE"/>
    <w:rsid w:val="004D031A"/>
    <w:rsid w:val="008A1753"/>
    <w:rsid w:val="00A87C5A"/>
    <w:rsid w:val="00B41EDF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2B8B7"/>
  <w15:chartTrackingRefBased/>
  <w15:docId w15:val="{F13E2EF2-6542-4CFA-BF1F-E62C5ACB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1C84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21C84"/>
  </w:style>
  <w:style w:type="character" w:styleId="a5">
    <w:name w:val="Hyperlink"/>
    <w:basedOn w:val="a0"/>
    <w:uiPriority w:val="99"/>
    <w:unhideWhenUsed/>
    <w:rsid w:val="00321C8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21C8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23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2310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2310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231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51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.gov.cn/pub/sfbgw/zwxxgk/fdzdgknr/fdzdgknrtzwj/202303/t20230328_47524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ntrum.hhp.com.cn/newlaw/20230330010_0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rum.hhp.com.cn/newlaw/20230330010_01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5</cp:revision>
  <dcterms:created xsi:type="dcterms:W3CDTF">2023-03-31T02:12:00Z</dcterms:created>
  <dcterms:modified xsi:type="dcterms:W3CDTF">2023-03-31T05:45:00Z</dcterms:modified>
</cp:coreProperties>
</file>