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8A7D" w14:textId="77777777" w:rsidR="00FC76D7" w:rsidRPr="00415D25" w:rsidRDefault="00FC76D7" w:rsidP="00415D25">
      <w:pPr>
        <w:jc w:val="center"/>
        <w:rPr>
          <w:rFonts w:ascii="Arial" w:hAnsi="Arial" w:cs="Times New Roman"/>
          <w:b/>
          <w:bCs/>
          <w:color w:val="E36C0A"/>
          <w:sz w:val="32"/>
          <w:szCs w:val="32"/>
        </w:rPr>
      </w:pPr>
      <w:r w:rsidRPr="00415D25">
        <w:rPr>
          <w:rFonts w:ascii="Arial" w:hAnsi="Arial" w:cs="Times New Roman" w:hint="eastAsia"/>
          <w:b/>
          <w:bCs/>
          <w:color w:val="E36C0A"/>
          <w:sz w:val="32"/>
          <w:szCs w:val="32"/>
        </w:rPr>
        <w:t>涉案企业合</w:t>
      </w:r>
      <w:proofErr w:type="gramStart"/>
      <w:r w:rsidRPr="00415D25">
        <w:rPr>
          <w:rFonts w:ascii="Arial" w:hAnsi="Arial" w:cs="Times New Roman" w:hint="eastAsia"/>
          <w:b/>
          <w:bCs/>
          <w:color w:val="E36C0A"/>
          <w:sz w:val="32"/>
          <w:szCs w:val="32"/>
        </w:rPr>
        <w:t>规</w:t>
      </w:r>
      <w:proofErr w:type="gramEnd"/>
      <w:r w:rsidRPr="00415D25">
        <w:rPr>
          <w:rFonts w:ascii="Arial" w:hAnsi="Arial" w:cs="Times New Roman" w:hint="eastAsia"/>
          <w:b/>
          <w:bCs/>
          <w:color w:val="E36C0A"/>
          <w:sz w:val="32"/>
          <w:szCs w:val="32"/>
        </w:rPr>
        <w:t>典型案例（第四批）</w:t>
      </w:r>
    </w:p>
    <w:p w14:paraId="3F286F41" w14:textId="77777777" w:rsidR="00FC76D7" w:rsidRDefault="00FC76D7" w:rsidP="00FC76D7">
      <w:pPr>
        <w:rPr>
          <w:rFonts w:ascii="Arial" w:hAnsi="Arial"/>
        </w:rPr>
      </w:pPr>
    </w:p>
    <w:p w14:paraId="4303F951" w14:textId="1A724273" w:rsidR="00FC76D7" w:rsidRPr="0030178B" w:rsidRDefault="00FC76D7" w:rsidP="00FC76D7">
      <w:pPr>
        <w:jc w:val="center"/>
        <w:rPr>
          <w:rFonts w:ascii="Arial" w:hAnsi="Arial"/>
          <w:b/>
          <w:bCs/>
          <w:sz w:val="24"/>
          <w:szCs w:val="32"/>
        </w:rPr>
      </w:pPr>
      <w:r w:rsidRPr="0030178B">
        <w:rPr>
          <w:rFonts w:ascii="Arial" w:hAnsi="Arial" w:hint="eastAsia"/>
          <w:b/>
          <w:bCs/>
          <w:sz w:val="24"/>
          <w:szCs w:val="32"/>
        </w:rPr>
        <w:t>案例</w:t>
      </w:r>
      <w:proofErr w:type="gramStart"/>
      <w:r w:rsidRPr="0030178B">
        <w:rPr>
          <w:rFonts w:ascii="Arial" w:hAnsi="Arial" w:hint="eastAsia"/>
          <w:b/>
          <w:bCs/>
          <w:sz w:val="24"/>
          <w:szCs w:val="32"/>
        </w:rPr>
        <w:t>一</w:t>
      </w:r>
      <w:proofErr w:type="gramEnd"/>
      <w:r w:rsidRPr="0030178B">
        <w:rPr>
          <w:rFonts w:ascii="Arial" w:hAnsi="Arial" w:hint="eastAsia"/>
          <w:b/>
          <w:bCs/>
          <w:sz w:val="24"/>
          <w:szCs w:val="32"/>
        </w:rPr>
        <w:t xml:space="preserve"> </w:t>
      </w:r>
      <w:r w:rsidRPr="0030178B">
        <w:rPr>
          <w:rFonts w:ascii="Arial" w:hAnsi="Arial"/>
          <w:b/>
          <w:bCs/>
          <w:sz w:val="24"/>
          <w:szCs w:val="32"/>
        </w:rPr>
        <w:t xml:space="preserve"> </w:t>
      </w:r>
      <w:r w:rsidRPr="0030178B">
        <w:rPr>
          <w:rFonts w:ascii="Arial" w:hAnsi="Arial" w:hint="eastAsia"/>
          <w:b/>
          <w:bCs/>
          <w:sz w:val="24"/>
          <w:szCs w:val="32"/>
        </w:rPr>
        <w:t>北京李某某等</w:t>
      </w:r>
      <w:r w:rsidRPr="0030178B">
        <w:rPr>
          <w:rFonts w:ascii="Arial" w:hAnsi="Arial"/>
          <w:b/>
          <w:bCs/>
          <w:sz w:val="24"/>
          <w:szCs w:val="32"/>
        </w:rPr>
        <w:t>9</w:t>
      </w:r>
      <w:r w:rsidRPr="0030178B">
        <w:rPr>
          <w:rFonts w:ascii="Arial" w:hAnsi="Arial"/>
          <w:b/>
          <w:bCs/>
          <w:sz w:val="24"/>
          <w:szCs w:val="32"/>
        </w:rPr>
        <w:t>人保险诈骗案</w:t>
      </w:r>
    </w:p>
    <w:p w14:paraId="0A807A36" w14:textId="77777777" w:rsidR="00FC76D7" w:rsidRPr="00FC76D7" w:rsidRDefault="00FC76D7" w:rsidP="00FC76D7">
      <w:pPr>
        <w:rPr>
          <w:rFonts w:ascii="Arial" w:hAnsi="Arial"/>
        </w:rPr>
      </w:pPr>
    </w:p>
    <w:p w14:paraId="26EE50AD" w14:textId="2C6BF0BF" w:rsidR="00FC76D7" w:rsidRPr="00FC76D7" w:rsidRDefault="00FC76D7" w:rsidP="0030178B">
      <w:pPr>
        <w:ind w:firstLineChars="200" w:firstLine="440"/>
        <w:jc w:val="both"/>
        <w:rPr>
          <w:rFonts w:ascii="Arial" w:hAnsi="Arial"/>
        </w:rPr>
      </w:pPr>
      <w:r w:rsidRPr="00FC76D7">
        <w:rPr>
          <w:rFonts w:ascii="Arial" w:hAnsi="Arial" w:hint="eastAsia"/>
        </w:rPr>
        <w:t>【关键词】</w:t>
      </w:r>
    </w:p>
    <w:p w14:paraId="1F99CC80" w14:textId="576EBD82" w:rsidR="00FC76D7" w:rsidRPr="00FC76D7" w:rsidRDefault="00FC76D7" w:rsidP="0030178B">
      <w:pPr>
        <w:ind w:firstLineChars="200" w:firstLine="440"/>
        <w:jc w:val="both"/>
        <w:rPr>
          <w:rFonts w:ascii="Arial" w:hAnsi="Arial"/>
        </w:rPr>
      </w:pPr>
      <w:r w:rsidRPr="00FC76D7">
        <w:rPr>
          <w:rFonts w:ascii="Arial" w:hAnsi="Arial" w:hint="eastAsia"/>
        </w:rPr>
        <w:t>保险诈骗</w:t>
      </w:r>
      <w:r w:rsidR="0030178B">
        <w:rPr>
          <w:rFonts w:ascii="Arial" w:hAnsi="Arial"/>
        </w:rPr>
        <w:t xml:space="preserve">  </w:t>
      </w:r>
      <w:r w:rsidRPr="00FC76D7">
        <w:rPr>
          <w:rFonts w:ascii="Arial" w:hAnsi="Arial"/>
        </w:rPr>
        <w:t>专业监督考察</w:t>
      </w:r>
      <w:r w:rsidR="0030178B">
        <w:rPr>
          <w:rFonts w:ascii="Arial" w:hAnsi="Arial"/>
        </w:rPr>
        <w:t xml:space="preserve">  </w:t>
      </w:r>
      <w:r w:rsidRPr="00FC76D7">
        <w:rPr>
          <w:rFonts w:ascii="Arial" w:hAnsi="Arial"/>
        </w:rPr>
        <w:t>公开听证</w:t>
      </w:r>
      <w:r w:rsidR="0030178B">
        <w:rPr>
          <w:rFonts w:ascii="Arial" w:hAnsi="Arial"/>
        </w:rPr>
        <w:t xml:space="preserve">  </w:t>
      </w:r>
      <w:proofErr w:type="gramStart"/>
      <w:r w:rsidRPr="00FC76D7">
        <w:rPr>
          <w:rFonts w:ascii="Arial" w:hAnsi="Arial"/>
        </w:rPr>
        <w:t>诉源治理</w:t>
      </w:r>
      <w:proofErr w:type="gramEnd"/>
    </w:p>
    <w:p w14:paraId="6A470132" w14:textId="77777777" w:rsidR="00FC76D7" w:rsidRPr="00FC76D7" w:rsidRDefault="00FC76D7" w:rsidP="0030178B">
      <w:pPr>
        <w:ind w:firstLineChars="200" w:firstLine="440"/>
        <w:jc w:val="both"/>
        <w:rPr>
          <w:rFonts w:ascii="Arial" w:hAnsi="Arial"/>
        </w:rPr>
      </w:pPr>
    </w:p>
    <w:p w14:paraId="166D5177" w14:textId="2D65C432" w:rsidR="00FC76D7" w:rsidRPr="00FC76D7" w:rsidRDefault="00FC76D7" w:rsidP="0030178B">
      <w:pPr>
        <w:ind w:firstLineChars="200" w:firstLine="440"/>
        <w:jc w:val="both"/>
        <w:rPr>
          <w:rFonts w:ascii="Arial" w:hAnsi="Arial"/>
        </w:rPr>
      </w:pPr>
      <w:r w:rsidRPr="00FC76D7">
        <w:rPr>
          <w:rFonts w:ascii="Arial" w:hAnsi="Arial" w:hint="eastAsia"/>
        </w:rPr>
        <w:t>【要</w:t>
      </w:r>
      <w:r w:rsidR="0030178B">
        <w:rPr>
          <w:rFonts w:ascii="Arial" w:hAnsi="Arial"/>
        </w:rPr>
        <w:t xml:space="preserve">  </w:t>
      </w:r>
      <w:r w:rsidRPr="00FC76D7">
        <w:rPr>
          <w:rFonts w:ascii="Arial" w:hAnsi="Arial"/>
        </w:rPr>
        <w:t>旨】</w:t>
      </w:r>
    </w:p>
    <w:p w14:paraId="7ADAFA33" w14:textId="77777777" w:rsidR="00FC76D7" w:rsidRPr="00FC76D7" w:rsidRDefault="00FC76D7" w:rsidP="0030178B">
      <w:pPr>
        <w:ind w:firstLineChars="200" w:firstLine="440"/>
        <w:jc w:val="both"/>
        <w:rPr>
          <w:rFonts w:ascii="Arial" w:hAnsi="Arial"/>
        </w:rPr>
      </w:pPr>
      <w:r w:rsidRPr="00FC76D7">
        <w:rPr>
          <w:rFonts w:ascii="Arial" w:hAnsi="Arial" w:hint="eastAsia"/>
        </w:rPr>
        <w:t>针对汽车销售服务企业员工利用工作之便实施的保险诈骗行为，检察机关通过深入调查，积极引导侦查准确认定犯罪主体。启动合</w:t>
      </w:r>
      <w:proofErr w:type="gramStart"/>
      <w:r w:rsidRPr="00FC76D7">
        <w:rPr>
          <w:rFonts w:ascii="Arial" w:hAnsi="Arial" w:hint="eastAsia"/>
        </w:rPr>
        <w:t>规</w:t>
      </w:r>
      <w:proofErr w:type="gramEnd"/>
      <w:r w:rsidRPr="00FC76D7">
        <w:rPr>
          <w:rFonts w:ascii="Arial" w:hAnsi="Arial" w:hint="eastAsia"/>
        </w:rPr>
        <w:t>时，考虑汽车销售服务企业与保险公司深度合作的行业特点，组织开展第三方监督评估。邀请保险和汽车销售服务行业各自监管部门共同参与公开审查，确保企业合规整改的针对性和有效性，既注重保障保险公司合法权益，又注重激励汽车销售服务企业推进合</w:t>
      </w:r>
      <w:proofErr w:type="gramStart"/>
      <w:r w:rsidRPr="00FC76D7">
        <w:rPr>
          <w:rFonts w:ascii="Arial" w:hAnsi="Arial" w:hint="eastAsia"/>
        </w:rPr>
        <w:t>规</w:t>
      </w:r>
      <w:proofErr w:type="gramEnd"/>
      <w:r w:rsidRPr="00FC76D7">
        <w:rPr>
          <w:rFonts w:ascii="Arial" w:hAnsi="Arial" w:hint="eastAsia"/>
        </w:rPr>
        <w:t>建设。企业合规整</w:t>
      </w:r>
      <w:proofErr w:type="gramStart"/>
      <w:r w:rsidRPr="00FC76D7">
        <w:rPr>
          <w:rFonts w:ascii="Arial" w:hAnsi="Arial" w:hint="eastAsia"/>
        </w:rPr>
        <w:t>改落实</w:t>
      </w:r>
      <w:proofErr w:type="gramEnd"/>
      <w:r w:rsidRPr="00FC76D7">
        <w:rPr>
          <w:rFonts w:ascii="Arial" w:hAnsi="Arial" w:hint="eastAsia"/>
        </w:rPr>
        <w:t>后，检察机关能动履职，推动行业合</w:t>
      </w:r>
      <w:proofErr w:type="gramStart"/>
      <w:r w:rsidRPr="00FC76D7">
        <w:rPr>
          <w:rFonts w:ascii="Arial" w:hAnsi="Arial" w:hint="eastAsia"/>
        </w:rPr>
        <w:t>规诉源</w:t>
      </w:r>
      <w:proofErr w:type="gramEnd"/>
      <w:r w:rsidRPr="00FC76D7">
        <w:rPr>
          <w:rFonts w:ascii="Arial" w:hAnsi="Arial" w:hint="eastAsia"/>
        </w:rPr>
        <w:t>治理。</w:t>
      </w:r>
    </w:p>
    <w:p w14:paraId="3DBD6AAB" w14:textId="77777777" w:rsidR="00FC76D7" w:rsidRPr="00FC76D7" w:rsidRDefault="00FC76D7" w:rsidP="0030178B">
      <w:pPr>
        <w:ind w:firstLineChars="200" w:firstLine="440"/>
        <w:jc w:val="both"/>
        <w:rPr>
          <w:rFonts w:ascii="Arial" w:hAnsi="Arial"/>
        </w:rPr>
      </w:pPr>
    </w:p>
    <w:p w14:paraId="26B1EA94" w14:textId="77777777" w:rsidR="00FC76D7" w:rsidRPr="0030178B" w:rsidRDefault="00FC76D7" w:rsidP="0030178B">
      <w:pPr>
        <w:ind w:firstLineChars="200" w:firstLine="442"/>
        <w:jc w:val="both"/>
        <w:rPr>
          <w:rFonts w:ascii="Arial" w:hAnsi="Arial"/>
          <w:b/>
          <w:bCs/>
        </w:rPr>
      </w:pPr>
      <w:r w:rsidRPr="0030178B">
        <w:rPr>
          <w:rFonts w:ascii="Arial" w:hAnsi="Arial" w:hint="eastAsia"/>
          <w:b/>
          <w:bCs/>
        </w:rPr>
        <w:t>一、基本案情</w:t>
      </w:r>
    </w:p>
    <w:p w14:paraId="1280FC0C" w14:textId="77777777" w:rsidR="00FC76D7" w:rsidRPr="00FC76D7" w:rsidRDefault="00FC76D7" w:rsidP="0030178B">
      <w:pPr>
        <w:ind w:firstLineChars="200" w:firstLine="440"/>
        <w:jc w:val="both"/>
        <w:rPr>
          <w:rFonts w:ascii="Arial" w:hAnsi="Arial"/>
        </w:rPr>
      </w:pPr>
    </w:p>
    <w:p w14:paraId="79520863" w14:textId="77777777" w:rsidR="00FC76D7" w:rsidRPr="00FC76D7" w:rsidRDefault="00FC76D7" w:rsidP="0030178B">
      <w:pPr>
        <w:ind w:firstLineChars="200" w:firstLine="440"/>
        <w:jc w:val="both"/>
        <w:rPr>
          <w:rFonts w:ascii="Arial" w:hAnsi="Arial"/>
        </w:rPr>
      </w:pPr>
      <w:r w:rsidRPr="00FC76D7">
        <w:rPr>
          <w:rFonts w:ascii="Arial" w:hAnsi="Arial" w:hint="eastAsia"/>
        </w:rPr>
        <w:t>北京</w:t>
      </w:r>
      <w:r w:rsidRPr="00FC76D7">
        <w:rPr>
          <w:rFonts w:ascii="Arial" w:hAnsi="Arial"/>
        </w:rPr>
        <w:t>A</w:t>
      </w:r>
      <w:r w:rsidRPr="00FC76D7">
        <w:rPr>
          <w:rFonts w:ascii="Arial" w:hAnsi="Arial"/>
        </w:rPr>
        <w:t>汽车销售服务有限公司和</w:t>
      </w:r>
      <w:r w:rsidRPr="00FC76D7">
        <w:rPr>
          <w:rFonts w:ascii="Arial" w:hAnsi="Arial"/>
        </w:rPr>
        <w:t>B</w:t>
      </w:r>
      <w:r w:rsidRPr="00FC76D7">
        <w:rPr>
          <w:rFonts w:ascii="Arial" w:hAnsi="Arial"/>
        </w:rPr>
        <w:t>汽车销售服务有限公司（以下简称</w:t>
      </w:r>
      <w:r w:rsidRPr="00FC76D7">
        <w:rPr>
          <w:rFonts w:ascii="Arial" w:hAnsi="Arial"/>
        </w:rPr>
        <w:t>A</w:t>
      </w:r>
      <w:r w:rsidRPr="00FC76D7">
        <w:rPr>
          <w:rFonts w:ascii="Arial" w:hAnsi="Arial"/>
        </w:rPr>
        <w:t>公司、</w:t>
      </w:r>
      <w:r w:rsidRPr="00FC76D7">
        <w:rPr>
          <w:rFonts w:ascii="Arial" w:hAnsi="Arial"/>
        </w:rPr>
        <w:t>B</w:t>
      </w:r>
      <w:r w:rsidRPr="00FC76D7">
        <w:rPr>
          <w:rFonts w:ascii="Arial" w:hAnsi="Arial"/>
        </w:rPr>
        <w:t>公司）均系</w:t>
      </w:r>
      <w:r w:rsidRPr="00FC76D7">
        <w:rPr>
          <w:rFonts w:ascii="Arial" w:hAnsi="Arial"/>
        </w:rPr>
        <w:t>C</w:t>
      </w:r>
      <w:r w:rsidRPr="00FC76D7">
        <w:rPr>
          <w:rFonts w:ascii="Arial" w:hAnsi="Arial"/>
        </w:rPr>
        <w:t>集团下属企业，两家公司法定代表人系同一人，组织架构、管理模式相同，经营场所相邻。</w:t>
      </w:r>
    </w:p>
    <w:p w14:paraId="5B18A85D" w14:textId="77777777" w:rsidR="00FC76D7" w:rsidRPr="00FC76D7" w:rsidRDefault="00FC76D7" w:rsidP="0030178B">
      <w:pPr>
        <w:ind w:firstLineChars="200" w:firstLine="440"/>
        <w:jc w:val="both"/>
        <w:rPr>
          <w:rFonts w:ascii="Arial" w:hAnsi="Arial"/>
        </w:rPr>
      </w:pPr>
    </w:p>
    <w:p w14:paraId="5BFFCEED" w14:textId="77777777" w:rsidR="00FC76D7" w:rsidRPr="00FC76D7" w:rsidRDefault="00FC76D7" w:rsidP="0030178B">
      <w:pPr>
        <w:ind w:firstLineChars="200" w:firstLine="440"/>
        <w:jc w:val="both"/>
        <w:rPr>
          <w:rFonts w:ascii="Arial" w:hAnsi="Arial"/>
        </w:rPr>
      </w:pPr>
      <w:r w:rsidRPr="00FC76D7">
        <w:rPr>
          <w:rFonts w:ascii="Arial" w:hAnsi="Arial" w:hint="eastAsia"/>
        </w:rPr>
        <w:t>李某甲、李某乙、曹某、孙某甲、崔某某、张某甲分别系</w:t>
      </w:r>
      <w:r w:rsidRPr="00FC76D7">
        <w:rPr>
          <w:rFonts w:ascii="Arial" w:hAnsi="Arial"/>
        </w:rPr>
        <w:t>A</w:t>
      </w:r>
      <w:r w:rsidRPr="00FC76D7">
        <w:rPr>
          <w:rFonts w:ascii="Arial" w:hAnsi="Arial"/>
        </w:rPr>
        <w:t>公司保险理赔经理、服务总监、保险理赔顾问、车间主任、维修技师，张某乙为</w:t>
      </w:r>
      <w:r w:rsidRPr="00FC76D7">
        <w:rPr>
          <w:rFonts w:ascii="Arial" w:hAnsi="Arial"/>
        </w:rPr>
        <w:t>B</w:t>
      </w:r>
      <w:r w:rsidRPr="00FC76D7">
        <w:rPr>
          <w:rFonts w:ascii="Arial" w:hAnsi="Arial"/>
        </w:rPr>
        <w:t>公司保险理赔顾问，李某丙、孙</w:t>
      </w:r>
      <w:proofErr w:type="gramStart"/>
      <w:r w:rsidRPr="00FC76D7">
        <w:rPr>
          <w:rFonts w:ascii="Arial" w:hAnsi="Arial"/>
        </w:rPr>
        <w:t>某乙系</w:t>
      </w:r>
      <w:proofErr w:type="gramEnd"/>
      <w:r w:rsidRPr="00FC76D7">
        <w:rPr>
          <w:rFonts w:ascii="Arial" w:hAnsi="Arial"/>
        </w:rPr>
        <w:t>被保险车辆的车主。</w:t>
      </w:r>
    </w:p>
    <w:p w14:paraId="7FB23D73" w14:textId="77777777" w:rsidR="00FC76D7" w:rsidRPr="00FC76D7" w:rsidRDefault="00FC76D7" w:rsidP="0030178B">
      <w:pPr>
        <w:ind w:firstLineChars="200" w:firstLine="440"/>
        <w:jc w:val="both"/>
        <w:rPr>
          <w:rFonts w:ascii="Arial" w:hAnsi="Arial"/>
        </w:rPr>
      </w:pPr>
    </w:p>
    <w:p w14:paraId="73EC5F6F" w14:textId="77777777" w:rsidR="00FC76D7" w:rsidRPr="00FC76D7" w:rsidRDefault="00FC76D7" w:rsidP="0030178B">
      <w:pPr>
        <w:ind w:firstLineChars="200" w:firstLine="440"/>
        <w:jc w:val="both"/>
        <w:rPr>
          <w:rFonts w:ascii="Arial" w:hAnsi="Arial"/>
        </w:rPr>
      </w:pPr>
      <w:r w:rsidRPr="00FC76D7">
        <w:rPr>
          <w:rFonts w:ascii="Arial" w:hAnsi="Arial"/>
        </w:rPr>
        <w:t>A</w:t>
      </w:r>
      <w:r w:rsidRPr="00FC76D7">
        <w:rPr>
          <w:rFonts w:ascii="Arial" w:hAnsi="Arial"/>
        </w:rPr>
        <w:t>公司、</w:t>
      </w:r>
      <w:r w:rsidRPr="00FC76D7">
        <w:rPr>
          <w:rFonts w:ascii="Arial" w:hAnsi="Arial"/>
        </w:rPr>
        <w:t>B</w:t>
      </w:r>
      <w:r w:rsidRPr="00FC76D7">
        <w:rPr>
          <w:rFonts w:ascii="Arial" w:hAnsi="Arial"/>
        </w:rPr>
        <w:t>公司与多家保险公司有合作关系，保险公司派驻在两家公司的人员负责销售保险、事故车辆定</w:t>
      </w:r>
      <w:proofErr w:type="gramStart"/>
      <w:r w:rsidRPr="00FC76D7">
        <w:rPr>
          <w:rFonts w:ascii="Arial" w:hAnsi="Arial"/>
        </w:rPr>
        <w:t>损以及</w:t>
      </w:r>
      <w:proofErr w:type="gramEnd"/>
      <w:r w:rsidRPr="00FC76D7">
        <w:rPr>
          <w:rFonts w:ascii="Arial" w:hAnsi="Arial"/>
        </w:rPr>
        <w:t>保险理赔等工作，</w:t>
      </w:r>
      <w:r w:rsidRPr="00FC76D7">
        <w:rPr>
          <w:rFonts w:ascii="Arial" w:hAnsi="Arial"/>
        </w:rPr>
        <w:t>A</w:t>
      </w:r>
      <w:r w:rsidRPr="00FC76D7">
        <w:rPr>
          <w:rFonts w:ascii="Arial" w:hAnsi="Arial"/>
        </w:rPr>
        <w:t>公司、</w:t>
      </w:r>
      <w:r w:rsidRPr="00FC76D7">
        <w:rPr>
          <w:rFonts w:ascii="Arial" w:hAnsi="Arial"/>
        </w:rPr>
        <w:t>B</w:t>
      </w:r>
      <w:r w:rsidRPr="00FC76D7">
        <w:rPr>
          <w:rFonts w:ascii="Arial" w:hAnsi="Arial"/>
        </w:rPr>
        <w:t>公司的保险理赔顾问负责售后协助顾客对接保险公司。李某甲等人为了维系客户、提高业绩，自</w:t>
      </w:r>
      <w:r w:rsidRPr="00FC76D7">
        <w:rPr>
          <w:rFonts w:ascii="Arial" w:hAnsi="Arial"/>
        </w:rPr>
        <w:t>2019</w:t>
      </w:r>
      <w:r w:rsidRPr="00FC76D7">
        <w:rPr>
          <w:rFonts w:ascii="Arial" w:hAnsi="Arial"/>
        </w:rPr>
        <w:t>年开始，与到店维修车辆的多名顾客共谋，通过伪造事故现场、故意制造碰撞事故等方式编造出险事由，或者以其它车辆事故定</w:t>
      </w:r>
      <w:proofErr w:type="gramStart"/>
      <w:r w:rsidRPr="00FC76D7">
        <w:rPr>
          <w:rFonts w:ascii="Arial" w:hAnsi="Arial"/>
        </w:rPr>
        <w:t>损照片</w:t>
      </w:r>
      <w:proofErr w:type="gramEnd"/>
      <w:r w:rsidRPr="00FC76D7">
        <w:rPr>
          <w:rFonts w:ascii="Arial" w:hAnsi="Arial"/>
        </w:rPr>
        <w:t>冒充实际发生事故车辆照片夸大损失，骗取保险理赔款。</w:t>
      </w:r>
      <w:r w:rsidRPr="00FC76D7">
        <w:rPr>
          <w:rFonts w:ascii="Arial" w:hAnsi="Arial"/>
        </w:rPr>
        <w:t>2019</w:t>
      </w:r>
      <w:r w:rsidRPr="00FC76D7">
        <w:rPr>
          <w:rFonts w:ascii="Arial" w:hAnsi="Arial"/>
        </w:rPr>
        <w:t>年至</w:t>
      </w:r>
      <w:r w:rsidRPr="00FC76D7">
        <w:rPr>
          <w:rFonts w:ascii="Arial" w:hAnsi="Arial"/>
        </w:rPr>
        <w:t>2021</w:t>
      </w:r>
      <w:r w:rsidRPr="00FC76D7">
        <w:rPr>
          <w:rFonts w:ascii="Arial" w:hAnsi="Arial"/>
        </w:rPr>
        <w:t>年，李某甲等人共实施</w:t>
      </w:r>
      <w:r w:rsidRPr="00FC76D7">
        <w:rPr>
          <w:rFonts w:ascii="Arial" w:hAnsi="Arial"/>
        </w:rPr>
        <w:t>14</w:t>
      </w:r>
      <w:r w:rsidRPr="00FC76D7">
        <w:rPr>
          <w:rFonts w:ascii="Arial" w:hAnsi="Arial"/>
        </w:rPr>
        <w:t>起保险诈骗行为，骗</w:t>
      </w:r>
      <w:proofErr w:type="gramStart"/>
      <w:r w:rsidRPr="00FC76D7">
        <w:rPr>
          <w:rFonts w:ascii="Arial" w:hAnsi="Arial"/>
        </w:rPr>
        <w:t>保金额</w:t>
      </w:r>
      <w:proofErr w:type="gramEnd"/>
      <w:r w:rsidRPr="00FC76D7">
        <w:rPr>
          <w:rFonts w:ascii="Arial" w:hAnsi="Arial"/>
        </w:rPr>
        <w:t>共计</w:t>
      </w:r>
      <w:r w:rsidRPr="00FC76D7">
        <w:rPr>
          <w:rFonts w:ascii="Arial" w:hAnsi="Arial"/>
        </w:rPr>
        <w:t>41</w:t>
      </w:r>
      <w:r w:rsidRPr="00FC76D7">
        <w:rPr>
          <w:rFonts w:ascii="Arial" w:hAnsi="Arial"/>
        </w:rPr>
        <w:t>万余元。案发后，</w:t>
      </w:r>
      <w:r w:rsidRPr="00FC76D7">
        <w:rPr>
          <w:rFonts w:ascii="Arial" w:hAnsi="Arial"/>
        </w:rPr>
        <w:t>A</w:t>
      </w:r>
      <w:r w:rsidRPr="00FC76D7">
        <w:rPr>
          <w:rFonts w:ascii="Arial" w:hAnsi="Arial"/>
        </w:rPr>
        <w:t>公司、</w:t>
      </w:r>
      <w:r w:rsidRPr="00FC76D7">
        <w:rPr>
          <w:rFonts w:ascii="Arial" w:hAnsi="Arial"/>
        </w:rPr>
        <w:t>B</w:t>
      </w:r>
      <w:r w:rsidRPr="00FC76D7">
        <w:rPr>
          <w:rFonts w:ascii="Arial" w:hAnsi="Arial"/>
        </w:rPr>
        <w:t>公司代涉案员工向相关保险公</w:t>
      </w:r>
      <w:r w:rsidRPr="00FC76D7">
        <w:rPr>
          <w:rFonts w:ascii="Arial" w:hAnsi="Arial" w:hint="eastAsia"/>
        </w:rPr>
        <w:t>司赔偿了经济损失，保险公司对相关涉案人员予以谅解。</w:t>
      </w:r>
    </w:p>
    <w:p w14:paraId="4E160C80" w14:textId="77777777" w:rsidR="00FC76D7" w:rsidRPr="00FC76D7" w:rsidRDefault="00FC76D7" w:rsidP="0030178B">
      <w:pPr>
        <w:ind w:firstLineChars="200" w:firstLine="440"/>
        <w:jc w:val="both"/>
        <w:rPr>
          <w:rFonts w:ascii="Arial" w:hAnsi="Arial"/>
        </w:rPr>
      </w:pPr>
    </w:p>
    <w:p w14:paraId="3EEA68FC" w14:textId="77777777" w:rsidR="00FC76D7" w:rsidRPr="00FC76D7" w:rsidRDefault="00FC76D7" w:rsidP="0030178B">
      <w:pPr>
        <w:ind w:firstLineChars="200" w:firstLine="440"/>
        <w:jc w:val="both"/>
        <w:rPr>
          <w:rFonts w:ascii="Arial" w:hAnsi="Arial"/>
        </w:rPr>
      </w:pPr>
      <w:r w:rsidRPr="00FC76D7">
        <w:rPr>
          <w:rFonts w:ascii="Arial" w:hAnsi="Arial"/>
        </w:rPr>
        <w:t>2022</w:t>
      </w:r>
      <w:r w:rsidRPr="00FC76D7">
        <w:rPr>
          <w:rFonts w:ascii="Arial" w:hAnsi="Arial"/>
        </w:rPr>
        <w:t>年</w:t>
      </w:r>
      <w:r w:rsidRPr="00FC76D7">
        <w:rPr>
          <w:rFonts w:ascii="Arial" w:hAnsi="Arial"/>
        </w:rPr>
        <w:t>4</w:t>
      </w:r>
      <w:r w:rsidRPr="00FC76D7">
        <w:rPr>
          <w:rFonts w:ascii="Arial" w:hAnsi="Arial"/>
        </w:rPr>
        <w:t>月，北京市公安局顺义分局以李某甲等</w:t>
      </w:r>
      <w:r w:rsidRPr="00FC76D7">
        <w:rPr>
          <w:rFonts w:ascii="Arial" w:hAnsi="Arial"/>
        </w:rPr>
        <w:t>9</w:t>
      </w:r>
      <w:r w:rsidRPr="00FC76D7">
        <w:rPr>
          <w:rFonts w:ascii="Arial" w:hAnsi="Arial"/>
        </w:rPr>
        <w:t>人涉嫌保险诈骗罪向顺义区检察院移送审查起诉。</w:t>
      </w:r>
      <w:r w:rsidRPr="00FC76D7">
        <w:rPr>
          <w:rFonts w:ascii="Arial" w:hAnsi="Arial"/>
        </w:rPr>
        <w:t>2022</w:t>
      </w:r>
      <w:r w:rsidRPr="00FC76D7">
        <w:rPr>
          <w:rFonts w:ascii="Arial" w:hAnsi="Arial"/>
        </w:rPr>
        <w:t>年</w:t>
      </w:r>
      <w:r w:rsidRPr="00FC76D7">
        <w:rPr>
          <w:rFonts w:ascii="Arial" w:hAnsi="Arial"/>
        </w:rPr>
        <w:t>5</w:t>
      </w:r>
      <w:r w:rsidRPr="00FC76D7">
        <w:rPr>
          <w:rFonts w:ascii="Arial" w:hAnsi="Arial"/>
        </w:rPr>
        <w:t>月，检察机关综合考虑该案的社会危害性、认罪认罚情况，依法对李某甲提起公诉，对李某乙、曹某、孙某甲、李某丙、孙某乙等</w:t>
      </w:r>
      <w:r w:rsidRPr="00FC76D7">
        <w:rPr>
          <w:rFonts w:ascii="Arial" w:hAnsi="Arial"/>
        </w:rPr>
        <w:t>5</w:t>
      </w:r>
      <w:r w:rsidRPr="00FC76D7">
        <w:rPr>
          <w:rFonts w:ascii="Arial" w:hAnsi="Arial"/>
        </w:rPr>
        <w:t>人</w:t>
      </w:r>
      <w:proofErr w:type="gramStart"/>
      <w:r w:rsidRPr="00FC76D7">
        <w:rPr>
          <w:rFonts w:ascii="Arial" w:hAnsi="Arial"/>
        </w:rPr>
        <w:t>作出</w:t>
      </w:r>
      <w:proofErr w:type="gramEnd"/>
      <w:r w:rsidRPr="00FC76D7">
        <w:rPr>
          <w:rFonts w:ascii="Arial" w:hAnsi="Arial"/>
        </w:rPr>
        <w:t>不起诉决定。同年</w:t>
      </w:r>
      <w:r w:rsidRPr="00FC76D7">
        <w:rPr>
          <w:rFonts w:ascii="Arial" w:hAnsi="Arial"/>
        </w:rPr>
        <w:t>6</w:t>
      </w:r>
      <w:r w:rsidRPr="00FC76D7">
        <w:rPr>
          <w:rFonts w:ascii="Arial" w:hAnsi="Arial"/>
        </w:rPr>
        <w:t>月，检察机关对</w:t>
      </w:r>
      <w:r w:rsidRPr="00FC76D7">
        <w:rPr>
          <w:rFonts w:ascii="Arial" w:hAnsi="Arial"/>
        </w:rPr>
        <w:t>A</w:t>
      </w:r>
      <w:r w:rsidRPr="00FC76D7">
        <w:rPr>
          <w:rFonts w:ascii="Arial" w:hAnsi="Arial"/>
        </w:rPr>
        <w:t>公司、</w:t>
      </w:r>
      <w:r w:rsidRPr="00FC76D7">
        <w:rPr>
          <w:rFonts w:ascii="Arial" w:hAnsi="Arial"/>
        </w:rPr>
        <w:t>B</w:t>
      </w:r>
      <w:r w:rsidRPr="00FC76D7">
        <w:rPr>
          <w:rFonts w:ascii="Arial" w:hAnsi="Arial"/>
        </w:rPr>
        <w:t>公司启动为期</w:t>
      </w:r>
      <w:r w:rsidRPr="00FC76D7">
        <w:rPr>
          <w:rFonts w:ascii="Arial" w:hAnsi="Arial"/>
        </w:rPr>
        <w:t>3</w:t>
      </w:r>
      <w:r w:rsidRPr="00FC76D7">
        <w:rPr>
          <w:rFonts w:ascii="Arial" w:hAnsi="Arial"/>
        </w:rPr>
        <w:t>个月的涉案企业合规整改考察。同年</w:t>
      </w:r>
      <w:r w:rsidRPr="00FC76D7">
        <w:rPr>
          <w:rFonts w:ascii="Arial" w:hAnsi="Arial"/>
        </w:rPr>
        <w:t>9</w:t>
      </w:r>
      <w:r w:rsidRPr="00FC76D7">
        <w:rPr>
          <w:rFonts w:ascii="Arial" w:hAnsi="Arial"/>
        </w:rPr>
        <w:t>月，根据企业合</w:t>
      </w:r>
      <w:proofErr w:type="gramStart"/>
      <w:r w:rsidRPr="00FC76D7">
        <w:rPr>
          <w:rFonts w:ascii="Arial" w:hAnsi="Arial"/>
        </w:rPr>
        <w:t>规</w:t>
      </w:r>
      <w:proofErr w:type="gramEnd"/>
      <w:r w:rsidRPr="00FC76D7">
        <w:rPr>
          <w:rFonts w:ascii="Arial" w:hAnsi="Arial"/>
        </w:rPr>
        <w:t>进展情况，法院采纳了检察机关对李某甲从宽处罚的量刑建议，判处李某甲有期徒刑二年六</w:t>
      </w:r>
      <w:r w:rsidRPr="00FC76D7">
        <w:rPr>
          <w:rFonts w:ascii="Arial" w:hAnsi="Arial"/>
        </w:rPr>
        <w:lastRenderedPageBreak/>
        <w:t>个月，并处罚金</w:t>
      </w:r>
      <w:r w:rsidRPr="00FC76D7">
        <w:rPr>
          <w:rFonts w:ascii="Arial" w:hAnsi="Arial"/>
        </w:rPr>
        <w:t>3</w:t>
      </w:r>
      <w:r w:rsidRPr="00FC76D7">
        <w:rPr>
          <w:rFonts w:ascii="Arial" w:hAnsi="Arial"/>
        </w:rPr>
        <w:t>万元。同年</w:t>
      </w:r>
      <w:r w:rsidRPr="00FC76D7">
        <w:rPr>
          <w:rFonts w:ascii="Arial" w:hAnsi="Arial"/>
        </w:rPr>
        <w:t>10</w:t>
      </w:r>
      <w:r w:rsidRPr="00FC76D7">
        <w:rPr>
          <w:rFonts w:ascii="Arial" w:hAnsi="Arial"/>
        </w:rPr>
        <w:t>月，合</w:t>
      </w:r>
      <w:proofErr w:type="gramStart"/>
      <w:r w:rsidRPr="00FC76D7">
        <w:rPr>
          <w:rFonts w:ascii="Arial" w:hAnsi="Arial"/>
        </w:rPr>
        <w:t>规</w:t>
      </w:r>
      <w:proofErr w:type="gramEnd"/>
      <w:r w:rsidRPr="00FC76D7">
        <w:rPr>
          <w:rFonts w:ascii="Arial" w:hAnsi="Arial"/>
        </w:rPr>
        <w:t>考察结束后，检察机关综合犯罪事实、企业合规整改情况和认罪认罚从</w:t>
      </w:r>
      <w:r w:rsidRPr="00FC76D7">
        <w:rPr>
          <w:rFonts w:ascii="Arial" w:hAnsi="Arial" w:hint="eastAsia"/>
        </w:rPr>
        <w:t>宽制度适用情况，对张某甲、张某乙、崔某某等</w:t>
      </w:r>
      <w:r w:rsidRPr="00FC76D7">
        <w:rPr>
          <w:rFonts w:ascii="Arial" w:hAnsi="Arial"/>
        </w:rPr>
        <w:t>3</w:t>
      </w:r>
      <w:r w:rsidRPr="00FC76D7">
        <w:rPr>
          <w:rFonts w:ascii="Arial" w:hAnsi="Arial"/>
        </w:rPr>
        <w:t>人</w:t>
      </w:r>
      <w:proofErr w:type="gramStart"/>
      <w:r w:rsidRPr="00FC76D7">
        <w:rPr>
          <w:rFonts w:ascii="Arial" w:hAnsi="Arial"/>
        </w:rPr>
        <w:t>作出</w:t>
      </w:r>
      <w:proofErr w:type="gramEnd"/>
      <w:r w:rsidRPr="00FC76D7">
        <w:rPr>
          <w:rFonts w:ascii="Arial" w:hAnsi="Arial"/>
        </w:rPr>
        <w:t>不起诉决定。</w:t>
      </w:r>
    </w:p>
    <w:p w14:paraId="41CA6742" w14:textId="77777777" w:rsidR="00FC76D7" w:rsidRPr="00FC76D7" w:rsidRDefault="00FC76D7" w:rsidP="0030178B">
      <w:pPr>
        <w:ind w:firstLineChars="200" w:firstLine="440"/>
        <w:jc w:val="both"/>
        <w:rPr>
          <w:rFonts w:ascii="Arial" w:hAnsi="Arial"/>
        </w:rPr>
      </w:pPr>
    </w:p>
    <w:p w14:paraId="0CE83568" w14:textId="77777777" w:rsidR="00FC76D7" w:rsidRPr="0030178B" w:rsidRDefault="00FC76D7" w:rsidP="0030178B">
      <w:pPr>
        <w:ind w:firstLineChars="200" w:firstLine="442"/>
        <w:jc w:val="both"/>
        <w:rPr>
          <w:rFonts w:ascii="Arial" w:hAnsi="Arial"/>
          <w:b/>
          <w:bCs/>
        </w:rPr>
      </w:pPr>
      <w:r w:rsidRPr="0030178B">
        <w:rPr>
          <w:rFonts w:ascii="Arial" w:hAnsi="Arial" w:hint="eastAsia"/>
          <w:b/>
          <w:bCs/>
        </w:rPr>
        <w:t>二、企业合规整改情况及效果</w:t>
      </w:r>
    </w:p>
    <w:p w14:paraId="435595DF" w14:textId="77777777" w:rsidR="00FC76D7" w:rsidRPr="00FC76D7" w:rsidRDefault="00FC76D7" w:rsidP="0030178B">
      <w:pPr>
        <w:ind w:firstLineChars="200" w:firstLine="440"/>
        <w:jc w:val="both"/>
        <w:rPr>
          <w:rFonts w:ascii="Arial" w:hAnsi="Arial"/>
        </w:rPr>
      </w:pPr>
    </w:p>
    <w:p w14:paraId="4563639A" w14:textId="77777777" w:rsidR="00FC76D7" w:rsidRPr="00FC76D7" w:rsidRDefault="00FC76D7" w:rsidP="0030178B">
      <w:pPr>
        <w:ind w:firstLineChars="200" w:firstLine="440"/>
        <w:jc w:val="both"/>
        <w:rPr>
          <w:rFonts w:ascii="Arial" w:hAnsi="Arial"/>
        </w:rPr>
      </w:pPr>
      <w:r w:rsidRPr="00FC76D7">
        <w:rPr>
          <w:rFonts w:ascii="Arial" w:hAnsi="Arial" w:hint="eastAsia"/>
        </w:rPr>
        <w:t>一是明确犯罪主体，为后续开展企业合</w:t>
      </w:r>
      <w:proofErr w:type="gramStart"/>
      <w:r w:rsidRPr="00FC76D7">
        <w:rPr>
          <w:rFonts w:ascii="Arial" w:hAnsi="Arial" w:hint="eastAsia"/>
        </w:rPr>
        <w:t>规</w:t>
      </w:r>
      <w:proofErr w:type="gramEnd"/>
      <w:r w:rsidRPr="00FC76D7">
        <w:rPr>
          <w:rFonts w:ascii="Arial" w:hAnsi="Arial" w:hint="eastAsia"/>
        </w:rPr>
        <w:t>找准切入点。本案是发生在汽车维修服务领域的保险诈骗案件，主要涉案人员为汽车维修服务企业员工，诈骗所得基本由保险公司转入企业账户，因此本案是自然人犯罪还是单位犯罪需要进一步核实。检察机关从两方面着手开展工作，一方面引导公安机关调取企业法定代表人、其他非涉案员工的证言以及车辆维修审核单据等，查明本案行为是否出于单位意志，另一方面积极自行补充侦查，前往</w:t>
      </w:r>
      <w:r w:rsidRPr="00FC76D7">
        <w:rPr>
          <w:rFonts w:ascii="Arial" w:hAnsi="Arial"/>
        </w:rPr>
        <w:t>A</w:t>
      </w:r>
      <w:r w:rsidRPr="00FC76D7">
        <w:rPr>
          <w:rFonts w:ascii="Arial" w:hAnsi="Arial"/>
        </w:rPr>
        <w:t>公司、</w:t>
      </w:r>
      <w:r w:rsidRPr="00FC76D7">
        <w:rPr>
          <w:rFonts w:ascii="Arial" w:hAnsi="Arial"/>
        </w:rPr>
        <w:t>B</w:t>
      </w:r>
      <w:r w:rsidRPr="00FC76D7">
        <w:rPr>
          <w:rFonts w:ascii="Arial" w:hAnsi="Arial"/>
        </w:rPr>
        <w:t>公司开展调查工作。经调查，</w:t>
      </w:r>
      <w:r w:rsidRPr="00FC76D7">
        <w:rPr>
          <w:rFonts w:ascii="Arial" w:hAnsi="Arial"/>
        </w:rPr>
        <w:t>A</w:t>
      </w:r>
      <w:r w:rsidRPr="00FC76D7">
        <w:rPr>
          <w:rFonts w:ascii="Arial" w:hAnsi="Arial"/>
        </w:rPr>
        <w:t>公司、</w:t>
      </w:r>
      <w:r w:rsidRPr="00FC76D7">
        <w:rPr>
          <w:rFonts w:ascii="Arial" w:hAnsi="Arial"/>
        </w:rPr>
        <w:t>B</w:t>
      </w:r>
      <w:r w:rsidRPr="00FC76D7">
        <w:rPr>
          <w:rFonts w:ascii="Arial" w:hAnsi="Arial"/>
        </w:rPr>
        <w:t>公司的负责人及</w:t>
      </w:r>
      <w:r w:rsidRPr="00FC76D7">
        <w:rPr>
          <w:rFonts w:ascii="Arial" w:hAnsi="Arial"/>
        </w:rPr>
        <w:t>C</w:t>
      </w:r>
      <w:r w:rsidRPr="00FC76D7">
        <w:rPr>
          <w:rFonts w:ascii="Arial" w:hAnsi="Arial"/>
        </w:rPr>
        <w:t>集团的区域总监均表示公司对员工的骗</w:t>
      </w:r>
      <w:proofErr w:type="gramStart"/>
      <w:r w:rsidRPr="00FC76D7">
        <w:rPr>
          <w:rFonts w:ascii="Arial" w:hAnsi="Arial"/>
        </w:rPr>
        <w:t>保行为</w:t>
      </w:r>
      <w:proofErr w:type="gramEnd"/>
      <w:r w:rsidRPr="00FC76D7">
        <w:rPr>
          <w:rFonts w:ascii="Arial" w:hAnsi="Arial"/>
        </w:rPr>
        <w:t>并不知情，这与公安机关调取</w:t>
      </w:r>
      <w:r w:rsidRPr="00FC76D7">
        <w:rPr>
          <w:rFonts w:ascii="Arial" w:hAnsi="Arial" w:hint="eastAsia"/>
        </w:rPr>
        <w:t>到的其他非涉案员工的言词证据以及大多数犯罪嫌疑人的供述能够相互印证。在公安机关侦查和检察机关自行补充侦查相结合的基础上，明确本案非单位犯罪，为后续开展企业合</w:t>
      </w:r>
      <w:proofErr w:type="gramStart"/>
      <w:r w:rsidRPr="00FC76D7">
        <w:rPr>
          <w:rFonts w:ascii="Arial" w:hAnsi="Arial" w:hint="eastAsia"/>
        </w:rPr>
        <w:t>规</w:t>
      </w:r>
      <w:proofErr w:type="gramEnd"/>
      <w:r w:rsidRPr="00FC76D7">
        <w:rPr>
          <w:rFonts w:ascii="Arial" w:hAnsi="Arial" w:hint="eastAsia"/>
        </w:rPr>
        <w:t>找准切入点。</w:t>
      </w:r>
    </w:p>
    <w:p w14:paraId="10F0F1C0" w14:textId="77777777" w:rsidR="00FC76D7" w:rsidRPr="00FC76D7" w:rsidRDefault="00FC76D7" w:rsidP="0030178B">
      <w:pPr>
        <w:ind w:firstLineChars="200" w:firstLine="440"/>
        <w:jc w:val="both"/>
        <w:rPr>
          <w:rFonts w:ascii="Arial" w:hAnsi="Arial"/>
        </w:rPr>
      </w:pPr>
    </w:p>
    <w:p w14:paraId="06770E52" w14:textId="77777777" w:rsidR="00FC76D7" w:rsidRPr="00FC76D7" w:rsidRDefault="00FC76D7" w:rsidP="0030178B">
      <w:pPr>
        <w:ind w:firstLineChars="200" w:firstLine="440"/>
        <w:jc w:val="both"/>
        <w:rPr>
          <w:rFonts w:ascii="Arial" w:hAnsi="Arial"/>
        </w:rPr>
      </w:pPr>
      <w:r w:rsidRPr="00FC76D7">
        <w:rPr>
          <w:rFonts w:ascii="Arial" w:hAnsi="Arial" w:hint="eastAsia"/>
        </w:rPr>
        <w:t>二是充分开展调查，积极</w:t>
      </w:r>
      <w:proofErr w:type="gramStart"/>
      <w:r w:rsidRPr="00FC76D7">
        <w:rPr>
          <w:rFonts w:ascii="Arial" w:hAnsi="Arial" w:hint="eastAsia"/>
        </w:rPr>
        <w:t>稳妥启动</w:t>
      </w:r>
      <w:proofErr w:type="gramEnd"/>
      <w:r w:rsidRPr="00FC76D7">
        <w:rPr>
          <w:rFonts w:ascii="Arial" w:hAnsi="Arial" w:hint="eastAsia"/>
        </w:rPr>
        <w:t>企业合</w:t>
      </w:r>
      <w:proofErr w:type="gramStart"/>
      <w:r w:rsidRPr="00FC76D7">
        <w:rPr>
          <w:rFonts w:ascii="Arial" w:hAnsi="Arial" w:hint="eastAsia"/>
        </w:rPr>
        <w:t>规</w:t>
      </w:r>
      <w:proofErr w:type="gramEnd"/>
      <w:r w:rsidRPr="00FC76D7">
        <w:rPr>
          <w:rFonts w:ascii="Arial" w:hAnsi="Arial" w:hint="eastAsia"/>
        </w:rPr>
        <w:t>工作。检察机关在调查中了解到，</w:t>
      </w:r>
      <w:r w:rsidRPr="00FC76D7">
        <w:rPr>
          <w:rFonts w:ascii="Arial" w:hAnsi="Arial"/>
        </w:rPr>
        <w:t>C</w:t>
      </w:r>
      <w:r w:rsidRPr="00FC76D7">
        <w:rPr>
          <w:rFonts w:ascii="Arial" w:hAnsi="Arial"/>
        </w:rPr>
        <w:t>集团是一家多元化、跨区域经营的投资控股集团，其旗下的</w:t>
      </w:r>
      <w:r w:rsidRPr="00FC76D7">
        <w:rPr>
          <w:rFonts w:ascii="Arial" w:hAnsi="Arial"/>
        </w:rPr>
        <w:t>A</w:t>
      </w:r>
      <w:r w:rsidRPr="00FC76D7">
        <w:rPr>
          <w:rFonts w:ascii="Arial" w:hAnsi="Arial"/>
        </w:rPr>
        <w:t>公司、</w:t>
      </w:r>
      <w:r w:rsidRPr="00FC76D7">
        <w:rPr>
          <w:rFonts w:ascii="Arial" w:hAnsi="Arial"/>
        </w:rPr>
        <w:t>B</w:t>
      </w:r>
      <w:r w:rsidRPr="00FC76D7">
        <w:rPr>
          <w:rFonts w:ascii="Arial" w:hAnsi="Arial"/>
        </w:rPr>
        <w:t>公司均获得汽车流通协会认可的百强经销商称号，</w:t>
      </w:r>
      <w:r w:rsidRPr="00FC76D7">
        <w:rPr>
          <w:rFonts w:ascii="Arial" w:hAnsi="Arial"/>
        </w:rPr>
        <w:t>A</w:t>
      </w:r>
      <w:r w:rsidRPr="00FC76D7">
        <w:rPr>
          <w:rFonts w:ascii="Arial" w:hAnsi="Arial"/>
        </w:rPr>
        <w:t>公司、</w:t>
      </w:r>
      <w:r w:rsidRPr="00FC76D7">
        <w:rPr>
          <w:rFonts w:ascii="Arial" w:hAnsi="Arial"/>
        </w:rPr>
        <w:t>B</w:t>
      </w:r>
      <w:r w:rsidRPr="00FC76D7">
        <w:rPr>
          <w:rFonts w:ascii="Arial" w:hAnsi="Arial"/>
        </w:rPr>
        <w:t>公司近三年年均纳税额分别达到</w:t>
      </w:r>
      <w:r w:rsidRPr="00FC76D7">
        <w:rPr>
          <w:rFonts w:ascii="Arial" w:hAnsi="Arial"/>
        </w:rPr>
        <w:t>1300</w:t>
      </w:r>
      <w:r w:rsidRPr="00FC76D7">
        <w:rPr>
          <w:rFonts w:ascii="Arial" w:hAnsi="Arial"/>
        </w:rPr>
        <w:t>余万元和</w:t>
      </w:r>
      <w:r w:rsidRPr="00FC76D7">
        <w:rPr>
          <w:rFonts w:ascii="Arial" w:hAnsi="Arial"/>
        </w:rPr>
        <w:t>400</w:t>
      </w:r>
      <w:r w:rsidRPr="00FC76D7">
        <w:rPr>
          <w:rFonts w:ascii="Arial" w:hAnsi="Arial"/>
        </w:rPr>
        <w:t>余万元，共有</w:t>
      </w:r>
      <w:r w:rsidRPr="00FC76D7">
        <w:rPr>
          <w:rFonts w:ascii="Arial" w:hAnsi="Arial"/>
        </w:rPr>
        <w:t>200</w:t>
      </w:r>
      <w:r w:rsidRPr="00FC76D7">
        <w:rPr>
          <w:rFonts w:ascii="Arial" w:hAnsi="Arial"/>
        </w:rPr>
        <w:t>余名员工，具有较大的发展前景和社会贡献。但是公司在制度建设方面存在疏漏，主要体现在没有制定严密的保险理赔管理制度，公司人员法律意识不强，导致部分员工为了维系客户、提高个人业绩，通过骗保的方式为客户修车，触犯了法律。检察官在实地调研中发现，两家企业涉案员工众多</w:t>
      </w:r>
      <w:r w:rsidRPr="00FC76D7">
        <w:rPr>
          <w:rFonts w:ascii="Arial" w:hAnsi="Arial" w:hint="eastAsia"/>
        </w:rPr>
        <w:t>，案发初期</w:t>
      </w:r>
      <w:r w:rsidRPr="00FC76D7">
        <w:rPr>
          <w:rFonts w:ascii="Arial" w:hAnsi="Arial"/>
        </w:rPr>
        <w:t>A</w:t>
      </w:r>
      <w:r w:rsidRPr="00FC76D7">
        <w:rPr>
          <w:rFonts w:ascii="Arial" w:hAnsi="Arial"/>
        </w:rPr>
        <w:t>公司的车辆维修服务部门一度陷入瘫痪状态，两家公司的经营管理、企业形象面临巨大危机。两家公司主动提出愿意承担企业责任，希望进行企业合规整改。同时，保险公司对涉案企业开展企业合</w:t>
      </w:r>
      <w:proofErr w:type="gramStart"/>
      <w:r w:rsidRPr="00FC76D7">
        <w:rPr>
          <w:rFonts w:ascii="Arial" w:hAnsi="Arial"/>
        </w:rPr>
        <w:t>规</w:t>
      </w:r>
      <w:proofErr w:type="gramEnd"/>
      <w:r w:rsidRPr="00FC76D7">
        <w:rPr>
          <w:rFonts w:ascii="Arial" w:hAnsi="Arial"/>
        </w:rPr>
        <w:t>没有异议。检察机关在综合考虑案件事实、企业发展前景、社会贡献、合</w:t>
      </w:r>
      <w:proofErr w:type="gramStart"/>
      <w:r w:rsidRPr="00FC76D7">
        <w:rPr>
          <w:rFonts w:ascii="Arial" w:hAnsi="Arial"/>
        </w:rPr>
        <w:t>规</w:t>
      </w:r>
      <w:proofErr w:type="gramEnd"/>
      <w:r w:rsidRPr="00FC76D7">
        <w:rPr>
          <w:rFonts w:ascii="Arial" w:hAnsi="Arial"/>
        </w:rPr>
        <w:t>意愿的基础上，决定启动合</w:t>
      </w:r>
      <w:proofErr w:type="gramStart"/>
      <w:r w:rsidRPr="00FC76D7">
        <w:rPr>
          <w:rFonts w:ascii="Arial" w:hAnsi="Arial"/>
        </w:rPr>
        <w:t>规</w:t>
      </w:r>
      <w:proofErr w:type="gramEnd"/>
      <w:r w:rsidRPr="00FC76D7">
        <w:rPr>
          <w:rFonts w:ascii="Arial" w:hAnsi="Arial"/>
        </w:rPr>
        <w:t>考察程序。</w:t>
      </w:r>
    </w:p>
    <w:p w14:paraId="206D22C7" w14:textId="77777777" w:rsidR="00FC76D7" w:rsidRPr="00FC76D7" w:rsidRDefault="00FC76D7" w:rsidP="0030178B">
      <w:pPr>
        <w:ind w:firstLineChars="200" w:firstLine="440"/>
        <w:jc w:val="both"/>
        <w:rPr>
          <w:rFonts w:ascii="Arial" w:hAnsi="Arial"/>
        </w:rPr>
      </w:pPr>
    </w:p>
    <w:p w14:paraId="15DBEE9B" w14:textId="77777777" w:rsidR="00FC76D7" w:rsidRPr="00FC76D7" w:rsidRDefault="00FC76D7" w:rsidP="0030178B">
      <w:pPr>
        <w:ind w:firstLineChars="200" w:firstLine="440"/>
        <w:jc w:val="both"/>
        <w:rPr>
          <w:rFonts w:ascii="Arial" w:hAnsi="Arial"/>
        </w:rPr>
      </w:pPr>
      <w:r w:rsidRPr="00FC76D7">
        <w:rPr>
          <w:rFonts w:ascii="Arial" w:hAnsi="Arial" w:hint="eastAsia"/>
        </w:rPr>
        <w:t>三是紧扣案件特点，开展专业监督评估。本案中，保险理赔由店内员工与保险公司驻店的查勘定损人</w:t>
      </w:r>
      <w:proofErr w:type="gramStart"/>
      <w:r w:rsidRPr="00FC76D7">
        <w:rPr>
          <w:rFonts w:ascii="Arial" w:hAnsi="Arial" w:hint="eastAsia"/>
        </w:rPr>
        <w:t>员相互</w:t>
      </w:r>
      <w:proofErr w:type="gramEnd"/>
      <w:r w:rsidRPr="00FC76D7">
        <w:rPr>
          <w:rFonts w:ascii="Arial" w:hAnsi="Arial" w:hint="eastAsia"/>
        </w:rPr>
        <w:t>配合完成定损、维修、理赔、结算整个流程，具有汽修与保险互涉的行业特点。据此，检察机关商第三方监督评估机制管委会，抽取了由物流行业协会、国企法</w:t>
      </w:r>
      <w:proofErr w:type="gramStart"/>
      <w:r w:rsidRPr="00FC76D7">
        <w:rPr>
          <w:rFonts w:ascii="Arial" w:hAnsi="Arial" w:hint="eastAsia"/>
        </w:rPr>
        <w:t>务</w:t>
      </w:r>
      <w:proofErr w:type="gramEnd"/>
      <w:r w:rsidRPr="00FC76D7">
        <w:rPr>
          <w:rFonts w:ascii="Arial" w:hAnsi="Arial" w:hint="eastAsia"/>
        </w:rPr>
        <w:t>部门、市场监管部门的专家组成的第三方组织，突出监督评估的专业适配性。检察机关向第三方组织介绍了基本案情，并协助其对企业进行实地调查。经调查，发现企业存在保险理赔业务流程不规范，保险理赔顾问与财务人员、查勘定损人员职责不清，以及保险理赔与维修施工的衔接环节缺乏有效监管等问题。第三方组织针对汽车销售服务行业保险理赔业务的特点，在两家公司原有整改方案的基础上突出问题导向，细化落实措施，要求涉案公司根据流程要素细分为接车定损、维修施工、交车结算、</w:t>
      </w:r>
      <w:proofErr w:type="gramStart"/>
      <w:r w:rsidRPr="00FC76D7">
        <w:rPr>
          <w:rFonts w:ascii="Arial" w:hAnsi="Arial" w:hint="eastAsia"/>
        </w:rPr>
        <w:t>交案回款</w:t>
      </w:r>
      <w:proofErr w:type="gramEnd"/>
      <w:r w:rsidRPr="00FC76D7">
        <w:rPr>
          <w:rFonts w:ascii="Arial" w:hAnsi="Arial" w:hint="eastAsia"/>
        </w:rPr>
        <w:t>、保险</w:t>
      </w:r>
      <w:proofErr w:type="gramStart"/>
      <w:r w:rsidRPr="00FC76D7">
        <w:rPr>
          <w:rFonts w:ascii="Arial" w:hAnsi="Arial" w:hint="eastAsia"/>
        </w:rPr>
        <w:t>手续台账登记</w:t>
      </w:r>
      <w:proofErr w:type="gramEnd"/>
      <w:r w:rsidRPr="00FC76D7">
        <w:rPr>
          <w:rFonts w:ascii="Arial" w:hAnsi="Arial" w:hint="eastAsia"/>
        </w:rPr>
        <w:t>等项目进行整改。第三方组织根据企业的前期准备情况以及案件的办理进度，确定了</w:t>
      </w:r>
      <w:r w:rsidRPr="00FC76D7">
        <w:rPr>
          <w:rFonts w:ascii="Arial" w:hAnsi="Arial"/>
        </w:rPr>
        <w:t>3</w:t>
      </w:r>
      <w:r w:rsidRPr="00FC76D7">
        <w:rPr>
          <w:rFonts w:ascii="Arial" w:hAnsi="Arial"/>
        </w:rPr>
        <w:t>个月的合</w:t>
      </w:r>
      <w:proofErr w:type="gramStart"/>
      <w:r w:rsidRPr="00FC76D7">
        <w:rPr>
          <w:rFonts w:ascii="Arial" w:hAnsi="Arial"/>
        </w:rPr>
        <w:t>规</w:t>
      </w:r>
      <w:proofErr w:type="gramEnd"/>
      <w:r w:rsidRPr="00FC76D7">
        <w:rPr>
          <w:rFonts w:ascii="Arial" w:hAnsi="Arial"/>
        </w:rPr>
        <w:t>考察期。</w:t>
      </w:r>
    </w:p>
    <w:p w14:paraId="315D80A2" w14:textId="77777777" w:rsidR="00FC76D7" w:rsidRPr="00FC76D7" w:rsidRDefault="00FC76D7" w:rsidP="0030178B">
      <w:pPr>
        <w:ind w:firstLineChars="200" w:firstLine="440"/>
        <w:jc w:val="both"/>
        <w:rPr>
          <w:rFonts w:ascii="Arial" w:hAnsi="Arial"/>
        </w:rPr>
      </w:pPr>
    </w:p>
    <w:p w14:paraId="6B1C95E6" w14:textId="77777777" w:rsidR="00FC76D7" w:rsidRPr="00FC76D7" w:rsidRDefault="00FC76D7" w:rsidP="0030178B">
      <w:pPr>
        <w:ind w:firstLineChars="200" w:firstLine="440"/>
        <w:jc w:val="both"/>
        <w:rPr>
          <w:rFonts w:ascii="Arial" w:hAnsi="Arial"/>
        </w:rPr>
      </w:pPr>
      <w:r w:rsidRPr="00FC76D7">
        <w:rPr>
          <w:rFonts w:ascii="Arial" w:hAnsi="Arial" w:hint="eastAsia"/>
        </w:rPr>
        <w:t>四是积极能动履职，全面深入组织专业公开听证。</w:t>
      </w:r>
      <w:r w:rsidRPr="00FC76D7">
        <w:rPr>
          <w:rFonts w:ascii="Arial" w:hAnsi="Arial"/>
        </w:rPr>
        <w:t>2022</w:t>
      </w:r>
      <w:r w:rsidRPr="00FC76D7">
        <w:rPr>
          <w:rFonts w:ascii="Arial" w:hAnsi="Arial"/>
        </w:rPr>
        <w:t>年</w:t>
      </w:r>
      <w:r w:rsidRPr="00FC76D7">
        <w:rPr>
          <w:rFonts w:ascii="Arial" w:hAnsi="Arial"/>
        </w:rPr>
        <w:t>10</w:t>
      </w:r>
      <w:r w:rsidRPr="00FC76D7">
        <w:rPr>
          <w:rFonts w:ascii="Arial" w:hAnsi="Arial"/>
        </w:rPr>
        <w:t>月，第三方监督组织对</w:t>
      </w:r>
      <w:r w:rsidRPr="00FC76D7">
        <w:rPr>
          <w:rFonts w:ascii="Arial" w:hAnsi="Arial"/>
        </w:rPr>
        <w:t>A</w:t>
      </w:r>
      <w:r w:rsidRPr="00FC76D7">
        <w:rPr>
          <w:rFonts w:ascii="Arial" w:hAnsi="Arial"/>
        </w:rPr>
        <w:t>公司、</w:t>
      </w:r>
      <w:r w:rsidRPr="00FC76D7">
        <w:rPr>
          <w:rFonts w:ascii="Arial" w:hAnsi="Arial"/>
        </w:rPr>
        <w:t>B</w:t>
      </w:r>
      <w:r w:rsidRPr="00FC76D7">
        <w:rPr>
          <w:rFonts w:ascii="Arial" w:hAnsi="Arial"/>
        </w:rPr>
        <w:t>公司的整改落实情况出具了合</w:t>
      </w:r>
      <w:proofErr w:type="gramStart"/>
      <w:r w:rsidRPr="00FC76D7">
        <w:rPr>
          <w:rFonts w:ascii="Arial" w:hAnsi="Arial"/>
        </w:rPr>
        <w:t>规</w:t>
      </w:r>
      <w:proofErr w:type="gramEnd"/>
      <w:r w:rsidRPr="00FC76D7">
        <w:rPr>
          <w:rFonts w:ascii="Arial" w:hAnsi="Arial"/>
        </w:rPr>
        <w:t>考察书面报告，认为企业已经落实了合规整改计划。检</w:t>
      </w:r>
      <w:r w:rsidRPr="00FC76D7">
        <w:rPr>
          <w:rFonts w:ascii="Arial" w:hAnsi="Arial"/>
        </w:rPr>
        <w:lastRenderedPageBreak/>
        <w:t>察机关在审查企业合</w:t>
      </w:r>
      <w:proofErr w:type="gramStart"/>
      <w:r w:rsidRPr="00FC76D7">
        <w:rPr>
          <w:rFonts w:ascii="Arial" w:hAnsi="Arial"/>
        </w:rPr>
        <w:t>规</w:t>
      </w:r>
      <w:proofErr w:type="gramEnd"/>
      <w:r w:rsidRPr="00FC76D7">
        <w:rPr>
          <w:rFonts w:ascii="Arial" w:hAnsi="Arial"/>
        </w:rPr>
        <w:t>情况、综合全案事实的基础上，拟对张某甲、张某乙、崔某某作相对不起诉处理。本案涉及多方主体，为保证监督考察和案件办理公正透明，实现政治效果、法律效果和社会效果的统一，检察机关组织公开听证。一是邀请汽车维修服务行业的行政监管部门及律师担任听证员，从行业监管角度和法律适用角度评议案件，确保听证意见的全面性；二是邀请</w:t>
      </w:r>
      <w:r w:rsidRPr="00FC76D7">
        <w:rPr>
          <w:rFonts w:ascii="Arial" w:hAnsi="Arial"/>
        </w:rPr>
        <w:t>A</w:t>
      </w:r>
      <w:r w:rsidRPr="00FC76D7">
        <w:rPr>
          <w:rFonts w:ascii="Arial" w:hAnsi="Arial"/>
        </w:rPr>
        <w:t>公司、</w:t>
      </w:r>
      <w:r w:rsidRPr="00FC76D7">
        <w:rPr>
          <w:rFonts w:ascii="Arial" w:hAnsi="Arial"/>
        </w:rPr>
        <w:t>B</w:t>
      </w:r>
      <w:r w:rsidRPr="00FC76D7">
        <w:rPr>
          <w:rFonts w:ascii="Arial" w:hAnsi="Arial"/>
        </w:rPr>
        <w:t>公司的代</w:t>
      </w:r>
      <w:r w:rsidRPr="00FC76D7">
        <w:rPr>
          <w:rFonts w:ascii="Arial" w:hAnsi="Arial" w:hint="eastAsia"/>
        </w:rPr>
        <w:t>表及第三方组织成员参会，分别介绍企业合规整</w:t>
      </w:r>
      <w:proofErr w:type="gramStart"/>
      <w:r w:rsidRPr="00FC76D7">
        <w:rPr>
          <w:rFonts w:ascii="Arial" w:hAnsi="Arial" w:hint="eastAsia"/>
        </w:rPr>
        <w:t>改落实</w:t>
      </w:r>
      <w:proofErr w:type="gramEnd"/>
      <w:r w:rsidRPr="00FC76D7">
        <w:rPr>
          <w:rFonts w:ascii="Arial" w:hAnsi="Arial" w:hint="eastAsia"/>
        </w:rPr>
        <w:t>情况和考察评估情况，确保听证</w:t>
      </w:r>
      <w:proofErr w:type="gramStart"/>
      <w:r w:rsidRPr="00FC76D7">
        <w:rPr>
          <w:rFonts w:ascii="Arial" w:hAnsi="Arial" w:hint="eastAsia"/>
        </w:rPr>
        <w:t>员全面</w:t>
      </w:r>
      <w:proofErr w:type="gramEnd"/>
      <w:r w:rsidRPr="00FC76D7">
        <w:rPr>
          <w:rFonts w:ascii="Arial" w:hAnsi="Arial" w:hint="eastAsia"/>
        </w:rPr>
        <w:t>了解案件；三是邀请北京市银保监局工作人员以专家身份线上出席听证会，提供保险监管领域专业意见，确保评议结果的专业性。</w:t>
      </w:r>
    </w:p>
    <w:p w14:paraId="42AF8A99" w14:textId="77777777" w:rsidR="00FC76D7" w:rsidRPr="00FC76D7" w:rsidRDefault="00FC76D7" w:rsidP="0030178B">
      <w:pPr>
        <w:ind w:firstLineChars="200" w:firstLine="440"/>
        <w:jc w:val="both"/>
        <w:rPr>
          <w:rFonts w:ascii="Arial" w:hAnsi="Arial"/>
        </w:rPr>
      </w:pPr>
    </w:p>
    <w:p w14:paraId="6364D4BD" w14:textId="77777777" w:rsidR="00FC76D7" w:rsidRPr="00FC76D7" w:rsidRDefault="00FC76D7" w:rsidP="0030178B">
      <w:pPr>
        <w:ind w:firstLineChars="200" w:firstLine="440"/>
        <w:jc w:val="both"/>
        <w:rPr>
          <w:rFonts w:ascii="Arial" w:hAnsi="Arial"/>
        </w:rPr>
      </w:pPr>
      <w:r w:rsidRPr="00FC76D7">
        <w:rPr>
          <w:rFonts w:ascii="Arial" w:hAnsi="Arial" w:hint="eastAsia"/>
        </w:rPr>
        <w:t>五是注重权益维护，确保企业合规整</w:t>
      </w:r>
      <w:proofErr w:type="gramStart"/>
      <w:r w:rsidRPr="00FC76D7">
        <w:rPr>
          <w:rFonts w:ascii="Arial" w:hAnsi="Arial" w:hint="eastAsia"/>
        </w:rPr>
        <w:t>改落实</w:t>
      </w:r>
      <w:proofErr w:type="gramEnd"/>
      <w:r w:rsidRPr="00FC76D7">
        <w:rPr>
          <w:rFonts w:ascii="Arial" w:hAnsi="Arial" w:hint="eastAsia"/>
        </w:rPr>
        <w:t>见效。案件办理中，检察机关注重对保险公司合法权益的保护，将企业承担经济责任的情况作为审查合规整</w:t>
      </w:r>
      <w:proofErr w:type="gramStart"/>
      <w:r w:rsidRPr="00FC76D7">
        <w:rPr>
          <w:rFonts w:ascii="Arial" w:hAnsi="Arial" w:hint="eastAsia"/>
        </w:rPr>
        <w:t>改落实</w:t>
      </w:r>
      <w:proofErr w:type="gramEnd"/>
      <w:r w:rsidRPr="00FC76D7">
        <w:rPr>
          <w:rFonts w:ascii="Arial" w:hAnsi="Arial" w:hint="eastAsia"/>
        </w:rPr>
        <w:t>的要素，同时在办案中通过对犯罪嫌疑人开展释法说理、适用认罪认罚从宽制度、开展羁押必要性审查等工作积极促进追赃挽损，被骗保险公司的损失全部被挽回。同时，检察机关强化对涉案企业规范经营的引导，促使企业步入良性发展轨道。经过合规整改，</w:t>
      </w:r>
      <w:r w:rsidRPr="00FC76D7">
        <w:rPr>
          <w:rFonts w:ascii="Arial" w:hAnsi="Arial"/>
        </w:rPr>
        <w:t>A</w:t>
      </w:r>
      <w:r w:rsidRPr="00FC76D7">
        <w:rPr>
          <w:rFonts w:ascii="Arial" w:hAnsi="Arial"/>
        </w:rPr>
        <w:t>公司、</w:t>
      </w:r>
      <w:r w:rsidRPr="00FC76D7">
        <w:rPr>
          <w:rFonts w:ascii="Arial" w:hAnsi="Arial"/>
        </w:rPr>
        <w:t>B</w:t>
      </w:r>
      <w:r w:rsidRPr="00FC76D7">
        <w:rPr>
          <w:rFonts w:ascii="Arial" w:hAnsi="Arial"/>
        </w:rPr>
        <w:t>公司实现了对保险理赔业务运营风险点的有效管控，理赔服务部门的工作质效大幅提升，与保险公司的合作更为规范顺畅。</w:t>
      </w:r>
      <w:r w:rsidRPr="00FC76D7">
        <w:rPr>
          <w:rFonts w:ascii="Arial" w:hAnsi="Arial"/>
        </w:rPr>
        <w:t>2022</w:t>
      </w:r>
      <w:r w:rsidRPr="00FC76D7">
        <w:rPr>
          <w:rFonts w:ascii="Arial" w:hAnsi="Arial"/>
        </w:rPr>
        <w:t>年，两家公司保险理赔</w:t>
      </w:r>
      <w:r w:rsidRPr="00FC76D7">
        <w:rPr>
          <w:rFonts w:ascii="Arial" w:hAnsi="Arial" w:hint="eastAsia"/>
        </w:rPr>
        <w:t>数据趋向正常，在保险公司内部的</w:t>
      </w:r>
      <w:proofErr w:type="gramStart"/>
      <w:r w:rsidRPr="00FC76D7">
        <w:rPr>
          <w:rFonts w:ascii="Arial" w:hAnsi="Arial" w:hint="eastAsia"/>
        </w:rPr>
        <w:t>合作车</w:t>
      </w:r>
      <w:proofErr w:type="gramEnd"/>
      <w:r w:rsidRPr="00FC76D7">
        <w:rPr>
          <w:rFonts w:ascii="Arial" w:hAnsi="Arial" w:hint="eastAsia"/>
        </w:rPr>
        <w:t>商等级均由</w:t>
      </w:r>
      <w:r w:rsidRPr="00FC76D7">
        <w:rPr>
          <w:rFonts w:ascii="Arial" w:hAnsi="Arial"/>
        </w:rPr>
        <w:t>B</w:t>
      </w:r>
      <w:r w:rsidRPr="00FC76D7">
        <w:rPr>
          <w:rFonts w:ascii="Arial" w:hAnsi="Arial"/>
        </w:rPr>
        <w:t>级提升至</w:t>
      </w:r>
      <w:r w:rsidRPr="00FC76D7">
        <w:rPr>
          <w:rFonts w:ascii="Arial" w:hAnsi="Arial"/>
        </w:rPr>
        <w:t>A</w:t>
      </w:r>
      <w:r w:rsidRPr="00FC76D7">
        <w:rPr>
          <w:rFonts w:ascii="Arial" w:hAnsi="Arial"/>
        </w:rPr>
        <w:t>级。</w:t>
      </w:r>
    </w:p>
    <w:p w14:paraId="2E42499A" w14:textId="77777777" w:rsidR="00FC76D7" w:rsidRPr="00FC76D7" w:rsidRDefault="00FC76D7" w:rsidP="0030178B">
      <w:pPr>
        <w:ind w:firstLineChars="200" w:firstLine="440"/>
        <w:jc w:val="both"/>
        <w:rPr>
          <w:rFonts w:ascii="Arial" w:hAnsi="Arial"/>
        </w:rPr>
      </w:pPr>
    </w:p>
    <w:p w14:paraId="400E64D9" w14:textId="77777777" w:rsidR="00FC76D7" w:rsidRPr="00FC76D7" w:rsidRDefault="00FC76D7" w:rsidP="0030178B">
      <w:pPr>
        <w:ind w:firstLineChars="200" w:firstLine="440"/>
        <w:jc w:val="both"/>
        <w:rPr>
          <w:rFonts w:ascii="Arial" w:hAnsi="Arial"/>
        </w:rPr>
      </w:pPr>
      <w:r w:rsidRPr="00FC76D7">
        <w:rPr>
          <w:rFonts w:ascii="Arial" w:hAnsi="Arial" w:hint="eastAsia"/>
        </w:rPr>
        <w:t>六是强化行刑衔接，以点及面</w:t>
      </w:r>
      <w:proofErr w:type="gramStart"/>
      <w:r w:rsidRPr="00FC76D7">
        <w:rPr>
          <w:rFonts w:ascii="Arial" w:hAnsi="Arial" w:hint="eastAsia"/>
        </w:rPr>
        <w:t>推进诉源治理</w:t>
      </w:r>
      <w:proofErr w:type="gramEnd"/>
      <w:r w:rsidRPr="00FC76D7">
        <w:rPr>
          <w:rFonts w:ascii="Arial" w:hAnsi="Arial" w:hint="eastAsia"/>
        </w:rPr>
        <w:t>。顺义区检察院在办理该案的同时，也对辖区内近年的车险类诈骗案进行系统梳理。经分析发现，有半数以上的案件均有汽车维修服务企业或个体汽车修理厂参与的情况。这些单位或个人</w:t>
      </w:r>
      <w:proofErr w:type="gramStart"/>
      <w:r w:rsidRPr="00FC76D7">
        <w:rPr>
          <w:rFonts w:ascii="Arial" w:hAnsi="Arial" w:hint="eastAsia"/>
        </w:rPr>
        <w:t>熟悉定</w:t>
      </w:r>
      <w:proofErr w:type="gramEnd"/>
      <w:r w:rsidRPr="00FC76D7">
        <w:rPr>
          <w:rFonts w:ascii="Arial" w:hAnsi="Arial" w:hint="eastAsia"/>
        </w:rPr>
        <w:t>损和理赔的流程，了解车辆配件价格并掌握维修技巧，也有招揽车主进店维修进而提高收益的需求，往往主动向车主提出可以不付费修车，或者满足车主提出的免费修车要求，而修车款的来源普遍为通过保险诈骗行为获得的保险理赔款。对此情况，顺义区检察院会同区交通局深入研究在汽车维修服务行业开展行刑衔接的具体措施，探索建立联合普法、线索移送等合作机制，通过与汽车维修行业协会建立合作关系，针对辖区内</w:t>
      </w:r>
      <w:r w:rsidRPr="00FC76D7">
        <w:rPr>
          <w:rFonts w:ascii="Arial" w:hAnsi="Arial"/>
        </w:rPr>
        <w:t>400</w:t>
      </w:r>
      <w:r w:rsidRPr="00FC76D7">
        <w:rPr>
          <w:rFonts w:ascii="Arial" w:hAnsi="Arial"/>
        </w:rPr>
        <w:t>余家企业开展行业治理，促成合</w:t>
      </w:r>
      <w:proofErr w:type="gramStart"/>
      <w:r w:rsidRPr="00FC76D7">
        <w:rPr>
          <w:rFonts w:ascii="Arial" w:hAnsi="Arial"/>
        </w:rPr>
        <w:t>规</w:t>
      </w:r>
      <w:proofErr w:type="gramEnd"/>
      <w:r w:rsidRPr="00FC76D7">
        <w:rPr>
          <w:rFonts w:ascii="Arial" w:hAnsi="Arial"/>
        </w:rPr>
        <w:t>经营的法治氛围。</w:t>
      </w:r>
    </w:p>
    <w:p w14:paraId="033FB2C0" w14:textId="77777777" w:rsidR="00FC76D7" w:rsidRPr="00FC76D7" w:rsidRDefault="00FC76D7" w:rsidP="0030178B">
      <w:pPr>
        <w:ind w:firstLineChars="200" w:firstLine="440"/>
        <w:jc w:val="both"/>
        <w:rPr>
          <w:rFonts w:ascii="Arial" w:hAnsi="Arial"/>
        </w:rPr>
      </w:pPr>
    </w:p>
    <w:p w14:paraId="3DB92207" w14:textId="77777777" w:rsidR="00FC76D7" w:rsidRPr="0030178B" w:rsidRDefault="00FC76D7" w:rsidP="0030178B">
      <w:pPr>
        <w:ind w:firstLineChars="200" w:firstLine="442"/>
        <w:jc w:val="both"/>
        <w:rPr>
          <w:rFonts w:ascii="Arial" w:hAnsi="Arial"/>
          <w:b/>
          <w:bCs/>
        </w:rPr>
      </w:pPr>
      <w:r w:rsidRPr="0030178B">
        <w:rPr>
          <w:rFonts w:ascii="Arial" w:hAnsi="Arial" w:hint="eastAsia"/>
          <w:b/>
          <w:bCs/>
        </w:rPr>
        <w:t>三、典型意义</w:t>
      </w:r>
    </w:p>
    <w:p w14:paraId="025B3BD1" w14:textId="77777777" w:rsidR="00FC76D7" w:rsidRPr="00FC76D7" w:rsidRDefault="00FC76D7" w:rsidP="0030178B">
      <w:pPr>
        <w:ind w:firstLineChars="200" w:firstLine="440"/>
        <w:jc w:val="both"/>
        <w:rPr>
          <w:rFonts w:ascii="Arial" w:hAnsi="Arial"/>
        </w:rPr>
      </w:pPr>
    </w:p>
    <w:p w14:paraId="0112802B" w14:textId="77777777" w:rsidR="00FC76D7" w:rsidRPr="00FC76D7" w:rsidRDefault="00FC76D7" w:rsidP="0030178B">
      <w:pPr>
        <w:ind w:firstLineChars="200" w:firstLine="440"/>
        <w:jc w:val="both"/>
        <w:rPr>
          <w:rFonts w:ascii="Arial" w:hAnsi="Arial"/>
        </w:rPr>
      </w:pPr>
      <w:r w:rsidRPr="00FC76D7">
        <w:rPr>
          <w:rFonts w:ascii="Arial" w:hAnsi="Arial"/>
        </w:rPr>
        <w:t>1</w:t>
      </w:r>
      <w:r w:rsidRPr="00FC76D7">
        <w:rPr>
          <w:rFonts w:ascii="Arial" w:hAnsi="Arial"/>
        </w:rPr>
        <w:t>．依法全面审查，确保企业合</w:t>
      </w:r>
      <w:proofErr w:type="gramStart"/>
      <w:r w:rsidRPr="00FC76D7">
        <w:rPr>
          <w:rFonts w:ascii="Arial" w:hAnsi="Arial"/>
        </w:rPr>
        <w:t>规</w:t>
      </w:r>
      <w:proofErr w:type="gramEnd"/>
      <w:r w:rsidRPr="00FC76D7">
        <w:rPr>
          <w:rFonts w:ascii="Arial" w:hAnsi="Arial"/>
        </w:rPr>
        <w:t>的必要性和可行性。将案件准确定性作为启动企业合</w:t>
      </w:r>
      <w:proofErr w:type="gramStart"/>
      <w:r w:rsidRPr="00FC76D7">
        <w:rPr>
          <w:rFonts w:ascii="Arial" w:hAnsi="Arial"/>
        </w:rPr>
        <w:t>规</w:t>
      </w:r>
      <w:proofErr w:type="gramEnd"/>
      <w:r w:rsidRPr="00FC76D7">
        <w:rPr>
          <w:rFonts w:ascii="Arial" w:hAnsi="Arial"/>
        </w:rPr>
        <w:t>工作的先决条件，积极引导公安机关补充完善证据，并充分发挥检察机关自行补充侦查的职能作用。充分听取犯罪嫌疑人及辩护人的意见，结合证据进行释法说理，解决控辩双方在案件定性方面的争议。积极稳妥开展企业合</w:t>
      </w:r>
      <w:proofErr w:type="gramStart"/>
      <w:r w:rsidRPr="00FC76D7">
        <w:rPr>
          <w:rFonts w:ascii="Arial" w:hAnsi="Arial"/>
        </w:rPr>
        <w:t>规</w:t>
      </w:r>
      <w:proofErr w:type="gramEnd"/>
      <w:r w:rsidRPr="00FC76D7">
        <w:rPr>
          <w:rFonts w:ascii="Arial" w:hAnsi="Arial"/>
        </w:rPr>
        <w:t>必要性审查，通过组织座谈、查阅企业年报、调取完税证明等材料、听取保险公司意见等方式，多角度审查涉案企业的制度漏洞、发展前景、社会贡献、合</w:t>
      </w:r>
      <w:proofErr w:type="gramStart"/>
      <w:r w:rsidRPr="00FC76D7">
        <w:rPr>
          <w:rFonts w:ascii="Arial" w:hAnsi="Arial"/>
        </w:rPr>
        <w:t>规</w:t>
      </w:r>
      <w:proofErr w:type="gramEnd"/>
      <w:r w:rsidRPr="00FC76D7">
        <w:rPr>
          <w:rFonts w:ascii="Arial" w:hAnsi="Arial"/>
        </w:rPr>
        <w:t>意愿，确保后续开展的企业合</w:t>
      </w:r>
      <w:proofErr w:type="gramStart"/>
      <w:r w:rsidRPr="00FC76D7">
        <w:rPr>
          <w:rFonts w:ascii="Arial" w:hAnsi="Arial"/>
        </w:rPr>
        <w:t>规</w:t>
      </w:r>
      <w:proofErr w:type="gramEnd"/>
      <w:r w:rsidRPr="00FC76D7">
        <w:rPr>
          <w:rFonts w:ascii="Arial" w:hAnsi="Arial"/>
        </w:rPr>
        <w:t>具有必要性、可行性。</w:t>
      </w:r>
    </w:p>
    <w:p w14:paraId="3DCBB0CA" w14:textId="77777777" w:rsidR="00FC76D7" w:rsidRPr="00FC76D7" w:rsidRDefault="00FC76D7" w:rsidP="0030178B">
      <w:pPr>
        <w:ind w:firstLineChars="200" w:firstLine="440"/>
        <w:jc w:val="both"/>
        <w:rPr>
          <w:rFonts w:ascii="Arial" w:hAnsi="Arial"/>
        </w:rPr>
      </w:pPr>
    </w:p>
    <w:p w14:paraId="4A4A0493" w14:textId="77777777" w:rsidR="00FC76D7" w:rsidRPr="00FC76D7" w:rsidRDefault="00FC76D7" w:rsidP="0030178B">
      <w:pPr>
        <w:ind w:firstLineChars="200" w:firstLine="440"/>
        <w:jc w:val="both"/>
        <w:rPr>
          <w:rFonts w:ascii="Arial" w:hAnsi="Arial"/>
        </w:rPr>
      </w:pPr>
      <w:r w:rsidRPr="00FC76D7">
        <w:rPr>
          <w:rFonts w:ascii="Arial" w:hAnsi="Arial"/>
        </w:rPr>
        <w:t>2</w:t>
      </w:r>
      <w:r w:rsidRPr="00FC76D7">
        <w:rPr>
          <w:rFonts w:ascii="Arial" w:hAnsi="Arial"/>
        </w:rPr>
        <w:t>．兼顾企业经营模式和案件特点适用第三方机制，确保企业合</w:t>
      </w:r>
      <w:proofErr w:type="gramStart"/>
      <w:r w:rsidRPr="00FC76D7">
        <w:rPr>
          <w:rFonts w:ascii="Arial" w:hAnsi="Arial"/>
        </w:rPr>
        <w:t>规</w:t>
      </w:r>
      <w:proofErr w:type="gramEnd"/>
      <w:r w:rsidRPr="00FC76D7">
        <w:rPr>
          <w:rFonts w:ascii="Arial" w:hAnsi="Arial"/>
        </w:rPr>
        <w:t>的专业性和科学性。保险公司在车险营销中往往与汽车销售服务企业建立合作关系，企业暴露出的问题兼具汽车维修和保险服务的双重特点。该案在启动第三</w:t>
      </w:r>
      <w:proofErr w:type="gramStart"/>
      <w:r w:rsidRPr="00FC76D7">
        <w:rPr>
          <w:rFonts w:ascii="Arial" w:hAnsi="Arial"/>
        </w:rPr>
        <w:t>方机制</w:t>
      </w:r>
      <w:proofErr w:type="gramEnd"/>
      <w:r w:rsidRPr="00FC76D7">
        <w:rPr>
          <w:rFonts w:ascii="Arial" w:hAnsi="Arial"/>
        </w:rPr>
        <w:t>时充分考虑专业性和针对性，</w:t>
      </w:r>
      <w:proofErr w:type="gramStart"/>
      <w:r w:rsidRPr="00FC76D7">
        <w:rPr>
          <w:rFonts w:ascii="Arial" w:hAnsi="Arial"/>
        </w:rPr>
        <w:t>由汽修行</w:t>
      </w:r>
      <w:proofErr w:type="gramEnd"/>
      <w:r w:rsidRPr="00FC76D7">
        <w:rPr>
          <w:rFonts w:ascii="Arial" w:hAnsi="Arial"/>
        </w:rPr>
        <w:t>业的行政监管部门、相关行业协会组织、法律专业人士组成第三方监督评估组织。合</w:t>
      </w:r>
      <w:proofErr w:type="gramStart"/>
      <w:r w:rsidRPr="00FC76D7">
        <w:rPr>
          <w:rFonts w:ascii="Arial" w:hAnsi="Arial"/>
        </w:rPr>
        <w:t>规</w:t>
      </w:r>
      <w:proofErr w:type="gramEnd"/>
      <w:r w:rsidRPr="00FC76D7">
        <w:rPr>
          <w:rFonts w:ascii="Arial" w:hAnsi="Arial"/>
        </w:rPr>
        <w:t>考察结束后组</w:t>
      </w:r>
      <w:r w:rsidRPr="00FC76D7">
        <w:rPr>
          <w:rFonts w:ascii="Arial" w:hAnsi="Arial"/>
        </w:rPr>
        <w:lastRenderedPageBreak/>
        <w:t>织公开听证，邀请北京市银保监局工作人员从保险监管的角度提出专业意见，确保合</w:t>
      </w:r>
      <w:proofErr w:type="gramStart"/>
      <w:r w:rsidRPr="00FC76D7">
        <w:rPr>
          <w:rFonts w:ascii="Arial" w:hAnsi="Arial"/>
        </w:rPr>
        <w:t>规</w:t>
      </w:r>
      <w:proofErr w:type="gramEnd"/>
      <w:r w:rsidRPr="00FC76D7">
        <w:rPr>
          <w:rFonts w:ascii="Arial" w:hAnsi="Arial"/>
        </w:rPr>
        <w:t>考察结果运用的科学性。</w:t>
      </w:r>
    </w:p>
    <w:p w14:paraId="149E6847" w14:textId="77777777" w:rsidR="00FC76D7" w:rsidRPr="00FC76D7" w:rsidRDefault="00FC76D7" w:rsidP="0030178B">
      <w:pPr>
        <w:ind w:firstLineChars="200" w:firstLine="440"/>
        <w:jc w:val="both"/>
        <w:rPr>
          <w:rFonts w:ascii="Arial" w:hAnsi="Arial"/>
        </w:rPr>
      </w:pPr>
    </w:p>
    <w:p w14:paraId="1C131C59" w14:textId="77777777" w:rsidR="00FC76D7" w:rsidRPr="00FC76D7" w:rsidRDefault="00FC76D7" w:rsidP="0030178B">
      <w:pPr>
        <w:ind w:firstLineChars="200" w:firstLine="440"/>
        <w:jc w:val="both"/>
        <w:rPr>
          <w:rFonts w:ascii="Arial" w:hAnsi="Arial"/>
        </w:rPr>
      </w:pPr>
      <w:r w:rsidRPr="00FC76D7">
        <w:rPr>
          <w:rFonts w:ascii="Arial" w:hAnsi="Arial"/>
        </w:rPr>
        <w:t>3</w:t>
      </w:r>
      <w:r w:rsidRPr="00FC76D7">
        <w:rPr>
          <w:rFonts w:ascii="Arial" w:hAnsi="Arial"/>
        </w:rPr>
        <w:t>．多</w:t>
      </w:r>
      <w:proofErr w:type="gramStart"/>
      <w:r w:rsidRPr="00FC76D7">
        <w:rPr>
          <w:rFonts w:ascii="Arial" w:hAnsi="Arial"/>
        </w:rPr>
        <w:t>措</w:t>
      </w:r>
      <w:proofErr w:type="gramEnd"/>
      <w:r w:rsidRPr="00FC76D7">
        <w:rPr>
          <w:rFonts w:ascii="Arial" w:hAnsi="Arial"/>
        </w:rPr>
        <w:t>并举支持第三</w:t>
      </w:r>
      <w:proofErr w:type="gramStart"/>
      <w:r w:rsidRPr="00FC76D7">
        <w:rPr>
          <w:rFonts w:ascii="Arial" w:hAnsi="Arial"/>
        </w:rPr>
        <w:t>方机制</w:t>
      </w:r>
      <w:proofErr w:type="gramEnd"/>
      <w:r w:rsidRPr="00FC76D7">
        <w:rPr>
          <w:rFonts w:ascii="Arial" w:hAnsi="Arial"/>
        </w:rPr>
        <w:t>运行，发挥企业合</w:t>
      </w:r>
      <w:proofErr w:type="gramStart"/>
      <w:r w:rsidRPr="00FC76D7">
        <w:rPr>
          <w:rFonts w:ascii="Arial" w:hAnsi="Arial"/>
        </w:rPr>
        <w:t>规</w:t>
      </w:r>
      <w:proofErr w:type="gramEnd"/>
      <w:r w:rsidRPr="00FC76D7">
        <w:rPr>
          <w:rFonts w:ascii="Arial" w:hAnsi="Arial"/>
        </w:rPr>
        <w:t>中检察机关的主导作用。启动第三</w:t>
      </w:r>
      <w:proofErr w:type="gramStart"/>
      <w:r w:rsidRPr="00FC76D7">
        <w:rPr>
          <w:rFonts w:ascii="Arial" w:hAnsi="Arial"/>
        </w:rPr>
        <w:t>方机制</w:t>
      </w:r>
      <w:proofErr w:type="gramEnd"/>
      <w:r w:rsidRPr="00FC76D7">
        <w:rPr>
          <w:rFonts w:ascii="Arial" w:hAnsi="Arial"/>
        </w:rPr>
        <w:t>时，检察机关在保证办案安全的前提下向第三方组织提供涉案企业资料及相关案情，协助第三方组织实地调查，综合</w:t>
      </w:r>
      <w:proofErr w:type="gramStart"/>
      <w:r w:rsidRPr="00FC76D7">
        <w:rPr>
          <w:rFonts w:ascii="Arial" w:hAnsi="Arial"/>
        </w:rPr>
        <w:t>研判企业</w:t>
      </w:r>
      <w:proofErr w:type="gramEnd"/>
      <w:r w:rsidRPr="00FC76D7">
        <w:rPr>
          <w:rFonts w:ascii="Arial" w:hAnsi="Arial"/>
        </w:rPr>
        <w:t>在合</w:t>
      </w:r>
      <w:proofErr w:type="gramStart"/>
      <w:r w:rsidRPr="00FC76D7">
        <w:rPr>
          <w:rFonts w:ascii="Arial" w:hAnsi="Arial"/>
        </w:rPr>
        <w:t>规</w:t>
      </w:r>
      <w:proofErr w:type="gramEnd"/>
      <w:r w:rsidRPr="00FC76D7">
        <w:rPr>
          <w:rFonts w:ascii="Arial" w:hAnsi="Arial"/>
        </w:rPr>
        <w:t>领域存在的突出问题。合</w:t>
      </w:r>
      <w:proofErr w:type="gramStart"/>
      <w:r w:rsidRPr="00FC76D7">
        <w:rPr>
          <w:rFonts w:ascii="Arial" w:hAnsi="Arial"/>
        </w:rPr>
        <w:t>规</w:t>
      </w:r>
      <w:proofErr w:type="gramEnd"/>
      <w:r w:rsidRPr="00FC76D7">
        <w:rPr>
          <w:rFonts w:ascii="Arial" w:hAnsi="Arial"/>
        </w:rPr>
        <w:t>监督考察过程中，检察机关在充分保证第三方组织独立履职的基础上，与第三方组织和企业分别建立定期沟通会商机制，双向跟进企业合规整改进程、合</w:t>
      </w:r>
      <w:proofErr w:type="gramStart"/>
      <w:r w:rsidRPr="00FC76D7">
        <w:rPr>
          <w:rFonts w:ascii="Arial" w:hAnsi="Arial"/>
        </w:rPr>
        <w:t>规</w:t>
      </w:r>
      <w:proofErr w:type="gramEnd"/>
      <w:r w:rsidRPr="00FC76D7">
        <w:rPr>
          <w:rFonts w:ascii="Arial" w:hAnsi="Arial"/>
        </w:rPr>
        <w:t>计划落实情况。第三方组织出具企业合</w:t>
      </w:r>
      <w:proofErr w:type="gramStart"/>
      <w:r w:rsidRPr="00FC76D7">
        <w:rPr>
          <w:rFonts w:ascii="Arial" w:hAnsi="Arial"/>
        </w:rPr>
        <w:t>规</w:t>
      </w:r>
      <w:proofErr w:type="gramEnd"/>
      <w:r w:rsidRPr="00FC76D7">
        <w:rPr>
          <w:rFonts w:ascii="Arial" w:hAnsi="Arial"/>
        </w:rPr>
        <w:t>考察书面报告后，检察机关及时回访涉案企业、保险公司，将审查工作做细、做实。</w:t>
      </w:r>
    </w:p>
    <w:p w14:paraId="243350C9" w14:textId="77777777" w:rsidR="00FC76D7" w:rsidRPr="00FC76D7" w:rsidRDefault="00FC76D7" w:rsidP="0030178B">
      <w:pPr>
        <w:ind w:firstLineChars="200" w:firstLine="440"/>
        <w:jc w:val="both"/>
        <w:rPr>
          <w:rFonts w:ascii="Arial" w:hAnsi="Arial"/>
        </w:rPr>
      </w:pPr>
    </w:p>
    <w:p w14:paraId="5FAEE950" w14:textId="77777777" w:rsidR="00FC76D7" w:rsidRPr="00FC76D7" w:rsidRDefault="00FC76D7" w:rsidP="0030178B">
      <w:pPr>
        <w:ind w:firstLineChars="200" w:firstLine="440"/>
        <w:jc w:val="both"/>
        <w:rPr>
          <w:rFonts w:ascii="Arial" w:hAnsi="Arial"/>
        </w:rPr>
      </w:pPr>
      <w:r w:rsidRPr="00FC76D7">
        <w:rPr>
          <w:rFonts w:ascii="Arial" w:hAnsi="Arial"/>
        </w:rPr>
        <w:t>4</w:t>
      </w:r>
      <w:r w:rsidRPr="00FC76D7">
        <w:rPr>
          <w:rFonts w:ascii="Arial" w:hAnsi="Arial"/>
        </w:rPr>
        <w:t>．</w:t>
      </w:r>
      <w:proofErr w:type="gramStart"/>
      <w:r w:rsidRPr="00FC76D7">
        <w:rPr>
          <w:rFonts w:ascii="Arial" w:hAnsi="Arial"/>
        </w:rPr>
        <w:t>推进诉源治理</w:t>
      </w:r>
      <w:proofErr w:type="gramEnd"/>
      <w:r w:rsidRPr="00FC76D7">
        <w:rPr>
          <w:rFonts w:ascii="Arial" w:hAnsi="Arial"/>
        </w:rPr>
        <w:t>，深化企业合规整改实效。在启动、推进、评估涉案企业合</w:t>
      </w:r>
      <w:proofErr w:type="gramStart"/>
      <w:r w:rsidRPr="00FC76D7">
        <w:rPr>
          <w:rFonts w:ascii="Arial" w:hAnsi="Arial"/>
        </w:rPr>
        <w:t>规</w:t>
      </w:r>
      <w:proofErr w:type="gramEnd"/>
      <w:r w:rsidRPr="00FC76D7">
        <w:rPr>
          <w:rFonts w:ascii="Arial" w:hAnsi="Arial"/>
        </w:rPr>
        <w:t>过程中，兼顾保护民营企业健康发展和维护保险公司合法权益双重目标。保障保险公司的知情权和发表意见的权利，通过深入开展涉案企业合</w:t>
      </w:r>
      <w:proofErr w:type="gramStart"/>
      <w:r w:rsidRPr="00FC76D7">
        <w:rPr>
          <w:rFonts w:ascii="Arial" w:hAnsi="Arial"/>
        </w:rPr>
        <w:t>规</w:t>
      </w:r>
      <w:proofErr w:type="gramEnd"/>
      <w:r w:rsidRPr="00FC76D7">
        <w:rPr>
          <w:rFonts w:ascii="Arial" w:hAnsi="Arial"/>
        </w:rPr>
        <w:t>促进保险合作更加规范、顺畅。立足司法办案，延伸检察职能，</w:t>
      </w:r>
      <w:proofErr w:type="gramStart"/>
      <w:r w:rsidRPr="00FC76D7">
        <w:rPr>
          <w:rFonts w:ascii="Arial" w:hAnsi="Arial"/>
        </w:rPr>
        <w:t>充分运用类案调研</w:t>
      </w:r>
      <w:proofErr w:type="gramEnd"/>
      <w:r w:rsidRPr="00FC76D7">
        <w:rPr>
          <w:rFonts w:ascii="Arial" w:hAnsi="Arial"/>
        </w:rPr>
        <w:t>成果，携手行政监管部门、行业协会开展保险诈骗犯罪</w:t>
      </w:r>
      <w:proofErr w:type="gramStart"/>
      <w:r w:rsidRPr="00FC76D7">
        <w:rPr>
          <w:rFonts w:ascii="Arial" w:hAnsi="Arial"/>
        </w:rPr>
        <w:t>诉源治理</w:t>
      </w:r>
      <w:proofErr w:type="gramEnd"/>
      <w:r w:rsidRPr="00FC76D7">
        <w:rPr>
          <w:rFonts w:ascii="Arial" w:hAnsi="Arial"/>
        </w:rPr>
        <w:t>专项工作，以个案合</w:t>
      </w:r>
      <w:proofErr w:type="gramStart"/>
      <w:r w:rsidRPr="00FC76D7">
        <w:rPr>
          <w:rFonts w:ascii="Arial" w:hAnsi="Arial"/>
        </w:rPr>
        <w:t>规</w:t>
      </w:r>
      <w:proofErr w:type="gramEnd"/>
      <w:r w:rsidRPr="00FC76D7">
        <w:rPr>
          <w:rFonts w:ascii="Arial" w:hAnsi="Arial"/>
        </w:rPr>
        <w:t>推动行业合</w:t>
      </w:r>
      <w:proofErr w:type="gramStart"/>
      <w:r w:rsidRPr="00FC76D7">
        <w:rPr>
          <w:rFonts w:ascii="Arial" w:hAnsi="Arial"/>
        </w:rPr>
        <w:t>规</w:t>
      </w:r>
      <w:proofErr w:type="gramEnd"/>
      <w:r w:rsidRPr="00FC76D7">
        <w:rPr>
          <w:rFonts w:ascii="Arial" w:hAnsi="Arial"/>
        </w:rPr>
        <w:t>。</w:t>
      </w:r>
    </w:p>
    <w:p w14:paraId="5439880A" w14:textId="77777777" w:rsidR="00FC76D7" w:rsidRPr="00FC76D7" w:rsidRDefault="00FC76D7" w:rsidP="00FC76D7">
      <w:pPr>
        <w:rPr>
          <w:rFonts w:ascii="Arial" w:hAnsi="Arial"/>
        </w:rPr>
      </w:pPr>
    </w:p>
    <w:p w14:paraId="6DC8DFF5" w14:textId="46BB04AA" w:rsidR="00FC76D7" w:rsidRPr="00DB2908" w:rsidRDefault="00FC76D7" w:rsidP="00FC76D7">
      <w:pPr>
        <w:jc w:val="center"/>
        <w:rPr>
          <w:rFonts w:ascii="Arial" w:hAnsi="Arial"/>
          <w:b/>
          <w:bCs/>
          <w:sz w:val="24"/>
          <w:szCs w:val="32"/>
        </w:rPr>
      </w:pPr>
      <w:r w:rsidRPr="00DB2908">
        <w:rPr>
          <w:rFonts w:ascii="Arial" w:hAnsi="Arial" w:hint="eastAsia"/>
          <w:b/>
          <w:bCs/>
          <w:sz w:val="24"/>
          <w:szCs w:val="32"/>
        </w:rPr>
        <w:t>案例二</w:t>
      </w:r>
      <w:r w:rsidRPr="00DB2908">
        <w:rPr>
          <w:rFonts w:ascii="Arial" w:hAnsi="Arial" w:hint="eastAsia"/>
          <w:b/>
          <w:bCs/>
          <w:sz w:val="24"/>
          <w:szCs w:val="32"/>
        </w:rPr>
        <w:t xml:space="preserve"> </w:t>
      </w:r>
      <w:r w:rsidRPr="00DB2908">
        <w:rPr>
          <w:rFonts w:ascii="Arial" w:hAnsi="Arial"/>
          <w:b/>
          <w:bCs/>
          <w:sz w:val="24"/>
          <w:szCs w:val="32"/>
        </w:rPr>
        <w:t xml:space="preserve"> </w:t>
      </w:r>
      <w:r w:rsidRPr="00DB2908">
        <w:rPr>
          <w:rFonts w:ascii="Arial" w:hAnsi="Arial" w:hint="eastAsia"/>
          <w:b/>
          <w:bCs/>
          <w:sz w:val="24"/>
          <w:szCs w:val="32"/>
        </w:rPr>
        <w:t>山东潍坊</w:t>
      </w:r>
      <w:r w:rsidRPr="00DB2908">
        <w:rPr>
          <w:rFonts w:ascii="Arial" w:hAnsi="Arial"/>
          <w:b/>
          <w:bCs/>
          <w:sz w:val="24"/>
          <w:szCs w:val="32"/>
        </w:rPr>
        <w:t>X</w:t>
      </w:r>
      <w:r w:rsidRPr="00DB2908">
        <w:rPr>
          <w:rFonts w:ascii="Arial" w:hAnsi="Arial"/>
          <w:b/>
          <w:bCs/>
          <w:sz w:val="24"/>
          <w:szCs w:val="32"/>
        </w:rPr>
        <w:t>公司、张某某污染环境案</w:t>
      </w:r>
    </w:p>
    <w:p w14:paraId="4E44B110" w14:textId="77777777" w:rsidR="00FC76D7" w:rsidRPr="00FC76D7" w:rsidRDefault="00FC76D7" w:rsidP="00FC76D7">
      <w:pPr>
        <w:rPr>
          <w:rFonts w:ascii="Arial" w:hAnsi="Arial"/>
        </w:rPr>
      </w:pPr>
    </w:p>
    <w:p w14:paraId="70434AB2" w14:textId="0FAEC4D4" w:rsidR="00FC76D7" w:rsidRPr="00FC76D7" w:rsidRDefault="00FC76D7" w:rsidP="0030178B">
      <w:pPr>
        <w:ind w:firstLineChars="200" w:firstLine="440"/>
        <w:jc w:val="both"/>
        <w:rPr>
          <w:rFonts w:ascii="Arial" w:hAnsi="Arial"/>
        </w:rPr>
      </w:pPr>
      <w:r w:rsidRPr="00FC76D7">
        <w:rPr>
          <w:rFonts w:ascii="Arial" w:hAnsi="Arial" w:hint="eastAsia"/>
        </w:rPr>
        <w:t>【关键词】</w:t>
      </w:r>
    </w:p>
    <w:p w14:paraId="609577C9" w14:textId="05B1A2BD" w:rsidR="00FC76D7" w:rsidRPr="00FC76D7" w:rsidRDefault="00FC76D7" w:rsidP="0030178B">
      <w:pPr>
        <w:ind w:firstLineChars="200" w:firstLine="440"/>
        <w:jc w:val="both"/>
        <w:rPr>
          <w:rFonts w:ascii="Arial" w:hAnsi="Arial"/>
        </w:rPr>
      </w:pPr>
      <w:r w:rsidRPr="00FC76D7">
        <w:rPr>
          <w:rFonts w:ascii="Arial" w:hAnsi="Arial" w:hint="eastAsia"/>
        </w:rPr>
        <w:t>污染环境</w:t>
      </w:r>
      <w:r w:rsidR="0030178B">
        <w:rPr>
          <w:rFonts w:ascii="Arial" w:hAnsi="Arial"/>
        </w:rPr>
        <w:t xml:space="preserve">  </w:t>
      </w:r>
      <w:r w:rsidRPr="00FC76D7">
        <w:rPr>
          <w:rFonts w:ascii="Arial" w:hAnsi="Arial"/>
        </w:rPr>
        <w:t>中外合资企业</w:t>
      </w:r>
      <w:r w:rsidR="0030178B">
        <w:rPr>
          <w:rFonts w:ascii="Arial" w:hAnsi="Arial"/>
        </w:rPr>
        <w:t xml:space="preserve">  </w:t>
      </w:r>
      <w:r w:rsidRPr="00FC76D7">
        <w:rPr>
          <w:rFonts w:ascii="Arial" w:hAnsi="Arial"/>
        </w:rPr>
        <w:t>集团公司普遍推行合</w:t>
      </w:r>
      <w:proofErr w:type="gramStart"/>
      <w:r w:rsidRPr="00FC76D7">
        <w:rPr>
          <w:rFonts w:ascii="Arial" w:hAnsi="Arial"/>
        </w:rPr>
        <w:t>规</w:t>
      </w:r>
      <w:proofErr w:type="gramEnd"/>
      <w:r w:rsidR="0030178B">
        <w:rPr>
          <w:rFonts w:ascii="Arial" w:hAnsi="Arial"/>
        </w:rPr>
        <w:t xml:space="preserve">  </w:t>
      </w:r>
      <w:r w:rsidRPr="00FC76D7">
        <w:rPr>
          <w:rFonts w:ascii="Arial" w:hAnsi="Arial"/>
        </w:rPr>
        <w:t>公开听证</w:t>
      </w:r>
    </w:p>
    <w:p w14:paraId="6121543A" w14:textId="77777777" w:rsidR="00FC76D7" w:rsidRPr="00FC76D7" w:rsidRDefault="00FC76D7" w:rsidP="0030178B">
      <w:pPr>
        <w:ind w:firstLineChars="200" w:firstLine="440"/>
        <w:jc w:val="both"/>
        <w:rPr>
          <w:rFonts w:ascii="Arial" w:hAnsi="Arial"/>
        </w:rPr>
      </w:pPr>
    </w:p>
    <w:p w14:paraId="30266160" w14:textId="5D85B31B" w:rsidR="00FC76D7" w:rsidRPr="00FC76D7" w:rsidRDefault="00FC76D7" w:rsidP="0030178B">
      <w:pPr>
        <w:ind w:firstLineChars="200" w:firstLine="440"/>
        <w:jc w:val="both"/>
        <w:rPr>
          <w:rFonts w:ascii="Arial" w:hAnsi="Arial"/>
        </w:rPr>
      </w:pPr>
      <w:r w:rsidRPr="00FC76D7">
        <w:rPr>
          <w:rFonts w:ascii="Arial" w:hAnsi="Arial" w:hint="eastAsia"/>
        </w:rPr>
        <w:t>【要</w:t>
      </w:r>
      <w:r w:rsidR="0030178B">
        <w:rPr>
          <w:rFonts w:ascii="Arial" w:hAnsi="Arial"/>
        </w:rPr>
        <w:t xml:space="preserve">  </w:t>
      </w:r>
      <w:r w:rsidRPr="00FC76D7">
        <w:rPr>
          <w:rFonts w:ascii="Arial" w:hAnsi="Arial"/>
        </w:rPr>
        <w:t>旨】</w:t>
      </w:r>
    </w:p>
    <w:p w14:paraId="4B72767E" w14:textId="77777777" w:rsidR="00FC76D7" w:rsidRPr="00FC76D7" w:rsidRDefault="00FC76D7" w:rsidP="0030178B">
      <w:pPr>
        <w:ind w:firstLineChars="200" w:firstLine="440"/>
        <w:jc w:val="both"/>
        <w:rPr>
          <w:rFonts w:ascii="Arial" w:hAnsi="Arial"/>
        </w:rPr>
      </w:pPr>
      <w:r w:rsidRPr="00FC76D7">
        <w:rPr>
          <w:rFonts w:ascii="Arial" w:hAnsi="Arial" w:hint="eastAsia"/>
        </w:rPr>
        <w:t>根据污染环境案件特点有针对性选任第三方组织，精准开展合</w:t>
      </w:r>
      <w:proofErr w:type="gramStart"/>
      <w:r w:rsidRPr="00FC76D7">
        <w:rPr>
          <w:rFonts w:ascii="Arial" w:hAnsi="Arial" w:hint="eastAsia"/>
        </w:rPr>
        <w:t>规</w:t>
      </w:r>
      <w:proofErr w:type="gramEnd"/>
      <w:r w:rsidRPr="00FC76D7">
        <w:rPr>
          <w:rFonts w:ascii="Arial" w:hAnsi="Arial" w:hint="eastAsia"/>
        </w:rPr>
        <w:t>监督评估。结合中外合资企业的特点，外资集团公司要求在华十余家企业同步开展合</w:t>
      </w:r>
      <w:proofErr w:type="gramStart"/>
      <w:r w:rsidRPr="00FC76D7">
        <w:rPr>
          <w:rFonts w:ascii="Arial" w:hAnsi="Arial" w:hint="eastAsia"/>
        </w:rPr>
        <w:t>规</w:t>
      </w:r>
      <w:proofErr w:type="gramEnd"/>
      <w:r w:rsidRPr="00FC76D7">
        <w:rPr>
          <w:rFonts w:ascii="Arial" w:hAnsi="Arial" w:hint="eastAsia"/>
        </w:rPr>
        <w:t>建设，探索合</w:t>
      </w:r>
      <w:proofErr w:type="gramStart"/>
      <w:r w:rsidRPr="00FC76D7">
        <w:rPr>
          <w:rFonts w:ascii="Arial" w:hAnsi="Arial" w:hint="eastAsia"/>
        </w:rPr>
        <w:t>规</w:t>
      </w:r>
      <w:proofErr w:type="gramEnd"/>
      <w:r w:rsidRPr="00FC76D7">
        <w:rPr>
          <w:rFonts w:ascii="Arial" w:hAnsi="Arial" w:hint="eastAsia"/>
        </w:rPr>
        <w:t>国际标准本土化路径。积极引导外资企业树立生态环境理念，以生态环境合</w:t>
      </w:r>
      <w:proofErr w:type="gramStart"/>
      <w:r w:rsidRPr="00FC76D7">
        <w:rPr>
          <w:rFonts w:ascii="Arial" w:hAnsi="Arial" w:hint="eastAsia"/>
        </w:rPr>
        <w:t>规</w:t>
      </w:r>
      <w:proofErr w:type="gramEnd"/>
      <w:r w:rsidRPr="00FC76D7">
        <w:rPr>
          <w:rFonts w:ascii="Arial" w:hAnsi="Arial" w:hint="eastAsia"/>
        </w:rPr>
        <w:t>建设为契机全面推动外资企业合</w:t>
      </w:r>
      <w:proofErr w:type="gramStart"/>
      <w:r w:rsidRPr="00FC76D7">
        <w:rPr>
          <w:rFonts w:ascii="Arial" w:hAnsi="Arial" w:hint="eastAsia"/>
        </w:rPr>
        <w:t>规</w:t>
      </w:r>
      <w:proofErr w:type="gramEnd"/>
      <w:r w:rsidRPr="00FC76D7">
        <w:rPr>
          <w:rFonts w:ascii="Arial" w:hAnsi="Arial" w:hint="eastAsia"/>
        </w:rPr>
        <w:t>建设，积极构建法治化营商环境及生态保护大格局。</w:t>
      </w:r>
    </w:p>
    <w:p w14:paraId="013898B8" w14:textId="77777777" w:rsidR="00FC76D7" w:rsidRPr="00FC76D7" w:rsidRDefault="00FC76D7" w:rsidP="0030178B">
      <w:pPr>
        <w:ind w:firstLineChars="200" w:firstLine="440"/>
        <w:jc w:val="both"/>
        <w:rPr>
          <w:rFonts w:ascii="Arial" w:hAnsi="Arial"/>
        </w:rPr>
      </w:pPr>
    </w:p>
    <w:p w14:paraId="73476F42" w14:textId="77777777" w:rsidR="00FC76D7" w:rsidRPr="0030178B" w:rsidRDefault="00FC76D7" w:rsidP="0030178B">
      <w:pPr>
        <w:ind w:firstLineChars="200" w:firstLine="442"/>
        <w:jc w:val="both"/>
        <w:rPr>
          <w:rFonts w:ascii="Arial" w:hAnsi="Arial"/>
          <w:b/>
          <w:bCs/>
        </w:rPr>
      </w:pPr>
      <w:r w:rsidRPr="0030178B">
        <w:rPr>
          <w:rFonts w:ascii="Arial" w:hAnsi="Arial" w:hint="eastAsia"/>
          <w:b/>
          <w:bCs/>
        </w:rPr>
        <w:t>一、基本案情</w:t>
      </w:r>
    </w:p>
    <w:p w14:paraId="16841B76" w14:textId="77777777" w:rsidR="00FC76D7" w:rsidRPr="00FC76D7" w:rsidRDefault="00FC76D7" w:rsidP="0030178B">
      <w:pPr>
        <w:ind w:firstLineChars="200" w:firstLine="440"/>
        <w:jc w:val="both"/>
        <w:rPr>
          <w:rFonts w:ascii="Arial" w:hAnsi="Arial"/>
        </w:rPr>
      </w:pPr>
    </w:p>
    <w:p w14:paraId="651E2CD8" w14:textId="77777777" w:rsidR="00FC76D7" w:rsidRPr="00FC76D7" w:rsidRDefault="00FC76D7" w:rsidP="0030178B">
      <w:pPr>
        <w:ind w:firstLineChars="200" w:firstLine="440"/>
        <w:jc w:val="both"/>
        <w:rPr>
          <w:rFonts w:ascii="Arial" w:hAnsi="Arial"/>
        </w:rPr>
      </w:pPr>
      <w:r w:rsidRPr="00FC76D7">
        <w:rPr>
          <w:rFonts w:ascii="Arial" w:hAnsi="Arial" w:hint="eastAsia"/>
        </w:rPr>
        <w:t>山东潍坊</w:t>
      </w:r>
      <w:r w:rsidRPr="00FC76D7">
        <w:rPr>
          <w:rFonts w:ascii="Arial" w:hAnsi="Arial"/>
        </w:rPr>
        <w:t>X</w:t>
      </w:r>
      <w:r w:rsidRPr="00FC76D7">
        <w:rPr>
          <w:rFonts w:ascii="Arial" w:hAnsi="Arial"/>
        </w:rPr>
        <w:t>公司系中外合资企业，是</w:t>
      </w:r>
      <w:proofErr w:type="gramStart"/>
      <w:r w:rsidRPr="00FC76D7">
        <w:rPr>
          <w:rFonts w:ascii="Arial" w:hAnsi="Arial"/>
        </w:rPr>
        <w:t>中国溴系阻燃剂</w:t>
      </w:r>
      <w:proofErr w:type="gramEnd"/>
      <w:r w:rsidRPr="00FC76D7">
        <w:rPr>
          <w:rFonts w:ascii="Arial" w:hAnsi="Arial"/>
        </w:rPr>
        <w:t>产能最大的企业之一。犯罪嫌疑人张某某系该公司副总经理、生产经理。</w:t>
      </w:r>
    </w:p>
    <w:p w14:paraId="51AB5666" w14:textId="77777777" w:rsidR="00FC76D7" w:rsidRPr="00FC76D7" w:rsidRDefault="00FC76D7" w:rsidP="0030178B">
      <w:pPr>
        <w:ind w:firstLineChars="200" w:firstLine="440"/>
        <w:jc w:val="both"/>
        <w:rPr>
          <w:rFonts w:ascii="Arial" w:hAnsi="Arial"/>
        </w:rPr>
      </w:pPr>
    </w:p>
    <w:p w14:paraId="351E7187" w14:textId="77777777" w:rsidR="00FC76D7" w:rsidRPr="00FC76D7" w:rsidRDefault="00FC76D7" w:rsidP="0030178B">
      <w:pPr>
        <w:ind w:firstLineChars="200" w:firstLine="440"/>
        <w:jc w:val="both"/>
        <w:rPr>
          <w:rFonts w:ascii="Arial" w:hAnsi="Arial"/>
        </w:rPr>
      </w:pPr>
      <w:r w:rsidRPr="00FC76D7">
        <w:rPr>
          <w:rFonts w:ascii="Arial" w:hAnsi="Arial"/>
        </w:rPr>
        <w:t>2020</w:t>
      </w:r>
      <w:r w:rsidRPr="00FC76D7">
        <w:rPr>
          <w:rFonts w:ascii="Arial" w:hAnsi="Arial"/>
        </w:rPr>
        <w:t>年</w:t>
      </w:r>
      <w:r w:rsidRPr="00FC76D7">
        <w:rPr>
          <w:rFonts w:ascii="Arial" w:hAnsi="Arial"/>
        </w:rPr>
        <w:t>5</w:t>
      </w:r>
      <w:r w:rsidRPr="00FC76D7">
        <w:rPr>
          <w:rFonts w:ascii="Arial" w:hAnsi="Arial"/>
        </w:rPr>
        <w:t>月，张某某雇佣人员在厂区土地挖掘沟渠后填埋</w:t>
      </w:r>
      <w:r w:rsidRPr="00FC76D7">
        <w:rPr>
          <w:rFonts w:ascii="Arial" w:hAnsi="Arial"/>
        </w:rPr>
        <w:t>X</w:t>
      </w:r>
      <w:r w:rsidRPr="00FC76D7">
        <w:rPr>
          <w:rFonts w:ascii="Arial" w:hAnsi="Arial"/>
        </w:rPr>
        <w:t>公司生产过程中产生</w:t>
      </w:r>
      <w:proofErr w:type="gramStart"/>
      <w:r w:rsidRPr="00FC76D7">
        <w:rPr>
          <w:rFonts w:ascii="Arial" w:hAnsi="Arial"/>
        </w:rPr>
        <w:t>的溴系阻燃剂</w:t>
      </w:r>
      <w:proofErr w:type="gramEnd"/>
      <w:r w:rsidRPr="00FC76D7">
        <w:rPr>
          <w:rFonts w:ascii="Arial" w:hAnsi="Arial"/>
        </w:rPr>
        <w:t>落地料</w:t>
      </w:r>
      <w:r w:rsidRPr="00FC76D7">
        <w:rPr>
          <w:rFonts w:ascii="Arial" w:hAnsi="Arial"/>
        </w:rPr>
        <w:t>4.8</w:t>
      </w:r>
      <w:r w:rsidRPr="00FC76D7">
        <w:rPr>
          <w:rFonts w:ascii="Arial" w:hAnsi="Arial"/>
        </w:rPr>
        <w:t>吨。经山东省环境保护领域专业司法鉴定中心认定，上述倾倒特征物为危险废物。</w:t>
      </w:r>
      <w:r w:rsidRPr="00FC76D7">
        <w:rPr>
          <w:rFonts w:ascii="Arial" w:hAnsi="Arial"/>
        </w:rPr>
        <w:t>X</w:t>
      </w:r>
      <w:r w:rsidRPr="00FC76D7">
        <w:rPr>
          <w:rFonts w:ascii="Arial" w:hAnsi="Arial"/>
        </w:rPr>
        <w:t>公司违反国家规定，非法填埋危险废物</w:t>
      </w:r>
      <w:r w:rsidRPr="00FC76D7">
        <w:rPr>
          <w:rFonts w:ascii="Arial" w:hAnsi="Arial"/>
        </w:rPr>
        <w:t>4.8</w:t>
      </w:r>
      <w:r w:rsidRPr="00FC76D7">
        <w:rPr>
          <w:rFonts w:ascii="Arial" w:hAnsi="Arial"/>
        </w:rPr>
        <w:t>吨，涉嫌污染环境犯罪，张某某系</w:t>
      </w:r>
      <w:r w:rsidRPr="00FC76D7">
        <w:rPr>
          <w:rFonts w:ascii="Arial" w:hAnsi="Arial"/>
        </w:rPr>
        <w:t>X</w:t>
      </w:r>
      <w:r w:rsidRPr="00FC76D7">
        <w:rPr>
          <w:rFonts w:ascii="Arial" w:hAnsi="Arial"/>
        </w:rPr>
        <w:t>公司直接负责的主管人员，应予追究刑事责任。案发后，张某某被依法传唤到案，如实供述了犯罪事实。</w:t>
      </w:r>
      <w:r w:rsidRPr="00FC76D7">
        <w:rPr>
          <w:rFonts w:ascii="Arial" w:hAnsi="Arial"/>
        </w:rPr>
        <w:t>2021</w:t>
      </w:r>
      <w:r w:rsidRPr="00FC76D7">
        <w:rPr>
          <w:rFonts w:ascii="Arial" w:hAnsi="Arial"/>
        </w:rPr>
        <w:t>年</w:t>
      </w:r>
      <w:r w:rsidRPr="00FC76D7">
        <w:rPr>
          <w:rFonts w:ascii="Arial" w:hAnsi="Arial"/>
        </w:rPr>
        <w:t>8</w:t>
      </w:r>
      <w:r w:rsidRPr="00FC76D7">
        <w:rPr>
          <w:rFonts w:ascii="Arial" w:hAnsi="Arial"/>
        </w:rPr>
        <w:t>月</w:t>
      </w:r>
      <w:r w:rsidRPr="00FC76D7">
        <w:rPr>
          <w:rFonts w:ascii="Arial" w:hAnsi="Arial"/>
        </w:rPr>
        <w:t>5</w:t>
      </w:r>
      <w:r w:rsidRPr="00FC76D7">
        <w:rPr>
          <w:rFonts w:ascii="Arial" w:hAnsi="Arial"/>
        </w:rPr>
        <w:t>日，公安机关以</w:t>
      </w:r>
      <w:r w:rsidRPr="00FC76D7">
        <w:rPr>
          <w:rFonts w:ascii="Arial" w:hAnsi="Arial"/>
        </w:rPr>
        <w:t>X</w:t>
      </w:r>
      <w:r w:rsidRPr="00FC76D7">
        <w:rPr>
          <w:rFonts w:ascii="Arial" w:hAnsi="Arial"/>
        </w:rPr>
        <w:t>公司、张某某涉嫌污染环境罪移送潍坊市滨海经济技术开发区检察院（以下简称滨海经开区检察院）审查起诉。</w:t>
      </w:r>
    </w:p>
    <w:p w14:paraId="6BF62627" w14:textId="77777777" w:rsidR="00FC76D7" w:rsidRPr="00FC76D7" w:rsidRDefault="00FC76D7" w:rsidP="0030178B">
      <w:pPr>
        <w:ind w:firstLineChars="200" w:firstLine="440"/>
        <w:jc w:val="both"/>
        <w:rPr>
          <w:rFonts w:ascii="Arial" w:hAnsi="Arial"/>
        </w:rPr>
      </w:pPr>
    </w:p>
    <w:p w14:paraId="5D228566" w14:textId="77777777" w:rsidR="00FC76D7" w:rsidRPr="00FC76D7" w:rsidRDefault="00FC76D7" w:rsidP="0030178B">
      <w:pPr>
        <w:ind w:firstLineChars="200" w:firstLine="440"/>
        <w:jc w:val="both"/>
        <w:rPr>
          <w:rFonts w:ascii="Arial" w:hAnsi="Arial"/>
        </w:rPr>
      </w:pPr>
      <w:r w:rsidRPr="00FC76D7">
        <w:rPr>
          <w:rFonts w:ascii="Arial" w:hAnsi="Arial"/>
        </w:rPr>
        <w:lastRenderedPageBreak/>
        <w:t>2021</w:t>
      </w:r>
      <w:r w:rsidRPr="00FC76D7">
        <w:rPr>
          <w:rFonts w:ascii="Arial" w:hAnsi="Arial"/>
        </w:rPr>
        <w:t>年</w:t>
      </w:r>
      <w:r w:rsidRPr="00FC76D7">
        <w:rPr>
          <w:rFonts w:ascii="Arial" w:hAnsi="Arial"/>
        </w:rPr>
        <w:t>10</w:t>
      </w:r>
      <w:r w:rsidRPr="00FC76D7">
        <w:rPr>
          <w:rFonts w:ascii="Arial" w:hAnsi="Arial"/>
        </w:rPr>
        <w:t>月，当地生态环境部门委托专业机构进行了生态环境损害鉴定评估工作。经评估，</w:t>
      </w:r>
      <w:r w:rsidRPr="00FC76D7">
        <w:rPr>
          <w:rFonts w:ascii="Arial" w:hAnsi="Arial"/>
        </w:rPr>
        <w:t>X</w:t>
      </w:r>
      <w:r w:rsidRPr="00FC76D7">
        <w:rPr>
          <w:rFonts w:ascii="Arial" w:hAnsi="Arial"/>
        </w:rPr>
        <w:t>公司在厂区土地挖掘沟渠非法填埋危险废物的行为，导致沟渠内的土壤被污染，案发后该部分被污染土壤已经全部挖掘用于</w:t>
      </w:r>
      <w:proofErr w:type="gramStart"/>
      <w:r w:rsidRPr="00FC76D7">
        <w:rPr>
          <w:rFonts w:ascii="Arial" w:hAnsi="Arial"/>
        </w:rPr>
        <w:t>计算溴系阻燃剂</w:t>
      </w:r>
      <w:proofErr w:type="gramEnd"/>
      <w:r w:rsidRPr="00FC76D7">
        <w:rPr>
          <w:rFonts w:ascii="Arial" w:hAnsi="Arial"/>
        </w:rPr>
        <w:t>落地料的数量。经检测，除被污染土壤外，周围土壤环境质量未受到本次事件的损害，无需生态环境损害修复，遂要求</w:t>
      </w:r>
      <w:r w:rsidRPr="00FC76D7">
        <w:rPr>
          <w:rFonts w:ascii="Arial" w:hAnsi="Arial"/>
        </w:rPr>
        <w:t>X</w:t>
      </w:r>
      <w:r w:rsidRPr="00FC76D7">
        <w:rPr>
          <w:rFonts w:ascii="Arial" w:hAnsi="Arial"/>
        </w:rPr>
        <w:t>公司支付土壤环境监测、现场调查、环境损害评估等费用</w:t>
      </w:r>
      <w:r w:rsidRPr="00FC76D7">
        <w:rPr>
          <w:rFonts w:ascii="Arial" w:hAnsi="Arial"/>
        </w:rPr>
        <w:t>8</w:t>
      </w:r>
      <w:r w:rsidRPr="00FC76D7">
        <w:rPr>
          <w:rFonts w:ascii="Arial" w:hAnsi="Arial"/>
        </w:rPr>
        <w:t>万元。</w:t>
      </w:r>
    </w:p>
    <w:p w14:paraId="1064952A" w14:textId="77777777" w:rsidR="00FC76D7" w:rsidRPr="00FC76D7" w:rsidRDefault="00FC76D7" w:rsidP="0030178B">
      <w:pPr>
        <w:ind w:firstLineChars="200" w:firstLine="440"/>
        <w:jc w:val="both"/>
        <w:rPr>
          <w:rFonts w:ascii="Arial" w:hAnsi="Arial"/>
        </w:rPr>
      </w:pPr>
    </w:p>
    <w:p w14:paraId="7DBB3070" w14:textId="77777777" w:rsidR="00FC76D7" w:rsidRPr="0030178B" w:rsidRDefault="00FC76D7" w:rsidP="0030178B">
      <w:pPr>
        <w:ind w:firstLineChars="200" w:firstLine="442"/>
        <w:jc w:val="both"/>
        <w:rPr>
          <w:rFonts w:ascii="Arial" w:hAnsi="Arial"/>
          <w:b/>
          <w:bCs/>
        </w:rPr>
      </w:pPr>
      <w:r w:rsidRPr="0030178B">
        <w:rPr>
          <w:rFonts w:ascii="Arial" w:hAnsi="Arial" w:hint="eastAsia"/>
          <w:b/>
          <w:bCs/>
        </w:rPr>
        <w:t>二、企业合规整改情况及效果</w:t>
      </w:r>
    </w:p>
    <w:p w14:paraId="113E4422" w14:textId="77777777" w:rsidR="00FC76D7" w:rsidRPr="00FC76D7" w:rsidRDefault="00FC76D7" w:rsidP="0030178B">
      <w:pPr>
        <w:ind w:firstLineChars="200" w:firstLine="440"/>
        <w:jc w:val="both"/>
        <w:rPr>
          <w:rFonts w:ascii="Arial" w:hAnsi="Arial"/>
        </w:rPr>
      </w:pPr>
    </w:p>
    <w:p w14:paraId="1CC8812E" w14:textId="77777777" w:rsidR="00FC76D7" w:rsidRPr="00FC76D7" w:rsidRDefault="00FC76D7" w:rsidP="0030178B">
      <w:pPr>
        <w:ind w:firstLineChars="200" w:firstLine="440"/>
        <w:jc w:val="both"/>
        <w:rPr>
          <w:rFonts w:ascii="Arial" w:hAnsi="Arial"/>
        </w:rPr>
      </w:pPr>
      <w:r w:rsidRPr="00FC76D7">
        <w:rPr>
          <w:rFonts w:ascii="Arial" w:hAnsi="Arial" w:hint="eastAsia"/>
        </w:rPr>
        <w:t>一是深入合资企业实地调查，审查启动企业合</w:t>
      </w:r>
      <w:proofErr w:type="gramStart"/>
      <w:r w:rsidRPr="00FC76D7">
        <w:rPr>
          <w:rFonts w:ascii="Arial" w:hAnsi="Arial" w:hint="eastAsia"/>
        </w:rPr>
        <w:t>规</w:t>
      </w:r>
      <w:proofErr w:type="gramEnd"/>
      <w:r w:rsidRPr="00FC76D7">
        <w:rPr>
          <w:rFonts w:ascii="Arial" w:hAnsi="Arial" w:hint="eastAsia"/>
        </w:rPr>
        <w:t>考察。滨海经开区检察院经审查发现</w:t>
      </w:r>
      <w:r w:rsidRPr="00FC76D7">
        <w:rPr>
          <w:rFonts w:ascii="Arial" w:hAnsi="Arial"/>
        </w:rPr>
        <w:t>X</w:t>
      </w:r>
      <w:r w:rsidRPr="00FC76D7">
        <w:rPr>
          <w:rFonts w:ascii="Arial" w:hAnsi="Arial"/>
        </w:rPr>
        <w:t>公司、张某某非法处置危险废物</w:t>
      </w:r>
      <w:r w:rsidRPr="00FC76D7">
        <w:rPr>
          <w:rFonts w:ascii="Arial" w:hAnsi="Arial"/>
        </w:rPr>
        <w:t>4.8</w:t>
      </w:r>
      <w:r w:rsidRPr="00FC76D7">
        <w:rPr>
          <w:rFonts w:ascii="Arial" w:hAnsi="Arial"/>
        </w:rPr>
        <w:t>吨，构成污染环境罪，其中张某某作为负责生产经营的副总经理，决定实施倾倒废物的行为，代表了单位意志</w:t>
      </w:r>
      <w:proofErr w:type="gramStart"/>
      <w:r w:rsidRPr="00FC76D7">
        <w:rPr>
          <w:rFonts w:ascii="Arial" w:hAnsi="Arial"/>
        </w:rPr>
        <w:t>且单位</w:t>
      </w:r>
      <w:proofErr w:type="gramEnd"/>
      <w:r w:rsidRPr="00FC76D7">
        <w:rPr>
          <w:rFonts w:ascii="Arial" w:hAnsi="Arial"/>
        </w:rPr>
        <w:t>从倾倒废物行为中获益，</w:t>
      </w:r>
      <w:r w:rsidRPr="00FC76D7">
        <w:rPr>
          <w:rFonts w:ascii="Arial" w:hAnsi="Arial"/>
        </w:rPr>
        <w:t>X</w:t>
      </w:r>
      <w:r w:rsidRPr="00FC76D7">
        <w:rPr>
          <w:rFonts w:ascii="Arial" w:hAnsi="Arial"/>
        </w:rPr>
        <w:t>公司成立单位犯罪。</w:t>
      </w:r>
      <w:r w:rsidRPr="00FC76D7">
        <w:rPr>
          <w:rFonts w:ascii="Arial" w:hAnsi="Arial"/>
        </w:rPr>
        <w:t>X</w:t>
      </w:r>
      <w:r w:rsidRPr="00FC76D7">
        <w:rPr>
          <w:rFonts w:ascii="Arial" w:hAnsi="Arial"/>
        </w:rPr>
        <w:t>公司与张某某均认罪认罚，犯罪嫌疑人张某某犯罪情节相对轻微，刑期为一年以下有期徒刑，并处罚金，可适用缓刑。审查起诉期间，检察办案人员先后多次前往</w:t>
      </w:r>
      <w:r w:rsidRPr="00FC76D7">
        <w:rPr>
          <w:rFonts w:ascii="Arial" w:hAnsi="Arial"/>
        </w:rPr>
        <w:t>X</w:t>
      </w:r>
      <w:r w:rsidRPr="00FC76D7">
        <w:rPr>
          <w:rFonts w:ascii="Arial" w:hAnsi="Arial"/>
        </w:rPr>
        <w:t>公司实地调查，了解到</w:t>
      </w:r>
      <w:r w:rsidRPr="00FC76D7">
        <w:rPr>
          <w:rFonts w:ascii="Arial" w:hAnsi="Arial"/>
        </w:rPr>
        <w:t>X</w:t>
      </w:r>
      <w:r w:rsidRPr="00FC76D7">
        <w:rPr>
          <w:rFonts w:ascii="Arial" w:hAnsi="Arial"/>
        </w:rPr>
        <w:t>公司是</w:t>
      </w:r>
      <w:proofErr w:type="gramStart"/>
      <w:r w:rsidRPr="00FC76D7">
        <w:rPr>
          <w:rFonts w:ascii="Arial" w:hAnsi="Arial"/>
        </w:rPr>
        <w:t>中国溴系阻燃剂</w:t>
      </w:r>
      <w:proofErr w:type="gramEnd"/>
      <w:r w:rsidRPr="00FC76D7">
        <w:rPr>
          <w:rFonts w:ascii="Arial" w:hAnsi="Arial"/>
        </w:rPr>
        <w:t>产能最大的企业之一，</w:t>
      </w:r>
      <w:r w:rsidRPr="00FC76D7">
        <w:rPr>
          <w:rFonts w:ascii="Arial" w:hAnsi="Arial"/>
        </w:rPr>
        <w:t>X</w:t>
      </w:r>
      <w:r w:rsidRPr="00FC76D7">
        <w:rPr>
          <w:rFonts w:ascii="Arial" w:hAnsi="Arial"/>
        </w:rPr>
        <w:t>公司的外资投资方</w:t>
      </w:r>
      <w:r w:rsidRPr="00FC76D7">
        <w:rPr>
          <w:rFonts w:ascii="Arial" w:hAnsi="Arial"/>
        </w:rPr>
        <w:t>H</w:t>
      </w:r>
      <w:r w:rsidRPr="00FC76D7">
        <w:rPr>
          <w:rFonts w:ascii="Arial" w:hAnsi="Arial"/>
        </w:rPr>
        <w:t>集团在其国内外同时上市，入选富</w:t>
      </w:r>
      <w:r w:rsidRPr="00FC76D7">
        <w:rPr>
          <w:rFonts w:ascii="Arial" w:hAnsi="Arial" w:hint="eastAsia"/>
        </w:rPr>
        <w:t>时社会责任指数系列（</w:t>
      </w:r>
      <w:r w:rsidRPr="00FC76D7">
        <w:rPr>
          <w:rFonts w:ascii="Arial" w:hAnsi="Arial"/>
        </w:rPr>
        <w:t>FTSE4Good Index Series</w:t>
      </w:r>
      <w:r w:rsidRPr="00FC76D7">
        <w:rPr>
          <w:rFonts w:ascii="Arial" w:hAnsi="Arial"/>
        </w:rPr>
        <w:t>，旨在识别根据全球公认标准，在环境、社会和治理方面表现良好的公司，并对其成绩进行表彰）。如果对</w:t>
      </w:r>
      <w:r w:rsidRPr="00FC76D7">
        <w:rPr>
          <w:rFonts w:ascii="Arial" w:hAnsi="Arial"/>
        </w:rPr>
        <w:t>X</w:t>
      </w:r>
      <w:r w:rsidRPr="00FC76D7">
        <w:rPr>
          <w:rFonts w:ascii="Arial" w:hAnsi="Arial"/>
        </w:rPr>
        <w:t>公司进行刑事处罚，将在全球范围对</w:t>
      </w:r>
      <w:r w:rsidRPr="00FC76D7">
        <w:rPr>
          <w:rFonts w:ascii="Arial" w:hAnsi="Arial"/>
        </w:rPr>
        <w:t>H</w:t>
      </w:r>
      <w:r w:rsidRPr="00FC76D7">
        <w:rPr>
          <w:rFonts w:ascii="Arial" w:hAnsi="Arial"/>
        </w:rPr>
        <w:t>集团造成重大负面影响，严重影响</w:t>
      </w:r>
      <w:r w:rsidRPr="00FC76D7">
        <w:rPr>
          <w:rFonts w:ascii="Arial" w:hAnsi="Arial"/>
        </w:rPr>
        <w:t>H</w:t>
      </w:r>
      <w:r w:rsidRPr="00FC76D7">
        <w:rPr>
          <w:rFonts w:ascii="Arial" w:hAnsi="Arial"/>
        </w:rPr>
        <w:t>集团富时社会责任指数成员的地位以及</w:t>
      </w:r>
      <w:proofErr w:type="spellStart"/>
      <w:r w:rsidRPr="00FC76D7">
        <w:rPr>
          <w:rFonts w:ascii="Arial" w:hAnsi="Arial"/>
        </w:rPr>
        <w:t>EcoVaidis</w:t>
      </w:r>
      <w:proofErr w:type="spellEnd"/>
      <w:r w:rsidRPr="00FC76D7">
        <w:rPr>
          <w:rFonts w:ascii="Arial" w:hAnsi="Arial"/>
        </w:rPr>
        <w:t>（全球公认的企业社会责任权威评价机构）金牌评级。考虑到</w:t>
      </w:r>
      <w:r w:rsidRPr="00FC76D7">
        <w:rPr>
          <w:rFonts w:ascii="Arial" w:hAnsi="Arial"/>
        </w:rPr>
        <w:t>X</w:t>
      </w:r>
      <w:r w:rsidRPr="00FC76D7">
        <w:rPr>
          <w:rFonts w:ascii="Arial" w:hAnsi="Arial"/>
        </w:rPr>
        <w:t>公司的产品主要以出口为主，失去众多国际订单，将严重影响企业的融资及生产运营的能力，进而可能导致企业大规模裁员。另发现</w:t>
      </w:r>
      <w:r w:rsidRPr="00FC76D7">
        <w:rPr>
          <w:rFonts w:ascii="Arial" w:hAnsi="Arial"/>
        </w:rPr>
        <w:t>X</w:t>
      </w:r>
      <w:r w:rsidRPr="00FC76D7">
        <w:rPr>
          <w:rFonts w:ascii="Arial" w:hAnsi="Arial"/>
        </w:rPr>
        <w:t>公司虽然设立了各种制度，但仍然存在生态环保制度不健全、生态环</w:t>
      </w:r>
      <w:r w:rsidRPr="00FC76D7">
        <w:rPr>
          <w:rFonts w:ascii="Arial" w:hAnsi="Arial" w:hint="eastAsia"/>
        </w:rPr>
        <w:t>境观念欠缺、操作规程执行不到位等问题。在确认</w:t>
      </w:r>
      <w:r w:rsidRPr="00FC76D7">
        <w:rPr>
          <w:rFonts w:ascii="Arial" w:hAnsi="Arial"/>
        </w:rPr>
        <w:t>X</w:t>
      </w:r>
      <w:r w:rsidRPr="00FC76D7">
        <w:rPr>
          <w:rFonts w:ascii="Arial" w:hAnsi="Arial"/>
        </w:rPr>
        <w:t>公司已与当地政府达成赔偿协议，支付相关费用且将非法填埋物妥善处置，非法倾倒危险废物的行为对生态环境质量未造成重大影响的情况下，滨海经开区检察院经初步审查认定该公司符合企业合</w:t>
      </w:r>
      <w:proofErr w:type="gramStart"/>
      <w:r w:rsidRPr="00FC76D7">
        <w:rPr>
          <w:rFonts w:ascii="Arial" w:hAnsi="Arial"/>
        </w:rPr>
        <w:t>规</w:t>
      </w:r>
      <w:proofErr w:type="gramEnd"/>
      <w:r w:rsidRPr="00FC76D7">
        <w:rPr>
          <w:rFonts w:ascii="Arial" w:hAnsi="Arial"/>
        </w:rPr>
        <w:t>适用条件，遂层报山东省检察院审批。</w:t>
      </w:r>
      <w:r w:rsidRPr="00FC76D7">
        <w:rPr>
          <w:rFonts w:ascii="Arial" w:hAnsi="Arial"/>
        </w:rPr>
        <w:t>2022</w:t>
      </w:r>
      <w:r w:rsidRPr="00FC76D7">
        <w:rPr>
          <w:rFonts w:ascii="Arial" w:hAnsi="Arial"/>
        </w:rPr>
        <w:t>年</w:t>
      </w:r>
      <w:r w:rsidRPr="00FC76D7">
        <w:rPr>
          <w:rFonts w:ascii="Arial" w:hAnsi="Arial"/>
        </w:rPr>
        <w:t>4</w:t>
      </w:r>
      <w:r w:rsidRPr="00FC76D7">
        <w:rPr>
          <w:rFonts w:ascii="Arial" w:hAnsi="Arial"/>
        </w:rPr>
        <w:t>月</w:t>
      </w:r>
      <w:r w:rsidRPr="00FC76D7">
        <w:rPr>
          <w:rFonts w:ascii="Arial" w:hAnsi="Arial"/>
        </w:rPr>
        <w:t>12</w:t>
      </w:r>
      <w:r w:rsidRPr="00FC76D7">
        <w:rPr>
          <w:rFonts w:ascii="Arial" w:hAnsi="Arial"/>
        </w:rPr>
        <w:t>日，山东省检察院同意对</w:t>
      </w:r>
      <w:r w:rsidRPr="00FC76D7">
        <w:rPr>
          <w:rFonts w:ascii="Arial" w:hAnsi="Arial"/>
        </w:rPr>
        <w:t>X</w:t>
      </w:r>
      <w:r w:rsidRPr="00FC76D7">
        <w:rPr>
          <w:rFonts w:ascii="Arial" w:hAnsi="Arial"/>
        </w:rPr>
        <w:t>公司启动涉案企业合</w:t>
      </w:r>
      <w:proofErr w:type="gramStart"/>
      <w:r w:rsidRPr="00FC76D7">
        <w:rPr>
          <w:rFonts w:ascii="Arial" w:hAnsi="Arial"/>
        </w:rPr>
        <w:t>规</w:t>
      </w:r>
      <w:proofErr w:type="gramEnd"/>
      <w:r w:rsidRPr="00FC76D7">
        <w:rPr>
          <w:rFonts w:ascii="Arial" w:hAnsi="Arial"/>
        </w:rPr>
        <w:t>考察。</w:t>
      </w:r>
    </w:p>
    <w:p w14:paraId="5310775C" w14:textId="77777777" w:rsidR="00FC76D7" w:rsidRPr="00FC76D7" w:rsidRDefault="00FC76D7" w:rsidP="0030178B">
      <w:pPr>
        <w:ind w:firstLineChars="200" w:firstLine="440"/>
        <w:jc w:val="both"/>
        <w:rPr>
          <w:rFonts w:ascii="Arial" w:hAnsi="Arial"/>
        </w:rPr>
      </w:pPr>
    </w:p>
    <w:p w14:paraId="39BFE05C" w14:textId="77777777" w:rsidR="00FC76D7" w:rsidRPr="00FC76D7" w:rsidRDefault="00FC76D7" w:rsidP="0030178B">
      <w:pPr>
        <w:ind w:firstLineChars="200" w:firstLine="440"/>
        <w:jc w:val="both"/>
        <w:rPr>
          <w:rFonts w:ascii="Arial" w:hAnsi="Arial"/>
        </w:rPr>
      </w:pPr>
      <w:r w:rsidRPr="00FC76D7">
        <w:rPr>
          <w:rFonts w:ascii="Arial" w:hAnsi="Arial" w:hint="eastAsia"/>
        </w:rPr>
        <w:t>二是上下级检察机关联动，积极适用第三方机制。滨海经开区检察院根据案件罪名、案件性质、合</w:t>
      </w:r>
      <w:proofErr w:type="gramStart"/>
      <w:r w:rsidRPr="00FC76D7">
        <w:rPr>
          <w:rFonts w:ascii="Arial" w:hAnsi="Arial" w:hint="eastAsia"/>
        </w:rPr>
        <w:t>规</w:t>
      </w:r>
      <w:proofErr w:type="gramEnd"/>
      <w:r w:rsidRPr="00FC76D7">
        <w:rPr>
          <w:rFonts w:ascii="Arial" w:hAnsi="Arial" w:hint="eastAsia"/>
        </w:rPr>
        <w:t>重点方向等方面，着重考虑第三方组织成员人数和行业身份，争取潍坊市检察院支持，由潍坊市检察院从全市专业人员名录库中分类随机抽取</w:t>
      </w:r>
      <w:r w:rsidRPr="00FC76D7">
        <w:rPr>
          <w:rFonts w:ascii="Arial" w:hAnsi="Arial"/>
        </w:rPr>
        <w:t>5</w:t>
      </w:r>
      <w:r w:rsidRPr="00FC76D7">
        <w:rPr>
          <w:rFonts w:ascii="Arial" w:hAnsi="Arial"/>
        </w:rPr>
        <w:t>名人员（市生态环境局、市应急管理局、市税务局各</w:t>
      </w:r>
      <w:r w:rsidRPr="00FC76D7">
        <w:rPr>
          <w:rFonts w:ascii="Arial" w:hAnsi="Arial"/>
        </w:rPr>
        <w:t>1</w:t>
      </w:r>
      <w:r w:rsidRPr="00FC76D7">
        <w:rPr>
          <w:rFonts w:ascii="Arial" w:hAnsi="Arial"/>
        </w:rPr>
        <w:t>人，律师</w:t>
      </w:r>
      <w:r w:rsidRPr="00FC76D7">
        <w:rPr>
          <w:rFonts w:ascii="Arial" w:hAnsi="Arial"/>
        </w:rPr>
        <w:t>2</w:t>
      </w:r>
      <w:r w:rsidRPr="00FC76D7">
        <w:rPr>
          <w:rFonts w:ascii="Arial" w:hAnsi="Arial"/>
        </w:rPr>
        <w:t>人）组建了第三方组织。在合</w:t>
      </w:r>
      <w:proofErr w:type="gramStart"/>
      <w:r w:rsidRPr="00FC76D7">
        <w:rPr>
          <w:rFonts w:ascii="Arial" w:hAnsi="Arial"/>
        </w:rPr>
        <w:t>规</w:t>
      </w:r>
      <w:proofErr w:type="gramEnd"/>
      <w:r w:rsidRPr="00FC76D7">
        <w:rPr>
          <w:rFonts w:ascii="Arial" w:hAnsi="Arial"/>
        </w:rPr>
        <w:t>考察期间，两级检察院积极会同第三方组织成员多次到</w:t>
      </w:r>
      <w:r w:rsidRPr="00FC76D7">
        <w:rPr>
          <w:rFonts w:ascii="Arial" w:hAnsi="Arial"/>
        </w:rPr>
        <w:t>X</w:t>
      </w:r>
      <w:r w:rsidRPr="00FC76D7">
        <w:rPr>
          <w:rFonts w:ascii="Arial" w:hAnsi="Arial"/>
        </w:rPr>
        <w:t>公司实地考察，查看危险废物非法填埋现场及处置方式，认真</w:t>
      </w:r>
      <w:proofErr w:type="gramStart"/>
      <w:r w:rsidRPr="00FC76D7">
        <w:rPr>
          <w:rFonts w:ascii="Arial" w:hAnsi="Arial"/>
        </w:rPr>
        <w:t>研</w:t>
      </w:r>
      <w:proofErr w:type="gramEnd"/>
      <w:r w:rsidRPr="00FC76D7">
        <w:rPr>
          <w:rFonts w:ascii="Arial" w:hAnsi="Arial"/>
        </w:rPr>
        <w:t>判</w:t>
      </w:r>
      <w:r w:rsidRPr="00FC76D7">
        <w:rPr>
          <w:rFonts w:ascii="Arial" w:hAnsi="Arial"/>
        </w:rPr>
        <w:t>X</w:t>
      </w:r>
      <w:r w:rsidRPr="00FC76D7">
        <w:rPr>
          <w:rFonts w:ascii="Arial" w:hAnsi="Arial"/>
        </w:rPr>
        <w:t>公司合</w:t>
      </w:r>
      <w:proofErr w:type="gramStart"/>
      <w:r w:rsidRPr="00FC76D7">
        <w:rPr>
          <w:rFonts w:ascii="Arial" w:hAnsi="Arial"/>
        </w:rPr>
        <w:t>规</w:t>
      </w:r>
      <w:proofErr w:type="gramEnd"/>
      <w:r w:rsidRPr="00FC76D7">
        <w:rPr>
          <w:rFonts w:ascii="Arial" w:hAnsi="Arial"/>
        </w:rPr>
        <w:t>领域的薄弱环节和突出问题，督促</w:t>
      </w:r>
      <w:r w:rsidRPr="00FC76D7">
        <w:rPr>
          <w:rFonts w:ascii="Arial" w:hAnsi="Arial"/>
        </w:rPr>
        <w:t>X</w:t>
      </w:r>
      <w:r w:rsidRPr="00FC76D7">
        <w:rPr>
          <w:rFonts w:ascii="Arial" w:hAnsi="Arial"/>
        </w:rPr>
        <w:t>公司制定整改方案。</w:t>
      </w:r>
    </w:p>
    <w:p w14:paraId="110EFE65" w14:textId="77777777" w:rsidR="00FC76D7" w:rsidRPr="00FC76D7" w:rsidRDefault="00FC76D7" w:rsidP="0030178B">
      <w:pPr>
        <w:ind w:firstLineChars="200" w:firstLine="440"/>
        <w:jc w:val="both"/>
        <w:rPr>
          <w:rFonts w:ascii="Arial" w:hAnsi="Arial"/>
        </w:rPr>
      </w:pPr>
    </w:p>
    <w:p w14:paraId="07421B6C" w14:textId="77777777" w:rsidR="00FC76D7" w:rsidRPr="00FC76D7" w:rsidRDefault="00FC76D7" w:rsidP="0030178B">
      <w:pPr>
        <w:ind w:firstLineChars="200" w:firstLine="440"/>
        <w:jc w:val="both"/>
        <w:rPr>
          <w:rFonts w:ascii="Arial" w:hAnsi="Arial"/>
        </w:rPr>
      </w:pPr>
      <w:r w:rsidRPr="00FC76D7">
        <w:rPr>
          <w:rFonts w:ascii="Arial" w:hAnsi="Arial"/>
        </w:rPr>
        <w:t>X</w:t>
      </w:r>
      <w:r w:rsidRPr="00FC76D7">
        <w:rPr>
          <w:rFonts w:ascii="Arial" w:hAnsi="Arial"/>
        </w:rPr>
        <w:t>公司成立专项合</w:t>
      </w:r>
      <w:proofErr w:type="gramStart"/>
      <w:r w:rsidRPr="00FC76D7">
        <w:rPr>
          <w:rFonts w:ascii="Arial" w:hAnsi="Arial"/>
        </w:rPr>
        <w:t>规</w:t>
      </w:r>
      <w:proofErr w:type="gramEnd"/>
      <w:r w:rsidRPr="00FC76D7">
        <w:rPr>
          <w:rFonts w:ascii="Arial" w:hAnsi="Arial"/>
        </w:rPr>
        <w:t>建设领导小组，主动聘用外部专家及外部合</w:t>
      </w:r>
      <w:proofErr w:type="gramStart"/>
      <w:r w:rsidRPr="00FC76D7">
        <w:rPr>
          <w:rFonts w:ascii="Arial" w:hAnsi="Arial"/>
        </w:rPr>
        <w:t>规</w:t>
      </w:r>
      <w:proofErr w:type="gramEnd"/>
      <w:r w:rsidRPr="00FC76D7">
        <w:rPr>
          <w:rFonts w:ascii="Arial" w:hAnsi="Arial"/>
        </w:rPr>
        <w:t>顾问（包括国家级、省级及世界银行专家库的环境专家）协助合规整改，重点对安全生产环节、危废物处置环节进行了检查整改，建立了环境安全合</w:t>
      </w:r>
      <w:proofErr w:type="gramStart"/>
      <w:r w:rsidRPr="00FC76D7">
        <w:rPr>
          <w:rFonts w:ascii="Arial" w:hAnsi="Arial"/>
        </w:rPr>
        <w:t>规</w:t>
      </w:r>
      <w:proofErr w:type="gramEnd"/>
      <w:r w:rsidRPr="00FC76D7">
        <w:rPr>
          <w:rFonts w:ascii="Arial" w:hAnsi="Arial"/>
        </w:rPr>
        <w:t>管理体系，同时新设两处危废物仓库，新购置上框压滤系统用以减少落地物产生。考察期间，</w:t>
      </w:r>
      <w:r w:rsidRPr="00FC76D7">
        <w:rPr>
          <w:rFonts w:ascii="Arial" w:hAnsi="Arial"/>
        </w:rPr>
        <w:t>X</w:t>
      </w:r>
      <w:r w:rsidRPr="00FC76D7">
        <w:rPr>
          <w:rFonts w:ascii="Arial" w:hAnsi="Arial"/>
        </w:rPr>
        <w:t>公司补充制定了共计</w:t>
      </w:r>
      <w:r w:rsidRPr="00FC76D7">
        <w:rPr>
          <w:rFonts w:ascii="Arial" w:hAnsi="Arial"/>
        </w:rPr>
        <w:t>3200</w:t>
      </w:r>
      <w:r w:rsidRPr="00FC76D7">
        <w:rPr>
          <w:rFonts w:ascii="Arial" w:hAnsi="Arial"/>
        </w:rPr>
        <w:t>多页的修订制度目录、证据清单等专项合规整改材料，同时报送检察机关与第三方组织，并根据双方提出的意见对合规整改方案进行了补充完善。</w:t>
      </w:r>
      <w:r w:rsidRPr="00FC76D7">
        <w:rPr>
          <w:rFonts w:ascii="Arial" w:hAnsi="Arial"/>
        </w:rPr>
        <w:t>X</w:t>
      </w:r>
      <w:r w:rsidRPr="00FC76D7">
        <w:rPr>
          <w:rFonts w:ascii="Arial" w:hAnsi="Arial"/>
        </w:rPr>
        <w:t>公司还建立合</w:t>
      </w:r>
      <w:proofErr w:type="gramStart"/>
      <w:r w:rsidRPr="00FC76D7">
        <w:rPr>
          <w:rFonts w:ascii="Arial" w:hAnsi="Arial"/>
        </w:rPr>
        <w:t>规</w:t>
      </w:r>
      <w:proofErr w:type="gramEnd"/>
      <w:r w:rsidRPr="00FC76D7">
        <w:rPr>
          <w:rFonts w:ascii="Arial" w:hAnsi="Arial"/>
        </w:rPr>
        <w:t>风险发现、举报、监控及处理机制，建立合</w:t>
      </w:r>
      <w:proofErr w:type="gramStart"/>
      <w:r w:rsidRPr="00FC76D7">
        <w:rPr>
          <w:rFonts w:ascii="Arial" w:hAnsi="Arial"/>
        </w:rPr>
        <w:t>规</w:t>
      </w:r>
      <w:proofErr w:type="gramEnd"/>
      <w:r w:rsidRPr="00FC76D7">
        <w:rPr>
          <w:rFonts w:ascii="Arial" w:hAnsi="Arial"/>
        </w:rPr>
        <w:t>绩效评</w:t>
      </w:r>
      <w:r w:rsidRPr="00FC76D7">
        <w:rPr>
          <w:rFonts w:ascii="Arial" w:hAnsi="Arial"/>
        </w:rPr>
        <w:lastRenderedPageBreak/>
        <w:t>价机制，推进考核与追责</w:t>
      </w:r>
      <w:r w:rsidRPr="00FC76D7">
        <w:rPr>
          <w:rFonts w:ascii="Arial" w:hAnsi="Arial" w:hint="eastAsia"/>
        </w:rPr>
        <w:t>，并先后对企业人员开展</w:t>
      </w:r>
      <w:r w:rsidRPr="00FC76D7">
        <w:rPr>
          <w:rFonts w:ascii="Arial" w:hAnsi="Arial"/>
        </w:rPr>
        <w:t>12</w:t>
      </w:r>
      <w:r w:rsidRPr="00FC76D7">
        <w:rPr>
          <w:rFonts w:ascii="Arial" w:hAnsi="Arial"/>
        </w:rPr>
        <w:t>次全员合</w:t>
      </w:r>
      <w:proofErr w:type="gramStart"/>
      <w:r w:rsidRPr="00FC76D7">
        <w:rPr>
          <w:rFonts w:ascii="Arial" w:hAnsi="Arial"/>
        </w:rPr>
        <w:t>规</w:t>
      </w:r>
      <w:proofErr w:type="gramEnd"/>
      <w:r w:rsidRPr="00FC76D7">
        <w:rPr>
          <w:rFonts w:ascii="Arial" w:hAnsi="Arial"/>
        </w:rPr>
        <w:t>培训、</w:t>
      </w:r>
      <w:r w:rsidRPr="00FC76D7">
        <w:rPr>
          <w:rFonts w:ascii="Arial" w:hAnsi="Arial"/>
        </w:rPr>
        <w:t>30</w:t>
      </w:r>
      <w:r w:rsidRPr="00FC76D7">
        <w:rPr>
          <w:rFonts w:ascii="Arial" w:hAnsi="Arial"/>
        </w:rPr>
        <w:t>多次专项合</w:t>
      </w:r>
      <w:proofErr w:type="gramStart"/>
      <w:r w:rsidRPr="00FC76D7">
        <w:rPr>
          <w:rFonts w:ascii="Arial" w:hAnsi="Arial"/>
        </w:rPr>
        <w:t>规</w:t>
      </w:r>
      <w:proofErr w:type="gramEnd"/>
      <w:r w:rsidRPr="00FC76D7">
        <w:rPr>
          <w:rFonts w:ascii="Arial" w:hAnsi="Arial"/>
        </w:rPr>
        <w:t>培训，投资建立国际先进的</w:t>
      </w:r>
      <w:r w:rsidRPr="00FC76D7">
        <w:rPr>
          <w:rFonts w:ascii="Arial" w:hAnsi="Arial"/>
        </w:rPr>
        <w:t>“Go Arc”</w:t>
      </w:r>
      <w:r w:rsidRPr="00FC76D7">
        <w:rPr>
          <w:rFonts w:ascii="Arial" w:hAnsi="Arial"/>
        </w:rPr>
        <w:t>技术管理系统，企业合</w:t>
      </w:r>
      <w:proofErr w:type="gramStart"/>
      <w:r w:rsidRPr="00FC76D7">
        <w:rPr>
          <w:rFonts w:ascii="Arial" w:hAnsi="Arial"/>
        </w:rPr>
        <w:t>规</w:t>
      </w:r>
      <w:proofErr w:type="gramEnd"/>
      <w:r w:rsidRPr="00FC76D7">
        <w:rPr>
          <w:rFonts w:ascii="Arial" w:hAnsi="Arial"/>
        </w:rPr>
        <w:t>文化得以重塑和深化普及。</w:t>
      </w:r>
    </w:p>
    <w:p w14:paraId="0E22B097" w14:textId="77777777" w:rsidR="00FC76D7" w:rsidRPr="00FC76D7" w:rsidRDefault="00FC76D7" w:rsidP="0030178B">
      <w:pPr>
        <w:ind w:firstLineChars="200" w:firstLine="440"/>
        <w:jc w:val="both"/>
        <w:rPr>
          <w:rFonts w:ascii="Arial" w:hAnsi="Arial"/>
        </w:rPr>
      </w:pPr>
    </w:p>
    <w:p w14:paraId="63DD46BA" w14:textId="77777777" w:rsidR="00FC76D7" w:rsidRPr="00FC76D7" w:rsidRDefault="00FC76D7" w:rsidP="0030178B">
      <w:pPr>
        <w:ind w:firstLineChars="200" w:firstLine="440"/>
        <w:jc w:val="both"/>
        <w:rPr>
          <w:rFonts w:ascii="Arial" w:hAnsi="Arial"/>
        </w:rPr>
      </w:pPr>
      <w:r w:rsidRPr="00FC76D7">
        <w:rPr>
          <w:rFonts w:ascii="Arial" w:hAnsi="Arial" w:hint="eastAsia"/>
        </w:rPr>
        <w:t>三是通过听取汇报、现场验收、公开听证等方式，对监督考察结果的客观性进行充分评估论证。滨海经开区检察院经过对</w:t>
      </w:r>
      <w:r w:rsidRPr="00FC76D7">
        <w:rPr>
          <w:rFonts w:ascii="Arial" w:hAnsi="Arial"/>
        </w:rPr>
        <w:t>X</w:t>
      </w:r>
      <w:r w:rsidRPr="00FC76D7">
        <w:rPr>
          <w:rFonts w:ascii="Arial" w:hAnsi="Arial"/>
        </w:rPr>
        <w:t>公司制定的合</w:t>
      </w:r>
      <w:proofErr w:type="gramStart"/>
      <w:r w:rsidRPr="00FC76D7">
        <w:rPr>
          <w:rFonts w:ascii="Arial" w:hAnsi="Arial"/>
        </w:rPr>
        <w:t>规</w:t>
      </w:r>
      <w:proofErr w:type="gramEnd"/>
      <w:r w:rsidRPr="00FC76D7">
        <w:rPr>
          <w:rFonts w:ascii="Arial" w:hAnsi="Arial"/>
        </w:rPr>
        <w:t>计划、整改方案，第三方组织制定的评估方案、评估指标体系、阶段性考察报告、合规整</w:t>
      </w:r>
      <w:proofErr w:type="gramStart"/>
      <w:r w:rsidRPr="00FC76D7">
        <w:rPr>
          <w:rFonts w:ascii="Arial" w:hAnsi="Arial"/>
        </w:rPr>
        <w:t>改考察</w:t>
      </w:r>
      <w:proofErr w:type="gramEnd"/>
      <w:r w:rsidRPr="00FC76D7">
        <w:rPr>
          <w:rFonts w:ascii="Arial" w:hAnsi="Arial"/>
        </w:rPr>
        <w:t>评估报告等进行全面审查，对整改情况进行实地调查核实，认可企业合规整改合格。</w:t>
      </w:r>
      <w:r w:rsidRPr="00FC76D7">
        <w:rPr>
          <w:rFonts w:ascii="Arial" w:hAnsi="Arial"/>
        </w:rPr>
        <w:t>2022</w:t>
      </w:r>
      <w:r w:rsidRPr="00FC76D7">
        <w:rPr>
          <w:rFonts w:ascii="Arial" w:hAnsi="Arial"/>
        </w:rPr>
        <w:t>年</w:t>
      </w:r>
      <w:r w:rsidRPr="00FC76D7">
        <w:rPr>
          <w:rFonts w:ascii="Arial" w:hAnsi="Arial"/>
        </w:rPr>
        <w:t>7</w:t>
      </w:r>
      <w:r w:rsidRPr="00FC76D7">
        <w:rPr>
          <w:rFonts w:ascii="Arial" w:hAnsi="Arial"/>
        </w:rPr>
        <w:t>月</w:t>
      </w:r>
      <w:r w:rsidRPr="00FC76D7">
        <w:rPr>
          <w:rFonts w:ascii="Arial" w:hAnsi="Arial"/>
        </w:rPr>
        <w:t>28</w:t>
      </w:r>
      <w:r w:rsidRPr="00FC76D7">
        <w:rPr>
          <w:rFonts w:ascii="Arial" w:hAnsi="Arial"/>
        </w:rPr>
        <w:t>日，滨海经开区检察院组织人民监督员、第三方组织成员、公安机关侦查人员、生态环境部门工作人员进行公开听证，一致认为，</w:t>
      </w:r>
      <w:r w:rsidRPr="00FC76D7">
        <w:rPr>
          <w:rFonts w:ascii="Arial" w:hAnsi="Arial"/>
        </w:rPr>
        <w:t>X</w:t>
      </w:r>
      <w:r w:rsidRPr="00FC76D7">
        <w:rPr>
          <w:rFonts w:ascii="Arial" w:hAnsi="Arial"/>
        </w:rPr>
        <w:t>公司已经全面、有效完成了合规整改，并形成了长效合</w:t>
      </w:r>
      <w:proofErr w:type="gramStart"/>
      <w:r w:rsidRPr="00FC76D7">
        <w:rPr>
          <w:rFonts w:ascii="Arial" w:hAnsi="Arial"/>
        </w:rPr>
        <w:t>规</w:t>
      </w:r>
      <w:proofErr w:type="gramEnd"/>
      <w:r w:rsidRPr="00FC76D7">
        <w:rPr>
          <w:rFonts w:ascii="Arial" w:hAnsi="Arial"/>
        </w:rPr>
        <w:t>管理机制，企业经营状况大为改观，同意检察机关作不</w:t>
      </w:r>
      <w:r w:rsidRPr="00FC76D7">
        <w:rPr>
          <w:rFonts w:ascii="Arial" w:hAnsi="Arial" w:hint="eastAsia"/>
        </w:rPr>
        <w:t>起诉处理。</w:t>
      </w:r>
      <w:r w:rsidRPr="00FC76D7">
        <w:rPr>
          <w:rFonts w:ascii="Arial" w:hAnsi="Arial"/>
        </w:rPr>
        <w:t>2022</w:t>
      </w:r>
      <w:r w:rsidRPr="00FC76D7">
        <w:rPr>
          <w:rFonts w:ascii="Arial" w:hAnsi="Arial"/>
        </w:rPr>
        <w:t>年</w:t>
      </w:r>
      <w:r w:rsidRPr="00FC76D7">
        <w:rPr>
          <w:rFonts w:ascii="Arial" w:hAnsi="Arial"/>
        </w:rPr>
        <w:t>8</w:t>
      </w:r>
      <w:r w:rsidRPr="00FC76D7">
        <w:rPr>
          <w:rFonts w:ascii="Arial" w:hAnsi="Arial"/>
        </w:rPr>
        <w:t>月</w:t>
      </w:r>
      <w:r w:rsidRPr="00FC76D7">
        <w:rPr>
          <w:rFonts w:ascii="Arial" w:hAnsi="Arial"/>
        </w:rPr>
        <w:t>5</w:t>
      </w:r>
      <w:r w:rsidRPr="00FC76D7">
        <w:rPr>
          <w:rFonts w:ascii="Arial" w:hAnsi="Arial"/>
        </w:rPr>
        <w:t>日，滨海经开区检察院对</w:t>
      </w:r>
      <w:r w:rsidRPr="00FC76D7">
        <w:rPr>
          <w:rFonts w:ascii="Arial" w:hAnsi="Arial"/>
        </w:rPr>
        <w:t>X</w:t>
      </w:r>
      <w:r w:rsidRPr="00FC76D7">
        <w:rPr>
          <w:rFonts w:ascii="Arial" w:hAnsi="Arial"/>
        </w:rPr>
        <w:t>公司、张某某</w:t>
      </w:r>
      <w:proofErr w:type="gramStart"/>
      <w:r w:rsidRPr="00FC76D7">
        <w:rPr>
          <w:rFonts w:ascii="Arial" w:hAnsi="Arial"/>
        </w:rPr>
        <w:t>作出</w:t>
      </w:r>
      <w:proofErr w:type="gramEnd"/>
      <w:r w:rsidRPr="00FC76D7">
        <w:rPr>
          <w:rFonts w:ascii="Arial" w:hAnsi="Arial"/>
        </w:rPr>
        <w:t>不起诉决定并公开宣告。同时，滨海经开区检察院提出检察意见，对于办案中发现的</w:t>
      </w:r>
      <w:proofErr w:type="gramStart"/>
      <w:r w:rsidRPr="00FC76D7">
        <w:rPr>
          <w:rFonts w:ascii="Arial" w:hAnsi="Arial"/>
        </w:rPr>
        <w:t>涉行政</w:t>
      </w:r>
      <w:proofErr w:type="gramEnd"/>
      <w:r w:rsidRPr="00FC76D7">
        <w:rPr>
          <w:rFonts w:ascii="Arial" w:hAnsi="Arial"/>
        </w:rPr>
        <w:t>处罚的事由，建议区生态环境局结合</w:t>
      </w:r>
      <w:r w:rsidRPr="00FC76D7">
        <w:rPr>
          <w:rFonts w:ascii="Arial" w:hAnsi="Arial"/>
        </w:rPr>
        <w:t>X</w:t>
      </w:r>
      <w:r w:rsidRPr="00FC76D7">
        <w:rPr>
          <w:rFonts w:ascii="Arial" w:hAnsi="Arial"/>
        </w:rPr>
        <w:t>公司已经进行企业合规整改的具体情况从宽处罚。</w:t>
      </w:r>
    </w:p>
    <w:p w14:paraId="3AEF3E6A" w14:textId="77777777" w:rsidR="00FC76D7" w:rsidRPr="00FC76D7" w:rsidRDefault="00FC76D7" w:rsidP="0030178B">
      <w:pPr>
        <w:ind w:firstLineChars="200" w:firstLine="440"/>
        <w:jc w:val="both"/>
        <w:rPr>
          <w:rFonts w:ascii="Arial" w:hAnsi="Arial"/>
        </w:rPr>
      </w:pPr>
    </w:p>
    <w:p w14:paraId="073A311E" w14:textId="77777777" w:rsidR="00FC76D7" w:rsidRPr="0030178B" w:rsidRDefault="00FC76D7" w:rsidP="0030178B">
      <w:pPr>
        <w:ind w:firstLineChars="200" w:firstLine="442"/>
        <w:jc w:val="both"/>
        <w:rPr>
          <w:rFonts w:ascii="Arial" w:hAnsi="Arial"/>
          <w:b/>
          <w:bCs/>
        </w:rPr>
      </w:pPr>
      <w:r w:rsidRPr="0030178B">
        <w:rPr>
          <w:rFonts w:ascii="Arial" w:hAnsi="Arial" w:hint="eastAsia"/>
          <w:b/>
          <w:bCs/>
        </w:rPr>
        <w:t>三、典型意义</w:t>
      </w:r>
    </w:p>
    <w:p w14:paraId="5E7AFFBF" w14:textId="77777777" w:rsidR="00FC76D7" w:rsidRPr="00FC76D7" w:rsidRDefault="00FC76D7" w:rsidP="0030178B">
      <w:pPr>
        <w:ind w:firstLineChars="200" w:firstLine="440"/>
        <w:jc w:val="both"/>
        <w:rPr>
          <w:rFonts w:ascii="Arial" w:hAnsi="Arial"/>
        </w:rPr>
      </w:pPr>
    </w:p>
    <w:p w14:paraId="2FB236E7" w14:textId="77777777" w:rsidR="00FC76D7" w:rsidRPr="00FC76D7" w:rsidRDefault="00FC76D7" w:rsidP="0030178B">
      <w:pPr>
        <w:ind w:firstLineChars="200" w:firstLine="440"/>
        <w:jc w:val="both"/>
        <w:rPr>
          <w:rFonts w:ascii="Arial" w:hAnsi="Arial"/>
        </w:rPr>
      </w:pPr>
      <w:r w:rsidRPr="00FC76D7">
        <w:rPr>
          <w:rFonts w:ascii="Arial" w:hAnsi="Arial"/>
        </w:rPr>
        <w:t>1</w:t>
      </w:r>
      <w:r w:rsidRPr="00FC76D7">
        <w:rPr>
          <w:rFonts w:ascii="Arial" w:hAnsi="Arial"/>
        </w:rPr>
        <w:t>．依法能动履职，全面准确把握涉案企业合</w:t>
      </w:r>
      <w:proofErr w:type="gramStart"/>
      <w:r w:rsidRPr="00FC76D7">
        <w:rPr>
          <w:rFonts w:ascii="Arial" w:hAnsi="Arial"/>
        </w:rPr>
        <w:t>规</w:t>
      </w:r>
      <w:proofErr w:type="gramEnd"/>
      <w:r w:rsidRPr="00FC76D7">
        <w:rPr>
          <w:rFonts w:ascii="Arial" w:hAnsi="Arial"/>
        </w:rPr>
        <w:t>改革的主要目的。滨海经开区检察院以涉案企业合</w:t>
      </w:r>
      <w:proofErr w:type="gramStart"/>
      <w:r w:rsidRPr="00FC76D7">
        <w:rPr>
          <w:rFonts w:ascii="Arial" w:hAnsi="Arial"/>
        </w:rPr>
        <w:t>规</w:t>
      </w:r>
      <w:proofErr w:type="gramEnd"/>
      <w:r w:rsidRPr="00FC76D7">
        <w:rPr>
          <w:rFonts w:ascii="Arial" w:hAnsi="Arial"/>
        </w:rPr>
        <w:t>改革精神为指导，先行到</w:t>
      </w:r>
      <w:r w:rsidRPr="00FC76D7">
        <w:rPr>
          <w:rFonts w:ascii="Arial" w:hAnsi="Arial"/>
        </w:rPr>
        <w:t>X</w:t>
      </w:r>
      <w:r w:rsidRPr="00FC76D7">
        <w:rPr>
          <w:rFonts w:ascii="Arial" w:hAnsi="Arial"/>
        </w:rPr>
        <w:t>公司调研和查看案发现场，积极推动</w:t>
      </w:r>
      <w:r w:rsidRPr="00FC76D7">
        <w:rPr>
          <w:rFonts w:ascii="Arial" w:hAnsi="Arial"/>
        </w:rPr>
        <w:t>X</w:t>
      </w:r>
      <w:r w:rsidRPr="00FC76D7">
        <w:rPr>
          <w:rFonts w:ascii="Arial" w:hAnsi="Arial"/>
        </w:rPr>
        <w:t>公司进行企业合规整改。合</w:t>
      </w:r>
      <w:proofErr w:type="gramStart"/>
      <w:r w:rsidRPr="00FC76D7">
        <w:rPr>
          <w:rFonts w:ascii="Arial" w:hAnsi="Arial"/>
        </w:rPr>
        <w:t>规</w:t>
      </w:r>
      <w:proofErr w:type="gramEnd"/>
      <w:r w:rsidRPr="00FC76D7">
        <w:rPr>
          <w:rFonts w:ascii="Arial" w:hAnsi="Arial"/>
        </w:rPr>
        <w:t>建设使企业自身取得了持续发展的能力，保持了企业的国际竞争力，同时对本地其他化工企业起到了警示作用。截至</w:t>
      </w:r>
      <w:r w:rsidRPr="00FC76D7">
        <w:rPr>
          <w:rFonts w:ascii="Arial" w:hAnsi="Arial"/>
        </w:rPr>
        <w:t>2022</w:t>
      </w:r>
      <w:r w:rsidRPr="00FC76D7">
        <w:rPr>
          <w:rFonts w:ascii="Arial" w:hAnsi="Arial"/>
        </w:rPr>
        <w:t>年</w:t>
      </w:r>
      <w:r w:rsidRPr="00FC76D7">
        <w:rPr>
          <w:rFonts w:ascii="Arial" w:hAnsi="Arial"/>
        </w:rPr>
        <w:t>8</w:t>
      </w:r>
      <w:r w:rsidRPr="00FC76D7">
        <w:rPr>
          <w:rFonts w:ascii="Arial" w:hAnsi="Arial"/>
        </w:rPr>
        <w:t>月，</w:t>
      </w:r>
      <w:r w:rsidRPr="00FC76D7">
        <w:rPr>
          <w:rFonts w:ascii="Arial" w:hAnsi="Arial"/>
        </w:rPr>
        <w:t>X</w:t>
      </w:r>
      <w:r w:rsidRPr="00FC76D7">
        <w:rPr>
          <w:rFonts w:ascii="Arial" w:hAnsi="Arial"/>
        </w:rPr>
        <w:t>公司稳定原有就业人员近百人，并新增就业人员多名。此外，潍坊市滨海经开区管委会出具了对</w:t>
      </w:r>
      <w:r w:rsidRPr="00FC76D7">
        <w:rPr>
          <w:rFonts w:ascii="Arial" w:hAnsi="Arial"/>
        </w:rPr>
        <w:t>X</w:t>
      </w:r>
      <w:r w:rsidRPr="00FC76D7">
        <w:rPr>
          <w:rFonts w:ascii="Arial" w:hAnsi="Arial"/>
        </w:rPr>
        <w:t>公司扩产技术改造项目的联审意见，同意</w:t>
      </w:r>
      <w:r w:rsidRPr="00FC76D7">
        <w:rPr>
          <w:rFonts w:ascii="Arial" w:hAnsi="Arial"/>
        </w:rPr>
        <w:t>X</w:t>
      </w:r>
      <w:r w:rsidRPr="00FC76D7">
        <w:rPr>
          <w:rFonts w:ascii="Arial" w:hAnsi="Arial"/>
        </w:rPr>
        <w:t>公司每年增产</w:t>
      </w:r>
      <w:proofErr w:type="gramStart"/>
      <w:r w:rsidRPr="00FC76D7">
        <w:rPr>
          <w:rFonts w:ascii="Arial" w:hAnsi="Arial"/>
        </w:rPr>
        <w:t>4000</w:t>
      </w:r>
      <w:r w:rsidRPr="00FC76D7">
        <w:rPr>
          <w:rFonts w:ascii="Arial" w:hAnsi="Arial"/>
        </w:rPr>
        <w:t>吨溴系阻燃剂</w:t>
      </w:r>
      <w:proofErr w:type="gramEnd"/>
      <w:r w:rsidRPr="00FC76D7">
        <w:rPr>
          <w:rFonts w:ascii="Arial" w:hAnsi="Arial"/>
        </w:rPr>
        <w:t>的生产，预计</w:t>
      </w:r>
      <w:r w:rsidRPr="00FC76D7">
        <w:rPr>
          <w:rFonts w:ascii="Arial" w:hAnsi="Arial"/>
        </w:rPr>
        <w:t>X</w:t>
      </w:r>
      <w:r w:rsidRPr="00FC76D7">
        <w:rPr>
          <w:rFonts w:ascii="Arial" w:hAnsi="Arial"/>
        </w:rPr>
        <w:t>公司当年新增投资</w:t>
      </w:r>
      <w:r w:rsidRPr="00FC76D7">
        <w:rPr>
          <w:rFonts w:ascii="Arial" w:hAnsi="Arial"/>
        </w:rPr>
        <w:t>1500</w:t>
      </w:r>
      <w:r w:rsidRPr="00FC76D7">
        <w:rPr>
          <w:rFonts w:ascii="Arial" w:hAnsi="Arial"/>
        </w:rPr>
        <w:t>万元，新增税收</w:t>
      </w:r>
      <w:r w:rsidRPr="00FC76D7">
        <w:rPr>
          <w:rFonts w:ascii="Arial" w:hAnsi="Arial"/>
        </w:rPr>
        <w:t>500</w:t>
      </w:r>
      <w:r w:rsidRPr="00FC76D7">
        <w:rPr>
          <w:rFonts w:ascii="Arial" w:hAnsi="Arial"/>
        </w:rPr>
        <w:t>万元，</w:t>
      </w:r>
      <w:r w:rsidRPr="00FC76D7">
        <w:rPr>
          <w:rFonts w:ascii="Arial" w:hAnsi="Arial" w:hint="eastAsia"/>
        </w:rPr>
        <w:t>显著提高了企业持续发展的能力。</w:t>
      </w:r>
    </w:p>
    <w:p w14:paraId="62F100B3" w14:textId="77777777" w:rsidR="00FC76D7" w:rsidRPr="00FC76D7" w:rsidRDefault="00FC76D7" w:rsidP="0030178B">
      <w:pPr>
        <w:ind w:firstLineChars="200" w:firstLine="440"/>
        <w:jc w:val="both"/>
        <w:rPr>
          <w:rFonts w:ascii="Arial" w:hAnsi="Arial"/>
        </w:rPr>
      </w:pPr>
    </w:p>
    <w:p w14:paraId="52B4C97D" w14:textId="77777777" w:rsidR="00FC76D7" w:rsidRPr="00FC76D7" w:rsidRDefault="00FC76D7" w:rsidP="0030178B">
      <w:pPr>
        <w:ind w:firstLineChars="200" w:firstLine="440"/>
        <w:jc w:val="both"/>
        <w:rPr>
          <w:rFonts w:ascii="Arial" w:hAnsi="Arial"/>
        </w:rPr>
      </w:pPr>
      <w:r w:rsidRPr="00FC76D7">
        <w:rPr>
          <w:rFonts w:ascii="Arial" w:hAnsi="Arial"/>
        </w:rPr>
        <w:t>2</w:t>
      </w:r>
      <w:r w:rsidRPr="00FC76D7">
        <w:rPr>
          <w:rFonts w:ascii="Arial" w:hAnsi="Arial"/>
        </w:rPr>
        <w:t>．坚持检察上下一体，联动办案。经山东省检察院同意潍坊市滨海经开区检察院对该案启动涉案企业合</w:t>
      </w:r>
      <w:proofErr w:type="gramStart"/>
      <w:r w:rsidRPr="00FC76D7">
        <w:rPr>
          <w:rFonts w:ascii="Arial" w:hAnsi="Arial"/>
        </w:rPr>
        <w:t>规</w:t>
      </w:r>
      <w:proofErr w:type="gramEnd"/>
      <w:r w:rsidRPr="00FC76D7">
        <w:rPr>
          <w:rFonts w:ascii="Arial" w:hAnsi="Arial"/>
        </w:rPr>
        <w:t>后，滨海经开区检察院结合当时该区尚未成立第三</w:t>
      </w:r>
      <w:proofErr w:type="gramStart"/>
      <w:r w:rsidRPr="00FC76D7">
        <w:rPr>
          <w:rFonts w:ascii="Arial" w:hAnsi="Arial"/>
        </w:rPr>
        <w:t>方机制</w:t>
      </w:r>
      <w:proofErr w:type="gramEnd"/>
      <w:r w:rsidRPr="00FC76D7">
        <w:rPr>
          <w:rFonts w:ascii="Arial" w:hAnsi="Arial"/>
        </w:rPr>
        <w:t>委员会的实际情况，依托潍坊市检察院与市第三方监督评估机制管理委员会会商，选定了包括市检察院特聘专家在内的人员组建第三方组织，同时对第三方组织成员的选任工作和履职情况进行监督。在办案过程中，上下两级检察院办案人员多次会同第三方组织成员到</w:t>
      </w:r>
      <w:r w:rsidRPr="00FC76D7">
        <w:rPr>
          <w:rFonts w:ascii="Arial" w:hAnsi="Arial"/>
        </w:rPr>
        <w:t>X</w:t>
      </w:r>
      <w:r w:rsidRPr="00FC76D7">
        <w:rPr>
          <w:rFonts w:ascii="Arial" w:hAnsi="Arial"/>
        </w:rPr>
        <w:t>公司进行考察、座谈、评估，在危险废物的识别流程、固体废物的收集和处理环节、员工培训等方面，向</w:t>
      </w:r>
      <w:r w:rsidRPr="00FC76D7">
        <w:rPr>
          <w:rFonts w:ascii="Arial" w:hAnsi="Arial"/>
        </w:rPr>
        <w:t>X</w:t>
      </w:r>
      <w:r w:rsidRPr="00FC76D7">
        <w:rPr>
          <w:rFonts w:ascii="Arial" w:hAnsi="Arial"/>
        </w:rPr>
        <w:t>公司提出意见。企业合规整</w:t>
      </w:r>
      <w:proofErr w:type="gramStart"/>
      <w:r w:rsidRPr="00FC76D7">
        <w:rPr>
          <w:rFonts w:ascii="Arial" w:hAnsi="Arial"/>
        </w:rPr>
        <w:t>改完成</w:t>
      </w:r>
      <w:proofErr w:type="gramEnd"/>
      <w:r w:rsidRPr="00FC76D7">
        <w:rPr>
          <w:rFonts w:ascii="Arial" w:hAnsi="Arial"/>
        </w:rPr>
        <w:t>后，上下</w:t>
      </w:r>
      <w:r w:rsidRPr="00FC76D7">
        <w:rPr>
          <w:rFonts w:ascii="Arial" w:hAnsi="Arial" w:hint="eastAsia"/>
        </w:rPr>
        <w:t>两级检察院精准开展合</w:t>
      </w:r>
      <w:proofErr w:type="gramStart"/>
      <w:r w:rsidRPr="00FC76D7">
        <w:rPr>
          <w:rFonts w:ascii="Arial" w:hAnsi="Arial" w:hint="eastAsia"/>
        </w:rPr>
        <w:t>规</w:t>
      </w:r>
      <w:proofErr w:type="gramEnd"/>
      <w:r w:rsidRPr="00FC76D7">
        <w:rPr>
          <w:rFonts w:ascii="Arial" w:hAnsi="Arial" w:hint="eastAsia"/>
        </w:rPr>
        <w:t>监督评估，督促</w:t>
      </w:r>
      <w:r w:rsidRPr="00FC76D7">
        <w:rPr>
          <w:rFonts w:ascii="Arial" w:hAnsi="Arial"/>
        </w:rPr>
        <w:t>X</w:t>
      </w:r>
      <w:r w:rsidRPr="00FC76D7">
        <w:rPr>
          <w:rFonts w:ascii="Arial" w:hAnsi="Arial"/>
        </w:rPr>
        <w:t>公司认真落实环保责任，弥补了</w:t>
      </w:r>
      <w:r w:rsidRPr="00FC76D7">
        <w:rPr>
          <w:rFonts w:ascii="Arial" w:hAnsi="Arial"/>
        </w:rPr>
        <w:t>X</w:t>
      </w:r>
      <w:r w:rsidRPr="00FC76D7">
        <w:rPr>
          <w:rFonts w:ascii="Arial" w:hAnsi="Arial"/>
        </w:rPr>
        <w:t>公司的监督管理漏洞，有效防止了再次发生相同或类似违法犯罪，助推</w:t>
      </w:r>
      <w:r w:rsidRPr="00FC76D7">
        <w:rPr>
          <w:rFonts w:ascii="Arial" w:hAnsi="Arial"/>
        </w:rPr>
        <w:t>X</w:t>
      </w:r>
      <w:r w:rsidRPr="00FC76D7">
        <w:rPr>
          <w:rFonts w:ascii="Arial" w:hAnsi="Arial"/>
        </w:rPr>
        <w:t>公司完善现代企业管理制度。</w:t>
      </w:r>
    </w:p>
    <w:p w14:paraId="7CA2A0EA" w14:textId="77777777" w:rsidR="00FC76D7" w:rsidRPr="00FC76D7" w:rsidRDefault="00FC76D7" w:rsidP="0030178B">
      <w:pPr>
        <w:ind w:firstLineChars="200" w:firstLine="440"/>
        <w:jc w:val="both"/>
        <w:rPr>
          <w:rFonts w:ascii="Arial" w:hAnsi="Arial"/>
        </w:rPr>
      </w:pPr>
    </w:p>
    <w:p w14:paraId="06042F6A" w14:textId="77777777" w:rsidR="00FC76D7" w:rsidRPr="00FC76D7" w:rsidRDefault="00FC76D7" w:rsidP="0030178B">
      <w:pPr>
        <w:ind w:firstLineChars="200" w:firstLine="440"/>
        <w:jc w:val="both"/>
        <w:rPr>
          <w:rFonts w:ascii="Arial" w:hAnsi="Arial"/>
        </w:rPr>
      </w:pPr>
      <w:r w:rsidRPr="00FC76D7">
        <w:rPr>
          <w:rFonts w:ascii="Arial" w:hAnsi="Arial"/>
        </w:rPr>
        <w:t>3</w:t>
      </w:r>
      <w:r w:rsidRPr="00FC76D7">
        <w:rPr>
          <w:rFonts w:ascii="Arial" w:hAnsi="Arial"/>
        </w:rPr>
        <w:t>．结合中外合资企业特点，外资集团旗下在华十余家同类企业主动、全面开展合</w:t>
      </w:r>
      <w:proofErr w:type="gramStart"/>
      <w:r w:rsidRPr="00FC76D7">
        <w:rPr>
          <w:rFonts w:ascii="Arial" w:hAnsi="Arial"/>
        </w:rPr>
        <w:t>规</w:t>
      </w:r>
      <w:proofErr w:type="gramEnd"/>
      <w:r w:rsidRPr="00FC76D7">
        <w:rPr>
          <w:rFonts w:ascii="Arial" w:hAnsi="Arial"/>
        </w:rPr>
        <w:t>建设，将</w:t>
      </w:r>
      <w:r w:rsidRPr="00FC76D7">
        <w:rPr>
          <w:rFonts w:ascii="Arial" w:hAnsi="Arial"/>
        </w:rPr>
        <w:t>ESG</w:t>
      </w:r>
      <w:r w:rsidRPr="00FC76D7">
        <w:rPr>
          <w:rFonts w:ascii="Arial" w:hAnsi="Arial"/>
        </w:rPr>
        <w:t>国际标准本土化，探索建立符合我国国情的专项合</w:t>
      </w:r>
      <w:proofErr w:type="gramStart"/>
      <w:r w:rsidRPr="00FC76D7">
        <w:rPr>
          <w:rFonts w:ascii="Arial" w:hAnsi="Arial"/>
        </w:rPr>
        <w:t>规</w:t>
      </w:r>
      <w:proofErr w:type="gramEnd"/>
      <w:r w:rsidRPr="00FC76D7">
        <w:rPr>
          <w:rFonts w:ascii="Arial" w:hAnsi="Arial"/>
        </w:rPr>
        <w:t>体系。企业合规整</w:t>
      </w:r>
      <w:proofErr w:type="gramStart"/>
      <w:r w:rsidRPr="00FC76D7">
        <w:rPr>
          <w:rFonts w:ascii="Arial" w:hAnsi="Arial"/>
        </w:rPr>
        <w:t>改过程</w:t>
      </w:r>
      <w:proofErr w:type="gramEnd"/>
      <w:r w:rsidRPr="00FC76D7">
        <w:rPr>
          <w:rFonts w:ascii="Arial" w:hAnsi="Arial"/>
        </w:rPr>
        <w:t>中，检察机关发现</w:t>
      </w:r>
      <w:r w:rsidRPr="00FC76D7">
        <w:rPr>
          <w:rFonts w:ascii="Arial" w:hAnsi="Arial"/>
        </w:rPr>
        <w:t>X</w:t>
      </w:r>
      <w:r w:rsidRPr="00FC76D7">
        <w:rPr>
          <w:rFonts w:ascii="Arial" w:hAnsi="Arial"/>
        </w:rPr>
        <w:t>公司所属集团公司曾获得</w:t>
      </w:r>
      <w:proofErr w:type="spellStart"/>
      <w:r w:rsidRPr="00FC76D7">
        <w:rPr>
          <w:rFonts w:ascii="Arial" w:hAnsi="Arial"/>
        </w:rPr>
        <w:t>EcoVadis</w:t>
      </w:r>
      <w:proofErr w:type="spellEnd"/>
      <w:r w:rsidRPr="00FC76D7">
        <w:rPr>
          <w:rFonts w:ascii="Arial" w:hAnsi="Arial"/>
        </w:rPr>
        <w:t>评级金牌，在中国本土化进程中却遇到了挑战。究其原因，</w:t>
      </w:r>
      <w:r w:rsidRPr="00FC76D7">
        <w:rPr>
          <w:rFonts w:ascii="Arial" w:hAnsi="Arial"/>
        </w:rPr>
        <w:t>X</w:t>
      </w:r>
      <w:r w:rsidRPr="00FC76D7">
        <w:rPr>
          <w:rFonts w:ascii="Arial" w:hAnsi="Arial"/>
        </w:rPr>
        <w:t>公司虽然意识到应当将国际</w:t>
      </w:r>
      <w:r w:rsidRPr="00FC76D7">
        <w:rPr>
          <w:rFonts w:ascii="Arial" w:hAnsi="Arial"/>
        </w:rPr>
        <w:t>ESG</w:t>
      </w:r>
      <w:r w:rsidRPr="00FC76D7">
        <w:rPr>
          <w:rFonts w:ascii="Arial" w:hAnsi="Arial"/>
        </w:rPr>
        <w:t>合</w:t>
      </w:r>
      <w:proofErr w:type="gramStart"/>
      <w:r w:rsidRPr="00FC76D7">
        <w:rPr>
          <w:rFonts w:ascii="Arial" w:hAnsi="Arial"/>
        </w:rPr>
        <w:t>规</w:t>
      </w:r>
      <w:proofErr w:type="gramEnd"/>
      <w:r w:rsidRPr="00FC76D7">
        <w:rPr>
          <w:rFonts w:ascii="Arial" w:hAnsi="Arial"/>
        </w:rPr>
        <w:t>标准应用于中国本地企业，但该标准内容多为体系与原则性规定，在中国落地必然需要依据中国法规与中国实践经验进行细化。</w:t>
      </w:r>
      <w:r w:rsidRPr="00FC76D7">
        <w:rPr>
          <w:rFonts w:ascii="Arial" w:hAnsi="Arial"/>
        </w:rPr>
        <w:t>X</w:t>
      </w:r>
      <w:r w:rsidRPr="00FC76D7">
        <w:rPr>
          <w:rFonts w:ascii="Arial" w:hAnsi="Arial"/>
        </w:rPr>
        <w:t>公司虽然要求</w:t>
      </w:r>
      <w:r w:rsidRPr="00FC76D7">
        <w:rPr>
          <w:rFonts w:ascii="Arial" w:hAnsi="Arial"/>
        </w:rPr>
        <w:t>ESG</w:t>
      </w:r>
      <w:r w:rsidRPr="00FC76D7">
        <w:rPr>
          <w:rFonts w:ascii="Arial" w:hAnsi="Arial"/>
        </w:rPr>
        <w:t>合</w:t>
      </w:r>
      <w:proofErr w:type="gramStart"/>
      <w:r w:rsidRPr="00FC76D7">
        <w:rPr>
          <w:rFonts w:ascii="Arial" w:hAnsi="Arial"/>
        </w:rPr>
        <w:t>规</w:t>
      </w:r>
      <w:proofErr w:type="gramEnd"/>
      <w:r w:rsidRPr="00FC76D7">
        <w:rPr>
          <w:rFonts w:ascii="Arial" w:hAnsi="Arial"/>
        </w:rPr>
        <w:t>标准融入管理全流程，制定了指导性规定，但具体到每位员工应当承</w:t>
      </w:r>
      <w:r w:rsidRPr="00FC76D7">
        <w:rPr>
          <w:rFonts w:ascii="Arial" w:hAnsi="Arial"/>
        </w:rPr>
        <w:lastRenderedPageBreak/>
        <w:t>担的责任时出现了</w:t>
      </w:r>
      <w:r w:rsidRPr="00FC76D7">
        <w:rPr>
          <w:rFonts w:ascii="Arial" w:hAnsi="Arial" w:hint="eastAsia"/>
        </w:rPr>
        <w:t>偏差，且在固体废物的收集和处理等环节存在漏洞，导致涉案企业危险废物处置由生产经理个人决策，未按照标准汇报公司后处理，从而发生污染环境的犯罪。</w:t>
      </w:r>
    </w:p>
    <w:p w14:paraId="699BB977" w14:textId="77777777" w:rsidR="00FC76D7" w:rsidRPr="00FC76D7" w:rsidRDefault="00FC76D7" w:rsidP="0030178B">
      <w:pPr>
        <w:ind w:firstLineChars="200" w:firstLine="440"/>
        <w:jc w:val="both"/>
        <w:rPr>
          <w:rFonts w:ascii="Arial" w:hAnsi="Arial"/>
        </w:rPr>
      </w:pPr>
    </w:p>
    <w:p w14:paraId="162700C5" w14:textId="77777777" w:rsidR="00FC76D7" w:rsidRPr="00FC76D7" w:rsidRDefault="00FC76D7" w:rsidP="0030178B">
      <w:pPr>
        <w:ind w:firstLineChars="200" w:firstLine="440"/>
        <w:jc w:val="both"/>
        <w:rPr>
          <w:rFonts w:ascii="Arial" w:hAnsi="Arial"/>
        </w:rPr>
      </w:pPr>
      <w:r w:rsidRPr="00FC76D7">
        <w:rPr>
          <w:rFonts w:ascii="Arial" w:hAnsi="Arial" w:hint="eastAsia"/>
        </w:rPr>
        <w:t>针对这一问题，检察机关与第三方组织协助</w:t>
      </w:r>
      <w:r w:rsidRPr="00FC76D7">
        <w:rPr>
          <w:rFonts w:ascii="Arial" w:hAnsi="Arial"/>
        </w:rPr>
        <w:t>X</w:t>
      </w:r>
      <w:r w:rsidRPr="00FC76D7">
        <w:rPr>
          <w:rFonts w:ascii="Arial" w:hAnsi="Arial"/>
        </w:rPr>
        <w:t>公司结合我国法律分析本地常见违规情况，识别可能导致企业刑事责任的风险点，建议在类似重大决策层面，应将个人责任与集体决策相结合，帮助企业完成制度落地。</w:t>
      </w:r>
      <w:r w:rsidRPr="00FC76D7">
        <w:rPr>
          <w:rFonts w:ascii="Arial" w:hAnsi="Arial"/>
        </w:rPr>
        <w:t>X</w:t>
      </w:r>
      <w:r w:rsidRPr="00FC76D7">
        <w:rPr>
          <w:rFonts w:ascii="Arial" w:hAnsi="Arial"/>
        </w:rPr>
        <w:t>公司深入研究了案件发生的原因，参考</w:t>
      </w:r>
      <w:r w:rsidRPr="00FC76D7">
        <w:rPr>
          <w:rFonts w:ascii="Arial" w:hAnsi="Arial"/>
        </w:rPr>
        <w:t>H</w:t>
      </w:r>
      <w:r w:rsidRPr="00FC76D7">
        <w:rPr>
          <w:rFonts w:ascii="Arial" w:hAnsi="Arial"/>
        </w:rPr>
        <w:t>集团的</w:t>
      </w:r>
      <w:r w:rsidRPr="00FC76D7">
        <w:rPr>
          <w:rFonts w:ascii="Arial" w:hAnsi="Arial"/>
        </w:rPr>
        <w:t>ESG</w:t>
      </w:r>
      <w:r w:rsidRPr="00FC76D7">
        <w:rPr>
          <w:rFonts w:ascii="Arial" w:hAnsi="Arial"/>
        </w:rPr>
        <w:t>合</w:t>
      </w:r>
      <w:proofErr w:type="gramStart"/>
      <w:r w:rsidRPr="00FC76D7">
        <w:rPr>
          <w:rFonts w:ascii="Arial" w:hAnsi="Arial"/>
        </w:rPr>
        <w:t>规</w:t>
      </w:r>
      <w:proofErr w:type="gramEnd"/>
      <w:r w:rsidRPr="00FC76D7">
        <w:rPr>
          <w:rFonts w:ascii="Arial" w:hAnsi="Arial"/>
        </w:rPr>
        <w:t>标准与当地最佳合</w:t>
      </w:r>
      <w:proofErr w:type="gramStart"/>
      <w:r w:rsidRPr="00FC76D7">
        <w:rPr>
          <w:rFonts w:ascii="Arial" w:hAnsi="Arial"/>
        </w:rPr>
        <w:t>规</w:t>
      </w:r>
      <w:proofErr w:type="gramEnd"/>
      <w:r w:rsidRPr="00FC76D7">
        <w:rPr>
          <w:rFonts w:ascii="Arial" w:hAnsi="Arial"/>
        </w:rPr>
        <w:t>进行实践操作，使用新型合</w:t>
      </w:r>
      <w:proofErr w:type="gramStart"/>
      <w:r w:rsidRPr="00FC76D7">
        <w:rPr>
          <w:rFonts w:ascii="Arial" w:hAnsi="Arial"/>
        </w:rPr>
        <w:t>规</w:t>
      </w:r>
      <w:proofErr w:type="gramEnd"/>
      <w:r w:rsidRPr="00FC76D7">
        <w:rPr>
          <w:rFonts w:ascii="Arial" w:hAnsi="Arial"/>
        </w:rPr>
        <w:t>方案，使新的决策机制在中国实践获得成功，并形成了双重预防机制智能化，从而将国际</w:t>
      </w:r>
      <w:r w:rsidRPr="00FC76D7">
        <w:rPr>
          <w:rFonts w:ascii="Arial" w:hAnsi="Arial"/>
        </w:rPr>
        <w:t>ESG</w:t>
      </w:r>
      <w:r w:rsidRPr="00FC76D7">
        <w:rPr>
          <w:rFonts w:ascii="Arial" w:hAnsi="Arial"/>
        </w:rPr>
        <w:t>合</w:t>
      </w:r>
      <w:proofErr w:type="gramStart"/>
      <w:r w:rsidRPr="00FC76D7">
        <w:rPr>
          <w:rFonts w:ascii="Arial" w:hAnsi="Arial"/>
        </w:rPr>
        <w:t>规</w:t>
      </w:r>
      <w:proofErr w:type="gramEnd"/>
      <w:r w:rsidRPr="00FC76D7">
        <w:rPr>
          <w:rFonts w:ascii="Arial" w:hAnsi="Arial"/>
        </w:rPr>
        <w:t>标准本土化。</w:t>
      </w:r>
      <w:r w:rsidRPr="00FC76D7">
        <w:rPr>
          <w:rFonts w:ascii="Arial" w:hAnsi="Arial"/>
        </w:rPr>
        <w:t>H</w:t>
      </w:r>
      <w:r w:rsidRPr="00FC76D7">
        <w:rPr>
          <w:rFonts w:ascii="Arial" w:hAnsi="Arial"/>
        </w:rPr>
        <w:t>集团为落实该项机制，以点带面，主动将集团公司在中国的其他十余家企业均进行了内部合规整改，设立了风险监控与处理机制，真正实现了</w:t>
      </w:r>
      <w:r w:rsidRPr="00FC76D7">
        <w:rPr>
          <w:rFonts w:ascii="Arial" w:hAnsi="Arial" w:hint="eastAsia"/>
        </w:rPr>
        <w:t>集团企业全面合</w:t>
      </w:r>
      <w:proofErr w:type="gramStart"/>
      <w:r w:rsidRPr="00FC76D7">
        <w:rPr>
          <w:rFonts w:ascii="Arial" w:hAnsi="Arial" w:hint="eastAsia"/>
        </w:rPr>
        <w:t>规</w:t>
      </w:r>
      <w:proofErr w:type="gramEnd"/>
      <w:r w:rsidRPr="00FC76D7">
        <w:rPr>
          <w:rFonts w:ascii="Arial" w:hAnsi="Arial" w:hint="eastAsia"/>
        </w:rPr>
        <w:t>，保证了集团企业在中国的可持续发展。</w:t>
      </w:r>
    </w:p>
    <w:p w14:paraId="715546AD" w14:textId="77777777" w:rsidR="00FC76D7" w:rsidRPr="00FC76D7" w:rsidRDefault="00FC76D7" w:rsidP="00FC76D7">
      <w:pPr>
        <w:rPr>
          <w:rFonts w:ascii="Arial" w:hAnsi="Arial"/>
        </w:rPr>
      </w:pPr>
    </w:p>
    <w:p w14:paraId="01B9F5CC" w14:textId="62B4B0F4" w:rsidR="00FC76D7" w:rsidRPr="00DB2908" w:rsidRDefault="00FC76D7" w:rsidP="00FC76D7">
      <w:pPr>
        <w:jc w:val="center"/>
        <w:rPr>
          <w:rFonts w:ascii="Arial" w:hAnsi="Arial"/>
          <w:b/>
          <w:bCs/>
          <w:sz w:val="24"/>
          <w:szCs w:val="32"/>
        </w:rPr>
      </w:pPr>
      <w:r w:rsidRPr="00DB2908">
        <w:rPr>
          <w:rFonts w:ascii="Arial" w:hAnsi="Arial" w:hint="eastAsia"/>
          <w:b/>
          <w:bCs/>
          <w:sz w:val="24"/>
          <w:szCs w:val="32"/>
        </w:rPr>
        <w:t>案例三</w:t>
      </w:r>
      <w:r w:rsidRPr="00DB2908">
        <w:rPr>
          <w:rFonts w:ascii="Arial" w:hAnsi="Arial" w:hint="eastAsia"/>
          <w:b/>
          <w:bCs/>
          <w:sz w:val="24"/>
          <w:szCs w:val="32"/>
        </w:rPr>
        <w:t xml:space="preserve"> </w:t>
      </w:r>
      <w:r w:rsidRPr="00DB2908">
        <w:rPr>
          <w:rFonts w:ascii="Arial" w:hAnsi="Arial"/>
          <w:b/>
          <w:bCs/>
          <w:sz w:val="24"/>
          <w:szCs w:val="32"/>
        </w:rPr>
        <w:t xml:space="preserve"> </w:t>
      </w:r>
      <w:r w:rsidRPr="00DB2908">
        <w:rPr>
          <w:rFonts w:ascii="Arial" w:hAnsi="Arial" w:hint="eastAsia"/>
          <w:b/>
          <w:bCs/>
          <w:sz w:val="24"/>
          <w:szCs w:val="32"/>
        </w:rPr>
        <w:t>山西新绛南某某等人诈骗案</w:t>
      </w:r>
    </w:p>
    <w:p w14:paraId="56174AB5" w14:textId="77777777" w:rsidR="00FC76D7" w:rsidRPr="00FC76D7" w:rsidRDefault="00FC76D7" w:rsidP="00FC76D7">
      <w:pPr>
        <w:rPr>
          <w:rFonts w:ascii="Arial" w:hAnsi="Arial"/>
        </w:rPr>
      </w:pPr>
    </w:p>
    <w:p w14:paraId="66428DA2" w14:textId="48F56E1C" w:rsidR="00FC76D7" w:rsidRPr="00FC76D7" w:rsidRDefault="00FC76D7" w:rsidP="0030178B">
      <w:pPr>
        <w:ind w:firstLineChars="200" w:firstLine="440"/>
        <w:jc w:val="both"/>
        <w:rPr>
          <w:rFonts w:ascii="Arial" w:hAnsi="Arial"/>
        </w:rPr>
      </w:pPr>
      <w:r w:rsidRPr="00FC76D7">
        <w:rPr>
          <w:rFonts w:ascii="Arial" w:hAnsi="Arial" w:hint="eastAsia"/>
        </w:rPr>
        <w:t>【关键词】</w:t>
      </w:r>
    </w:p>
    <w:p w14:paraId="22407FFB" w14:textId="6879F0A8" w:rsidR="00FC76D7" w:rsidRPr="00FC76D7" w:rsidRDefault="00FC76D7" w:rsidP="0030178B">
      <w:pPr>
        <w:ind w:firstLineChars="200" w:firstLine="440"/>
        <w:jc w:val="both"/>
        <w:rPr>
          <w:rFonts w:ascii="Arial" w:hAnsi="Arial"/>
        </w:rPr>
      </w:pPr>
      <w:r w:rsidRPr="00FC76D7">
        <w:rPr>
          <w:rFonts w:ascii="Arial" w:hAnsi="Arial" w:hint="eastAsia"/>
        </w:rPr>
        <w:t>诈骗</w:t>
      </w:r>
      <w:r w:rsidR="0030178B">
        <w:rPr>
          <w:rFonts w:ascii="Arial" w:hAnsi="Arial"/>
        </w:rPr>
        <w:t xml:space="preserve">  </w:t>
      </w:r>
      <w:r w:rsidRPr="00FC76D7">
        <w:rPr>
          <w:rFonts w:ascii="Arial" w:hAnsi="Arial"/>
        </w:rPr>
        <w:t>合</w:t>
      </w:r>
      <w:proofErr w:type="gramStart"/>
      <w:r w:rsidRPr="00FC76D7">
        <w:rPr>
          <w:rFonts w:ascii="Arial" w:hAnsi="Arial"/>
        </w:rPr>
        <w:t>规</w:t>
      </w:r>
      <w:proofErr w:type="gramEnd"/>
      <w:r w:rsidRPr="00FC76D7">
        <w:rPr>
          <w:rFonts w:ascii="Arial" w:hAnsi="Arial"/>
        </w:rPr>
        <w:t>准备工作前移</w:t>
      </w:r>
      <w:r w:rsidR="0030178B">
        <w:rPr>
          <w:rFonts w:ascii="Arial" w:hAnsi="Arial"/>
        </w:rPr>
        <w:t xml:space="preserve">  </w:t>
      </w:r>
      <w:r w:rsidRPr="00FC76D7">
        <w:rPr>
          <w:rFonts w:ascii="Arial" w:hAnsi="Arial"/>
        </w:rPr>
        <w:t>专项合</w:t>
      </w:r>
      <w:proofErr w:type="gramStart"/>
      <w:r w:rsidRPr="00FC76D7">
        <w:rPr>
          <w:rFonts w:ascii="Arial" w:hAnsi="Arial"/>
        </w:rPr>
        <w:t>规</w:t>
      </w:r>
      <w:proofErr w:type="gramEnd"/>
      <w:r w:rsidRPr="00FC76D7">
        <w:rPr>
          <w:rFonts w:ascii="Arial" w:hAnsi="Arial"/>
        </w:rPr>
        <w:t>组合</w:t>
      </w:r>
      <w:r w:rsidR="0030178B">
        <w:rPr>
          <w:rFonts w:ascii="Arial" w:hAnsi="Arial"/>
        </w:rPr>
        <w:t xml:space="preserve">  </w:t>
      </w:r>
      <w:r w:rsidRPr="00FC76D7">
        <w:rPr>
          <w:rFonts w:ascii="Arial" w:hAnsi="Arial"/>
        </w:rPr>
        <w:t>推动区域合</w:t>
      </w:r>
      <w:proofErr w:type="gramStart"/>
      <w:r w:rsidRPr="00FC76D7">
        <w:rPr>
          <w:rFonts w:ascii="Arial" w:hAnsi="Arial"/>
        </w:rPr>
        <w:t>规</w:t>
      </w:r>
      <w:proofErr w:type="gramEnd"/>
    </w:p>
    <w:p w14:paraId="1F7A8AE4" w14:textId="77777777" w:rsidR="00FC76D7" w:rsidRPr="00FC76D7" w:rsidRDefault="00FC76D7" w:rsidP="0030178B">
      <w:pPr>
        <w:ind w:firstLineChars="200" w:firstLine="440"/>
        <w:jc w:val="both"/>
        <w:rPr>
          <w:rFonts w:ascii="Arial" w:hAnsi="Arial"/>
        </w:rPr>
      </w:pPr>
    </w:p>
    <w:p w14:paraId="15B85BAC" w14:textId="433292EB" w:rsidR="00FC76D7" w:rsidRPr="00FC76D7" w:rsidRDefault="00FC76D7" w:rsidP="0030178B">
      <w:pPr>
        <w:ind w:firstLineChars="200" w:firstLine="440"/>
        <w:jc w:val="both"/>
        <w:rPr>
          <w:rFonts w:ascii="Arial" w:hAnsi="Arial"/>
        </w:rPr>
      </w:pPr>
      <w:r w:rsidRPr="00FC76D7">
        <w:rPr>
          <w:rFonts w:ascii="Arial" w:hAnsi="Arial" w:hint="eastAsia"/>
        </w:rPr>
        <w:t>【要</w:t>
      </w:r>
      <w:r w:rsidR="0030178B">
        <w:rPr>
          <w:rFonts w:ascii="Arial" w:hAnsi="Arial"/>
        </w:rPr>
        <w:t xml:space="preserve">  </w:t>
      </w:r>
      <w:r w:rsidRPr="00FC76D7">
        <w:rPr>
          <w:rFonts w:ascii="Arial" w:hAnsi="Arial"/>
        </w:rPr>
        <w:t>旨】</w:t>
      </w:r>
    </w:p>
    <w:p w14:paraId="5CA1A4C2" w14:textId="77777777" w:rsidR="00FC76D7" w:rsidRPr="00FC76D7" w:rsidRDefault="00FC76D7" w:rsidP="0030178B">
      <w:pPr>
        <w:ind w:firstLineChars="200" w:firstLine="440"/>
        <w:jc w:val="both"/>
        <w:rPr>
          <w:rFonts w:ascii="Arial" w:hAnsi="Arial"/>
        </w:rPr>
      </w:pPr>
      <w:r w:rsidRPr="00FC76D7">
        <w:rPr>
          <w:rFonts w:ascii="Arial" w:hAnsi="Arial" w:hint="eastAsia"/>
        </w:rPr>
        <w:t>检察机关在启动涉案企业合</w:t>
      </w:r>
      <w:proofErr w:type="gramStart"/>
      <w:r w:rsidRPr="00FC76D7">
        <w:rPr>
          <w:rFonts w:ascii="Arial" w:hAnsi="Arial" w:hint="eastAsia"/>
        </w:rPr>
        <w:t>规</w:t>
      </w:r>
      <w:proofErr w:type="gramEnd"/>
      <w:r w:rsidRPr="00FC76D7">
        <w:rPr>
          <w:rFonts w:ascii="Arial" w:hAnsi="Arial" w:hint="eastAsia"/>
        </w:rPr>
        <w:t>工作中，主动服务保障乡村振兴战略，积极稳妥在涉案劳动密集型企业中开展合</w:t>
      </w:r>
      <w:proofErr w:type="gramStart"/>
      <w:r w:rsidRPr="00FC76D7">
        <w:rPr>
          <w:rFonts w:ascii="Arial" w:hAnsi="Arial" w:hint="eastAsia"/>
        </w:rPr>
        <w:t>规</w:t>
      </w:r>
      <w:proofErr w:type="gramEnd"/>
      <w:r w:rsidRPr="00FC76D7">
        <w:rPr>
          <w:rFonts w:ascii="Arial" w:hAnsi="Arial" w:hint="eastAsia"/>
        </w:rPr>
        <w:t>工作。因企施策，找准方向，标本兼治，为企业量身定制“安全生产</w:t>
      </w:r>
      <w:r w:rsidRPr="00FC76D7">
        <w:rPr>
          <w:rFonts w:ascii="Arial" w:hAnsi="Arial"/>
        </w:rPr>
        <w:t>+</w:t>
      </w:r>
      <w:r w:rsidRPr="00FC76D7">
        <w:rPr>
          <w:rFonts w:ascii="Arial" w:hAnsi="Arial"/>
        </w:rPr>
        <w:t>财税管理</w:t>
      </w:r>
      <w:r w:rsidRPr="00FC76D7">
        <w:rPr>
          <w:rFonts w:ascii="Arial" w:hAnsi="Arial"/>
        </w:rPr>
        <w:t>”</w:t>
      </w:r>
      <w:r w:rsidRPr="00FC76D7">
        <w:rPr>
          <w:rFonts w:ascii="Arial" w:hAnsi="Arial"/>
        </w:rPr>
        <w:t>专项合</w:t>
      </w:r>
      <w:proofErr w:type="gramStart"/>
      <w:r w:rsidRPr="00FC76D7">
        <w:rPr>
          <w:rFonts w:ascii="Arial" w:hAnsi="Arial"/>
        </w:rPr>
        <w:t>规</w:t>
      </w:r>
      <w:proofErr w:type="gramEnd"/>
      <w:r w:rsidRPr="00FC76D7">
        <w:rPr>
          <w:rFonts w:ascii="Arial" w:hAnsi="Arial"/>
        </w:rPr>
        <w:t>组合推进路径。积极</w:t>
      </w:r>
      <w:proofErr w:type="gramStart"/>
      <w:r w:rsidRPr="00FC76D7">
        <w:rPr>
          <w:rFonts w:ascii="Arial" w:hAnsi="Arial"/>
        </w:rPr>
        <w:t>稳妥探索合规</w:t>
      </w:r>
      <w:proofErr w:type="gramEnd"/>
      <w:r w:rsidRPr="00FC76D7">
        <w:rPr>
          <w:rFonts w:ascii="Arial" w:hAnsi="Arial"/>
        </w:rPr>
        <w:t>准备工作前移，在</w:t>
      </w:r>
      <w:r w:rsidRPr="00FC76D7">
        <w:rPr>
          <w:rFonts w:ascii="Arial" w:hAnsi="Arial"/>
        </w:rPr>
        <w:t>“</w:t>
      </w:r>
      <w:r w:rsidRPr="00FC76D7">
        <w:rPr>
          <w:rFonts w:ascii="Arial" w:hAnsi="Arial"/>
        </w:rPr>
        <w:t>重罪</w:t>
      </w:r>
      <w:r w:rsidRPr="00FC76D7">
        <w:rPr>
          <w:rFonts w:ascii="Arial" w:hAnsi="Arial"/>
        </w:rPr>
        <w:t>”</w:t>
      </w:r>
      <w:r w:rsidRPr="00FC76D7">
        <w:rPr>
          <w:rFonts w:ascii="Arial" w:hAnsi="Arial"/>
        </w:rPr>
        <w:t>案件中开展合</w:t>
      </w:r>
      <w:proofErr w:type="gramStart"/>
      <w:r w:rsidRPr="00FC76D7">
        <w:rPr>
          <w:rFonts w:ascii="Arial" w:hAnsi="Arial"/>
        </w:rPr>
        <w:t>规</w:t>
      </w:r>
      <w:proofErr w:type="gramEnd"/>
      <w:r w:rsidRPr="00FC76D7">
        <w:rPr>
          <w:rFonts w:ascii="Arial" w:hAnsi="Arial"/>
        </w:rPr>
        <w:t>改革，坚持量化评估、科学验收，确保企业</w:t>
      </w:r>
      <w:r w:rsidRPr="00FC76D7">
        <w:rPr>
          <w:rFonts w:ascii="Arial" w:hAnsi="Arial"/>
        </w:rPr>
        <w:t>“</w:t>
      </w:r>
      <w:r w:rsidRPr="00FC76D7">
        <w:rPr>
          <w:rFonts w:ascii="Arial" w:hAnsi="Arial"/>
        </w:rPr>
        <w:t>真合规</w:t>
      </w:r>
      <w:r w:rsidRPr="00FC76D7">
        <w:rPr>
          <w:rFonts w:ascii="Arial" w:hAnsi="Arial"/>
        </w:rPr>
        <w:t>”“</w:t>
      </w:r>
      <w:r w:rsidRPr="00FC76D7">
        <w:rPr>
          <w:rFonts w:ascii="Arial" w:hAnsi="Arial"/>
        </w:rPr>
        <w:t>真整改</w:t>
      </w:r>
      <w:r w:rsidRPr="00FC76D7">
        <w:rPr>
          <w:rFonts w:ascii="Arial" w:hAnsi="Arial"/>
        </w:rPr>
        <w:t>”</w:t>
      </w:r>
      <w:r w:rsidRPr="00FC76D7">
        <w:rPr>
          <w:rFonts w:ascii="Arial" w:hAnsi="Arial"/>
        </w:rPr>
        <w:t>。</w:t>
      </w:r>
    </w:p>
    <w:p w14:paraId="403A870F" w14:textId="77777777" w:rsidR="00FC76D7" w:rsidRPr="00FC76D7" w:rsidRDefault="00FC76D7" w:rsidP="0030178B">
      <w:pPr>
        <w:ind w:firstLineChars="200" w:firstLine="440"/>
        <w:jc w:val="both"/>
        <w:rPr>
          <w:rFonts w:ascii="Arial" w:hAnsi="Arial"/>
        </w:rPr>
      </w:pPr>
    </w:p>
    <w:p w14:paraId="205C2976" w14:textId="77777777" w:rsidR="00FC76D7" w:rsidRPr="0030178B" w:rsidRDefault="00FC76D7" w:rsidP="0030178B">
      <w:pPr>
        <w:ind w:firstLineChars="200" w:firstLine="442"/>
        <w:jc w:val="both"/>
        <w:rPr>
          <w:rFonts w:ascii="Arial" w:hAnsi="Arial"/>
          <w:b/>
          <w:bCs/>
        </w:rPr>
      </w:pPr>
      <w:r w:rsidRPr="0030178B">
        <w:rPr>
          <w:rFonts w:ascii="Arial" w:hAnsi="Arial" w:hint="eastAsia"/>
          <w:b/>
          <w:bCs/>
        </w:rPr>
        <w:t>一、基本案情</w:t>
      </w:r>
    </w:p>
    <w:p w14:paraId="0AAF53A2" w14:textId="77777777" w:rsidR="00FC76D7" w:rsidRPr="00FC76D7" w:rsidRDefault="00FC76D7" w:rsidP="0030178B">
      <w:pPr>
        <w:ind w:firstLineChars="200" w:firstLine="440"/>
        <w:jc w:val="both"/>
        <w:rPr>
          <w:rFonts w:ascii="Arial" w:hAnsi="Arial"/>
        </w:rPr>
      </w:pPr>
    </w:p>
    <w:p w14:paraId="0328376F" w14:textId="77777777" w:rsidR="00FC76D7" w:rsidRPr="00FC76D7" w:rsidRDefault="00FC76D7" w:rsidP="0030178B">
      <w:pPr>
        <w:ind w:firstLineChars="200" w:firstLine="440"/>
        <w:jc w:val="both"/>
        <w:rPr>
          <w:rFonts w:ascii="Arial" w:hAnsi="Arial"/>
        </w:rPr>
      </w:pPr>
      <w:r w:rsidRPr="00FC76D7">
        <w:rPr>
          <w:rFonts w:ascii="Arial" w:hAnsi="Arial"/>
        </w:rPr>
        <w:t>L</w:t>
      </w:r>
      <w:r w:rsidRPr="00FC76D7">
        <w:rPr>
          <w:rFonts w:ascii="Arial" w:hAnsi="Arial"/>
        </w:rPr>
        <w:t>公司系从事塑料包装袋生产、加工为一体的劳动密集型企业，拥有实用性专利</w:t>
      </w:r>
      <w:r w:rsidRPr="00FC76D7">
        <w:rPr>
          <w:rFonts w:ascii="Arial" w:hAnsi="Arial"/>
        </w:rPr>
        <w:t>6</w:t>
      </w:r>
      <w:r w:rsidRPr="00FC76D7">
        <w:rPr>
          <w:rFonts w:ascii="Arial" w:hAnsi="Arial"/>
        </w:rPr>
        <w:t>项，部分业务涉及进出口贸易，现有员工</w:t>
      </w:r>
      <w:r w:rsidRPr="00FC76D7">
        <w:rPr>
          <w:rFonts w:ascii="Arial" w:hAnsi="Arial"/>
        </w:rPr>
        <w:t>300</w:t>
      </w:r>
      <w:r w:rsidRPr="00FC76D7">
        <w:rPr>
          <w:rFonts w:ascii="Arial" w:hAnsi="Arial"/>
        </w:rPr>
        <w:t>人，属国家级高新技术企业，年营业收入</w:t>
      </w:r>
      <w:r w:rsidRPr="00FC76D7">
        <w:rPr>
          <w:rFonts w:ascii="Arial" w:hAnsi="Arial"/>
        </w:rPr>
        <w:t>2000</w:t>
      </w:r>
      <w:r w:rsidRPr="00FC76D7">
        <w:rPr>
          <w:rFonts w:ascii="Arial" w:hAnsi="Arial"/>
        </w:rPr>
        <w:t>余万元。</w:t>
      </w:r>
      <w:r w:rsidRPr="00FC76D7">
        <w:rPr>
          <w:rFonts w:ascii="Arial" w:hAnsi="Arial"/>
        </w:rPr>
        <w:t>L</w:t>
      </w:r>
      <w:r w:rsidRPr="00FC76D7">
        <w:rPr>
          <w:rFonts w:ascii="Arial" w:hAnsi="Arial"/>
        </w:rPr>
        <w:t>公司拓展家庭加工，为周边留守、老龄无稳定收入人群提供稳定收入来源，助力乡村振兴。南某某系</w:t>
      </w:r>
      <w:r w:rsidRPr="00FC76D7">
        <w:rPr>
          <w:rFonts w:ascii="Arial" w:hAnsi="Arial"/>
        </w:rPr>
        <w:t>L</w:t>
      </w:r>
      <w:r w:rsidRPr="00FC76D7">
        <w:rPr>
          <w:rFonts w:ascii="Arial" w:hAnsi="Arial"/>
        </w:rPr>
        <w:t>公司总经理，张某甲、张某乙分别系公司会计、工人。</w:t>
      </w:r>
    </w:p>
    <w:p w14:paraId="38E35F09" w14:textId="77777777" w:rsidR="00FC76D7" w:rsidRPr="00FC76D7" w:rsidRDefault="00FC76D7" w:rsidP="0030178B">
      <w:pPr>
        <w:ind w:firstLineChars="200" w:firstLine="440"/>
        <w:jc w:val="both"/>
        <w:rPr>
          <w:rFonts w:ascii="Arial" w:hAnsi="Arial"/>
        </w:rPr>
      </w:pPr>
    </w:p>
    <w:p w14:paraId="05C1C194" w14:textId="77777777" w:rsidR="00FC76D7" w:rsidRPr="00FC76D7" w:rsidRDefault="00FC76D7" w:rsidP="0030178B">
      <w:pPr>
        <w:ind w:firstLineChars="200" w:firstLine="440"/>
        <w:jc w:val="both"/>
        <w:rPr>
          <w:rFonts w:ascii="Arial" w:hAnsi="Arial"/>
        </w:rPr>
      </w:pPr>
      <w:r w:rsidRPr="00FC76D7">
        <w:rPr>
          <w:rFonts w:ascii="Arial" w:hAnsi="Arial"/>
        </w:rPr>
        <w:t>2019</w:t>
      </w:r>
      <w:r w:rsidRPr="00FC76D7">
        <w:rPr>
          <w:rFonts w:ascii="Arial" w:hAnsi="Arial"/>
        </w:rPr>
        <w:t>年</w:t>
      </w:r>
      <w:r w:rsidRPr="00FC76D7">
        <w:rPr>
          <w:rFonts w:ascii="Arial" w:hAnsi="Arial"/>
        </w:rPr>
        <w:t>9</w:t>
      </w:r>
      <w:r w:rsidRPr="00FC76D7">
        <w:rPr>
          <w:rFonts w:ascii="Arial" w:hAnsi="Arial"/>
        </w:rPr>
        <w:t>月</w:t>
      </w:r>
      <w:r w:rsidRPr="00FC76D7">
        <w:rPr>
          <w:rFonts w:ascii="Arial" w:hAnsi="Arial"/>
        </w:rPr>
        <w:t>7</w:t>
      </w:r>
      <w:r w:rsidRPr="00FC76D7">
        <w:rPr>
          <w:rFonts w:ascii="Arial" w:hAnsi="Arial"/>
        </w:rPr>
        <w:t>日，张某乙在生产车间作业时遭机器轧伤右手。因公司未给工人张某乙缴纳工伤保险，为逃避企业承担高额赔偿金，南某某安排张某甲为张某乙于</w:t>
      </w:r>
      <w:r w:rsidRPr="00FC76D7">
        <w:rPr>
          <w:rFonts w:ascii="Arial" w:hAnsi="Arial"/>
        </w:rPr>
        <w:t>9</w:t>
      </w:r>
      <w:r w:rsidRPr="00FC76D7">
        <w:rPr>
          <w:rFonts w:ascii="Arial" w:hAnsi="Arial"/>
        </w:rPr>
        <w:t>月</w:t>
      </w:r>
      <w:r w:rsidRPr="00FC76D7">
        <w:rPr>
          <w:rFonts w:ascii="Arial" w:hAnsi="Arial"/>
        </w:rPr>
        <w:t>9</w:t>
      </w:r>
      <w:r w:rsidRPr="00FC76D7">
        <w:rPr>
          <w:rFonts w:ascii="Arial" w:hAnsi="Arial"/>
        </w:rPr>
        <w:t>日补缴工伤保险，采取办理出院再二次入院的手段，虚构张某乙受伤时间，骗取工伤保险赔偿款</w:t>
      </w:r>
      <w:r w:rsidRPr="00FC76D7">
        <w:rPr>
          <w:rFonts w:ascii="Arial" w:hAnsi="Arial"/>
        </w:rPr>
        <w:t>26</w:t>
      </w:r>
      <w:r w:rsidRPr="00FC76D7">
        <w:rPr>
          <w:rFonts w:ascii="Arial" w:hAnsi="Arial"/>
        </w:rPr>
        <w:t>万余元。案发后，南某某等</w:t>
      </w:r>
      <w:r w:rsidRPr="00FC76D7">
        <w:rPr>
          <w:rFonts w:ascii="Arial" w:hAnsi="Arial"/>
        </w:rPr>
        <w:t>3</w:t>
      </w:r>
      <w:r w:rsidRPr="00FC76D7">
        <w:rPr>
          <w:rFonts w:ascii="Arial" w:hAnsi="Arial"/>
        </w:rPr>
        <w:t>人主动投案，如实供述犯罪事实，自愿认罪认罚，</w:t>
      </w:r>
      <w:r w:rsidRPr="00FC76D7">
        <w:rPr>
          <w:rFonts w:ascii="Arial" w:hAnsi="Arial"/>
        </w:rPr>
        <w:t>L</w:t>
      </w:r>
      <w:r w:rsidRPr="00FC76D7">
        <w:rPr>
          <w:rFonts w:ascii="Arial" w:hAnsi="Arial"/>
        </w:rPr>
        <w:t>公司将</w:t>
      </w:r>
      <w:r w:rsidRPr="00FC76D7">
        <w:rPr>
          <w:rFonts w:ascii="Arial" w:hAnsi="Arial"/>
        </w:rPr>
        <w:t>26</w:t>
      </w:r>
      <w:r w:rsidRPr="00FC76D7">
        <w:rPr>
          <w:rFonts w:ascii="Arial" w:hAnsi="Arial"/>
        </w:rPr>
        <w:t>万余元返还社保中心。</w:t>
      </w:r>
    </w:p>
    <w:p w14:paraId="752C050F" w14:textId="77777777" w:rsidR="00FC76D7" w:rsidRPr="00FC76D7" w:rsidRDefault="00FC76D7" w:rsidP="0030178B">
      <w:pPr>
        <w:ind w:firstLineChars="200" w:firstLine="440"/>
        <w:jc w:val="both"/>
        <w:rPr>
          <w:rFonts w:ascii="Arial" w:hAnsi="Arial"/>
        </w:rPr>
      </w:pPr>
    </w:p>
    <w:p w14:paraId="34CAF66D" w14:textId="77777777" w:rsidR="00FC76D7" w:rsidRPr="00FC76D7" w:rsidRDefault="00FC76D7" w:rsidP="0030178B">
      <w:pPr>
        <w:ind w:firstLineChars="200" w:firstLine="440"/>
        <w:jc w:val="both"/>
        <w:rPr>
          <w:rFonts w:ascii="Arial" w:hAnsi="Arial"/>
        </w:rPr>
      </w:pPr>
      <w:r w:rsidRPr="00FC76D7">
        <w:rPr>
          <w:rFonts w:ascii="Arial" w:hAnsi="Arial" w:hint="eastAsia"/>
        </w:rPr>
        <w:t>公安机关在侦查过程中邀请检察机关介入，涉案企业主动申请适用合</w:t>
      </w:r>
      <w:proofErr w:type="gramStart"/>
      <w:r w:rsidRPr="00FC76D7">
        <w:rPr>
          <w:rFonts w:ascii="Arial" w:hAnsi="Arial" w:hint="eastAsia"/>
        </w:rPr>
        <w:t>规</w:t>
      </w:r>
      <w:proofErr w:type="gramEnd"/>
      <w:r w:rsidRPr="00FC76D7">
        <w:rPr>
          <w:rFonts w:ascii="Arial" w:hAnsi="Arial" w:hint="eastAsia"/>
        </w:rPr>
        <w:t>考察，检察机关</w:t>
      </w:r>
      <w:proofErr w:type="gramStart"/>
      <w:r w:rsidRPr="00FC76D7">
        <w:rPr>
          <w:rFonts w:ascii="Arial" w:hAnsi="Arial" w:hint="eastAsia"/>
        </w:rPr>
        <w:t>作出</w:t>
      </w:r>
      <w:proofErr w:type="gramEnd"/>
      <w:r w:rsidRPr="00FC76D7">
        <w:rPr>
          <w:rFonts w:ascii="Arial" w:hAnsi="Arial" w:hint="eastAsia"/>
        </w:rPr>
        <w:t>不批准逮捕的决定并同步开展合</w:t>
      </w:r>
      <w:proofErr w:type="gramStart"/>
      <w:r w:rsidRPr="00FC76D7">
        <w:rPr>
          <w:rFonts w:ascii="Arial" w:hAnsi="Arial" w:hint="eastAsia"/>
        </w:rPr>
        <w:t>规</w:t>
      </w:r>
      <w:proofErr w:type="gramEnd"/>
      <w:r w:rsidRPr="00FC76D7">
        <w:rPr>
          <w:rFonts w:ascii="Arial" w:hAnsi="Arial" w:hint="eastAsia"/>
        </w:rPr>
        <w:t>准备工作。</w:t>
      </w:r>
      <w:r w:rsidRPr="00FC76D7">
        <w:rPr>
          <w:rFonts w:ascii="Arial" w:hAnsi="Arial"/>
        </w:rPr>
        <w:t>2022</w:t>
      </w:r>
      <w:r w:rsidRPr="00FC76D7">
        <w:rPr>
          <w:rFonts w:ascii="Arial" w:hAnsi="Arial"/>
        </w:rPr>
        <w:t>年</w:t>
      </w:r>
      <w:r w:rsidRPr="00FC76D7">
        <w:rPr>
          <w:rFonts w:ascii="Arial" w:hAnsi="Arial"/>
        </w:rPr>
        <w:t>1</w:t>
      </w:r>
      <w:r w:rsidRPr="00FC76D7">
        <w:rPr>
          <w:rFonts w:ascii="Arial" w:hAnsi="Arial"/>
        </w:rPr>
        <w:t>月</w:t>
      </w:r>
      <w:r w:rsidRPr="00FC76D7">
        <w:rPr>
          <w:rFonts w:ascii="Arial" w:hAnsi="Arial"/>
        </w:rPr>
        <w:t>22</w:t>
      </w:r>
      <w:r w:rsidRPr="00FC76D7">
        <w:rPr>
          <w:rFonts w:ascii="Arial" w:hAnsi="Arial"/>
        </w:rPr>
        <w:t>日，根据</w:t>
      </w:r>
      <w:r w:rsidRPr="00FC76D7">
        <w:rPr>
          <w:rFonts w:ascii="Arial" w:hAnsi="Arial"/>
        </w:rPr>
        <w:t>L</w:t>
      </w:r>
      <w:r w:rsidRPr="00FC76D7">
        <w:rPr>
          <w:rFonts w:ascii="Arial" w:hAnsi="Arial"/>
        </w:rPr>
        <w:t>公司的申请，检察机关决定对</w:t>
      </w:r>
      <w:r w:rsidRPr="00FC76D7">
        <w:rPr>
          <w:rFonts w:ascii="Arial" w:hAnsi="Arial"/>
        </w:rPr>
        <w:t>L</w:t>
      </w:r>
      <w:r w:rsidRPr="00FC76D7">
        <w:rPr>
          <w:rFonts w:ascii="Arial" w:hAnsi="Arial"/>
        </w:rPr>
        <w:t>公司启动合</w:t>
      </w:r>
      <w:proofErr w:type="gramStart"/>
      <w:r w:rsidRPr="00FC76D7">
        <w:rPr>
          <w:rFonts w:ascii="Arial" w:hAnsi="Arial"/>
        </w:rPr>
        <w:t>规</w:t>
      </w:r>
      <w:proofErr w:type="gramEnd"/>
      <w:r w:rsidRPr="00FC76D7">
        <w:rPr>
          <w:rFonts w:ascii="Arial" w:hAnsi="Arial"/>
        </w:rPr>
        <w:t>考察程序。</w:t>
      </w:r>
      <w:r w:rsidRPr="00FC76D7">
        <w:rPr>
          <w:rFonts w:ascii="Arial" w:hAnsi="Arial"/>
        </w:rPr>
        <w:t>2022</w:t>
      </w:r>
      <w:r w:rsidRPr="00FC76D7">
        <w:rPr>
          <w:rFonts w:ascii="Arial" w:hAnsi="Arial"/>
        </w:rPr>
        <w:t>年</w:t>
      </w:r>
      <w:r w:rsidRPr="00FC76D7">
        <w:rPr>
          <w:rFonts w:ascii="Arial" w:hAnsi="Arial"/>
        </w:rPr>
        <w:t>1</w:t>
      </w:r>
      <w:r w:rsidRPr="00FC76D7">
        <w:rPr>
          <w:rFonts w:ascii="Arial" w:hAnsi="Arial"/>
        </w:rPr>
        <w:t>月，新绛县公安局以南某某、张某甲、张某</w:t>
      </w:r>
      <w:r w:rsidRPr="00FC76D7">
        <w:rPr>
          <w:rFonts w:ascii="Arial" w:hAnsi="Arial"/>
        </w:rPr>
        <w:lastRenderedPageBreak/>
        <w:t>乙三人涉嫌诈骗罪向新绛县检察院移送审查起诉。检察机关受理案件后，经三个月合</w:t>
      </w:r>
      <w:proofErr w:type="gramStart"/>
      <w:r w:rsidRPr="00FC76D7">
        <w:rPr>
          <w:rFonts w:ascii="Arial" w:hAnsi="Arial"/>
        </w:rPr>
        <w:t>规</w:t>
      </w:r>
      <w:proofErr w:type="gramEnd"/>
      <w:r w:rsidRPr="00FC76D7">
        <w:rPr>
          <w:rFonts w:ascii="Arial" w:hAnsi="Arial"/>
        </w:rPr>
        <w:t>考察，</w:t>
      </w:r>
      <w:r w:rsidRPr="00FC76D7">
        <w:rPr>
          <w:rFonts w:ascii="Arial" w:hAnsi="Arial"/>
        </w:rPr>
        <w:t>2022</w:t>
      </w:r>
      <w:r w:rsidRPr="00FC76D7">
        <w:rPr>
          <w:rFonts w:ascii="Arial" w:hAnsi="Arial"/>
        </w:rPr>
        <w:t>年</w:t>
      </w:r>
      <w:r w:rsidRPr="00FC76D7">
        <w:rPr>
          <w:rFonts w:ascii="Arial" w:hAnsi="Arial"/>
        </w:rPr>
        <w:t>5</w:t>
      </w:r>
      <w:r w:rsidRPr="00FC76D7">
        <w:rPr>
          <w:rFonts w:ascii="Arial" w:hAnsi="Arial"/>
        </w:rPr>
        <w:t>月</w:t>
      </w:r>
      <w:r w:rsidRPr="00FC76D7">
        <w:rPr>
          <w:rFonts w:ascii="Arial" w:hAnsi="Arial"/>
        </w:rPr>
        <w:t>18</w:t>
      </w:r>
      <w:r w:rsidRPr="00FC76D7">
        <w:rPr>
          <w:rFonts w:ascii="Arial" w:hAnsi="Arial"/>
        </w:rPr>
        <w:t>日，新绛县检察院依法对南某某等</w:t>
      </w:r>
      <w:r w:rsidRPr="00FC76D7">
        <w:rPr>
          <w:rFonts w:ascii="Arial" w:hAnsi="Arial"/>
        </w:rPr>
        <w:t>3</w:t>
      </w:r>
      <w:r w:rsidRPr="00FC76D7">
        <w:rPr>
          <w:rFonts w:ascii="Arial" w:hAnsi="Arial"/>
        </w:rPr>
        <w:t>人</w:t>
      </w:r>
      <w:proofErr w:type="gramStart"/>
      <w:r w:rsidRPr="00FC76D7">
        <w:rPr>
          <w:rFonts w:ascii="Arial" w:hAnsi="Arial"/>
        </w:rPr>
        <w:t>作出</w:t>
      </w:r>
      <w:proofErr w:type="gramEnd"/>
      <w:r w:rsidRPr="00FC76D7">
        <w:rPr>
          <w:rFonts w:ascii="Arial" w:hAnsi="Arial"/>
        </w:rPr>
        <w:t>不起诉决定。</w:t>
      </w:r>
    </w:p>
    <w:p w14:paraId="695C95AD" w14:textId="77777777" w:rsidR="00FC76D7" w:rsidRPr="00FC76D7" w:rsidRDefault="00FC76D7" w:rsidP="0030178B">
      <w:pPr>
        <w:ind w:firstLineChars="200" w:firstLine="440"/>
        <w:jc w:val="both"/>
        <w:rPr>
          <w:rFonts w:ascii="Arial" w:hAnsi="Arial"/>
        </w:rPr>
      </w:pPr>
    </w:p>
    <w:p w14:paraId="1FE70523" w14:textId="77777777" w:rsidR="00FC76D7" w:rsidRPr="0030178B" w:rsidRDefault="00FC76D7" w:rsidP="0030178B">
      <w:pPr>
        <w:ind w:firstLineChars="200" w:firstLine="442"/>
        <w:jc w:val="both"/>
        <w:rPr>
          <w:rFonts w:ascii="Arial" w:hAnsi="Arial"/>
          <w:b/>
          <w:bCs/>
        </w:rPr>
      </w:pPr>
      <w:r w:rsidRPr="0030178B">
        <w:rPr>
          <w:rFonts w:ascii="Arial" w:hAnsi="Arial" w:hint="eastAsia"/>
          <w:b/>
          <w:bCs/>
        </w:rPr>
        <w:t>二、企业合规整改情况及效果</w:t>
      </w:r>
    </w:p>
    <w:p w14:paraId="7CBCC9C8" w14:textId="77777777" w:rsidR="00FC76D7" w:rsidRPr="00FC76D7" w:rsidRDefault="00FC76D7" w:rsidP="0030178B">
      <w:pPr>
        <w:ind w:firstLineChars="200" w:firstLine="440"/>
        <w:jc w:val="both"/>
        <w:rPr>
          <w:rFonts w:ascii="Arial" w:hAnsi="Arial"/>
        </w:rPr>
      </w:pPr>
    </w:p>
    <w:p w14:paraId="7195F517" w14:textId="77777777" w:rsidR="00FC76D7" w:rsidRPr="00FC76D7" w:rsidRDefault="00FC76D7" w:rsidP="0030178B">
      <w:pPr>
        <w:ind w:firstLineChars="200" w:firstLine="440"/>
        <w:jc w:val="both"/>
        <w:rPr>
          <w:rFonts w:ascii="Arial" w:hAnsi="Arial"/>
        </w:rPr>
      </w:pPr>
      <w:r w:rsidRPr="00FC76D7">
        <w:rPr>
          <w:rFonts w:ascii="Arial" w:hAnsi="Arial" w:hint="eastAsia"/>
        </w:rPr>
        <w:t>一是深入调查、依法审查，积极稳妥在企业骗保案件中适用合</w:t>
      </w:r>
      <w:proofErr w:type="gramStart"/>
      <w:r w:rsidRPr="00FC76D7">
        <w:rPr>
          <w:rFonts w:ascii="Arial" w:hAnsi="Arial" w:hint="eastAsia"/>
        </w:rPr>
        <w:t>规</w:t>
      </w:r>
      <w:proofErr w:type="gramEnd"/>
      <w:r w:rsidRPr="00FC76D7">
        <w:rPr>
          <w:rFonts w:ascii="Arial" w:hAnsi="Arial" w:hint="eastAsia"/>
        </w:rPr>
        <w:t>机制。新绛县检察院在介入侦查环节组成办案组，依法审查企业经营情况，并多次深入</w:t>
      </w:r>
      <w:r w:rsidRPr="00FC76D7">
        <w:rPr>
          <w:rFonts w:ascii="Arial" w:hAnsi="Arial"/>
        </w:rPr>
        <w:t>L</w:t>
      </w:r>
      <w:r w:rsidRPr="00FC76D7">
        <w:rPr>
          <w:rFonts w:ascii="Arial" w:hAnsi="Arial"/>
        </w:rPr>
        <w:t>公司调查，走访生产关联村民家庭。经了解，</w:t>
      </w:r>
      <w:r w:rsidRPr="00FC76D7">
        <w:rPr>
          <w:rFonts w:ascii="Arial" w:hAnsi="Arial"/>
        </w:rPr>
        <w:t>L</w:t>
      </w:r>
      <w:r w:rsidRPr="00FC76D7">
        <w:rPr>
          <w:rFonts w:ascii="Arial" w:hAnsi="Arial"/>
        </w:rPr>
        <w:t>公司生产模式以车间加工为主、家庭手工为辅，解决了</w:t>
      </w:r>
      <w:r w:rsidRPr="00FC76D7">
        <w:rPr>
          <w:rFonts w:ascii="Arial" w:hAnsi="Arial"/>
        </w:rPr>
        <w:t>480</w:t>
      </w:r>
      <w:r w:rsidRPr="00FC76D7">
        <w:rPr>
          <w:rFonts w:ascii="Arial" w:hAnsi="Arial"/>
        </w:rPr>
        <w:t>个就业岗位，留守老人占比达</w:t>
      </w:r>
      <w:r w:rsidRPr="00FC76D7">
        <w:rPr>
          <w:rFonts w:ascii="Arial" w:hAnsi="Arial"/>
        </w:rPr>
        <w:t>37.5%</w:t>
      </w:r>
      <w:r w:rsidRPr="00FC76D7">
        <w:rPr>
          <w:rFonts w:ascii="Arial" w:hAnsi="Arial"/>
        </w:rPr>
        <w:t>，对助力当地乡村振兴具有积极作用。</w:t>
      </w:r>
      <w:r w:rsidRPr="00FC76D7">
        <w:rPr>
          <w:rFonts w:ascii="Arial" w:hAnsi="Arial"/>
        </w:rPr>
        <w:t>L</w:t>
      </w:r>
      <w:r w:rsidRPr="00FC76D7">
        <w:rPr>
          <w:rFonts w:ascii="Arial" w:hAnsi="Arial"/>
        </w:rPr>
        <w:t>公司经营状况稳定，产品销往域外多个国家和地区，发展前景良好，且在</w:t>
      </w:r>
      <w:r w:rsidRPr="00FC76D7">
        <w:rPr>
          <w:rFonts w:ascii="Arial" w:hAnsi="Arial"/>
        </w:rPr>
        <w:t>2021</w:t>
      </w:r>
      <w:r w:rsidRPr="00FC76D7">
        <w:rPr>
          <w:rFonts w:ascii="Arial" w:hAnsi="Arial"/>
        </w:rPr>
        <w:t>年</w:t>
      </w:r>
      <w:r w:rsidRPr="00FC76D7">
        <w:rPr>
          <w:rFonts w:ascii="Arial" w:hAnsi="Arial"/>
        </w:rPr>
        <w:t>10</w:t>
      </w:r>
      <w:r w:rsidRPr="00FC76D7">
        <w:rPr>
          <w:rFonts w:ascii="Arial" w:hAnsi="Arial"/>
        </w:rPr>
        <w:t>月新绛县遭受洪灾时，主动提供厂房安置灾民</w:t>
      </w:r>
      <w:r w:rsidRPr="00FC76D7">
        <w:rPr>
          <w:rFonts w:ascii="Arial" w:hAnsi="Arial"/>
        </w:rPr>
        <w:t>300</w:t>
      </w:r>
      <w:r w:rsidRPr="00FC76D7">
        <w:rPr>
          <w:rFonts w:ascii="Arial" w:hAnsi="Arial"/>
        </w:rPr>
        <w:t>余人，具有较强的社会责任感。检察机关综合考虑调查、审查情况，结合南某某等人自首、认罪认</w:t>
      </w:r>
      <w:r w:rsidRPr="00FC76D7">
        <w:rPr>
          <w:rFonts w:ascii="Arial" w:hAnsi="Arial" w:hint="eastAsia"/>
        </w:rPr>
        <w:t>罚、退赔等法定、酌定从轻、减轻情节，</w:t>
      </w:r>
      <w:r w:rsidRPr="00FC76D7">
        <w:rPr>
          <w:rFonts w:ascii="Arial" w:hAnsi="Arial"/>
        </w:rPr>
        <w:t>2022</w:t>
      </w:r>
      <w:r w:rsidRPr="00FC76D7">
        <w:rPr>
          <w:rFonts w:ascii="Arial" w:hAnsi="Arial"/>
        </w:rPr>
        <w:t>年</w:t>
      </w:r>
      <w:r w:rsidRPr="00FC76D7">
        <w:rPr>
          <w:rFonts w:ascii="Arial" w:hAnsi="Arial"/>
        </w:rPr>
        <w:t>2</w:t>
      </w:r>
      <w:r w:rsidRPr="00FC76D7">
        <w:rPr>
          <w:rFonts w:ascii="Arial" w:hAnsi="Arial"/>
        </w:rPr>
        <w:t>月</w:t>
      </w:r>
      <w:r w:rsidRPr="00FC76D7">
        <w:rPr>
          <w:rFonts w:ascii="Arial" w:hAnsi="Arial"/>
        </w:rPr>
        <w:t>11</w:t>
      </w:r>
      <w:r w:rsidRPr="00FC76D7">
        <w:rPr>
          <w:rFonts w:ascii="Arial" w:hAnsi="Arial"/>
        </w:rPr>
        <w:t>日，根据</w:t>
      </w:r>
      <w:r w:rsidRPr="00FC76D7">
        <w:rPr>
          <w:rFonts w:ascii="Arial" w:hAnsi="Arial"/>
        </w:rPr>
        <w:t>L</w:t>
      </w:r>
      <w:r w:rsidRPr="00FC76D7">
        <w:rPr>
          <w:rFonts w:ascii="Arial" w:hAnsi="Arial"/>
        </w:rPr>
        <w:t>公司的申请，决定对其正式启动合</w:t>
      </w:r>
      <w:proofErr w:type="gramStart"/>
      <w:r w:rsidRPr="00FC76D7">
        <w:rPr>
          <w:rFonts w:ascii="Arial" w:hAnsi="Arial"/>
        </w:rPr>
        <w:t>规</w:t>
      </w:r>
      <w:proofErr w:type="gramEnd"/>
      <w:r w:rsidRPr="00FC76D7">
        <w:rPr>
          <w:rFonts w:ascii="Arial" w:hAnsi="Arial"/>
        </w:rPr>
        <w:t>考察程序，合规整改期</w:t>
      </w:r>
      <w:r w:rsidRPr="00FC76D7">
        <w:rPr>
          <w:rFonts w:ascii="Arial" w:hAnsi="Arial"/>
        </w:rPr>
        <w:t>3</w:t>
      </w:r>
      <w:r w:rsidRPr="00FC76D7">
        <w:rPr>
          <w:rFonts w:ascii="Arial" w:hAnsi="Arial"/>
        </w:rPr>
        <w:t>个月。同时，检察机关根据该案特点，及时商第三</w:t>
      </w:r>
      <w:proofErr w:type="gramStart"/>
      <w:r w:rsidRPr="00FC76D7">
        <w:rPr>
          <w:rFonts w:ascii="Arial" w:hAnsi="Arial"/>
        </w:rPr>
        <w:t>方机制</w:t>
      </w:r>
      <w:proofErr w:type="gramEnd"/>
      <w:r w:rsidRPr="00FC76D7">
        <w:rPr>
          <w:rFonts w:ascii="Arial" w:hAnsi="Arial"/>
        </w:rPr>
        <w:t>管委会组成了由安全评价专家、会计师、律师等组成的第三方监督评估小组。</w:t>
      </w:r>
    </w:p>
    <w:p w14:paraId="20E861E0" w14:textId="77777777" w:rsidR="00FC76D7" w:rsidRPr="00FC76D7" w:rsidRDefault="00FC76D7" w:rsidP="0030178B">
      <w:pPr>
        <w:ind w:firstLineChars="200" w:firstLine="440"/>
        <w:jc w:val="both"/>
        <w:rPr>
          <w:rFonts w:ascii="Arial" w:hAnsi="Arial"/>
        </w:rPr>
      </w:pPr>
    </w:p>
    <w:p w14:paraId="0DFFA538" w14:textId="77777777" w:rsidR="00FC76D7" w:rsidRPr="00FC76D7" w:rsidRDefault="00FC76D7" w:rsidP="0030178B">
      <w:pPr>
        <w:ind w:firstLineChars="200" w:firstLine="440"/>
        <w:jc w:val="both"/>
        <w:rPr>
          <w:rFonts w:ascii="Arial" w:hAnsi="Arial"/>
        </w:rPr>
      </w:pPr>
      <w:r w:rsidRPr="00FC76D7">
        <w:rPr>
          <w:rFonts w:ascii="Arial" w:hAnsi="Arial" w:hint="eastAsia"/>
        </w:rPr>
        <w:t>二是精准把脉、标本兼治，监督评估有的放矢。检察机关在社会调查中发现，</w:t>
      </w:r>
      <w:r w:rsidRPr="00FC76D7">
        <w:rPr>
          <w:rFonts w:ascii="Arial" w:hAnsi="Arial"/>
        </w:rPr>
        <w:t>L</w:t>
      </w:r>
      <w:r w:rsidRPr="00FC76D7">
        <w:rPr>
          <w:rFonts w:ascii="Arial" w:hAnsi="Arial"/>
        </w:rPr>
        <w:t>公司在缴纳工伤保险方面存在问题，是案发直接原因，同时在员工管理、规章制度、安全生产执行等方面也存在问题，是引发骗保的深层次原因。新绛县检察院坚持标本兼治的合规整改原则，会同第三方组织为企业精准把脉，引导企业制定</w:t>
      </w:r>
      <w:r w:rsidRPr="00FC76D7">
        <w:rPr>
          <w:rFonts w:ascii="Arial" w:hAnsi="Arial"/>
        </w:rPr>
        <w:t>“</w:t>
      </w:r>
      <w:r w:rsidRPr="00FC76D7">
        <w:rPr>
          <w:rFonts w:ascii="Arial" w:hAnsi="Arial"/>
        </w:rPr>
        <w:t>安全生产</w:t>
      </w:r>
      <w:r w:rsidRPr="00FC76D7">
        <w:rPr>
          <w:rFonts w:ascii="Arial" w:hAnsi="Arial"/>
        </w:rPr>
        <w:t>+</w:t>
      </w:r>
      <w:r w:rsidRPr="00FC76D7">
        <w:rPr>
          <w:rFonts w:ascii="Arial" w:hAnsi="Arial"/>
        </w:rPr>
        <w:t>财税管理</w:t>
      </w:r>
      <w:r w:rsidRPr="00FC76D7">
        <w:rPr>
          <w:rFonts w:ascii="Arial" w:hAnsi="Arial"/>
        </w:rPr>
        <w:t>”</w:t>
      </w:r>
      <w:r w:rsidRPr="00FC76D7">
        <w:rPr>
          <w:rFonts w:ascii="Arial" w:hAnsi="Arial"/>
        </w:rPr>
        <w:t>专项合</w:t>
      </w:r>
      <w:proofErr w:type="gramStart"/>
      <w:r w:rsidRPr="00FC76D7">
        <w:rPr>
          <w:rFonts w:ascii="Arial" w:hAnsi="Arial"/>
        </w:rPr>
        <w:t>规</w:t>
      </w:r>
      <w:proofErr w:type="gramEnd"/>
      <w:r w:rsidRPr="00FC76D7">
        <w:rPr>
          <w:rFonts w:ascii="Arial" w:hAnsi="Arial"/>
        </w:rPr>
        <w:t>组合计划，督促企业设立法</w:t>
      </w:r>
      <w:proofErr w:type="gramStart"/>
      <w:r w:rsidRPr="00FC76D7">
        <w:rPr>
          <w:rFonts w:ascii="Arial" w:hAnsi="Arial"/>
        </w:rPr>
        <w:t>务</w:t>
      </w:r>
      <w:proofErr w:type="gramEnd"/>
      <w:r w:rsidRPr="00FC76D7">
        <w:rPr>
          <w:rFonts w:ascii="Arial" w:hAnsi="Arial"/>
        </w:rPr>
        <w:t>部门，健全企业员工管理及财务管理等制度，补充完善员工分级管理制度和岗位责任制度，构建安全生产管理体系、现场作业规范执行奖惩体系，确保合</w:t>
      </w:r>
      <w:proofErr w:type="gramStart"/>
      <w:r w:rsidRPr="00FC76D7">
        <w:rPr>
          <w:rFonts w:ascii="Arial" w:hAnsi="Arial"/>
        </w:rPr>
        <w:t>规整改见实效</w:t>
      </w:r>
      <w:proofErr w:type="gramEnd"/>
      <w:r w:rsidRPr="00FC76D7">
        <w:rPr>
          <w:rFonts w:ascii="Arial" w:hAnsi="Arial"/>
        </w:rPr>
        <w:t>。</w:t>
      </w:r>
    </w:p>
    <w:p w14:paraId="23721CD4" w14:textId="77777777" w:rsidR="00FC76D7" w:rsidRPr="00FC76D7" w:rsidRDefault="00FC76D7" w:rsidP="0030178B">
      <w:pPr>
        <w:ind w:firstLineChars="200" w:firstLine="440"/>
        <w:jc w:val="both"/>
        <w:rPr>
          <w:rFonts w:ascii="Arial" w:hAnsi="Arial"/>
        </w:rPr>
      </w:pPr>
    </w:p>
    <w:p w14:paraId="6BC8AF6E" w14:textId="77777777" w:rsidR="00FC76D7" w:rsidRPr="00FC76D7" w:rsidRDefault="00FC76D7" w:rsidP="0030178B">
      <w:pPr>
        <w:ind w:firstLineChars="200" w:firstLine="440"/>
        <w:jc w:val="both"/>
        <w:rPr>
          <w:rFonts w:ascii="Arial" w:hAnsi="Arial"/>
        </w:rPr>
      </w:pPr>
      <w:r w:rsidRPr="00FC76D7">
        <w:rPr>
          <w:rFonts w:ascii="Arial" w:hAnsi="Arial" w:hint="eastAsia"/>
        </w:rPr>
        <w:t>三是量化评估、全面验收，合</w:t>
      </w:r>
      <w:proofErr w:type="gramStart"/>
      <w:r w:rsidRPr="00FC76D7">
        <w:rPr>
          <w:rFonts w:ascii="Arial" w:hAnsi="Arial" w:hint="eastAsia"/>
        </w:rPr>
        <w:t>规</w:t>
      </w:r>
      <w:proofErr w:type="gramEnd"/>
      <w:r w:rsidRPr="00FC76D7">
        <w:rPr>
          <w:rFonts w:ascii="Arial" w:hAnsi="Arial" w:hint="eastAsia"/>
        </w:rPr>
        <w:t>考察效果显著。检察机关与第三方组织紧密合作，科学制定评估方案，列出安全管理、生产作业、财税管理、企业制度建设</w:t>
      </w:r>
      <w:r w:rsidRPr="00FC76D7">
        <w:rPr>
          <w:rFonts w:ascii="Arial" w:hAnsi="Arial"/>
        </w:rPr>
        <w:t>4</w:t>
      </w:r>
      <w:r w:rsidRPr="00FC76D7">
        <w:rPr>
          <w:rFonts w:ascii="Arial" w:hAnsi="Arial"/>
        </w:rPr>
        <w:t>方面内容。明确了修订安全管理制度、安全操作规程、生产安全应急预案，制定应急预案演练计划和年度安全教育培训计划，组织应急演练，完善</w:t>
      </w:r>
      <w:proofErr w:type="gramStart"/>
      <w:r w:rsidRPr="00FC76D7">
        <w:rPr>
          <w:rFonts w:ascii="Arial" w:hAnsi="Arial"/>
        </w:rPr>
        <w:t>各类台账</w:t>
      </w:r>
      <w:proofErr w:type="gramEnd"/>
      <w:r w:rsidRPr="00FC76D7">
        <w:rPr>
          <w:rFonts w:ascii="Arial" w:hAnsi="Arial"/>
        </w:rPr>
        <w:t>，清理生产作业现场，作业岗位悬挂明显的安全警示提醒，完善财税管理制度，加强经济管理和财务管理，工伤保险的缴纳责任到人，按月缴纳并予以公示，确定总经理全面负责的责任落实制度等</w:t>
      </w:r>
      <w:r w:rsidRPr="00FC76D7">
        <w:rPr>
          <w:rFonts w:ascii="Arial" w:hAnsi="Arial"/>
        </w:rPr>
        <w:t>24</w:t>
      </w:r>
      <w:r w:rsidRPr="00FC76D7">
        <w:rPr>
          <w:rFonts w:ascii="Arial" w:hAnsi="Arial"/>
        </w:rPr>
        <w:t>项内容详实细致的量化验收标准。</w:t>
      </w:r>
      <w:r w:rsidRPr="00FC76D7">
        <w:rPr>
          <w:rFonts w:ascii="Arial" w:hAnsi="Arial"/>
        </w:rPr>
        <w:t>L</w:t>
      </w:r>
      <w:r w:rsidRPr="00FC76D7">
        <w:rPr>
          <w:rFonts w:ascii="Arial" w:hAnsi="Arial"/>
        </w:rPr>
        <w:t>公司各项指标全部完成，被第三方</w:t>
      </w:r>
      <w:r w:rsidRPr="00FC76D7">
        <w:rPr>
          <w:rFonts w:ascii="Arial" w:hAnsi="Arial" w:hint="eastAsia"/>
        </w:rPr>
        <w:t>组织认定为合规整改合格。经公开听证，检察机关对南某某等</w:t>
      </w:r>
      <w:r w:rsidRPr="00FC76D7">
        <w:rPr>
          <w:rFonts w:ascii="Arial" w:hAnsi="Arial"/>
        </w:rPr>
        <w:t>3</w:t>
      </w:r>
      <w:r w:rsidRPr="00FC76D7">
        <w:rPr>
          <w:rFonts w:ascii="Arial" w:hAnsi="Arial"/>
        </w:rPr>
        <w:t>人</w:t>
      </w:r>
      <w:proofErr w:type="gramStart"/>
      <w:r w:rsidRPr="00FC76D7">
        <w:rPr>
          <w:rFonts w:ascii="Arial" w:hAnsi="Arial"/>
        </w:rPr>
        <w:t>作出</w:t>
      </w:r>
      <w:proofErr w:type="gramEnd"/>
      <w:r w:rsidRPr="00FC76D7">
        <w:rPr>
          <w:rFonts w:ascii="Arial" w:hAnsi="Arial"/>
        </w:rPr>
        <w:t>相对不起诉决定。经整改，</w:t>
      </w:r>
      <w:r w:rsidRPr="00FC76D7">
        <w:rPr>
          <w:rFonts w:ascii="Arial" w:hAnsi="Arial"/>
        </w:rPr>
        <w:t>L</w:t>
      </w:r>
      <w:r w:rsidRPr="00FC76D7">
        <w:rPr>
          <w:rFonts w:ascii="Arial" w:hAnsi="Arial"/>
        </w:rPr>
        <w:t>公司制度建设和生产经营成效显著，</w:t>
      </w:r>
      <w:r w:rsidRPr="00FC76D7">
        <w:rPr>
          <w:rFonts w:ascii="Arial" w:hAnsi="Arial"/>
        </w:rPr>
        <w:t>2022</w:t>
      </w:r>
      <w:r w:rsidRPr="00FC76D7">
        <w:rPr>
          <w:rFonts w:ascii="Arial" w:hAnsi="Arial"/>
        </w:rPr>
        <w:t>年</w:t>
      </w:r>
      <w:r w:rsidRPr="00FC76D7">
        <w:rPr>
          <w:rFonts w:ascii="Arial" w:hAnsi="Arial"/>
        </w:rPr>
        <w:t>5</w:t>
      </w:r>
      <w:r w:rsidRPr="00FC76D7">
        <w:rPr>
          <w:rFonts w:ascii="Arial" w:hAnsi="Arial"/>
        </w:rPr>
        <w:t>月，</w:t>
      </w:r>
      <w:r w:rsidRPr="00FC76D7">
        <w:rPr>
          <w:rFonts w:ascii="Arial" w:hAnsi="Arial"/>
        </w:rPr>
        <w:t>L</w:t>
      </w:r>
      <w:r w:rsidRPr="00FC76D7">
        <w:rPr>
          <w:rFonts w:ascii="Arial" w:hAnsi="Arial"/>
        </w:rPr>
        <w:t>公司与国外</w:t>
      </w:r>
      <w:r w:rsidRPr="00FC76D7">
        <w:rPr>
          <w:rFonts w:ascii="Arial" w:hAnsi="Arial"/>
        </w:rPr>
        <w:t>3</w:t>
      </w:r>
      <w:r w:rsidRPr="00FC76D7">
        <w:rPr>
          <w:rFonts w:ascii="Arial" w:hAnsi="Arial"/>
        </w:rPr>
        <w:t>家公司顺利履行</w:t>
      </w:r>
      <w:r w:rsidRPr="00FC76D7">
        <w:rPr>
          <w:rFonts w:ascii="Arial" w:hAnsi="Arial"/>
        </w:rPr>
        <w:t>500</w:t>
      </w:r>
      <w:r w:rsidRPr="00FC76D7">
        <w:rPr>
          <w:rFonts w:ascii="Arial" w:hAnsi="Arial"/>
        </w:rPr>
        <w:t>万元编织袋购销合同。</w:t>
      </w:r>
    </w:p>
    <w:p w14:paraId="0CFEF491" w14:textId="77777777" w:rsidR="00FC76D7" w:rsidRPr="00FC76D7" w:rsidRDefault="00FC76D7" w:rsidP="0030178B">
      <w:pPr>
        <w:ind w:firstLineChars="200" w:firstLine="440"/>
        <w:jc w:val="both"/>
        <w:rPr>
          <w:rFonts w:ascii="Arial" w:hAnsi="Arial"/>
        </w:rPr>
      </w:pPr>
    </w:p>
    <w:p w14:paraId="2BF91DD8" w14:textId="77777777" w:rsidR="00FC76D7" w:rsidRPr="00FC76D7" w:rsidRDefault="00FC76D7" w:rsidP="0030178B">
      <w:pPr>
        <w:ind w:firstLineChars="200" w:firstLine="440"/>
        <w:jc w:val="both"/>
        <w:rPr>
          <w:rFonts w:ascii="Arial" w:hAnsi="Arial"/>
        </w:rPr>
      </w:pPr>
      <w:r w:rsidRPr="00FC76D7">
        <w:rPr>
          <w:rFonts w:ascii="Arial" w:hAnsi="Arial" w:hint="eastAsia"/>
        </w:rPr>
        <w:t>四是检察建议推动专项治理，“以案促改”推动行政机关规范监管。检察机关在履职中，针对发现的县社保中心和县工业园区管委会存在保险理赔审查把关不严、工作混乱、监管不力等问题，分别向两家单位制发检察建议。要求社保中心增强科学管理意识，要求工业园区管委会加强对辖区内企业安全生产管理，检察建议被全部采纳。</w:t>
      </w:r>
      <w:r w:rsidRPr="00FC76D7">
        <w:rPr>
          <w:rFonts w:ascii="Arial" w:hAnsi="Arial"/>
        </w:rPr>
        <w:t>2022</w:t>
      </w:r>
      <w:r w:rsidRPr="00FC76D7">
        <w:rPr>
          <w:rFonts w:ascii="Arial" w:hAnsi="Arial"/>
        </w:rPr>
        <w:t>年</w:t>
      </w:r>
      <w:r w:rsidRPr="00FC76D7">
        <w:rPr>
          <w:rFonts w:ascii="Arial" w:hAnsi="Arial"/>
        </w:rPr>
        <w:t>4</w:t>
      </w:r>
      <w:r w:rsidRPr="00FC76D7">
        <w:rPr>
          <w:rFonts w:ascii="Arial" w:hAnsi="Arial"/>
        </w:rPr>
        <w:t>月，社保中心开展了</w:t>
      </w:r>
      <w:r w:rsidRPr="00FC76D7">
        <w:rPr>
          <w:rFonts w:ascii="Arial" w:hAnsi="Arial"/>
        </w:rPr>
        <w:t>“</w:t>
      </w:r>
      <w:r w:rsidRPr="00FC76D7">
        <w:rPr>
          <w:rFonts w:ascii="Arial" w:hAnsi="Arial"/>
        </w:rPr>
        <w:t>工伤保险专项整治</w:t>
      </w:r>
      <w:r w:rsidRPr="00FC76D7">
        <w:rPr>
          <w:rFonts w:ascii="Arial" w:hAnsi="Arial"/>
        </w:rPr>
        <w:t>”</w:t>
      </w:r>
      <w:r w:rsidRPr="00FC76D7">
        <w:rPr>
          <w:rFonts w:ascii="Arial" w:hAnsi="Arial"/>
        </w:rPr>
        <w:t>活动，对近</w:t>
      </w:r>
      <w:r w:rsidRPr="00FC76D7">
        <w:rPr>
          <w:rFonts w:ascii="Arial" w:hAnsi="Arial"/>
        </w:rPr>
        <w:t>3</w:t>
      </w:r>
      <w:r w:rsidRPr="00FC76D7">
        <w:rPr>
          <w:rFonts w:ascii="Arial" w:hAnsi="Arial"/>
        </w:rPr>
        <w:t>年工伤理赔案件进行</w:t>
      </w:r>
      <w:r w:rsidRPr="00FC76D7">
        <w:rPr>
          <w:rFonts w:ascii="Arial" w:hAnsi="Arial"/>
        </w:rPr>
        <w:t>“</w:t>
      </w:r>
      <w:r w:rsidRPr="00FC76D7">
        <w:rPr>
          <w:rFonts w:ascii="Arial" w:hAnsi="Arial"/>
        </w:rPr>
        <w:t>回头看</w:t>
      </w:r>
      <w:r w:rsidRPr="00FC76D7">
        <w:rPr>
          <w:rFonts w:ascii="Arial" w:hAnsi="Arial"/>
        </w:rPr>
        <w:t>”</w:t>
      </w:r>
      <w:r w:rsidRPr="00FC76D7">
        <w:rPr>
          <w:rFonts w:ascii="Arial" w:hAnsi="Arial"/>
        </w:rPr>
        <w:t>，督促辖区企业补齐工伤保险资料</w:t>
      </w:r>
      <w:r w:rsidRPr="00FC76D7">
        <w:rPr>
          <w:rFonts w:ascii="Arial" w:hAnsi="Arial"/>
        </w:rPr>
        <w:t>50</w:t>
      </w:r>
      <w:r w:rsidRPr="00FC76D7">
        <w:rPr>
          <w:rFonts w:ascii="Arial" w:hAnsi="Arial"/>
        </w:rPr>
        <w:t>余份，总结经验教训，加强和规范审核、把关工作。同月，工业园区管委会开展了</w:t>
      </w:r>
      <w:r w:rsidRPr="00FC76D7">
        <w:rPr>
          <w:rFonts w:ascii="Arial" w:hAnsi="Arial"/>
        </w:rPr>
        <w:t>“</w:t>
      </w:r>
      <w:r w:rsidRPr="00FC76D7">
        <w:rPr>
          <w:rFonts w:ascii="Arial" w:hAnsi="Arial"/>
        </w:rPr>
        <w:t>安全生</w:t>
      </w:r>
      <w:r w:rsidRPr="00FC76D7">
        <w:rPr>
          <w:rFonts w:ascii="Arial" w:hAnsi="Arial"/>
        </w:rPr>
        <w:lastRenderedPageBreak/>
        <w:t>产大检查</w:t>
      </w:r>
      <w:r w:rsidRPr="00FC76D7">
        <w:rPr>
          <w:rFonts w:ascii="Arial" w:hAnsi="Arial"/>
        </w:rPr>
        <w:t>”</w:t>
      </w:r>
      <w:r w:rsidRPr="00FC76D7">
        <w:rPr>
          <w:rFonts w:ascii="Arial" w:hAnsi="Arial"/>
        </w:rPr>
        <w:t>，组</w:t>
      </w:r>
      <w:r w:rsidRPr="00FC76D7">
        <w:rPr>
          <w:rFonts w:ascii="Arial" w:hAnsi="Arial" w:hint="eastAsia"/>
        </w:rPr>
        <w:t>织辖区内企业负责人进行安全生产专题培训，对</w:t>
      </w:r>
      <w:r w:rsidRPr="00FC76D7">
        <w:rPr>
          <w:rFonts w:ascii="Arial" w:hAnsi="Arial"/>
        </w:rPr>
        <w:t>20</w:t>
      </w:r>
      <w:r w:rsidRPr="00FC76D7">
        <w:rPr>
          <w:rFonts w:ascii="Arial" w:hAnsi="Arial"/>
        </w:rPr>
        <w:t>家企业进行安全生产抽查，消除重大安全隐患</w:t>
      </w:r>
      <w:r w:rsidRPr="00FC76D7">
        <w:rPr>
          <w:rFonts w:ascii="Arial" w:hAnsi="Arial"/>
        </w:rPr>
        <w:t>3</w:t>
      </w:r>
      <w:r w:rsidRPr="00FC76D7">
        <w:rPr>
          <w:rFonts w:ascii="Arial" w:hAnsi="Arial"/>
        </w:rPr>
        <w:t>处。</w:t>
      </w:r>
    </w:p>
    <w:p w14:paraId="0EFA9FAB" w14:textId="77777777" w:rsidR="00FC76D7" w:rsidRPr="00FC76D7" w:rsidRDefault="00FC76D7" w:rsidP="0030178B">
      <w:pPr>
        <w:ind w:firstLineChars="200" w:firstLine="440"/>
        <w:jc w:val="both"/>
        <w:rPr>
          <w:rFonts w:ascii="Arial" w:hAnsi="Arial"/>
        </w:rPr>
      </w:pPr>
    </w:p>
    <w:p w14:paraId="3FCC1F70" w14:textId="77777777" w:rsidR="00FC76D7" w:rsidRPr="0030178B" w:rsidRDefault="00FC76D7" w:rsidP="0030178B">
      <w:pPr>
        <w:ind w:firstLineChars="200" w:firstLine="442"/>
        <w:jc w:val="both"/>
        <w:rPr>
          <w:rFonts w:ascii="Arial" w:hAnsi="Arial"/>
          <w:b/>
          <w:bCs/>
        </w:rPr>
      </w:pPr>
      <w:r w:rsidRPr="0030178B">
        <w:rPr>
          <w:rFonts w:ascii="Arial" w:hAnsi="Arial" w:hint="eastAsia"/>
          <w:b/>
          <w:bCs/>
        </w:rPr>
        <w:t>三、典型意义</w:t>
      </w:r>
    </w:p>
    <w:p w14:paraId="14DEEDFF" w14:textId="77777777" w:rsidR="00FC76D7" w:rsidRPr="00FC76D7" w:rsidRDefault="00FC76D7" w:rsidP="0030178B">
      <w:pPr>
        <w:ind w:firstLineChars="200" w:firstLine="440"/>
        <w:jc w:val="both"/>
        <w:rPr>
          <w:rFonts w:ascii="Arial" w:hAnsi="Arial"/>
        </w:rPr>
      </w:pPr>
    </w:p>
    <w:p w14:paraId="475D0F1A" w14:textId="77777777" w:rsidR="00FC76D7" w:rsidRPr="00FC76D7" w:rsidRDefault="00FC76D7" w:rsidP="0030178B">
      <w:pPr>
        <w:ind w:firstLineChars="200" w:firstLine="440"/>
        <w:jc w:val="both"/>
        <w:rPr>
          <w:rFonts w:ascii="Arial" w:hAnsi="Arial"/>
        </w:rPr>
      </w:pPr>
      <w:r w:rsidRPr="00FC76D7">
        <w:rPr>
          <w:rFonts w:ascii="Arial" w:hAnsi="Arial"/>
        </w:rPr>
        <w:t>1</w:t>
      </w:r>
      <w:r w:rsidRPr="00FC76D7">
        <w:rPr>
          <w:rFonts w:ascii="Arial" w:hAnsi="Arial"/>
        </w:rPr>
        <w:t>．准确把握涉案企业合</w:t>
      </w:r>
      <w:proofErr w:type="gramStart"/>
      <w:r w:rsidRPr="00FC76D7">
        <w:rPr>
          <w:rFonts w:ascii="Arial" w:hAnsi="Arial"/>
        </w:rPr>
        <w:t>规</w:t>
      </w:r>
      <w:proofErr w:type="gramEnd"/>
      <w:r w:rsidRPr="00FC76D7">
        <w:rPr>
          <w:rFonts w:ascii="Arial" w:hAnsi="Arial"/>
        </w:rPr>
        <w:t>的适用条件，积极</w:t>
      </w:r>
      <w:proofErr w:type="gramStart"/>
      <w:r w:rsidRPr="00FC76D7">
        <w:rPr>
          <w:rFonts w:ascii="Arial" w:hAnsi="Arial"/>
        </w:rPr>
        <w:t>稳妥探索</w:t>
      </w:r>
      <w:proofErr w:type="gramEnd"/>
      <w:r w:rsidRPr="00FC76D7">
        <w:rPr>
          <w:rFonts w:ascii="Arial" w:hAnsi="Arial"/>
        </w:rPr>
        <w:t>对重罪案件适用合</w:t>
      </w:r>
      <w:proofErr w:type="gramStart"/>
      <w:r w:rsidRPr="00FC76D7">
        <w:rPr>
          <w:rFonts w:ascii="Arial" w:hAnsi="Arial"/>
        </w:rPr>
        <w:t>规</w:t>
      </w:r>
      <w:proofErr w:type="gramEnd"/>
      <w:r w:rsidRPr="00FC76D7">
        <w:rPr>
          <w:rFonts w:ascii="Arial" w:hAnsi="Arial"/>
        </w:rPr>
        <w:t>考察程序。本案中</w:t>
      </w:r>
      <w:r w:rsidRPr="00FC76D7">
        <w:rPr>
          <w:rFonts w:ascii="Arial" w:hAnsi="Arial"/>
        </w:rPr>
        <w:t>3</w:t>
      </w:r>
      <w:r w:rsidRPr="00FC76D7">
        <w:rPr>
          <w:rFonts w:ascii="Arial" w:hAnsi="Arial"/>
        </w:rPr>
        <w:t>名犯罪嫌疑人涉嫌诈骗罪，办案机关根据《关于建立涉案企业合规第三方监督评估机制的指导意见（试行）》第</w:t>
      </w:r>
      <w:r w:rsidRPr="00FC76D7">
        <w:rPr>
          <w:rFonts w:ascii="Arial" w:hAnsi="Arial"/>
        </w:rPr>
        <w:t>3</w:t>
      </w:r>
      <w:r w:rsidRPr="00FC76D7">
        <w:rPr>
          <w:rFonts w:ascii="Arial" w:hAnsi="Arial"/>
        </w:rPr>
        <w:t>条的规定，认为</w:t>
      </w:r>
      <w:r w:rsidRPr="00FC76D7">
        <w:rPr>
          <w:rFonts w:ascii="Arial" w:hAnsi="Arial"/>
        </w:rPr>
        <w:t>3</w:t>
      </w:r>
      <w:r w:rsidRPr="00FC76D7">
        <w:rPr>
          <w:rFonts w:ascii="Arial" w:hAnsi="Arial"/>
        </w:rPr>
        <w:t>名犯罪嫌疑人实施的骗取工伤保险基金的行为属于公司企业的经营管理人员实施的与生产经营活动密切相关的犯罪，可以适用合</w:t>
      </w:r>
      <w:proofErr w:type="gramStart"/>
      <w:r w:rsidRPr="00FC76D7">
        <w:rPr>
          <w:rFonts w:ascii="Arial" w:hAnsi="Arial"/>
        </w:rPr>
        <w:t>规</w:t>
      </w:r>
      <w:proofErr w:type="gramEnd"/>
      <w:r w:rsidRPr="00FC76D7">
        <w:rPr>
          <w:rFonts w:ascii="Arial" w:hAnsi="Arial"/>
        </w:rPr>
        <w:t>考察程序。本案中的诈骗罪行为方式与普通诈骗罪存在许多不同，骗取的对象为政府部门管理的社会保险基金，骗取行为与企业生产经营活动直接相关，虽然刑法对诈骗罪未规定单位犯罪，但根据上述指导意见的规定，符合</w:t>
      </w:r>
      <w:proofErr w:type="gramStart"/>
      <w:r w:rsidRPr="00FC76D7">
        <w:rPr>
          <w:rFonts w:ascii="Arial" w:hAnsi="Arial"/>
        </w:rPr>
        <w:t>合</w:t>
      </w:r>
      <w:r w:rsidRPr="00FC76D7">
        <w:rPr>
          <w:rFonts w:ascii="Arial" w:hAnsi="Arial" w:hint="eastAsia"/>
        </w:rPr>
        <w:t>规</w:t>
      </w:r>
      <w:proofErr w:type="gramEnd"/>
      <w:r w:rsidRPr="00FC76D7">
        <w:rPr>
          <w:rFonts w:ascii="Arial" w:hAnsi="Arial" w:hint="eastAsia"/>
        </w:rPr>
        <w:t>案件适用范围。刑法分则当中存在若干类似的罪名，由于未规定单位犯罪，但只要符合涉案企业合</w:t>
      </w:r>
      <w:proofErr w:type="gramStart"/>
      <w:r w:rsidRPr="00FC76D7">
        <w:rPr>
          <w:rFonts w:ascii="Arial" w:hAnsi="Arial" w:hint="eastAsia"/>
        </w:rPr>
        <w:t>规</w:t>
      </w:r>
      <w:proofErr w:type="gramEnd"/>
      <w:r w:rsidRPr="00FC76D7">
        <w:rPr>
          <w:rFonts w:ascii="Arial" w:hAnsi="Arial" w:hint="eastAsia"/>
        </w:rPr>
        <w:t>改革试点文件规定的“与生产经营活动密切相关”的条件，就可以纳入合</w:t>
      </w:r>
      <w:proofErr w:type="gramStart"/>
      <w:r w:rsidRPr="00FC76D7">
        <w:rPr>
          <w:rFonts w:ascii="Arial" w:hAnsi="Arial" w:hint="eastAsia"/>
        </w:rPr>
        <w:t>规</w:t>
      </w:r>
      <w:proofErr w:type="gramEnd"/>
      <w:r w:rsidRPr="00FC76D7">
        <w:rPr>
          <w:rFonts w:ascii="Arial" w:hAnsi="Arial" w:hint="eastAsia"/>
        </w:rPr>
        <w:t>改革试点的案件范围，从这个意义上讲，涉案企业合</w:t>
      </w:r>
      <w:proofErr w:type="gramStart"/>
      <w:r w:rsidRPr="00FC76D7">
        <w:rPr>
          <w:rFonts w:ascii="Arial" w:hAnsi="Arial" w:hint="eastAsia"/>
        </w:rPr>
        <w:t>规</w:t>
      </w:r>
      <w:proofErr w:type="gramEnd"/>
      <w:r w:rsidRPr="00FC76D7">
        <w:rPr>
          <w:rFonts w:ascii="Arial" w:hAnsi="Arial" w:hint="eastAsia"/>
        </w:rPr>
        <w:t>改革并不限于单位犯罪案件。本案中南某某、张某甲的行为按照诈骗罪量刑，基准刑为</w:t>
      </w:r>
      <w:r w:rsidRPr="00FC76D7">
        <w:rPr>
          <w:rFonts w:ascii="Arial" w:hAnsi="Arial"/>
        </w:rPr>
        <w:t>66</w:t>
      </w:r>
      <w:r w:rsidRPr="00FC76D7">
        <w:rPr>
          <w:rFonts w:ascii="Arial" w:hAnsi="Arial"/>
        </w:rPr>
        <w:t>个月，属于重罪案件，但检察机关综合考虑其具有自首、退赔退赃、初犯偶犯、认罪认罚等法定酌定量刑情节，同时对涉案企业是否具备合规整改的条件进行了认真分析，对本案启动合</w:t>
      </w:r>
      <w:proofErr w:type="gramStart"/>
      <w:r w:rsidRPr="00FC76D7">
        <w:rPr>
          <w:rFonts w:ascii="Arial" w:hAnsi="Arial"/>
        </w:rPr>
        <w:t>规</w:t>
      </w:r>
      <w:proofErr w:type="gramEnd"/>
      <w:r w:rsidRPr="00FC76D7">
        <w:rPr>
          <w:rFonts w:ascii="Arial" w:hAnsi="Arial"/>
        </w:rPr>
        <w:t>考察程序，完全符合当前涉案企业合</w:t>
      </w:r>
      <w:proofErr w:type="gramStart"/>
      <w:r w:rsidRPr="00FC76D7">
        <w:rPr>
          <w:rFonts w:ascii="Arial" w:hAnsi="Arial"/>
        </w:rPr>
        <w:t>规</w:t>
      </w:r>
      <w:proofErr w:type="gramEnd"/>
      <w:r w:rsidRPr="00FC76D7">
        <w:rPr>
          <w:rFonts w:ascii="Arial" w:hAnsi="Arial"/>
        </w:rPr>
        <w:t>改革探索中的相关指导性文件规定</w:t>
      </w:r>
      <w:r w:rsidRPr="00FC76D7">
        <w:rPr>
          <w:rFonts w:ascii="Arial" w:hAnsi="Arial" w:hint="eastAsia"/>
        </w:rPr>
        <w:t>。</w:t>
      </w:r>
    </w:p>
    <w:p w14:paraId="58192C84" w14:textId="77777777" w:rsidR="00FC76D7" w:rsidRPr="00FC76D7" w:rsidRDefault="00FC76D7" w:rsidP="0030178B">
      <w:pPr>
        <w:ind w:firstLineChars="200" w:firstLine="440"/>
        <w:jc w:val="both"/>
        <w:rPr>
          <w:rFonts w:ascii="Arial" w:hAnsi="Arial"/>
        </w:rPr>
      </w:pPr>
    </w:p>
    <w:p w14:paraId="58CD9626" w14:textId="77777777" w:rsidR="00FC76D7" w:rsidRPr="00FC76D7" w:rsidRDefault="00FC76D7" w:rsidP="0030178B">
      <w:pPr>
        <w:ind w:firstLineChars="200" w:firstLine="440"/>
        <w:jc w:val="both"/>
        <w:rPr>
          <w:rFonts w:ascii="Arial" w:hAnsi="Arial"/>
        </w:rPr>
      </w:pPr>
      <w:r w:rsidRPr="00FC76D7">
        <w:rPr>
          <w:rFonts w:ascii="Arial" w:hAnsi="Arial"/>
        </w:rPr>
        <w:t>2</w:t>
      </w:r>
      <w:r w:rsidRPr="00FC76D7">
        <w:rPr>
          <w:rFonts w:ascii="Arial" w:hAnsi="Arial"/>
        </w:rPr>
        <w:t>．合</w:t>
      </w:r>
      <w:proofErr w:type="gramStart"/>
      <w:r w:rsidRPr="00FC76D7">
        <w:rPr>
          <w:rFonts w:ascii="Arial" w:hAnsi="Arial"/>
        </w:rPr>
        <w:t>规</w:t>
      </w:r>
      <w:proofErr w:type="gramEnd"/>
      <w:r w:rsidRPr="00FC76D7">
        <w:rPr>
          <w:rFonts w:ascii="Arial" w:hAnsi="Arial"/>
        </w:rPr>
        <w:t>准备工作前移，坚持全流程、系统性推进合</w:t>
      </w:r>
      <w:proofErr w:type="gramStart"/>
      <w:r w:rsidRPr="00FC76D7">
        <w:rPr>
          <w:rFonts w:ascii="Arial" w:hAnsi="Arial"/>
        </w:rPr>
        <w:t>规</w:t>
      </w:r>
      <w:proofErr w:type="gramEnd"/>
      <w:r w:rsidRPr="00FC76D7">
        <w:rPr>
          <w:rFonts w:ascii="Arial" w:hAnsi="Arial"/>
        </w:rPr>
        <w:t>改革试点工作。本案中，检察机关在介入侦查环节即着手开展合</w:t>
      </w:r>
      <w:proofErr w:type="gramStart"/>
      <w:r w:rsidRPr="00FC76D7">
        <w:rPr>
          <w:rFonts w:ascii="Arial" w:hAnsi="Arial"/>
        </w:rPr>
        <w:t>规</w:t>
      </w:r>
      <w:proofErr w:type="gramEnd"/>
      <w:r w:rsidRPr="00FC76D7">
        <w:rPr>
          <w:rFonts w:ascii="Arial" w:hAnsi="Arial"/>
        </w:rPr>
        <w:t>准备工作，通过深入细致的专项调查，准确全面地掌握了犯罪的原因、是否符合</w:t>
      </w:r>
      <w:proofErr w:type="gramStart"/>
      <w:r w:rsidRPr="00FC76D7">
        <w:rPr>
          <w:rFonts w:ascii="Arial" w:hAnsi="Arial"/>
        </w:rPr>
        <w:t>合规</w:t>
      </w:r>
      <w:proofErr w:type="gramEnd"/>
      <w:r w:rsidRPr="00FC76D7">
        <w:rPr>
          <w:rFonts w:ascii="Arial" w:hAnsi="Arial"/>
        </w:rPr>
        <w:t>条件等基本信息，并与</w:t>
      </w:r>
      <w:proofErr w:type="gramStart"/>
      <w:r w:rsidRPr="00FC76D7">
        <w:rPr>
          <w:rFonts w:ascii="Arial" w:hAnsi="Arial"/>
        </w:rPr>
        <w:t>侦查机</w:t>
      </w:r>
      <w:proofErr w:type="gramEnd"/>
      <w:r w:rsidRPr="00FC76D7">
        <w:rPr>
          <w:rFonts w:ascii="Arial" w:hAnsi="Arial"/>
        </w:rPr>
        <w:t>关、政府有关部门、工商联等协作机构紧密沟通、达成共识。注重用足用好合规程序的工具箱，对犯罪嫌疑人不批准逮捕，对企业慎重采取查封、扣押、冻结等强制性侦查措施，有助于全面实现合规整改目的。同时，检察机关尽早开展合</w:t>
      </w:r>
      <w:proofErr w:type="gramStart"/>
      <w:r w:rsidRPr="00FC76D7">
        <w:rPr>
          <w:rFonts w:ascii="Arial" w:hAnsi="Arial"/>
        </w:rPr>
        <w:t>规</w:t>
      </w:r>
      <w:proofErr w:type="gramEnd"/>
      <w:r w:rsidRPr="00FC76D7">
        <w:rPr>
          <w:rFonts w:ascii="Arial" w:hAnsi="Arial"/>
        </w:rPr>
        <w:t>准备工作，有助于案件进入审查起诉环节后高质量开展合</w:t>
      </w:r>
      <w:proofErr w:type="gramStart"/>
      <w:r w:rsidRPr="00FC76D7">
        <w:rPr>
          <w:rFonts w:ascii="Arial" w:hAnsi="Arial"/>
        </w:rPr>
        <w:t>规</w:t>
      </w:r>
      <w:proofErr w:type="gramEnd"/>
      <w:r w:rsidRPr="00FC76D7">
        <w:rPr>
          <w:rFonts w:ascii="Arial" w:hAnsi="Arial"/>
        </w:rPr>
        <w:t>考察，更能发挥合</w:t>
      </w:r>
      <w:proofErr w:type="gramStart"/>
      <w:r w:rsidRPr="00FC76D7">
        <w:rPr>
          <w:rFonts w:ascii="Arial" w:hAnsi="Arial"/>
        </w:rPr>
        <w:t>规</w:t>
      </w:r>
      <w:proofErr w:type="gramEnd"/>
      <w:r w:rsidRPr="00FC76D7">
        <w:rPr>
          <w:rFonts w:ascii="Arial" w:hAnsi="Arial"/>
        </w:rPr>
        <w:t>“</w:t>
      </w:r>
      <w:r w:rsidRPr="00FC76D7">
        <w:rPr>
          <w:rFonts w:ascii="Arial" w:hAnsi="Arial"/>
        </w:rPr>
        <w:t>保企业</w:t>
      </w:r>
      <w:r w:rsidRPr="00FC76D7">
        <w:rPr>
          <w:rFonts w:ascii="Arial" w:hAnsi="Arial"/>
        </w:rPr>
        <w:t>”“</w:t>
      </w:r>
      <w:r w:rsidRPr="00FC76D7">
        <w:rPr>
          <w:rFonts w:ascii="Arial" w:hAnsi="Arial"/>
        </w:rPr>
        <w:t>保就业</w:t>
      </w:r>
      <w:r w:rsidRPr="00FC76D7">
        <w:rPr>
          <w:rFonts w:ascii="Arial" w:hAnsi="Arial"/>
        </w:rPr>
        <w:t>”</w:t>
      </w:r>
      <w:r w:rsidRPr="00FC76D7">
        <w:rPr>
          <w:rFonts w:ascii="Arial" w:hAnsi="Arial"/>
        </w:rPr>
        <w:t>等社会</w:t>
      </w:r>
      <w:r w:rsidRPr="00FC76D7">
        <w:rPr>
          <w:rFonts w:ascii="Arial" w:hAnsi="Arial" w:hint="eastAsia"/>
        </w:rPr>
        <w:t>功能。</w:t>
      </w:r>
    </w:p>
    <w:p w14:paraId="6206139B" w14:textId="77777777" w:rsidR="00FC76D7" w:rsidRPr="00FC76D7" w:rsidRDefault="00FC76D7" w:rsidP="0030178B">
      <w:pPr>
        <w:ind w:firstLineChars="200" w:firstLine="440"/>
        <w:jc w:val="both"/>
        <w:rPr>
          <w:rFonts w:ascii="Arial" w:hAnsi="Arial"/>
        </w:rPr>
      </w:pPr>
    </w:p>
    <w:p w14:paraId="1E2B1F6A" w14:textId="77777777" w:rsidR="00FC76D7" w:rsidRPr="00FC76D7" w:rsidRDefault="00FC76D7" w:rsidP="0030178B">
      <w:pPr>
        <w:ind w:firstLineChars="200" w:firstLine="440"/>
        <w:jc w:val="both"/>
        <w:rPr>
          <w:rFonts w:ascii="Arial" w:hAnsi="Arial"/>
        </w:rPr>
      </w:pPr>
      <w:r w:rsidRPr="00FC76D7">
        <w:rPr>
          <w:rFonts w:ascii="Arial" w:hAnsi="Arial"/>
        </w:rPr>
        <w:t>3</w:t>
      </w:r>
      <w:r w:rsidRPr="00FC76D7">
        <w:rPr>
          <w:rFonts w:ascii="Arial" w:hAnsi="Arial"/>
        </w:rPr>
        <w:t>．针对性制定专项合</w:t>
      </w:r>
      <w:proofErr w:type="gramStart"/>
      <w:r w:rsidRPr="00FC76D7">
        <w:rPr>
          <w:rFonts w:ascii="Arial" w:hAnsi="Arial"/>
        </w:rPr>
        <w:t>规</w:t>
      </w:r>
      <w:proofErr w:type="gramEnd"/>
      <w:r w:rsidRPr="00FC76D7">
        <w:rPr>
          <w:rFonts w:ascii="Arial" w:hAnsi="Arial"/>
        </w:rPr>
        <w:t>组合计划，标本兼治推动真合</w:t>
      </w:r>
      <w:proofErr w:type="gramStart"/>
      <w:r w:rsidRPr="00FC76D7">
        <w:rPr>
          <w:rFonts w:ascii="Arial" w:hAnsi="Arial"/>
        </w:rPr>
        <w:t>规</w:t>
      </w:r>
      <w:proofErr w:type="gramEnd"/>
      <w:r w:rsidRPr="00FC76D7">
        <w:rPr>
          <w:rFonts w:ascii="Arial" w:hAnsi="Arial"/>
        </w:rPr>
        <w:t>、真整改。检察机关借助第三方组织，紧扣财税制度混乱导致的漏保风险，以及安全生产执行不到位引发安全事故风险等问题，为企业量身定制</w:t>
      </w:r>
      <w:r w:rsidRPr="00FC76D7">
        <w:rPr>
          <w:rFonts w:ascii="Arial" w:hAnsi="Arial"/>
        </w:rPr>
        <w:t>“</w:t>
      </w:r>
      <w:r w:rsidRPr="00FC76D7">
        <w:rPr>
          <w:rFonts w:ascii="Arial" w:hAnsi="Arial"/>
        </w:rPr>
        <w:t>安全生产</w:t>
      </w:r>
      <w:r w:rsidRPr="00FC76D7">
        <w:rPr>
          <w:rFonts w:ascii="Arial" w:hAnsi="Arial"/>
        </w:rPr>
        <w:t>+</w:t>
      </w:r>
      <w:r w:rsidRPr="00FC76D7">
        <w:rPr>
          <w:rFonts w:ascii="Arial" w:hAnsi="Arial"/>
        </w:rPr>
        <w:t>财税管理</w:t>
      </w:r>
      <w:r w:rsidRPr="00FC76D7">
        <w:rPr>
          <w:rFonts w:ascii="Arial" w:hAnsi="Arial"/>
        </w:rPr>
        <w:t>”</w:t>
      </w:r>
      <w:r w:rsidRPr="00FC76D7">
        <w:rPr>
          <w:rFonts w:ascii="Arial" w:hAnsi="Arial"/>
        </w:rPr>
        <w:t>专项合</w:t>
      </w:r>
      <w:proofErr w:type="gramStart"/>
      <w:r w:rsidRPr="00FC76D7">
        <w:rPr>
          <w:rFonts w:ascii="Arial" w:hAnsi="Arial"/>
        </w:rPr>
        <w:t>规</w:t>
      </w:r>
      <w:proofErr w:type="gramEnd"/>
      <w:r w:rsidRPr="00FC76D7">
        <w:rPr>
          <w:rFonts w:ascii="Arial" w:hAnsi="Arial"/>
        </w:rPr>
        <w:t>组合推进路径，向企业指明合</w:t>
      </w:r>
      <w:proofErr w:type="gramStart"/>
      <w:r w:rsidRPr="00FC76D7">
        <w:rPr>
          <w:rFonts w:ascii="Arial" w:hAnsi="Arial"/>
        </w:rPr>
        <w:t>规</w:t>
      </w:r>
      <w:proofErr w:type="gramEnd"/>
      <w:r w:rsidRPr="00FC76D7">
        <w:rPr>
          <w:rFonts w:ascii="Arial" w:hAnsi="Arial"/>
        </w:rPr>
        <w:t>风险点，提出专业整改意见。同时，检察机关通过总结提炼《合规整改可行性评估报告》内容，建议第三方组织制定《合规整改情况验收表》，对企业合规整</w:t>
      </w:r>
      <w:proofErr w:type="gramStart"/>
      <w:r w:rsidRPr="00FC76D7">
        <w:rPr>
          <w:rFonts w:ascii="Arial" w:hAnsi="Arial"/>
        </w:rPr>
        <w:t>改完成</w:t>
      </w:r>
      <w:proofErr w:type="gramEnd"/>
      <w:r w:rsidRPr="00FC76D7">
        <w:rPr>
          <w:rFonts w:ascii="Arial" w:hAnsi="Arial"/>
        </w:rPr>
        <w:t>情况进行量化评估，促进第三方组织准确履职，确保合规整</w:t>
      </w:r>
      <w:proofErr w:type="gramStart"/>
      <w:r w:rsidRPr="00FC76D7">
        <w:rPr>
          <w:rFonts w:ascii="Arial" w:hAnsi="Arial"/>
        </w:rPr>
        <w:t>改监督</w:t>
      </w:r>
      <w:proofErr w:type="gramEnd"/>
      <w:r w:rsidRPr="00FC76D7">
        <w:rPr>
          <w:rFonts w:ascii="Arial" w:hAnsi="Arial"/>
        </w:rPr>
        <w:t>评估专业有据，考察验收结果更具说服力，合规整</w:t>
      </w:r>
      <w:proofErr w:type="gramStart"/>
      <w:r w:rsidRPr="00FC76D7">
        <w:rPr>
          <w:rFonts w:ascii="Arial" w:hAnsi="Arial"/>
        </w:rPr>
        <w:t>改成效</w:t>
      </w:r>
      <w:proofErr w:type="gramEnd"/>
      <w:r w:rsidRPr="00FC76D7">
        <w:rPr>
          <w:rFonts w:ascii="Arial" w:hAnsi="Arial"/>
        </w:rPr>
        <w:t>更实。</w:t>
      </w:r>
    </w:p>
    <w:p w14:paraId="7760F3E1" w14:textId="77777777" w:rsidR="00FC76D7" w:rsidRPr="00FC76D7" w:rsidRDefault="00FC76D7" w:rsidP="00FC76D7">
      <w:pPr>
        <w:rPr>
          <w:rFonts w:ascii="Arial" w:hAnsi="Arial"/>
        </w:rPr>
      </w:pPr>
    </w:p>
    <w:p w14:paraId="1C51B130" w14:textId="458714CB" w:rsidR="00FC76D7" w:rsidRPr="00DB2908" w:rsidRDefault="00FC76D7" w:rsidP="00FC76D7">
      <w:pPr>
        <w:jc w:val="center"/>
        <w:rPr>
          <w:rFonts w:ascii="Arial" w:hAnsi="Arial"/>
          <w:b/>
          <w:bCs/>
          <w:sz w:val="24"/>
          <w:szCs w:val="32"/>
        </w:rPr>
      </w:pPr>
      <w:r w:rsidRPr="00DB2908">
        <w:rPr>
          <w:rFonts w:ascii="Arial" w:hAnsi="Arial" w:hint="eastAsia"/>
          <w:b/>
          <w:bCs/>
          <w:sz w:val="24"/>
          <w:szCs w:val="32"/>
        </w:rPr>
        <w:t>案例四</w:t>
      </w:r>
      <w:r w:rsidRPr="00DB2908">
        <w:rPr>
          <w:rFonts w:ascii="Arial" w:hAnsi="Arial" w:hint="eastAsia"/>
          <w:b/>
          <w:bCs/>
          <w:sz w:val="24"/>
          <w:szCs w:val="32"/>
        </w:rPr>
        <w:t xml:space="preserve"> </w:t>
      </w:r>
      <w:r w:rsidRPr="00DB2908">
        <w:rPr>
          <w:rFonts w:ascii="Arial" w:hAnsi="Arial"/>
          <w:b/>
          <w:bCs/>
          <w:sz w:val="24"/>
          <w:szCs w:val="32"/>
        </w:rPr>
        <w:t xml:space="preserve"> </w:t>
      </w:r>
      <w:r w:rsidRPr="00DB2908">
        <w:rPr>
          <w:rFonts w:ascii="Arial" w:hAnsi="Arial" w:hint="eastAsia"/>
          <w:b/>
          <w:bCs/>
          <w:sz w:val="24"/>
          <w:szCs w:val="32"/>
        </w:rPr>
        <w:t>安徽</w:t>
      </w:r>
      <w:r w:rsidRPr="00DB2908">
        <w:rPr>
          <w:rFonts w:ascii="Arial" w:hAnsi="Arial"/>
          <w:b/>
          <w:bCs/>
          <w:sz w:val="24"/>
          <w:szCs w:val="32"/>
        </w:rPr>
        <w:t>C</w:t>
      </w:r>
      <w:r w:rsidRPr="00DB2908">
        <w:rPr>
          <w:rFonts w:ascii="Arial" w:hAnsi="Arial"/>
          <w:b/>
          <w:bCs/>
          <w:sz w:val="24"/>
          <w:szCs w:val="32"/>
        </w:rPr>
        <w:t>公司、蔡某某等人滥伐林木、非法占用农用地案</w:t>
      </w:r>
    </w:p>
    <w:p w14:paraId="050747CC" w14:textId="77777777" w:rsidR="00FC76D7" w:rsidRPr="00FC76D7" w:rsidRDefault="00FC76D7" w:rsidP="009F576E">
      <w:pPr>
        <w:jc w:val="both"/>
        <w:rPr>
          <w:rFonts w:ascii="Arial" w:hAnsi="Arial"/>
        </w:rPr>
      </w:pPr>
    </w:p>
    <w:p w14:paraId="303B47AD" w14:textId="6A35865C" w:rsidR="00FC76D7" w:rsidRPr="00FC76D7" w:rsidRDefault="00FC76D7" w:rsidP="009F576E">
      <w:pPr>
        <w:ind w:firstLineChars="200" w:firstLine="440"/>
        <w:jc w:val="both"/>
        <w:rPr>
          <w:rFonts w:ascii="Arial" w:hAnsi="Arial"/>
        </w:rPr>
      </w:pPr>
      <w:r w:rsidRPr="00FC76D7">
        <w:rPr>
          <w:rFonts w:ascii="Arial" w:hAnsi="Arial" w:hint="eastAsia"/>
        </w:rPr>
        <w:t>【关键词】</w:t>
      </w:r>
    </w:p>
    <w:p w14:paraId="6D398060" w14:textId="06B9DF2D" w:rsidR="00FC76D7" w:rsidRPr="00FC76D7" w:rsidRDefault="00FC76D7" w:rsidP="009F576E">
      <w:pPr>
        <w:ind w:firstLineChars="200" w:firstLine="440"/>
        <w:jc w:val="both"/>
        <w:rPr>
          <w:rFonts w:ascii="Arial" w:hAnsi="Arial"/>
        </w:rPr>
      </w:pPr>
      <w:r w:rsidRPr="00FC76D7">
        <w:rPr>
          <w:rFonts w:ascii="Arial" w:hAnsi="Arial" w:hint="eastAsia"/>
        </w:rPr>
        <w:t>外资企业</w:t>
      </w:r>
      <w:r w:rsidR="009F576E">
        <w:rPr>
          <w:rFonts w:ascii="Arial" w:hAnsi="Arial"/>
        </w:rPr>
        <w:t xml:space="preserve">  </w:t>
      </w:r>
      <w:r w:rsidRPr="00FC76D7">
        <w:rPr>
          <w:rFonts w:ascii="Arial" w:hAnsi="Arial"/>
        </w:rPr>
        <w:t>一体化办案</w:t>
      </w:r>
      <w:r w:rsidR="009F576E">
        <w:rPr>
          <w:rFonts w:ascii="Arial" w:hAnsi="Arial"/>
        </w:rPr>
        <w:t xml:space="preserve">  </w:t>
      </w:r>
      <w:proofErr w:type="gramStart"/>
      <w:r w:rsidRPr="00FC76D7">
        <w:rPr>
          <w:rFonts w:ascii="Arial" w:hAnsi="Arial"/>
        </w:rPr>
        <w:t>府检联动</w:t>
      </w:r>
      <w:proofErr w:type="gramEnd"/>
      <w:r w:rsidR="009F576E">
        <w:rPr>
          <w:rFonts w:ascii="Arial" w:hAnsi="Arial"/>
        </w:rPr>
        <w:t xml:space="preserve">  </w:t>
      </w:r>
      <w:r w:rsidRPr="00FC76D7">
        <w:rPr>
          <w:rFonts w:ascii="Arial" w:hAnsi="Arial"/>
        </w:rPr>
        <w:t>生态修复</w:t>
      </w:r>
    </w:p>
    <w:p w14:paraId="51FEDC7C" w14:textId="77777777" w:rsidR="00FC76D7" w:rsidRPr="00FC76D7" w:rsidRDefault="00FC76D7" w:rsidP="009F576E">
      <w:pPr>
        <w:ind w:firstLineChars="200" w:firstLine="440"/>
        <w:jc w:val="both"/>
        <w:rPr>
          <w:rFonts w:ascii="Arial" w:hAnsi="Arial"/>
        </w:rPr>
      </w:pPr>
    </w:p>
    <w:p w14:paraId="4C551512" w14:textId="0DC19234" w:rsidR="00FC76D7" w:rsidRPr="00FC76D7" w:rsidRDefault="00FC76D7" w:rsidP="009F576E">
      <w:pPr>
        <w:ind w:firstLineChars="200" w:firstLine="440"/>
        <w:jc w:val="both"/>
        <w:rPr>
          <w:rFonts w:ascii="Arial" w:hAnsi="Arial"/>
        </w:rPr>
      </w:pPr>
      <w:r w:rsidRPr="00FC76D7">
        <w:rPr>
          <w:rFonts w:ascii="Arial" w:hAnsi="Arial" w:hint="eastAsia"/>
        </w:rPr>
        <w:lastRenderedPageBreak/>
        <w:t>【要</w:t>
      </w:r>
      <w:r w:rsidR="009F576E">
        <w:rPr>
          <w:rFonts w:ascii="Arial" w:hAnsi="Arial"/>
        </w:rPr>
        <w:t xml:space="preserve">  </w:t>
      </w:r>
      <w:r w:rsidRPr="00FC76D7">
        <w:rPr>
          <w:rFonts w:ascii="Arial" w:hAnsi="Arial"/>
        </w:rPr>
        <w:t>旨】</w:t>
      </w:r>
    </w:p>
    <w:p w14:paraId="77162309" w14:textId="77777777" w:rsidR="00FC76D7" w:rsidRPr="00FC76D7" w:rsidRDefault="00FC76D7" w:rsidP="009F576E">
      <w:pPr>
        <w:ind w:firstLineChars="200" w:firstLine="440"/>
        <w:jc w:val="both"/>
        <w:rPr>
          <w:rFonts w:ascii="Arial" w:hAnsi="Arial"/>
        </w:rPr>
      </w:pPr>
      <w:r w:rsidRPr="00FC76D7">
        <w:rPr>
          <w:rFonts w:ascii="Arial" w:hAnsi="Arial" w:hint="eastAsia"/>
        </w:rPr>
        <w:t>检察机关依托“府检联动”工作机制，依法能动履职，加强与行政机关的沟通协作，综合运用行政、经济、司法手段，积极探索生态环境保护领域涉案企业合</w:t>
      </w:r>
      <w:proofErr w:type="gramStart"/>
      <w:r w:rsidRPr="00FC76D7">
        <w:rPr>
          <w:rFonts w:ascii="Arial" w:hAnsi="Arial" w:hint="eastAsia"/>
        </w:rPr>
        <w:t>规</w:t>
      </w:r>
      <w:proofErr w:type="gramEnd"/>
      <w:r w:rsidRPr="00FC76D7">
        <w:rPr>
          <w:rFonts w:ascii="Arial" w:hAnsi="Arial" w:hint="eastAsia"/>
        </w:rPr>
        <w:t>适用，</w:t>
      </w:r>
      <w:proofErr w:type="gramStart"/>
      <w:r w:rsidRPr="00FC76D7">
        <w:rPr>
          <w:rFonts w:ascii="Arial" w:hAnsi="Arial" w:hint="eastAsia"/>
        </w:rPr>
        <w:t>对涉多罪名</w:t>
      </w:r>
      <w:proofErr w:type="gramEnd"/>
      <w:r w:rsidRPr="00FC76D7">
        <w:rPr>
          <w:rFonts w:ascii="Arial" w:hAnsi="Arial" w:hint="eastAsia"/>
        </w:rPr>
        <w:t>涉案外资企业开展合</w:t>
      </w:r>
      <w:proofErr w:type="gramStart"/>
      <w:r w:rsidRPr="00FC76D7">
        <w:rPr>
          <w:rFonts w:ascii="Arial" w:hAnsi="Arial" w:hint="eastAsia"/>
        </w:rPr>
        <w:t>规</w:t>
      </w:r>
      <w:proofErr w:type="gramEnd"/>
      <w:r w:rsidRPr="00FC76D7">
        <w:rPr>
          <w:rFonts w:ascii="Arial" w:hAnsi="Arial" w:hint="eastAsia"/>
        </w:rPr>
        <w:t>考察，通过个案合</w:t>
      </w:r>
      <w:proofErr w:type="gramStart"/>
      <w:r w:rsidRPr="00FC76D7">
        <w:rPr>
          <w:rFonts w:ascii="Arial" w:hAnsi="Arial" w:hint="eastAsia"/>
        </w:rPr>
        <w:t>规</w:t>
      </w:r>
      <w:proofErr w:type="gramEnd"/>
      <w:r w:rsidRPr="00FC76D7">
        <w:rPr>
          <w:rFonts w:ascii="Arial" w:hAnsi="Arial" w:hint="eastAsia"/>
        </w:rPr>
        <w:t>推动行业合</w:t>
      </w:r>
      <w:proofErr w:type="gramStart"/>
      <w:r w:rsidRPr="00FC76D7">
        <w:rPr>
          <w:rFonts w:ascii="Arial" w:hAnsi="Arial" w:hint="eastAsia"/>
        </w:rPr>
        <w:t>规</w:t>
      </w:r>
      <w:proofErr w:type="gramEnd"/>
      <w:r w:rsidRPr="00FC76D7">
        <w:rPr>
          <w:rFonts w:ascii="Arial" w:hAnsi="Arial" w:hint="eastAsia"/>
        </w:rPr>
        <w:t>，切实营造</w:t>
      </w:r>
      <w:proofErr w:type="gramStart"/>
      <w:r w:rsidRPr="00FC76D7">
        <w:rPr>
          <w:rFonts w:ascii="Arial" w:hAnsi="Arial" w:hint="eastAsia"/>
        </w:rPr>
        <w:t>安商惠企</w:t>
      </w:r>
      <w:proofErr w:type="gramEnd"/>
      <w:r w:rsidRPr="00FC76D7">
        <w:rPr>
          <w:rFonts w:ascii="Arial" w:hAnsi="Arial" w:hint="eastAsia"/>
        </w:rPr>
        <w:t>的法治化营商环境，有力护航民营经济高质量发展。</w:t>
      </w:r>
    </w:p>
    <w:p w14:paraId="274B05C2" w14:textId="77777777" w:rsidR="00FC76D7" w:rsidRPr="00FC76D7" w:rsidRDefault="00FC76D7" w:rsidP="009F576E">
      <w:pPr>
        <w:ind w:firstLineChars="200" w:firstLine="440"/>
        <w:jc w:val="both"/>
        <w:rPr>
          <w:rFonts w:ascii="Arial" w:hAnsi="Arial"/>
        </w:rPr>
      </w:pPr>
    </w:p>
    <w:p w14:paraId="0428B620" w14:textId="77777777" w:rsidR="00FC76D7" w:rsidRPr="009F576E" w:rsidRDefault="00FC76D7" w:rsidP="009F576E">
      <w:pPr>
        <w:ind w:firstLineChars="200" w:firstLine="442"/>
        <w:jc w:val="both"/>
        <w:rPr>
          <w:rFonts w:ascii="Arial" w:hAnsi="Arial"/>
          <w:b/>
          <w:bCs/>
        </w:rPr>
      </w:pPr>
      <w:r w:rsidRPr="009F576E">
        <w:rPr>
          <w:rFonts w:ascii="Arial" w:hAnsi="Arial" w:hint="eastAsia"/>
          <w:b/>
          <w:bCs/>
        </w:rPr>
        <w:t>一、基本案情</w:t>
      </w:r>
    </w:p>
    <w:p w14:paraId="28DFAA84" w14:textId="77777777" w:rsidR="00FC76D7" w:rsidRPr="00FC76D7" w:rsidRDefault="00FC76D7" w:rsidP="009F576E">
      <w:pPr>
        <w:ind w:firstLineChars="200" w:firstLine="440"/>
        <w:jc w:val="both"/>
        <w:rPr>
          <w:rFonts w:ascii="Arial" w:hAnsi="Arial"/>
        </w:rPr>
      </w:pPr>
    </w:p>
    <w:p w14:paraId="279D48F8" w14:textId="77777777" w:rsidR="00FC76D7" w:rsidRPr="00FC76D7" w:rsidRDefault="00FC76D7" w:rsidP="009F576E">
      <w:pPr>
        <w:ind w:firstLineChars="200" w:firstLine="440"/>
        <w:jc w:val="both"/>
        <w:rPr>
          <w:rFonts w:ascii="Arial" w:hAnsi="Arial"/>
        </w:rPr>
      </w:pPr>
      <w:r w:rsidRPr="00FC76D7">
        <w:rPr>
          <w:rFonts w:ascii="Arial" w:hAnsi="Arial" w:hint="eastAsia"/>
        </w:rPr>
        <w:t>安徽</w:t>
      </w:r>
      <w:r w:rsidRPr="00FC76D7">
        <w:rPr>
          <w:rFonts w:ascii="Arial" w:hAnsi="Arial"/>
        </w:rPr>
        <w:t>C</w:t>
      </w:r>
      <w:r w:rsidRPr="00FC76D7">
        <w:rPr>
          <w:rFonts w:ascii="Arial" w:hAnsi="Arial"/>
        </w:rPr>
        <w:t>矿业有限公司（以下简称</w:t>
      </w:r>
      <w:r w:rsidRPr="00FC76D7">
        <w:rPr>
          <w:rFonts w:ascii="Arial" w:hAnsi="Arial"/>
        </w:rPr>
        <w:t>“C</w:t>
      </w:r>
      <w:r w:rsidRPr="00FC76D7">
        <w:rPr>
          <w:rFonts w:ascii="Arial" w:hAnsi="Arial"/>
        </w:rPr>
        <w:t>公司</w:t>
      </w:r>
      <w:r w:rsidRPr="00FC76D7">
        <w:rPr>
          <w:rFonts w:ascii="Arial" w:hAnsi="Arial"/>
        </w:rPr>
        <w:t>”</w:t>
      </w:r>
      <w:r w:rsidRPr="00FC76D7">
        <w:rPr>
          <w:rFonts w:ascii="Arial" w:hAnsi="Arial"/>
        </w:rPr>
        <w:t>）</w:t>
      </w:r>
      <w:proofErr w:type="gramStart"/>
      <w:r w:rsidRPr="00FC76D7">
        <w:rPr>
          <w:rFonts w:ascii="Arial" w:hAnsi="Arial"/>
        </w:rPr>
        <w:t>系外商</w:t>
      </w:r>
      <w:proofErr w:type="gramEnd"/>
      <w:r w:rsidRPr="00FC76D7">
        <w:rPr>
          <w:rFonts w:ascii="Arial" w:hAnsi="Arial"/>
        </w:rPr>
        <w:t>独资企业，注册成立于</w:t>
      </w:r>
      <w:r w:rsidRPr="00FC76D7">
        <w:rPr>
          <w:rFonts w:ascii="Arial" w:hAnsi="Arial"/>
        </w:rPr>
        <w:t>2010</w:t>
      </w:r>
      <w:r w:rsidRPr="00FC76D7">
        <w:rPr>
          <w:rFonts w:ascii="Arial" w:hAnsi="Arial"/>
        </w:rPr>
        <w:t>年</w:t>
      </w:r>
      <w:r w:rsidRPr="00FC76D7">
        <w:rPr>
          <w:rFonts w:ascii="Arial" w:hAnsi="Arial"/>
        </w:rPr>
        <w:t>4</w:t>
      </w:r>
      <w:r w:rsidRPr="00FC76D7">
        <w:rPr>
          <w:rFonts w:ascii="Arial" w:hAnsi="Arial"/>
        </w:rPr>
        <w:t>月，隶属于外资企业</w:t>
      </w:r>
      <w:r w:rsidRPr="00FC76D7">
        <w:rPr>
          <w:rFonts w:ascii="Arial" w:hAnsi="Arial"/>
        </w:rPr>
        <w:t>J</w:t>
      </w:r>
      <w:r w:rsidRPr="00FC76D7">
        <w:rPr>
          <w:rFonts w:ascii="Arial" w:hAnsi="Arial"/>
        </w:rPr>
        <w:t>控股集团。蔡某某系</w:t>
      </w:r>
      <w:r w:rsidRPr="00FC76D7">
        <w:rPr>
          <w:rFonts w:ascii="Arial" w:hAnsi="Arial"/>
        </w:rPr>
        <w:t>C</w:t>
      </w:r>
      <w:r w:rsidRPr="00FC76D7">
        <w:rPr>
          <w:rFonts w:ascii="Arial" w:hAnsi="Arial"/>
        </w:rPr>
        <w:t>公司法定代表人、总经理，熊某、刘某某系副总经理，方某某系生产技术部主管。</w:t>
      </w:r>
    </w:p>
    <w:p w14:paraId="580522B7" w14:textId="77777777" w:rsidR="00FC76D7" w:rsidRPr="00FC76D7" w:rsidRDefault="00FC76D7" w:rsidP="009F576E">
      <w:pPr>
        <w:ind w:firstLineChars="200" w:firstLine="440"/>
        <w:jc w:val="both"/>
        <w:rPr>
          <w:rFonts w:ascii="Arial" w:hAnsi="Arial"/>
        </w:rPr>
      </w:pPr>
    </w:p>
    <w:p w14:paraId="5811B167" w14:textId="77777777" w:rsidR="00FC76D7" w:rsidRPr="00FC76D7" w:rsidRDefault="00FC76D7" w:rsidP="009F576E">
      <w:pPr>
        <w:ind w:firstLineChars="200" w:firstLine="440"/>
        <w:jc w:val="both"/>
        <w:rPr>
          <w:rFonts w:ascii="Arial" w:hAnsi="Arial"/>
        </w:rPr>
      </w:pPr>
      <w:r w:rsidRPr="00FC76D7">
        <w:rPr>
          <w:rFonts w:ascii="Arial" w:hAnsi="Arial"/>
        </w:rPr>
        <w:t>C</w:t>
      </w:r>
      <w:r w:rsidRPr="00FC76D7">
        <w:rPr>
          <w:rFonts w:ascii="Arial" w:hAnsi="Arial"/>
        </w:rPr>
        <w:t>公司因拓宽采矿区的生产经营需要，向有关部门申请林木采伐和道路扩建。</w:t>
      </w:r>
      <w:r w:rsidRPr="00FC76D7">
        <w:rPr>
          <w:rFonts w:ascii="Arial" w:hAnsi="Arial"/>
        </w:rPr>
        <w:t>2020</w:t>
      </w:r>
      <w:r w:rsidRPr="00FC76D7">
        <w:rPr>
          <w:rFonts w:ascii="Arial" w:hAnsi="Arial"/>
        </w:rPr>
        <w:t>年</w:t>
      </w:r>
      <w:r w:rsidRPr="00FC76D7">
        <w:rPr>
          <w:rFonts w:ascii="Arial" w:hAnsi="Arial"/>
        </w:rPr>
        <w:t>8</w:t>
      </w:r>
      <w:r w:rsidRPr="00FC76D7">
        <w:rPr>
          <w:rFonts w:ascii="Arial" w:hAnsi="Arial"/>
        </w:rPr>
        <w:t>月</w:t>
      </w:r>
      <w:r w:rsidRPr="00FC76D7">
        <w:rPr>
          <w:rFonts w:ascii="Arial" w:hAnsi="Arial"/>
        </w:rPr>
        <w:t>14</w:t>
      </w:r>
      <w:r w:rsidRPr="00FC76D7">
        <w:rPr>
          <w:rFonts w:ascii="Arial" w:hAnsi="Arial"/>
        </w:rPr>
        <w:t>日，经安徽省林业局审核，同意</w:t>
      </w:r>
      <w:r w:rsidRPr="00FC76D7">
        <w:rPr>
          <w:rFonts w:ascii="Arial" w:hAnsi="Arial"/>
        </w:rPr>
        <w:t>C</w:t>
      </w:r>
      <w:r w:rsidRPr="00FC76D7">
        <w:rPr>
          <w:rFonts w:ascii="Arial" w:hAnsi="Arial"/>
        </w:rPr>
        <w:t>公司扩建工程项目使用村集体林地</w:t>
      </w:r>
      <w:r w:rsidRPr="00FC76D7">
        <w:rPr>
          <w:rFonts w:ascii="Arial" w:hAnsi="Arial"/>
        </w:rPr>
        <w:t>16</w:t>
      </w:r>
      <w:r w:rsidRPr="00FC76D7">
        <w:rPr>
          <w:rFonts w:ascii="Arial" w:hAnsi="Arial"/>
        </w:rPr>
        <w:t>公顷。</w:t>
      </w:r>
      <w:r w:rsidRPr="00FC76D7">
        <w:rPr>
          <w:rFonts w:ascii="Arial" w:hAnsi="Arial"/>
        </w:rPr>
        <w:t>2021</w:t>
      </w:r>
      <w:r w:rsidRPr="00FC76D7">
        <w:rPr>
          <w:rFonts w:ascii="Arial" w:hAnsi="Arial"/>
        </w:rPr>
        <w:t>年</w:t>
      </w:r>
      <w:r w:rsidRPr="00FC76D7">
        <w:rPr>
          <w:rFonts w:ascii="Arial" w:hAnsi="Arial"/>
        </w:rPr>
        <w:t>2</w:t>
      </w:r>
      <w:r w:rsidRPr="00FC76D7">
        <w:rPr>
          <w:rFonts w:ascii="Arial" w:hAnsi="Arial"/>
        </w:rPr>
        <w:t>月</w:t>
      </w:r>
      <w:r w:rsidRPr="00FC76D7">
        <w:rPr>
          <w:rFonts w:ascii="Arial" w:hAnsi="Arial"/>
        </w:rPr>
        <w:t>2</w:t>
      </w:r>
      <w:r w:rsidRPr="00FC76D7">
        <w:rPr>
          <w:rFonts w:ascii="Arial" w:hAnsi="Arial"/>
        </w:rPr>
        <w:t>日，芜湖市繁昌区自然资源和规划局根据</w:t>
      </w:r>
      <w:r w:rsidRPr="00FC76D7">
        <w:rPr>
          <w:rFonts w:ascii="Arial" w:hAnsi="Arial"/>
        </w:rPr>
        <w:t>C</w:t>
      </w:r>
      <w:r w:rsidRPr="00FC76D7">
        <w:rPr>
          <w:rFonts w:ascii="Arial" w:hAnsi="Arial"/>
        </w:rPr>
        <w:t>公司申报，批准该公司在其申请的四至范围内采伐。但</w:t>
      </w:r>
      <w:r w:rsidRPr="00FC76D7">
        <w:rPr>
          <w:rFonts w:ascii="Arial" w:hAnsi="Arial"/>
        </w:rPr>
        <w:t>C</w:t>
      </w:r>
      <w:r w:rsidRPr="00FC76D7">
        <w:rPr>
          <w:rFonts w:ascii="Arial" w:hAnsi="Arial"/>
        </w:rPr>
        <w:t>公司在采伐和修路过程中，均未在上述规定的范围内进行。</w:t>
      </w:r>
    </w:p>
    <w:p w14:paraId="39CF9DFA" w14:textId="77777777" w:rsidR="00FC76D7" w:rsidRPr="00FC76D7" w:rsidRDefault="00FC76D7" w:rsidP="009F576E">
      <w:pPr>
        <w:ind w:firstLineChars="200" w:firstLine="440"/>
        <w:jc w:val="both"/>
        <w:rPr>
          <w:rFonts w:ascii="Arial" w:hAnsi="Arial"/>
        </w:rPr>
      </w:pPr>
    </w:p>
    <w:p w14:paraId="6CEC4653" w14:textId="77777777" w:rsidR="00FC76D7" w:rsidRPr="00FC76D7" w:rsidRDefault="00FC76D7" w:rsidP="009F576E">
      <w:pPr>
        <w:ind w:firstLineChars="200" w:firstLine="440"/>
        <w:jc w:val="both"/>
        <w:rPr>
          <w:rFonts w:ascii="Arial" w:hAnsi="Arial"/>
        </w:rPr>
      </w:pPr>
      <w:r w:rsidRPr="00FC76D7">
        <w:rPr>
          <w:rFonts w:ascii="Arial" w:hAnsi="Arial"/>
        </w:rPr>
        <w:t>2021</w:t>
      </w:r>
      <w:r w:rsidRPr="00FC76D7">
        <w:rPr>
          <w:rFonts w:ascii="Arial" w:hAnsi="Arial"/>
        </w:rPr>
        <w:t>年</w:t>
      </w:r>
      <w:r w:rsidRPr="00FC76D7">
        <w:rPr>
          <w:rFonts w:ascii="Arial" w:hAnsi="Arial"/>
        </w:rPr>
        <w:t>2</w:t>
      </w:r>
      <w:r w:rsidRPr="00FC76D7">
        <w:rPr>
          <w:rFonts w:ascii="Arial" w:hAnsi="Arial"/>
        </w:rPr>
        <w:t>月，在申领到林木采伐许可证后，经蔡某某同意，由熊某具体负责，安排员工对已征收的山林地实施林木砍伐。砍伐过程中，发生超审批许可砍伐林木情况。经鉴定，</w:t>
      </w:r>
      <w:r w:rsidRPr="00FC76D7">
        <w:rPr>
          <w:rFonts w:ascii="Arial" w:hAnsi="Arial"/>
        </w:rPr>
        <w:t>C</w:t>
      </w:r>
      <w:r w:rsidRPr="00FC76D7">
        <w:rPr>
          <w:rFonts w:ascii="Arial" w:hAnsi="Arial"/>
        </w:rPr>
        <w:t>公司超审批采伐林木蓄积量</w:t>
      </w:r>
      <w:r w:rsidRPr="00FC76D7">
        <w:rPr>
          <w:rFonts w:ascii="Arial" w:hAnsi="Arial"/>
        </w:rPr>
        <w:t>49.2236</w:t>
      </w:r>
      <w:r w:rsidRPr="00FC76D7">
        <w:rPr>
          <w:rFonts w:ascii="Arial" w:hAnsi="Arial"/>
        </w:rPr>
        <w:t>立方米。</w:t>
      </w:r>
      <w:r w:rsidRPr="00FC76D7">
        <w:rPr>
          <w:rFonts w:ascii="Arial" w:hAnsi="Arial"/>
        </w:rPr>
        <w:t>2021</w:t>
      </w:r>
      <w:r w:rsidRPr="00FC76D7">
        <w:rPr>
          <w:rFonts w:ascii="Arial" w:hAnsi="Arial"/>
        </w:rPr>
        <w:t>年</w:t>
      </w:r>
      <w:r w:rsidRPr="00FC76D7">
        <w:rPr>
          <w:rFonts w:ascii="Arial" w:hAnsi="Arial"/>
        </w:rPr>
        <w:t>4</w:t>
      </w:r>
      <w:r w:rsidRPr="00FC76D7">
        <w:rPr>
          <w:rFonts w:ascii="Arial" w:hAnsi="Arial"/>
        </w:rPr>
        <w:t>月，</w:t>
      </w:r>
      <w:r w:rsidRPr="00FC76D7">
        <w:rPr>
          <w:rFonts w:ascii="Arial" w:hAnsi="Arial"/>
        </w:rPr>
        <w:t>C</w:t>
      </w:r>
      <w:r w:rsidRPr="00FC76D7">
        <w:rPr>
          <w:rFonts w:ascii="Arial" w:hAnsi="Arial"/>
        </w:rPr>
        <w:t>公司因扩建项目修建道路，刘某某分管此项工作，方某某具体负责。但在修路过程中，超出了申请的范围。</w:t>
      </w:r>
      <w:r w:rsidRPr="00FC76D7">
        <w:rPr>
          <w:rFonts w:ascii="Arial" w:hAnsi="Arial"/>
        </w:rPr>
        <w:t>2021</w:t>
      </w:r>
      <w:r w:rsidRPr="00FC76D7">
        <w:rPr>
          <w:rFonts w:ascii="Arial" w:hAnsi="Arial"/>
        </w:rPr>
        <w:t>年</w:t>
      </w:r>
      <w:r w:rsidRPr="00FC76D7">
        <w:rPr>
          <w:rFonts w:ascii="Arial" w:hAnsi="Arial"/>
        </w:rPr>
        <w:t>7</w:t>
      </w:r>
      <w:r w:rsidRPr="00FC76D7">
        <w:rPr>
          <w:rFonts w:ascii="Arial" w:hAnsi="Arial"/>
        </w:rPr>
        <w:t>月</w:t>
      </w:r>
      <w:r w:rsidRPr="00FC76D7">
        <w:rPr>
          <w:rFonts w:ascii="Arial" w:hAnsi="Arial"/>
        </w:rPr>
        <w:t>13</w:t>
      </w:r>
      <w:r w:rsidRPr="00FC76D7">
        <w:rPr>
          <w:rFonts w:ascii="Arial" w:hAnsi="Arial"/>
        </w:rPr>
        <w:t>日，芜湖市自然资源和规划局繁昌分局鉴于</w:t>
      </w:r>
      <w:r w:rsidRPr="00FC76D7">
        <w:rPr>
          <w:rFonts w:ascii="Arial" w:hAnsi="Arial"/>
        </w:rPr>
        <w:t>C</w:t>
      </w:r>
      <w:r w:rsidRPr="00FC76D7">
        <w:rPr>
          <w:rFonts w:ascii="Arial" w:hAnsi="Arial"/>
        </w:rPr>
        <w:t>公司存在未经批准擅自改变林地用途和滥伐林木行为，向其下发立即停止违法行为的通知。</w:t>
      </w:r>
      <w:r w:rsidRPr="00FC76D7">
        <w:rPr>
          <w:rFonts w:ascii="Arial" w:hAnsi="Arial"/>
        </w:rPr>
        <w:t>2021</w:t>
      </w:r>
      <w:r w:rsidRPr="00FC76D7">
        <w:rPr>
          <w:rFonts w:ascii="Arial" w:hAnsi="Arial"/>
        </w:rPr>
        <w:t>年</w:t>
      </w:r>
      <w:r w:rsidRPr="00FC76D7">
        <w:rPr>
          <w:rFonts w:ascii="Arial" w:hAnsi="Arial"/>
        </w:rPr>
        <w:t>8</w:t>
      </w:r>
      <w:r w:rsidRPr="00FC76D7">
        <w:rPr>
          <w:rFonts w:ascii="Arial" w:hAnsi="Arial"/>
        </w:rPr>
        <w:t>月，刘某某擅自向方某某下达复工指令，至同年</w:t>
      </w:r>
      <w:r w:rsidRPr="00FC76D7">
        <w:rPr>
          <w:rFonts w:ascii="Arial" w:hAnsi="Arial"/>
        </w:rPr>
        <w:t>11</w:t>
      </w:r>
      <w:r w:rsidRPr="00FC76D7">
        <w:rPr>
          <w:rFonts w:ascii="Arial" w:hAnsi="Arial"/>
        </w:rPr>
        <w:t>月工期结束。经鉴定，</w:t>
      </w:r>
      <w:r w:rsidRPr="00FC76D7">
        <w:rPr>
          <w:rFonts w:ascii="Arial" w:hAnsi="Arial"/>
        </w:rPr>
        <w:t>C</w:t>
      </w:r>
      <w:r w:rsidRPr="00FC76D7">
        <w:rPr>
          <w:rFonts w:ascii="Arial" w:hAnsi="Arial"/>
        </w:rPr>
        <w:t>公司未经审批占用林地面积</w:t>
      </w:r>
      <w:r w:rsidRPr="00FC76D7">
        <w:rPr>
          <w:rFonts w:ascii="Arial" w:hAnsi="Arial"/>
        </w:rPr>
        <w:t>91.056</w:t>
      </w:r>
      <w:r w:rsidRPr="00FC76D7">
        <w:rPr>
          <w:rFonts w:ascii="Arial" w:hAnsi="Arial"/>
        </w:rPr>
        <w:t>亩，均为用材林。</w:t>
      </w:r>
    </w:p>
    <w:p w14:paraId="3F52DB6F" w14:textId="77777777" w:rsidR="00FC76D7" w:rsidRPr="00FC76D7" w:rsidRDefault="00FC76D7" w:rsidP="009F576E">
      <w:pPr>
        <w:ind w:firstLineChars="200" w:firstLine="440"/>
        <w:jc w:val="both"/>
        <w:rPr>
          <w:rFonts w:ascii="Arial" w:hAnsi="Arial"/>
        </w:rPr>
      </w:pPr>
    </w:p>
    <w:p w14:paraId="68B8FFC6" w14:textId="77777777" w:rsidR="00FC76D7" w:rsidRPr="00FC76D7" w:rsidRDefault="00FC76D7" w:rsidP="009F576E">
      <w:pPr>
        <w:ind w:firstLineChars="200" w:firstLine="440"/>
        <w:jc w:val="both"/>
        <w:rPr>
          <w:rFonts w:ascii="Arial" w:hAnsi="Arial"/>
        </w:rPr>
      </w:pPr>
      <w:r w:rsidRPr="00FC76D7">
        <w:rPr>
          <w:rFonts w:ascii="Arial" w:hAnsi="Arial"/>
        </w:rPr>
        <w:t>2021</w:t>
      </w:r>
      <w:r w:rsidRPr="00FC76D7">
        <w:rPr>
          <w:rFonts w:ascii="Arial" w:hAnsi="Arial"/>
        </w:rPr>
        <w:t>年</w:t>
      </w:r>
      <w:r w:rsidRPr="00FC76D7">
        <w:rPr>
          <w:rFonts w:ascii="Arial" w:hAnsi="Arial"/>
        </w:rPr>
        <w:t>11</w:t>
      </w:r>
      <w:r w:rsidRPr="00FC76D7">
        <w:rPr>
          <w:rFonts w:ascii="Arial" w:hAnsi="Arial"/>
        </w:rPr>
        <w:t>月</w:t>
      </w:r>
      <w:r w:rsidRPr="00FC76D7">
        <w:rPr>
          <w:rFonts w:ascii="Arial" w:hAnsi="Arial"/>
        </w:rPr>
        <w:t>20</w:t>
      </w:r>
      <w:r w:rsidRPr="00FC76D7">
        <w:rPr>
          <w:rFonts w:ascii="Arial" w:hAnsi="Arial"/>
        </w:rPr>
        <w:t>日，芜湖市公安局繁昌分局对</w:t>
      </w:r>
      <w:r w:rsidRPr="00FC76D7">
        <w:rPr>
          <w:rFonts w:ascii="Arial" w:hAnsi="Arial"/>
        </w:rPr>
        <w:t>C</w:t>
      </w:r>
      <w:r w:rsidRPr="00FC76D7">
        <w:rPr>
          <w:rFonts w:ascii="Arial" w:hAnsi="Arial"/>
        </w:rPr>
        <w:t>公司以滥伐林木、非法占用农用地罪，对蔡某某、熊某以滥伐林木罪，对刘某某、方某某以非法占用</w:t>
      </w:r>
      <w:proofErr w:type="gramStart"/>
      <w:r w:rsidRPr="00FC76D7">
        <w:rPr>
          <w:rFonts w:ascii="Arial" w:hAnsi="Arial"/>
        </w:rPr>
        <w:t>农用地罪立案</w:t>
      </w:r>
      <w:proofErr w:type="gramEnd"/>
      <w:r w:rsidRPr="00FC76D7">
        <w:rPr>
          <w:rFonts w:ascii="Arial" w:hAnsi="Arial"/>
        </w:rPr>
        <w:t>侦查，并对四人采取了取保候审的强制措施，繁昌区检察院应繁昌公安分局邀请派员介入侦查引导取证。</w:t>
      </w:r>
    </w:p>
    <w:p w14:paraId="1C392F97" w14:textId="77777777" w:rsidR="00FC76D7" w:rsidRPr="00FC76D7" w:rsidRDefault="00FC76D7" w:rsidP="009F576E">
      <w:pPr>
        <w:ind w:firstLineChars="200" w:firstLine="440"/>
        <w:jc w:val="both"/>
        <w:rPr>
          <w:rFonts w:ascii="Arial" w:hAnsi="Arial"/>
        </w:rPr>
      </w:pPr>
    </w:p>
    <w:p w14:paraId="58E37378" w14:textId="77777777" w:rsidR="00FC76D7" w:rsidRPr="00FC76D7" w:rsidRDefault="00FC76D7" w:rsidP="009F576E">
      <w:pPr>
        <w:ind w:firstLineChars="200" w:firstLine="440"/>
        <w:jc w:val="both"/>
        <w:rPr>
          <w:rFonts w:ascii="Arial" w:hAnsi="Arial"/>
        </w:rPr>
      </w:pPr>
      <w:r w:rsidRPr="00FC76D7">
        <w:rPr>
          <w:rFonts w:ascii="Arial" w:hAnsi="Arial" w:hint="eastAsia"/>
        </w:rPr>
        <w:t>案发后，</w:t>
      </w:r>
      <w:r w:rsidRPr="00FC76D7">
        <w:rPr>
          <w:rFonts w:ascii="Arial" w:hAnsi="Arial"/>
        </w:rPr>
        <w:t>C</w:t>
      </w:r>
      <w:r w:rsidRPr="00FC76D7">
        <w:rPr>
          <w:rFonts w:ascii="Arial" w:hAnsi="Arial"/>
        </w:rPr>
        <w:t>公司表示愿意就违法行为造成的环境损害进行磋商和修复并以缴纳保证金的方式保障治理费用，充分弥补损失；涉案人员到案后，如实供述犯罪事实、自愿认罪认罚，主动提出合规整改意愿。</w:t>
      </w:r>
      <w:r w:rsidRPr="00FC76D7">
        <w:rPr>
          <w:rFonts w:ascii="Arial" w:hAnsi="Arial"/>
        </w:rPr>
        <w:t>2022</w:t>
      </w:r>
      <w:r w:rsidRPr="00FC76D7">
        <w:rPr>
          <w:rFonts w:ascii="Arial" w:hAnsi="Arial"/>
        </w:rPr>
        <w:t>年</w:t>
      </w:r>
      <w:r w:rsidRPr="00FC76D7">
        <w:rPr>
          <w:rFonts w:ascii="Arial" w:hAnsi="Arial"/>
        </w:rPr>
        <w:t>3</w:t>
      </w:r>
      <w:r w:rsidRPr="00FC76D7">
        <w:rPr>
          <w:rFonts w:ascii="Arial" w:hAnsi="Arial"/>
        </w:rPr>
        <w:t>月</w:t>
      </w:r>
      <w:r w:rsidRPr="00FC76D7">
        <w:rPr>
          <w:rFonts w:ascii="Arial" w:hAnsi="Arial"/>
        </w:rPr>
        <w:t>11</w:t>
      </w:r>
      <w:r w:rsidRPr="00FC76D7">
        <w:rPr>
          <w:rFonts w:ascii="Arial" w:hAnsi="Arial"/>
        </w:rPr>
        <w:t>日，繁昌公安分局将该案移送繁昌区检察院审查起诉，繁昌区检察院经</w:t>
      </w:r>
      <w:proofErr w:type="gramStart"/>
      <w:r w:rsidRPr="00FC76D7">
        <w:rPr>
          <w:rFonts w:ascii="Arial" w:hAnsi="Arial"/>
        </w:rPr>
        <w:t>层报省</w:t>
      </w:r>
      <w:proofErr w:type="gramEnd"/>
      <w:r w:rsidRPr="00FC76D7">
        <w:rPr>
          <w:rFonts w:ascii="Arial" w:hAnsi="Arial"/>
        </w:rPr>
        <w:t>检察院同意后于</w:t>
      </w:r>
      <w:r w:rsidRPr="00FC76D7">
        <w:rPr>
          <w:rFonts w:ascii="Arial" w:hAnsi="Arial"/>
        </w:rPr>
        <w:t>2022</w:t>
      </w:r>
      <w:r w:rsidRPr="00FC76D7">
        <w:rPr>
          <w:rFonts w:ascii="Arial" w:hAnsi="Arial"/>
        </w:rPr>
        <w:t>年</w:t>
      </w:r>
      <w:r w:rsidRPr="00FC76D7">
        <w:rPr>
          <w:rFonts w:ascii="Arial" w:hAnsi="Arial"/>
        </w:rPr>
        <w:t>5</w:t>
      </w:r>
      <w:r w:rsidRPr="00FC76D7">
        <w:rPr>
          <w:rFonts w:ascii="Arial" w:hAnsi="Arial"/>
        </w:rPr>
        <w:t>月启动合</w:t>
      </w:r>
      <w:proofErr w:type="gramStart"/>
      <w:r w:rsidRPr="00FC76D7">
        <w:rPr>
          <w:rFonts w:ascii="Arial" w:hAnsi="Arial"/>
        </w:rPr>
        <w:t>规</w:t>
      </w:r>
      <w:proofErr w:type="gramEnd"/>
      <w:r w:rsidRPr="00FC76D7">
        <w:rPr>
          <w:rFonts w:ascii="Arial" w:hAnsi="Arial"/>
        </w:rPr>
        <w:t>考察程序，经过两个月的考察，</w:t>
      </w:r>
      <w:r w:rsidRPr="00FC76D7">
        <w:rPr>
          <w:rFonts w:ascii="Arial" w:hAnsi="Arial"/>
        </w:rPr>
        <w:t>2022</w:t>
      </w:r>
      <w:r w:rsidRPr="00FC76D7">
        <w:rPr>
          <w:rFonts w:ascii="Arial" w:hAnsi="Arial"/>
        </w:rPr>
        <w:t>年</w:t>
      </w:r>
      <w:r w:rsidRPr="00FC76D7">
        <w:rPr>
          <w:rFonts w:ascii="Arial" w:hAnsi="Arial"/>
        </w:rPr>
        <w:t>7</w:t>
      </w:r>
      <w:r w:rsidRPr="00FC76D7">
        <w:rPr>
          <w:rFonts w:ascii="Arial" w:hAnsi="Arial"/>
        </w:rPr>
        <w:t>月，第三方组织评估</w:t>
      </w:r>
      <w:r w:rsidRPr="00FC76D7">
        <w:rPr>
          <w:rFonts w:ascii="Arial" w:hAnsi="Arial"/>
        </w:rPr>
        <w:t>C</w:t>
      </w:r>
      <w:r w:rsidRPr="00FC76D7">
        <w:rPr>
          <w:rFonts w:ascii="Arial" w:hAnsi="Arial"/>
        </w:rPr>
        <w:t>公司合规整改合格后，繁昌区检察院依法对</w:t>
      </w:r>
      <w:r w:rsidRPr="00FC76D7">
        <w:rPr>
          <w:rFonts w:ascii="Arial" w:hAnsi="Arial"/>
        </w:rPr>
        <w:t>C</w:t>
      </w:r>
      <w:r w:rsidRPr="00FC76D7">
        <w:rPr>
          <w:rFonts w:ascii="Arial" w:hAnsi="Arial"/>
        </w:rPr>
        <w:t>公司及涉案人员</w:t>
      </w:r>
      <w:proofErr w:type="gramStart"/>
      <w:r w:rsidRPr="00FC76D7">
        <w:rPr>
          <w:rFonts w:ascii="Arial" w:hAnsi="Arial"/>
        </w:rPr>
        <w:t>作出</w:t>
      </w:r>
      <w:proofErr w:type="gramEnd"/>
      <w:r w:rsidRPr="00FC76D7">
        <w:rPr>
          <w:rFonts w:ascii="Arial" w:hAnsi="Arial"/>
        </w:rPr>
        <w:t>不起诉决定。</w:t>
      </w:r>
    </w:p>
    <w:p w14:paraId="28D1A49A" w14:textId="77777777" w:rsidR="00FC76D7" w:rsidRPr="00FC76D7" w:rsidRDefault="00FC76D7" w:rsidP="009F576E">
      <w:pPr>
        <w:ind w:firstLineChars="200" w:firstLine="440"/>
        <w:jc w:val="both"/>
        <w:rPr>
          <w:rFonts w:ascii="Arial" w:hAnsi="Arial"/>
        </w:rPr>
      </w:pPr>
    </w:p>
    <w:p w14:paraId="0DA471E7" w14:textId="77777777" w:rsidR="00FC76D7" w:rsidRPr="009F576E" w:rsidRDefault="00FC76D7" w:rsidP="009F576E">
      <w:pPr>
        <w:ind w:firstLineChars="200" w:firstLine="442"/>
        <w:jc w:val="both"/>
        <w:rPr>
          <w:rFonts w:ascii="Arial" w:hAnsi="Arial"/>
          <w:b/>
          <w:bCs/>
        </w:rPr>
      </w:pPr>
      <w:r w:rsidRPr="009F576E">
        <w:rPr>
          <w:rFonts w:ascii="Arial" w:hAnsi="Arial" w:hint="eastAsia"/>
          <w:b/>
          <w:bCs/>
        </w:rPr>
        <w:t>二、企业合规整改情况及效果</w:t>
      </w:r>
    </w:p>
    <w:p w14:paraId="78B2691B" w14:textId="77777777" w:rsidR="00FC76D7" w:rsidRPr="00FC76D7" w:rsidRDefault="00FC76D7" w:rsidP="009F576E">
      <w:pPr>
        <w:ind w:firstLineChars="200" w:firstLine="440"/>
        <w:jc w:val="both"/>
        <w:rPr>
          <w:rFonts w:ascii="Arial" w:hAnsi="Arial"/>
        </w:rPr>
      </w:pPr>
    </w:p>
    <w:p w14:paraId="6F7727DE" w14:textId="77777777" w:rsidR="00FC76D7" w:rsidRPr="00FC76D7" w:rsidRDefault="00FC76D7" w:rsidP="009F576E">
      <w:pPr>
        <w:ind w:firstLineChars="200" w:firstLine="440"/>
        <w:jc w:val="both"/>
        <w:rPr>
          <w:rFonts w:ascii="Arial" w:hAnsi="Arial"/>
        </w:rPr>
      </w:pPr>
      <w:r w:rsidRPr="00FC76D7">
        <w:rPr>
          <w:rFonts w:ascii="Arial" w:hAnsi="Arial" w:hint="eastAsia"/>
        </w:rPr>
        <w:lastRenderedPageBreak/>
        <w:t>一是坚持一体化办案，</w:t>
      </w:r>
      <w:proofErr w:type="gramStart"/>
      <w:r w:rsidRPr="00FC76D7">
        <w:rPr>
          <w:rFonts w:ascii="Arial" w:hAnsi="Arial" w:hint="eastAsia"/>
        </w:rPr>
        <w:t>审慎启动</w:t>
      </w:r>
      <w:proofErr w:type="gramEnd"/>
      <w:r w:rsidRPr="00FC76D7">
        <w:rPr>
          <w:rFonts w:ascii="Arial" w:hAnsi="Arial" w:hint="eastAsia"/>
        </w:rPr>
        <w:t>涉案企业合规程序。案发后，繁昌区检察院介入侦查引导取证，了解案件情况，并及时与公益诉讼部门对接，组成工作专班，做到刑事案件办理与公益诉讼办理同步。在移送审查起诉后，工作专班第一时间赴涉案企业和案发矿区现场调查取证，并及时向市检察院和区委汇报案情。经市检察院批准，市、区两级检察机关抽调办案骨干成立联合办案组，推动涉案企业合规整改。经查，</w:t>
      </w:r>
      <w:r w:rsidRPr="00FC76D7">
        <w:rPr>
          <w:rFonts w:ascii="Arial" w:hAnsi="Arial"/>
        </w:rPr>
        <w:t>C</w:t>
      </w:r>
      <w:r w:rsidRPr="00FC76D7">
        <w:rPr>
          <w:rFonts w:ascii="Arial" w:hAnsi="Arial"/>
        </w:rPr>
        <w:t>公司成立以来，为当地提供</w:t>
      </w:r>
      <w:r w:rsidRPr="00FC76D7">
        <w:rPr>
          <w:rFonts w:ascii="Arial" w:hAnsi="Arial"/>
        </w:rPr>
        <w:t>300</w:t>
      </w:r>
      <w:r w:rsidRPr="00FC76D7">
        <w:rPr>
          <w:rFonts w:ascii="Arial" w:hAnsi="Arial"/>
        </w:rPr>
        <w:t>余个就业岗位和创业机会，近两年的年纳税额超</w:t>
      </w:r>
      <w:r w:rsidRPr="00FC76D7">
        <w:rPr>
          <w:rFonts w:ascii="Arial" w:hAnsi="Arial"/>
        </w:rPr>
        <w:t>6</w:t>
      </w:r>
      <w:proofErr w:type="gramStart"/>
      <w:r w:rsidRPr="00FC76D7">
        <w:rPr>
          <w:rFonts w:ascii="Arial" w:hAnsi="Arial"/>
        </w:rPr>
        <w:t>千万</w:t>
      </w:r>
      <w:proofErr w:type="gramEnd"/>
      <w:r w:rsidRPr="00FC76D7">
        <w:rPr>
          <w:rFonts w:ascii="Arial" w:hAnsi="Arial"/>
        </w:rPr>
        <w:t>元，关联下游企业年纳税额</w:t>
      </w:r>
      <w:r w:rsidRPr="00FC76D7">
        <w:rPr>
          <w:rFonts w:ascii="Arial" w:hAnsi="Arial"/>
        </w:rPr>
        <w:t>3</w:t>
      </w:r>
      <w:r w:rsidRPr="00FC76D7">
        <w:rPr>
          <w:rFonts w:ascii="Arial" w:hAnsi="Arial"/>
        </w:rPr>
        <w:t>亿余元。同时，该企业主动承担当地</w:t>
      </w:r>
      <w:r w:rsidRPr="00FC76D7">
        <w:rPr>
          <w:rFonts w:ascii="Arial" w:hAnsi="Arial"/>
        </w:rPr>
        <w:t>350</w:t>
      </w:r>
      <w:r w:rsidRPr="00FC76D7">
        <w:rPr>
          <w:rFonts w:ascii="Arial" w:hAnsi="Arial"/>
        </w:rPr>
        <w:t>户村</w:t>
      </w:r>
      <w:r w:rsidRPr="00FC76D7">
        <w:rPr>
          <w:rFonts w:ascii="Arial" w:hAnsi="Arial" w:hint="eastAsia"/>
        </w:rPr>
        <w:t>民自来水费，积极参与抗洪抢险、疫情防控等公益活动。案发后，涉案企业主动委托第三方机构制定植被恢复治理实施方案，投入专项经费</w:t>
      </w:r>
      <w:r w:rsidRPr="00FC76D7">
        <w:rPr>
          <w:rFonts w:ascii="Arial" w:hAnsi="Arial"/>
        </w:rPr>
        <w:t>460</w:t>
      </w:r>
      <w:r w:rsidRPr="00FC76D7">
        <w:rPr>
          <w:rFonts w:ascii="Arial" w:hAnsi="Arial"/>
        </w:rPr>
        <w:t>余万元用于生态恢复治理，以弥补犯罪行为造成的环境损害，企业还明确表示愿意缴纳保证金来保障后续治理费用。检察机关综合考虑涉案企业的案发原因、合规整改意愿、社会贡献度、发展前景以及案发点受损林地恢复治理情况，在层报安徽省检察院同意后，决定启动涉案企业合</w:t>
      </w:r>
      <w:proofErr w:type="gramStart"/>
      <w:r w:rsidRPr="00FC76D7">
        <w:rPr>
          <w:rFonts w:ascii="Arial" w:hAnsi="Arial"/>
        </w:rPr>
        <w:t>规</w:t>
      </w:r>
      <w:proofErr w:type="gramEnd"/>
      <w:r w:rsidRPr="00FC76D7">
        <w:rPr>
          <w:rFonts w:ascii="Arial" w:hAnsi="Arial"/>
        </w:rPr>
        <w:t>考察。</w:t>
      </w:r>
    </w:p>
    <w:p w14:paraId="4941619D" w14:textId="77777777" w:rsidR="00FC76D7" w:rsidRPr="00FC76D7" w:rsidRDefault="00FC76D7" w:rsidP="009F576E">
      <w:pPr>
        <w:ind w:firstLineChars="200" w:firstLine="440"/>
        <w:jc w:val="both"/>
        <w:rPr>
          <w:rFonts w:ascii="Arial" w:hAnsi="Arial"/>
        </w:rPr>
      </w:pPr>
    </w:p>
    <w:p w14:paraId="6C4AA883" w14:textId="77777777" w:rsidR="00FC76D7" w:rsidRPr="00FC76D7" w:rsidRDefault="00FC76D7" w:rsidP="009F576E">
      <w:pPr>
        <w:ind w:firstLineChars="200" w:firstLine="440"/>
        <w:jc w:val="both"/>
        <w:rPr>
          <w:rFonts w:ascii="Arial" w:hAnsi="Arial"/>
        </w:rPr>
      </w:pPr>
      <w:r w:rsidRPr="00FC76D7">
        <w:rPr>
          <w:rFonts w:ascii="Arial" w:hAnsi="Arial" w:hint="eastAsia"/>
        </w:rPr>
        <w:t>二是依托“府检联动”，有效凝聚合规整改合力。为争取支持、凝聚共识、形成合力，芜湖市检察院依托“府检联动”工作机制，在该案办理基础上，推动出台《芜湖市涉案企业合规第三方监督评估机制的实施意见》。繁昌区检察院与区行业主管部门就该案所涉违法行为、生态恢复治理要求等具体事项反复磋商沟通，</w:t>
      </w:r>
      <w:proofErr w:type="gramStart"/>
      <w:r w:rsidRPr="00FC76D7">
        <w:rPr>
          <w:rFonts w:ascii="Arial" w:hAnsi="Arial" w:hint="eastAsia"/>
        </w:rPr>
        <w:t>召开府检专题</w:t>
      </w:r>
      <w:proofErr w:type="gramEnd"/>
      <w:r w:rsidRPr="00FC76D7">
        <w:rPr>
          <w:rFonts w:ascii="Arial" w:hAnsi="Arial" w:hint="eastAsia"/>
        </w:rPr>
        <w:t>座谈会</w:t>
      </w:r>
      <w:r w:rsidRPr="00FC76D7">
        <w:rPr>
          <w:rFonts w:ascii="Arial" w:hAnsi="Arial"/>
        </w:rPr>
        <w:t>3</w:t>
      </w:r>
      <w:r w:rsidRPr="00FC76D7">
        <w:rPr>
          <w:rFonts w:ascii="Arial" w:hAnsi="Arial"/>
        </w:rPr>
        <w:t>次。同时检察机关邀请来自繁昌区生态环境分局、区自然资源和规划分局的</w:t>
      </w:r>
      <w:r w:rsidRPr="00FC76D7">
        <w:rPr>
          <w:rFonts w:ascii="Arial" w:hAnsi="Arial"/>
        </w:rPr>
        <w:t>2</w:t>
      </w:r>
      <w:r w:rsidRPr="00FC76D7">
        <w:rPr>
          <w:rFonts w:ascii="Arial" w:hAnsi="Arial"/>
        </w:rPr>
        <w:t>名特邀检察官助理加入办案组，不仅提出有针对性的意见建议，还协助开展勘验、鉴定、调取证据材料等工作，为该案办理提供专业化支持。</w:t>
      </w:r>
    </w:p>
    <w:p w14:paraId="072F99B0" w14:textId="77777777" w:rsidR="00FC76D7" w:rsidRPr="00FC76D7" w:rsidRDefault="00FC76D7" w:rsidP="009F576E">
      <w:pPr>
        <w:ind w:firstLineChars="200" w:firstLine="440"/>
        <w:jc w:val="both"/>
        <w:rPr>
          <w:rFonts w:ascii="Arial" w:hAnsi="Arial"/>
        </w:rPr>
      </w:pPr>
    </w:p>
    <w:p w14:paraId="48279E39" w14:textId="77777777" w:rsidR="00FC76D7" w:rsidRPr="00FC76D7" w:rsidRDefault="00FC76D7" w:rsidP="009F576E">
      <w:pPr>
        <w:ind w:firstLineChars="200" w:firstLine="440"/>
        <w:jc w:val="both"/>
        <w:rPr>
          <w:rFonts w:ascii="Arial" w:hAnsi="Arial"/>
        </w:rPr>
      </w:pPr>
      <w:r w:rsidRPr="00FC76D7">
        <w:rPr>
          <w:rFonts w:ascii="Arial" w:hAnsi="Arial" w:hint="eastAsia"/>
        </w:rPr>
        <w:t>三是专注缺陷补救，切实增强涉案企业全员法律意识。</w:t>
      </w:r>
      <w:r w:rsidRPr="00FC76D7">
        <w:rPr>
          <w:rFonts w:ascii="Arial" w:hAnsi="Arial"/>
        </w:rPr>
        <w:t>C</w:t>
      </w:r>
      <w:r w:rsidRPr="00FC76D7">
        <w:rPr>
          <w:rFonts w:ascii="Arial" w:hAnsi="Arial"/>
        </w:rPr>
        <w:t>公司虽持有采伐许可证和规划许可证，但超量采伐，且未经批准擅自改变林地用途，造成环境资源损害，暴露出</w:t>
      </w:r>
      <w:r w:rsidRPr="00FC76D7">
        <w:rPr>
          <w:rFonts w:ascii="Arial" w:hAnsi="Arial"/>
        </w:rPr>
        <w:t>C</w:t>
      </w:r>
      <w:r w:rsidRPr="00FC76D7">
        <w:rPr>
          <w:rFonts w:ascii="Arial" w:hAnsi="Arial"/>
        </w:rPr>
        <w:t>公司在环保绿色生产、安全生产承诺及合</w:t>
      </w:r>
      <w:proofErr w:type="gramStart"/>
      <w:r w:rsidRPr="00FC76D7">
        <w:rPr>
          <w:rFonts w:ascii="Arial" w:hAnsi="Arial"/>
        </w:rPr>
        <w:t>规</w:t>
      </w:r>
      <w:proofErr w:type="gramEnd"/>
      <w:r w:rsidRPr="00FC76D7">
        <w:rPr>
          <w:rFonts w:ascii="Arial" w:hAnsi="Arial"/>
        </w:rPr>
        <w:t>管理方面法律意识淡薄。为此，</w:t>
      </w:r>
      <w:r w:rsidRPr="00FC76D7">
        <w:rPr>
          <w:rFonts w:ascii="Arial" w:hAnsi="Arial"/>
        </w:rPr>
        <w:t>C</w:t>
      </w:r>
      <w:r w:rsidRPr="00FC76D7">
        <w:rPr>
          <w:rFonts w:ascii="Arial" w:hAnsi="Arial"/>
        </w:rPr>
        <w:t>公司的上级集团公司任命专人担任合</w:t>
      </w:r>
      <w:proofErr w:type="gramStart"/>
      <w:r w:rsidRPr="00FC76D7">
        <w:rPr>
          <w:rFonts w:ascii="Arial" w:hAnsi="Arial"/>
        </w:rPr>
        <w:t>规</w:t>
      </w:r>
      <w:proofErr w:type="gramEnd"/>
      <w:r w:rsidRPr="00FC76D7">
        <w:rPr>
          <w:rFonts w:ascii="Arial" w:hAnsi="Arial"/>
        </w:rPr>
        <w:t>建设领导小组组长到</w:t>
      </w:r>
      <w:r w:rsidRPr="00FC76D7">
        <w:rPr>
          <w:rFonts w:ascii="Arial" w:hAnsi="Arial"/>
        </w:rPr>
        <w:t>C</w:t>
      </w:r>
      <w:r w:rsidRPr="00FC76D7">
        <w:rPr>
          <w:rFonts w:ascii="Arial" w:hAnsi="Arial"/>
        </w:rPr>
        <w:t>公司担任合</w:t>
      </w:r>
      <w:proofErr w:type="gramStart"/>
      <w:r w:rsidRPr="00FC76D7">
        <w:rPr>
          <w:rFonts w:ascii="Arial" w:hAnsi="Arial"/>
        </w:rPr>
        <w:t>规</w:t>
      </w:r>
      <w:proofErr w:type="gramEnd"/>
      <w:r w:rsidRPr="00FC76D7">
        <w:rPr>
          <w:rFonts w:ascii="Arial" w:hAnsi="Arial"/>
        </w:rPr>
        <w:t>办公室主任，在对</w:t>
      </w:r>
      <w:r w:rsidRPr="00FC76D7">
        <w:rPr>
          <w:rFonts w:ascii="Arial" w:hAnsi="Arial"/>
        </w:rPr>
        <w:t>C</w:t>
      </w:r>
      <w:r w:rsidRPr="00FC76D7">
        <w:rPr>
          <w:rFonts w:ascii="Arial" w:hAnsi="Arial"/>
        </w:rPr>
        <w:t>公司生产经营活动及制度执行履行决策权和监督权的同时，推动企业合</w:t>
      </w:r>
      <w:proofErr w:type="gramStart"/>
      <w:r w:rsidRPr="00FC76D7">
        <w:rPr>
          <w:rFonts w:ascii="Arial" w:hAnsi="Arial"/>
        </w:rPr>
        <w:t>规</w:t>
      </w:r>
      <w:proofErr w:type="gramEnd"/>
      <w:r w:rsidRPr="00FC76D7">
        <w:rPr>
          <w:rFonts w:ascii="Arial" w:hAnsi="Arial"/>
        </w:rPr>
        <w:t>和</w:t>
      </w:r>
      <w:r w:rsidRPr="00FC76D7">
        <w:rPr>
          <w:rFonts w:ascii="Arial" w:hAnsi="Arial"/>
        </w:rPr>
        <w:t>“</w:t>
      </w:r>
      <w:r w:rsidRPr="00FC76D7">
        <w:rPr>
          <w:rFonts w:ascii="Arial" w:hAnsi="Arial"/>
        </w:rPr>
        <w:t>边开采边治理</w:t>
      </w:r>
      <w:r w:rsidRPr="00FC76D7">
        <w:rPr>
          <w:rFonts w:ascii="Arial" w:hAnsi="Arial"/>
        </w:rPr>
        <w:t>”</w:t>
      </w:r>
      <w:r w:rsidRPr="00FC76D7">
        <w:rPr>
          <w:rFonts w:ascii="Arial" w:hAnsi="Arial"/>
        </w:rPr>
        <w:t>理念向整个集团辐射，积极打造和申报</w:t>
      </w:r>
      <w:r w:rsidRPr="00FC76D7">
        <w:rPr>
          <w:rFonts w:ascii="Arial" w:hAnsi="Arial"/>
        </w:rPr>
        <w:t>“</w:t>
      </w:r>
      <w:r w:rsidRPr="00FC76D7">
        <w:rPr>
          <w:rFonts w:ascii="Arial" w:hAnsi="Arial"/>
        </w:rPr>
        <w:t>省级绿色矿山</w:t>
      </w:r>
      <w:r w:rsidRPr="00FC76D7">
        <w:rPr>
          <w:rFonts w:ascii="Arial" w:hAnsi="Arial"/>
        </w:rPr>
        <w:t>”</w:t>
      </w:r>
      <w:r w:rsidRPr="00FC76D7">
        <w:rPr>
          <w:rFonts w:ascii="Arial" w:hAnsi="Arial"/>
        </w:rPr>
        <w:t>。</w:t>
      </w:r>
      <w:r w:rsidRPr="00FC76D7">
        <w:rPr>
          <w:rFonts w:ascii="Arial" w:hAnsi="Arial"/>
        </w:rPr>
        <w:t>C</w:t>
      </w:r>
      <w:r w:rsidRPr="00FC76D7">
        <w:rPr>
          <w:rFonts w:ascii="Arial" w:hAnsi="Arial"/>
        </w:rPr>
        <w:t>公司在合</w:t>
      </w:r>
      <w:proofErr w:type="gramStart"/>
      <w:r w:rsidRPr="00FC76D7">
        <w:rPr>
          <w:rFonts w:ascii="Arial" w:hAnsi="Arial"/>
        </w:rPr>
        <w:t>规</w:t>
      </w:r>
      <w:proofErr w:type="gramEnd"/>
      <w:r w:rsidRPr="00FC76D7">
        <w:rPr>
          <w:rFonts w:ascii="Arial" w:hAnsi="Arial"/>
        </w:rPr>
        <w:t>建设阶段，邀请了自然资源和规划部门、律师等专业人员就森林法及其实</w:t>
      </w:r>
      <w:r w:rsidRPr="00FC76D7">
        <w:rPr>
          <w:rFonts w:ascii="Arial" w:hAnsi="Arial" w:hint="eastAsia"/>
        </w:rPr>
        <w:t>施细则等开展了法律培训，编制了员工行为手册，并通过考试的方式巩固员工学习成果；同时，在用林用地、动土动工等重大事项上建立了分级管理制度，树立全体员工的合</w:t>
      </w:r>
      <w:proofErr w:type="gramStart"/>
      <w:r w:rsidRPr="00FC76D7">
        <w:rPr>
          <w:rFonts w:ascii="Arial" w:hAnsi="Arial" w:hint="eastAsia"/>
        </w:rPr>
        <w:t>规</w:t>
      </w:r>
      <w:proofErr w:type="gramEnd"/>
      <w:r w:rsidRPr="00FC76D7">
        <w:rPr>
          <w:rFonts w:ascii="Arial" w:hAnsi="Arial" w:hint="eastAsia"/>
        </w:rPr>
        <w:t>意识、红线意识。</w:t>
      </w:r>
    </w:p>
    <w:p w14:paraId="32EDCDC5" w14:textId="77777777" w:rsidR="00FC76D7" w:rsidRPr="00FC76D7" w:rsidRDefault="00FC76D7" w:rsidP="009F576E">
      <w:pPr>
        <w:ind w:firstLineChars="200" w:firstLine="440"/>
        <w:jc w:val="both"/>
        <w:rPr>
          <w:rFonts w:ascii="Arial" w:hAnsi="Arial"/>
        </w:rPr>
      </w:pPr>
    </w:p>
    <w:p w14:paraId="67FBC8F8" w14:textId="77777777" w:rsidR="00FC76D7" w:rsidRPr="00FC76D7" w:rsidRDefault="00FC76D7" w:rsidP="009F576E">
      <w:pPr>
        <w:ind w:firstLineChars="200" w:firstLine="440"/>
        <w:jc w:val="both"/>
        <w:rPr>
          <w:rFonts w:ascii="Arial" w:hAnsi="Arial"/>
        </w:rPr>
      </w:pPr>
      <w:r w:rsidRPr="00FC76D7">
        <w:rPr>
          <w:rFonts w:ascii="Arial" w:hAnsi="Arial" w:hint="eastAsia"/>
        </w:rPr>
        <w:t>四是聚焦生态修复，推动合规整改</w:t>
      </w:r>
      <w:proofErr w:type="gramStart"/>
      <w:r w:rsidRPr="00FC76D7">
        <w:rPr>
          <w:rFonts w:ascii="Arial" w:hAnsi="Arial" w:hint="eastAsia"/>
        </w:rPr>
        <w:t>走深走实</w:t>
      </w:r>
      <w:proofErr w:type="gramEnd"/>
      <w:r w:rsidRPr="00FC76D7">
        <w:rPr>
          <w:rFonts w:ascii="Arial" w:hAnsi="Arial" w:hint="eastAsia"/>
        </w:rPr>
        <w:t>。根据该案特点，检察机关邀请环保、林业、土地方面的专家学者，建立专业化的第三方组织。第三方组织先后</w:t>
      </w:r>
      <w:r w:rsidRPr="00FC76D7">
        <w:rPr>
          <w:rFonts w:ascii="Arial" w:hAnsi="Arial"/>
        </w:rPr>
        <w:t>4</w:t>
      </w:r>
      <w:r w:rsidRPr="00FC76D7">
        <w:rPr>
          <w:rFonts w:ascii="Arial" w:hAnsi="Arial"/>
        </w:rPr>
        <w:t>次现场查验，</w:t>
      </w:r>
      <w:proofErr w:type="gramStart"/>
      <w:r w:rsidRPr="00FC76D7">
        <w:rPr>
          <w:rFonts w:ascii="Arial" w:hAnsi="Arial"/>
        </w:rPr>
        <w:t>研判问题</w:t>
      </w:r>
      <w:proofErr w:type="gramEnd"/>
      <w:r w:rsidRPr="00FC76D7">
        <w:rPr>
          <w:rFonts w:ascii="Arial" w:hAnsi="Arial"/>
        </w:rPr>
        <w:t>不足、提出针对性解决意见，并推动</w:t>
      </w:r>
      <w:r w:rsidRPr="00FC76D7">
        <w:rPr>
          <w:rFonts w:ascii="Arial" w:hAnsi="Arial"/>
        </w:rPr>
        <w:t>C</w:t>
      </w:r>
      <w:r w:rsidRPr="00FC76D7">
        <w:rPr>
          <w:rFonts w:ascii="Arial" w:hAnsi="Arial"/>
        </w:rPr>
        <w:t>公司在原定实施方案基础上，增加铺种草皮</w:t>
      </w:r>
      <w:r w:rsidRPr="00FC76D7">
        <w:rPr>
          <w:rFonts w:ascii="Arial" w:hAnsi="Arial"/>
        </w:rPr>
        <w:t>42000</w:t>
      </w:r>
      <w:r w:rsidRPr="00FC76D7">
        <w:rPr>
          <w:rFonts w:ascii="Arial" w:hAnsi="Arial"/>
        </w:rPr>
        <w:t>平方米，以</w:t>
      </w:r>
      <w:r w:rsidRPr="00FC76D7">
        <w:rPr>
          <w:rFonts w:ascii="Arial" w:hAnsi="Arial"/>
        </w:rPr>
        <w:t>“</w:t>
      </w:r>
      <w:r w:rsidRPr="00FC76D7">
        <w:rPr>
          <w:rFonts w:ascii="Arial" w:hAnsi="Arial"/>
        </w:rPr>
        <w:t>挂网喷播</w:t>
      </w:r>
      <w:r w:rsidRPr="00FC76D7">
        <w:rPr>
          <w:rFonts w:ascii="Arial" w:hAnsi="Arial"/>
        </w:rPr>
        <w:t>”</w:t>
      </w:r>
      <w:r w:rsidRPr="00FC76D7">
        <w:rPr>
          <w:rFonts w:ascii="Arial" w:hAnsi="Arial"/>
        </w:rPr>
        <w:t>技术恢复植被</w:t>
      </w:r>
      <w:r w:rsidRPr="00FC76D7">
        <w:rPr>
          <w:rFonts w:ascii="Arial" w:hAnsi="Arial"/>
        </w:rPr>
        <w:t>30000</w:t>
      </w:r>
      <w:r w:rsidRPr="00FC76D7">
        <w:rPr>
          <w:rFonts w:ascii="Arial" w:hAnsi="Arial"/>
        </w:rPr>
        <w:t>平方米，恢复治理费用由计划投入</w:t>
      </w:r>
      <w:r w:rsidRPr="00FC76D7">
        <w:rPr>
          <w:rFonts w:ascii="Arial" w:hAnsi="Arial"/>
        </w:rPr>
        <w:t>192</w:t>
      </w:r>
      <w:r w:rsidRPr="00FC76D7">
        <w:rPr>
          <w:rFonts w:ascii="Arial" w:hAnsi="Arial"/>
        </w:rPr>
        <w:t>万元增至实际支出</w:t>
      </w:r>
      <w:r w:rsidRPr="00FC76D7">
        <w:rPr>
          <w:rFonts w:ascii="Arial" w:hAnsi="Arial"/>
        </w:rPr>
        <w:t>460</w:t>
      </w:r>
      <w:r w:rsidRPr="00FC76D7">
        <w:rPr>
          <w:rFonts w:ascii="Arial" w:hAnsi="Arial"/>
        </w:rPr>
        <w:t>余万元，生态恢复治理力度得到大幅提升。在合规整改评估验收通过后，检察机关召开公开听证会，就合</w:t>
      </w:r>
      <w:proofErr w:type="gramStart"/>
      <w:r w:rsidRPr="00FC76D7">
        <w:rPr>
          <w:rFonts w:ascii="Arial" w:hAnsi="Arial"/>
        </w:rPr>
        <w:t>规</w:t>
      </w:r>
      <w:proofErr w:type="gramEnd"/>
      <w:r w:rsidRPr="00FC76D7">
        <w:rPr>
          <w:rFonts w:ascii="Arial" w:hAnsi="Arial"/>
        </w:rPr>
        <w:t>考察工作充分听取意见建议。会议邀请行业代表、律师、人民监督员等</w:t>
      </w:r>
      <w:r w:rsidRPr="00FC76D7">
        <w:rPr>
          <w:rFonts w:ascii="Arial" w:hAnsi="Arial"/>
        </w:rPr>
        <w:t>5</w:t>
      </w:r>
      <w:r w:rsidRPr="00FC76D7">
        <w:rPr>
          <w:rFonts w:ascii="Arial" w:hAnsi="Arial"/>
        </w:rPr>
        <w:t>名听证员，同</w:t>
      </w:r>
      <w:r w:rsidRPr="00FC76D7">
        <w:rPr>
          <w:rFonts w:ascii="Arial" w:hAnsi="Arial" w:hint="eastAsia"/>
        </w:rPr>
        <w:t>时邀请人大代表、政协委员及</w:t>
      </w:r>
      <w:proofErr w:type="gramStart"/>
      <w:r w:rsidRPr="00FC76D7">
        <w:rPr>
          <w:rFonts w:ascii="Arial" w:hAnsi="Arial" w:hint="eastAsia"/>
        </w:rPr>
        <w:t>侦查机</w:t>
      </w:r>
      <w:proofErr w:type="gramEnd"/>
      <w:r w:rsidRPr="00FC76D7">
        <w:rPr>
          <w:rFonts w:ascii="Arial" w:hAnsi="Arial" w:hint="eastAsia"/>
        </w:rPr>
        <w:t>关、主管部门代表等</w:t>
      </w:r>
      <w:r w:rsidRPr="00FC76D7">
        <w:rPr>
          <w:rFonts w:ascii="Arial" w:hAnsi="Arial"/>
        </w:rPr>
        <w:t>10</w:t>
      </w:r>
      <w:r w:rsidRPr="00FC76D7">
        <w:rPr>
          <w:rFonts w:ascii="Arial" w:hAnsi="Arial"/>
        </w:rPr>
        <w:t>余人旁听。经评议，参与听证各方对</w:t>
      </w:r>
      <w:r w:rsidRPr="00FC76D7">
        <w:rPr>
          <w:rFonts w:ascii="Arial" w:hAnsi="Arial"/>
        </w:rPr>
        <w:t>C</w:t>
      </w:r>
      <w:r w:rsidRPr="00FC76D7">
        <w:rPr>
          <w:rFonts w:ascii="Arial" w:hAnsi="Arial"/>
        </w:rPr>
        <w:t>公司合</w:t>
      </w:r>
      <w:proofErr w:type="gramStart"/>
      <w:r w:rsidRPr="00FC76D7">
        <w:rPr>
          <w:rFonts w:ascii="Arial" w:hAnsi="Arial"/>
        </w:rPr>
        <w:t>规</w:t>
      </w:r>
      <w:proofErr w:type="gramEnd"/>
      <w:r w:rsidRPr="00FC76D7">
        <w:rPr>
          <w:rFonts w:ascii="Arial" w:hAnsi="Arial"/>
        </w:rPr>
        <w:t>建设成效给予肯定，并一致同意检察机关对涉案企业和涉案人员拟不起诉的意见。</w:t>
      </w:r>
    </w:p>
    <w:p w14:paraId="4159BA18" w14:textId="77777777" w:rsidR="00FC76D7" w:rsidRPr="00FC76D7" w:rsidRDefault="00FC76D7" w:rsidP="009F576E">
      <w:pPr>
        <w:ind w:firstLineChars="200" w:firstLine="440"/>
        <w:jc w:val="both"/>
        <w:rPr>
          <w:rFonts w:ascii="Arial" w:hAnsi="Arial"/>
        </w:rPr>
      </w:pPr>
    </w:p>
    <w:p w14:paraId="2A45090E" w14:textId="77777777" w:rsidR="00FC76D7" w:rsidRPr="009F576E" w:rsidRDefault="00FC76D7" w:rsidP="009F576E">
      <w:pPr>
        <w:ind w:firstLineChars="200" w:firstLine="442"/>
        <w:jc w:val="both"/>
        <w:rPr>
          <w:rFonts w:ascii="Arial" w:hAnsi="Arial"/>
          <w:b/>
          <w:bCs/>
        </w:rPr>
      </w:pPr>
      <w:r w:rsidRPr="009F576E">
        <w:rPr>
          <w:rFonts w:ascii="Arial" w:hAnsi="Arial" w:hint="eastAsia"/>
          <w:b/>
          <w:bCs/>
        </w:rPr>
        <w:t>三、典型意义</w:t>
      </w:r>
    </w:p>
    <w:p w14:paraId="35792BDD" w14:textId="77777777" w:rsidR="00FC76D7" w:rsidRPr="00FC76D7" w:rsidRDefault="00FC76D7" w:rsidP="009F576E">
      <w:pPr>
        <w:ind w:firstLineChars="200" w:firstLine="440"/>
        <w:jc w:val="both"/>
        <w:rPr>
          <w:rFonts w:ascii="Arial" w:hAnsi="Arial"/>
        </w:rPr>
      </w:pPr>
    </w:p>
    <w:p w14:paraId="04948598" w14:textId="77777777" w:rsidR="00FC76D7" w:rsidRPr="00FC76D7" w:rsidRDefault="00FC76D7" w:rsidP="009F576E">
      <w:pPr>
        <w:ind w:firstLineChars="200" w:firstLine="440"/>
        <w:jc w:val="both"/>
        <w:rPr>
          <w:rFonts w:ascii="Arial" w:hAnsi="Arial"/>
        </w:rPr>
      </w:pPr>
      <w:r w:rsidRPr="00FC76D7">
        <w:rPr>
          <w:rFonts w:ascii="Arial" w:hAnsi="Arial"/>
        </w:rPr>
        <w:t>1</w:t>
      </w:r>
      <w:r w:rsidRPr="00FC76D7">
        <w:rPr>
          <w:rFonts w:ascii="Arial" w:hAnsi="Arial"/>
        </w:rPr>
        <w:t>．注重理念指引，积极探索对多罪名涉案企业开展合</w:t>
      </w:r>
      <w:proofErr w:type="gramStart"/>
      <w:r w:rsidRPr="00FC76D7">
        <w:rPr>
          <w:rFonts w:ascii="Arial" w:hAnsi="Arial"/>
        </w:rPr>
        <w:t>规</w:t>
      </w:r>
      <w:proofErr w:type="gramEnd"/>
      <w:r w:rsidRPr="00FC76D7">
        <w:rPr>
          <w:rFonts w:ascii="Arial" w:hAnsi="Arial"/>
        </w:rPr>
        <w:t>考察。本案涉案企业涉嫌</w:t>
      </w:r>
      <w:r w:rsidRPr="00FC76D7">
        <w:rPr>
          <w:rFonts w:ascii="Arial" w:hAnsi="Arial"/>
        </w:rPr>
        <w:t>2</w:t>
      </w:r>
      <w:r w:rsidRPr="00FC76D7">
        <w:rPr>
          <w:rFonts w:ascii="Arial" w:hAnsi="Arial"/>
        </w:rPr>
        <w:t>个罪名、涉案自然人较多，芜湖市、区两级检察机关强化上下联动，结合涉案企业合</w:t>
      </w:r>
      <w:proofErr w:type="gramStart"/>
      <w:r w:rsidRPr="00FC76D7">
        <w:rPr>
          <w:rFonts w:ascii="Arial" w:hAnsi="Arial"/>
        </w:rPr>
        <w:t>规</w:t>
      </w:r>
      <w:proofErr w:type="gramEnd"/>
      <w:r w:rsidRPr="00FC76D7">
        <w:rPr>
          <w:rFonts w:ascii="Arial" w:hAnsi="Arial"/>
        </w:rPr>
        <w:t>案件适用条件，对该案探索开展环保合</w:t>
      </w:r>
      <w:proofErr w:type="gramStart"/>
      <w:r w:rsidRPr="00FC76D7">
        <w:rPr>
          <w:rFonts w:ascii="Arial" w:hAnsi="Arial"/>
        </w:rPr>
        <w:t>规</w:t>
      </w:r>
      <w:proofErr w:type="gramEnd"/>
      <w:r w:rsidRPr="00FC76D7">
        <w:rPr>
          <w:rFonts w:ascii="Arial" w:hAnsi="Arial"/>
        </w:rPr>
        <w:t>，并推动相关机制的建立。办案机关考虑到涉案企业虽涉嫌两个罪名，但两</w:t>
      </w:r>
      <w:proofErr w:type="gramStart"/>
      <w:r w:rsidRPr="00FC76D7">
        <w:rPr>
          <w:rFonts w:ascii="Arial" w:hAnsi="Arial"/>
        </w:rPr>
        <w:t>罪之间</w:t>
      </w:r>
      <w:proofErr w:type="gramEnd"/>
      <w:r w:rsidRPr="00FC76D7">
        <w:rPr>
          <w:rFonts w:ascii="Arial" w:hAnsi="Arial"/>
        </w:rPr>
        <w:t>具有密切关联，鉴于犯罪成因、企业生产经营状况、</w:t>
      </w:r>
      <w:proofErr w:type="gramStart"/>
      <w:r w:rsidRPr="00FC76D7">
        <w:rPr>
          <w:rFonts w:ascii="Arial" w:hAnsi="Arial"/>
        </w:rPr>
        <w:t>法益修复</w:t>
      </w:r>
      <w:proofErr w:type="gramEnd"/>
      <w:r w:rsidRPr="00FC76D7">
        <w:rPr>
          <w:rFonts w:ascii="Arial" w:hAnsi="Arial"/>
        </w:rPr>
        <w:t>情况等因素，可以对涉案企业开展合</w:t>
      </w:r>
      <w:proofErr w:type="gramStart"/>
      <w:r w:rsidRPr="00FC76D7">
        <w:rPr>
          <w:rFonts w:ascii="Arial" w:hAnsi="Arial"/>
        </w:rPr>
        <w:t>规</w:t>
      </w:r>
      <w:proofErr w:type="gramEnd"/>
      <w:r w:rsidRPr="00FC76D7">
        <w:rPr>
          <w:rFonts w:ascii="Arial" w:hAnsi="Arial"/>
        </w:rPr>
        <w:t>考察。检察机关在办案过程中，还将涉案企业合</w:t>
      </w:r>
      <w:proofErr w:type="gramStart"/>
      <w:r w:rsidRPr="00FC76D7">
        <w:rPr>
          <w:rFonts w:ascii="Arial" w:hAnsi="Arial"/>
        </w:rPr>
        <w:t>规</w:t>
      </w:r>
      <w:proofErr w:type="gramEnd"/>
      <w:r w:rsidRPr="00FC76D7">
        <w:rPr>
          <w:rFonts w:ascii="Arial" w:hAnsi="Arial"/>
        </w:rPr>
        <w:t>与少捕</w:t>
      </w:r>
      <w:proofErr w:type="gramStart"/>
      <w:r w:rsidRPr="00FC76D7">
        <w:rPr>
          <w:rFonts w:ascii="Arial" w:hAnsi="Arial"/>
        </w:rPr>
        <w:t>慎诉慎押</w:t>
      </w:r>
      <w:proofErr w:type="gramEnd"/>
      <w:r w:rsidRPr="00FC76D7">
        <w:rPr>
          <w:rFonts w:ascii="Arial" w:hAnsi="Arial"/>
        </w:rPr>
        <w:t>刑事司法政策、认罪认罚从宽制度有机结合，在确保合规整改实效性的前提下确定合适的考察期限。同时办案机关积极依托</w:t>
      </w:r>
      <w:r w:rsidRPr="00FC76D7">
        <w:rPr>
          <w:rFonts w:ascii="Arial" w:hAnsi="Arial" w:hint="eastAsia"/>
        </w:rPr>
        <w:t>“府检联动”机制，有效形成企业合规整改合力，督促涉案企业履行合</w:t>
      </w:r>
      <w:proofErr w:type="gramStart"/>
      <w:r w:rsidRPr="00FC76D7">
        <w:rPr>
          <w:rFonts w:ascii="Arial" w:hAnsi="Arial" w:hint="eastAsia"/>
        </w:rPr>
        <w:t>规</w:t>
      </w:r>
      <w:proofErr w:type="gramEnd"/>
      <w:r w:rsidRPr="00FC76D7">
        <w:rPr>
          <w:rFonts w:ascii="Arial" w:hAnsi="Arial" w:hint="eastAsia"/>
        </w:rPr>
        <w:t>承诺的同时，帮助企业尽快恢复正常生产经营秩序。</w:t>
      </w:r>
    </w:p>
    <w:p w14:paraId="50D5D68F" w14:textId="77777777" w:rsidR="00FC76D7" w:rsidRPr="00FC76D7" w:rsidRDefault="00FC76D7" w:rsidP="009F576E">
      <w:pPr>
        <w:ind w:firstLineChars="200" w:firstLine="440"/>
        <w:jc w:val="both"/>
        <w:rPr>
          <w:rFonts w:ascii="Arial" w:hAnsi="Arial"/>
        </w:rPr>
      </w:pPr>
    </w:p>
    <w:p w14:paraId="36950A96" w14:textId="77777777" w:rsidR="00FC76D7" w:rsidRPr="00FC76D7" w:rsidRDefault="00FC76D7" w:rsidP="009F576E">
      <w:pPr>
        <w:ind w:firstLineChars="200" w:firstLine="440"/>
        <w:jc w:val="both"/>
        <w:rPr>
          <w:rFonts w:ascii="Arial" w:hAnsi="Arial"/>
        </w:rPr>
      </w:pPr>
      <w:r w:rsidRPr="00FC76D7">
        <w:rPr>
          <w:rFonts w:ascii="Arial" w:hAnsi="Arial"/>
        </w:rPr>
        <w:t>2</w:t>
      </w:r>
      <w:r w:rsidRPr="00FC76D7">
        <w:rPr>
          <w:rFonts w:ascii="Arial" w:hAnsi="Arial"/>
        </w:rPr>
        <w:t>．发挥主导责任，扎实推进合</w:t>
      </w:r>
      <w:proofErr w:type="gramStart"/>
      <w:r w:rsidRPr="00FC76D7">
        <w:rPr>
          <w:rFonts w:ascii="Arial" w:hAnsi="Arial"/>
        </w:rPr>
        <w:t>规</w:t>
      </w:r>
      <w:proofErr w:type="gramEnd"/>
      <w:r w:rsidRPr="00FC76D7">
        <w:rPr>
          <w:rFonts w:ascii="Arial" w:hAnsi="Arial"/>
        </w:rPr>
        <w:t>进程。该案移送检察机关审查起诉之初，涉案企业虽有强烈的合规整改意愿，但因生态治理难度大、投入高，案发地的恢复治理工作迟迟未能跟进。检察机关严格把握企业合</w:t>
      </w:r>
      <w:proofErr w:type="gramStart"/>
      <w:r w:rsidRPr="00FC76D7">
        <w:rPr>
          <w:rFonts w:ascii="Arial" w:hAnsi="Arial"/>
        </w:rPr>
        <w:t>规</w:t>
      </w:r>
      <w:proofErr w:type="gramEnd"/>
      <w:r w:rsidRPr="00FC76D7">
        <w:rPr>
          <w:rFonts w:ascii="Arial" w:hAnsi="Arial"/>
        </w:rPr>
        <w:t>适用条件，在督促涉案企业对损害后果采取必要的</w:t>
      </w:r>
      <w:proofErr w:type="gramStart"/>
      <w:r w:rsidRPr="00FC76D7">
        <w:rPr>
          <w:rFonts w:ascii="Arial" w:hAnsi="Arial"/>
        </w:rPr>
        <w:t>补救挽损措施</w:t>
      </w:r>
      <w:proofErr w:type="gramEnd"/>
      <w:r w:rsidRPr="00FC76D7">
        <w:rPr>
          <w:rFonts w:ascii="Arial" w:hAnsi="Arial"/>
        </w:rPr>
        <w:t>后，才正式启动合规程序，并在合</w:t>
      </w:r>
      <w:proofErr w:type="gramStart"/>
      <w:r w:rsidRPr="00FC76D7">
        <w:rPr>
          <w:rFonts w:ascii="Arial" w:hAnsi="Arial"/>
        </w:rPr>
        <w:t>规</w:t>
      </w:r>
      <w:proofErr w:type="gramEnd"/>
      <w:r w:rsidRPr="00FC76D7">
        <w:rPr>
          <w:rFonts w:ascii="Arial" w:hAnsi="Arial"/>
        </w:rPr>
        <w:t>建设期间，多次邀请第三方组织现场核查合</w:t>
      </w:r>
      <w:proofErr w:type="gramStart"/>
      <w:r w:rsidRPr="00FC76D7">
        <w:rPr>
          <w:rFonts w:ascii="Arial" w:hAnsi="Arial"/>
        </w:rPr>
        <w:t>规</w:t>
      </w:r>
      <w:proofErr w:type="gramEnd"/>
      <w:r w:rsidRPr="00FC76D7">
        <w:rPr>
          <w:rFonts w:ascii="Arial" w:hAnsi="Arial"/>
        </w:rPr>
        <w:t>计划的执行落实情况。同时切实做好企业合</w:t>
      </w:r>
      <w:proofErr w:type="gramStart"/>
      <w:r w:rsidRPr="00FC76D7">
        <w:rPr>
          <w:rFonts w:ascii="Arial" w:hAnsi="Arial"/>
        </w:rPr>
        <w:t>规</w:t>
      </w:r>
      <w:proofErr w:type="gramEnd"/>
      <w:r w:rsidRPr="00FC76D7">
        <w:rPr>
          <w:rFonts w:ascii="Arial" w:hAnsi="Arial"/>
        </w:rPr>
        <w:t>“</w:t>
      </w:r>
      <w:r w:rsidRPr="00FC76D7">
        <w:rPr>
          <w:rFonts w:ascii="Arial" w:hAnsi="Arial"/>
        </w:rPr>
        <w:t>后半篇文章</w:t>
      </w:r>
      <w:r w:rsidRPr="00FC76D7">
        <w:rPr>
          <w:rFonts w:ascii="Arial" w:hAnsi="Arial"/>
        </w:rPr>
        <w:t>”</w:t>
      </w:r>
      <w:r w:rsidRPr="00FC76D7">
        <w:rPr>
          <w:rFonts w:ascii="Arial" w:hAnsi="Arial"/>
        </w:rPr>
        <w:t>，通过上级集团公司直接派遣合</w:t>
      </w:r>
      <w:proofErr w:type="gramStart"/>
      <w:r w:rsidRPr="00FC76D7">
        <w:rPr>
          <w:rFonts w:ascii="Arial" w:hAnsi="Arial"/>
        </w:rPr>
        <w:t>规</w:t>
      </w:r>
      <w:proofErr w:type="gramEnd"/>
      <w:r w:rsidRPr="00FC76D7">
        <w:rPr>
          <w:rFonts w:ascii="Arial" w:hAnsi="Arial"/>
        </w:rPr>
        <w:t>团队介入，督促涉案企业建立用林用地风险防控体系及处理机制，推动出台《合规管理制度》等规章制度，帮助涉案企业和员工树立</w:t>
      </w:r>
      <w:r w:rsidRPr="00FC76D7">
        <w:rPr>
          <w:rFonts w:ascii="Arial" w:hAnsi="Arial" w:hint="eastAsia"/>
        </w:rPr>
        <w:t>合</w:t>
      </w:r>
      <w:proofErr w:type="gramStart"/>
      <w:r w:rsidRPr="00FC76D7">
        <w:rPr>
          <w:rFonts w:ascii="Arial" w:hAnsi="Arial" w:hint="eastAsia"/>
        </w:rPr>
        <w:t>规</w:t>
      </w:r>
      <w:proofErr w:type="gramEnd"/>
      <w:r w:rsidRPr="00FC76D7">
        <w:rPr>
          <w:rFonts w:ascii="Arial" w:hAnsi="Arial" w:hint="eastAsia"/>
        </w:rPr>
        <w:t>意识，筑牢绿色可持续发展理念。</w:t>
      </w:r>
    </w:p>
    <w:p w14:paraId="0EC3DFC8" w14:textId="77777777" w:rsidR="00FC76D7" w:rsidRPr="00FC76D7" w:rsidRDefault="00FC76D7" w:rsidP="009F576E">
      <w:pPr>
        <w:ind w:firstLineChars="200" w:firstLine="440"/>
        <w:jc w:val="both"/>
        <w:rPr>
          <w:rFonts w:ascii="Arial" w:hAnsi="Arial"/>
        </w:rPr>
      </w:pPr>
    </w:p>
    <w:p w14:paraId="0B6CB37B" w14:textId="77777777" w:rsidR="00FC76D7" w:rsidRPr="00FC76D7" w:rsidRDefault="00FC76D7" w:rsidP="009F576E">
      <w:pPr>
        <w:ind w:firstLineChars="200" w:firstLine="440"/>
        <w:jc w:val="both"/>
        <w:rPr>
          <w:rFonts w:ascii="Arial" w:hAnsi="Arial"/>
        </w:rPr>
      </w:pPr>
      <w:r w:rsidRPr="00FC76D7">
        <w:rPr>
          <w:rFonts w:ascii="Arial" w:hAnsi="Arial"/>
        </w:rPr>
        <w:t>3</w:t>
      </w:r>
      <w:r w:rsidRPr="00FC76D7">
        <w:rPr>
          <w:rFonts w:ascii="Arial" w:hAnsi="Arial"/>
        </w:rPr>
        <w:t>．延伸监督职能，实现行业合</w:t>
      </w:r>
      <w:proofErr w:type="gramStart"/>
      <w:r w:rsidRPr="00FC76D7">
        <w:rPr>
          <w:rFonts w:ascii="Arial" w:hAnsi="Arial"/>
        </w:rPr>
        <w:t>规</w:t>
      </w:r>
      <w:proofErr w:type="gramEnd"/>
      <w:r w:rsidRPr="00FC76D7">
        <w:rPr>
          <w:rFonts w:ascii="Arial" w:hAnsi="Arial"/>
        </w:rPr>
        <w:t>治理。企业合</w:t>
      </w:r>
      <w:proofErr w:type="gramStart"/>
      <w:r w:rsidRPr="00FC76D7">
        <w:rPr>
          <w:rFonts w:ascii="Arial" w:hAnsi="Arial"/>
        </w:rPr>
        <w:t>规</w:t>
      </w:r>
      <w:proofErr w:type="gramEnd"/>
      <w:r w:rsidRPr="00FC76D7">
        <w:rPr>
          <w:rFonts w:ascii="Arial" w:hAnsi="Arial"/>
        </w:rPr>
        <w:t>的最终目是让企业</w:t>
      </w:r>
      <w:r w:rsidRPr="00FC76D7">
        <w:rPr>
          <w:rFonts w:ascii="Arial" w:hAnsi="Arial"/>
        </w:rPr>
        <w:t>“</w:t>
      </w:r>
      <w:r w:rsidRPr="00FC76D7">
        <w:rPr>
          <w:rFonts w:ascii="Arial" w:hAnsi="Arial"/>
        </w:rPr>
        <w:t>活下来</w:t>
      </w:r>
      <w:r w:rsidRPr="00FC76D7">
        <w:rPr>
          <w:rFonts w:ascii="Arial" w:hAnsi="Arial"/>
        </w:rPr>
        <w:t>”“</w:t>
      </w:r>
      <w:r w:rsidRPr="00FC76D7">
        <w:rPr>
          <w:rFonts w:ascii="Arial" w:hAnsi="Arial"/>
        </w:rPr>
        <w:t>留得住</w:t>
      </w:r>
      <w:r w:rsidRPr="00FC76D7">
        <w:rPr>
          <w:rFonts w:ascii="Arial" w:hAnsi="Arial"/>
        </w:rPr>
        <w:t>”“</w:t>
      </w:r>
      <w:r w:rsidRPr="00FC76D7">
        <w:rPr>
          <w:rFonts w:ascii="Arial" w:hAnsi="Arial"/>
        </w:rPr>
        <w:t>经营得好</w:t>
      </w:r>
      <w:r w:rsidRPr="00FC76D7">
        <w:rPr>
          <w:rFonts w:ascii="Arial" w:hAnsi="Arial"/>
        </w:rPr>
        <w:t>”</w:t>
      </w:r>
      <w:r w:rsidRPr="00FC76D7">
        <w:rPr>
          <w:rFonts w:ascii="Arial" w:hAnsi="Arial"/>
        </w:rPr>
        <w:t>。繁昌区检察院在依法对</w:t>
      </w:r>
      <w:r w:rsidRPr="00FC76D7">
        <w:rPr>
          <w:rFonts w:ascii="Arial" w:hAnsi="Arial"/>
        </w:rPr>
        <w:t>C</w:t>
      </w:r>
      <w:r w:rsidRPr="00FC76D7">
        <w:rPr>
          <w:rFonts w:ascii="Arial" w:hAnsi="Arial"/>
        </w:rPr>
        <w:t>公司和蔡某某等涉案人员</w:t>
      </w:r>
      <w:proofErr w:type="gramStart"/>
      <w:r w:rsidRPr="00FC76D7">
        <w:rPr>
          <w:rFonts w:ascii="Arial" w:hAnsi="Arial"/>
        </w:rPr>
        <w:t>作出</w:t>
      </w:r>
      <w:proofErr w:type="gramEnd"/>
      <w:r w:rsidRPr="00FC76D7">
        <w:rPr>
          <w:rFonts w:ascii="Arial" w:hAnsi="Arial"/>
        </w:rPr>
        <w:t>不起诉决定后，充分总结该案暴露的行业治理问题，向行业主管部门制发检察建议，推动</w:t>
      </w:r>
      <w:r w:rsidRPr="00FC76D7">
        <w:rPr>
          <w:rFonts w:ascii="Arial" w:hAnsi="Arial"/>
        </w:rPr>
        <w:t>“</w:t>
      </w:r>
      <w:r w:rsidRPr="00FC76D7">
        <w:rPr>
          <w:rFonts w:ascii="Arial" w:hAnsi="Arial"/>
        </w:rPr>
        <w:t>个案合规</w:t>
      </w:r>
      <w:r w:rsidRPr="00FC76D7">
        <w:rPr>
          <w:rFonts w:ascii="Arial" w:hAnsi="Arial"/>
        </w:rPr>
        <w:t>”</w:t>
      </w:r>
      <w:r w:rsidRPr="00FC76D7">
        <w:rPr>
          <w:rFonts w:ascii="Arial" w:hAnsi="Arial"/>
        </w:rPr>
        <w:t>向</w:t>
      </w:r>
      <w:r w:rsidRPr="00FC76D7">
        <w:rPr>
          <w:rFonts w:ascii="Arial" w:hAnsi="Arial"/>
        </w:rPr>
        <w:t>“</w:t>
      </w:r>
      <w:r w:rsidRPr="00FC76D7">
        <w:rPr>
          <w:rFonts w:ascii="Arial" w:hAnsi="Arial"/>
        </w:rPr>
        <w:t>行业合规</w:t>
      </w:r>
      <w:r w:rsidRPr="00FC76D7">
        <w:rPr>
          <w:rFonts w:ascii="Arial" w:hAnsi="Arial"/>
        </w:rPr>
        <w:t>”</w:t>
      </w:r>
      <w:r w:rsidRPr="00FC76D7">
        <w:rPr>
          <w:rFonts w:ascii="Arial" w:hAnsi="Arial"/>
        </w:rPr>
        <w:t>延伸。行业主管部门根据检察机关的建议，在深入辖区内企业开展专项检查的基础上，召开全区矿山开采行业专题会议，通报</w:t>
      </w:r>
      <w:r w:rsidRPr="00FC76D7">
        <w:rPr>
          <w:rFonts w:ascii="Arial" w:hAnsi="Arial"/>
        </w:rPr>
        <w:t>C</w:t>
      </w:r>
      <w:r w:rsidRPr="00FC76D7">
        <w:rPr>
          <w:rFonts w:ascii="Arial" w:hAnsi="Arial"/>
        </w:rPr>
        <w:t>公司案件情况，要求各相关企业完善配套机制，强化制度执行，并对发现的问题限期整改。检察机关通过</w:t>
      </w:r>
      <w:r w:rsidRPr="00FC76D7">
        <w:rPr>
          <w:rFonts w:ascii="Arial" w:hAnsi="Arial"/>
        </w:rPr>
        <w:t>C</w:t>
      </w:r>
      <w:r w:rsidRPr="00FC76D7">
        <w:rPr>
          <w:rFonts w:ascii="Arial" w:hAnsi="Arial"/>
        </w:rPr>
        <w:t>公司环保合</w:t>
      </w:r>
      <w:proofErr w:type="gramStart"/>
      <w:r w:rsidRPr="00FC76D7">
        <w:rPr>
          <w:rFonts w:ascii="Arial" w:hAnsi="Arial"/>
        </w:rPr>
        <w:t>规</w:t>
      </w:r>
      <w:proofErr w:type="gramEnd"/>
      <w:r w:rsidRPr="00FC76D7">
        <w:rPr>
          <w:rFonts w:ascii="Arial" w:hAnsi="Arial"/>
        </w:rPr>
        <w:t>案件的办理，推动行业治理，较好地实现了政治效果、</w:t>
      </w:r>
      <w:r w:rsidRPr="00FC76D7">
        <w:rPr>
          <w:rFonts w:ascii="Arial" w:hAnsi="Arial" w:hint="eastAsia"/>
        </w:rPr>
        <w:t>法律效果和社会效果的有机统一。</w:t>
      </w:r>
    </w:p>
    <w:p w14:paraId="642E3585" w14:textId="77777777" w:rsidR="00FC76D7" w:rsidRPr="00FC76D7" w:rsidRDefault="00FC76D7" w:rsidP="00FC76D7">
      <w:pPr>
        <w:rPr>
          <w:rFonts w:ascii="Arial" w:hAnsi="Arial"/>
        </w:rPr>
      </w:pPr>
    </w:p>
    <w:p w14:paraId="5436C2DB" w14:textId="5120CF4B" w:rsidR="00FC76D7" w:rsidRPr="00DB2908" w:rsidRDefault="00FC76D7" w:rsidP="00FC76D7">
      <w:pPr>
        <w:jc w:val="center"/>
        <w:rPr>
          <w:rFonts w:ascii="Arial" w:hAnsi="Arial"/>
          <w:b/>
          <w:bCs/>
          <w:sz w:val="24"/>
          <w:szCs w:val="32"/>
        </w:rPr>
      </w:pPr>
      <w:r w:rsidRPr="00DB2908">
        <w:rPr>
          <w:rFonts w:ascii="Arial" w:hAnsi="Arial" w:hint="eastAsia"/>
          <w:b/>
          <w:bCs/>
          <w:sz w:val="24"/>
          <w:szCs w:val="32"/>
        </w:rPr>
        <w:t>案例五</w:t>
      </w:r>
      <w:r w:rsidRPr="00DB2908">
        <w:rPr>
          <w:rFonts w:ascii="Arial" w:hAnsi="Arial" w:hint="eastAsia"/>
          <w:b/>
          <w:bCs/>
          <w:sz w:val="24"/>
          <w:szCs w:val="32"/>
        </w:rPr>
        <w:t xml:space="preserve"> </w:t>
      </w:r>
      <w:r w:rsidRPr="00DB2908">
        <w:rPr>
          <w:rFonts w:ascii="Arial" w:hAnsi="Arial"/>
          <w:b/>
          <w:bCs/>
          <w:sz w:val="24"/>
          <w:szCs w:val="32"/>
        </w:rPr>
        <w:t xml:space="preserve"> </w:t>
      </w:r>
      <w:r w:rsidRPr="00DB2908">
        <w:rPr>
          <w:rFonts w:ascii="Arial" w:hAnsi="Arial" w:hint="eastAsia"/>
          <w:b/>
          <w:bCs/>
          <w:sz w:val="24"/>
          <w:szCs w:val="32"/>
        </w:rPr>
        <w:t>浙江杭州</w:t>
      </w:r>
      <w:r w:rsidRPr="00DB2908">
        <w:rPr>
          <w:rFonts w:ascii="Arial" w:hAnsi="Arial"/>
          <w:b/>
          <w:bCs/>
          <w:sz w:val="24"/>
          <w:szCs w:val="32"/>
        </w:rPr>
        <w:t>T</w:t>
      </w:r>
      <w:r w:rsidRPr="00DB2908">
        <w:rPr>
          <w:rFonts w:ascii="Arial" w:hAnsi="Arial"/>
          <w:b/>
          <w:bCs/>
          <w:sz w:val="24"/>
          <w:szCs w:val="32"/>
        </w:rPr>
        <w:t>公司、陈某某等人帮助信息网络犯罪活动案</w:t>
      </w:r>
    </w:p>
    <w:p w14:paraId="53DE380E" w14:textId="77777777" w:rsidR="00FC76D7" w:rsidRPr="00FC76D7" w:rsidRDefault="00FC76D7" w:rsidP="00FC76D7">
      <w:pPr>
        <w:rPr>
          <w:rFonts w:ascii="Arial" w:hAnsi="Arial"/>
        </w:rPr>
      </w:pPr>
    </w:p>
    <w:p w14:paraId="587336BC" w14:textId="72BD3FE4" w:rsidR="00FC76D7" w:rsidRPr="00FC76D7" w:rsidRDefault="00FC76D7" w:rsidP="009F576E">
      <w:pPr>
        <w:ind w:firstLineChars="200" w:firstLine="440"/>
        <w:jc w:val="both"/>
        <w:rPr>
          <w:rFonts w:ascii="Arial" w:hAnsi="Arial"/>
        </w:rPr>
      </w:pPr>
      <w:r w:rsidRPr="00FC76D7">
        <w:rPr>
          <w:rFonts w:ascii="Arial" w:hAnsi="Arial" w:hint="eastAsia"/>
        </w:rPr>
        <w:t>【关键词】</w:t>
      </w:r>
    </w:p>
    <w:p w14:paraId="5707A915" w14:textId="558DE3DA" w:rsidR="00FC76D7" w:rsidRPr="00FC76D7" w:rsidRDefault="00FC76D7" w:rsidP="009F576E">
      <w:pPr>
        <w:ind w:firstLineChars="200" w:firstLine="440"/>
        <w:jc w:val="both"/>
        <w:rPr>
          <w:rFonts w:ascii="Arial" w:hAnsi="Arial"/>
        </w:rPr>
      </w:pPr>
      <w:r w:rsidRPr="00FC76D7">
        <w:rPr>
          <w:rFonts w:ascii="Arial" w:hAnsi="Arial" w:hint="eastAsia"/>
        </w:rPr>
        <w:t>帮助信息网络犯罪活动</w:t>
      </w:r>
      <w:r w:rsidR="009F576E">
        <w:rPr>
          <w:rFonts w:ascii="Arial" w:hAnsi="Arial"/>
        </w:rPr>
        <w:t xml:space="preserve">  </w:t>
      </w:r>
      <w:r w:rsidRPr="00FC76D7">
        <w:rPr>
          <w:rFonts w:ascii="Arial" w:hAnsi="Arial"/>
        </w:rPr>
        <w:t>网络科技公司</w:t>
      </w:r>
      <w:r w:rsidR="009F576E">
        <w:rPr>
          <w:rFonts w:ascii="Arial" w:hAnsi="Arial"/>
        </w:rPr>
        <w:t xml:space="preserve">  </w:t>
      </w:r>
      <w:r w:rsidRPr="00FC76D7">
        <w:rPr>
          <w:rFonts w:ascii="Arial" w:hAnsi="Arial"/>
        </w:rPr>
        <w:t>互动式广告</w:t>
      </w:r>
      <w:r w:rsidR="009F576E">
        <w:rPr>
          <w:rFonts w:ascii="Arial" w:hAnsi="Arial"/>
        </w:rPr>
        <w:t xml:space="preserve">  </w:t>
      </w:r>
      <w:r w:rsidRPr="00FC76D7">
        <w:rPr>
          <w:rFonts w:ascii="Arial" w:hAnsi="Arial"/>
        </w:rPr>
        <w:t>制度建构与技术升级</w:t>
      </w:r>
      <w:r w:rsidR="009F576E">
        <w:rPr>
          <w:rFonts w:ascii="Arial" w:hAnsi="Arial"/>
        </w:rPr>
        <w:t xml:space="preserve">  </w:t>
      </w:r>
      <w:r w:rsidRPr="00FC76D7">
        <w:rPr>
          <w:rFonts w:ascii="Arial" w:hAnsi="Arial"/>
        </w:rPr>
        <w:t>数据合</w:t>
      </w:r>
      <w:proofErr w:type="gramStart"/>
      <w:r w:rsidRPr="00FC76D7">
        <w:rPr>
          <w:rFonts w:ascii="Arial" w:hAnsi="Arial"/>
        </w:rPr>
        <w:t>规</w:t>
      </w:r>
      <w:proofErr w:type="gramEnd"/>
      <w:r w:rsidRPr="00FC76D7">
        <w:rPr>
          <w:rFonts w:ascii="Arial" w:hAnsi="Arial"/>
        </w:rPr>
        <w:t>指引</w:t>
      </w:r>
    </w:p>
    <w:p w14:paraId="5BEE5BDA" w14:textId="77777777" w:rsidR="00FC76D7" w:rsidRPr="00FC76D7" w:rsidRDefault="00FC76D7" w:rsidP="009F576E">
      <w:pPr>
        <w:ind w:firstLineChars="200" w:firstLine="440"/>
        <w:jc w:val="both"/>
        <w:rPr>
          <w:rFonts w:ascii="Arial" w:hAnsi="Arial"/>
        </w:rPr>
      </w:pPr>
    </w:p>
    <w:p w14:paraId="481475AB" w14:textId="0D3B4814" w:rsidR="00FC76D7" w:rsidRPr="00FC76D7" w:rsidRDefault="00FC76D7" w:rsidP="009F576E">
      <w:pPr>
        <w:ind w:firstLineChars="200" w:firstLine="440"/>
        <w:jc w:val="both"/>
        <w:rPr>
          <w:rFonts w:ascii="Arial" w:hAnsi="Arial"/>
        </w:rPr>
      </w:pPr>
      <w:r w:rsidRPr="00FC76D7">
        <w:rPr>
          <w:rFonts w:ascii="Arial" w:hAnsi="Arial" w:hint="eastAsia"/>
        </w:rPr>
        <w:t>【要</w:t>
      </w:r>
      <w:r w:rsidR="009F576E">
        <w:rPr>
          <w:rFonts w:ascii="Arial" w:hAnsi="Arial"/>
        </w:rPr>
        <w:t xml:space="preserve">  </w:t>
      </w:r>
      <w:r w:rsidRPr="00FC76D7">
        <w:rPr>
          <w:rFonts w:ascii="Arial" w:hAnsi="Arial"/>
        </w:rPr>
        <w:t>旨】</w:t>
      </w:r>
    </w:p>
    <w:p w14:paraId="53F2EAA0" w14:textId="77777777" w:rsidR="00FC76D7" w:rsidRPr="00FC76D7" w:rsidRDefault="00FC76D7" w:rsidP="009F576E">
      <w:pPr>
        <w:ind w:firstLineChars="200" w:firstLine="440"/>
        <w:jc w:val="both"/>
        <w:rPr>
          <w:rFonts w:ascii="Arial" w:hAnsi="Arial"/>
        </w:rPr>
      </w:pPr>
      <w:r w:rsidRPr="00FC76D7">
        <w:rPr>
          <w:rFonts w:ascii="Arial" w:hAnsi="Arial" w:hint="eastAsia"/>
        </w:rPr>
        <w:t>互联网广告的高频性、易变性和非接触性，导致经营互联网广告业务的企业在实际经营过程中，难以判断广告主的违法性，极易成为网络违法犯罪的“帮凶”。检察机关针对互联网广告行业属性、技术行为合</w:t>
      </w:r>
      <w:proofErr w:type="gramStart"/>
      <w:r w:rsidRPr="00FC76D7">
        <w:rPr>
          <w:rFonts w:ascii="Arial" w:hAnsi="Arial" w:hint="eastAsia"/>
        </w:rPr>
        <w:t>规</w:t>
      </w:r>
      <w:proofErr w:type="gramEnd"/>
      <w:r w:rsidRPr="00FC76D7">
        <w:rPr>
          <w:rFonts w:ascii="Arial" w:hAnsi="Arial" w:hint="eastAsia"/>
        </w:rPr>
        <w:t>规则，发挥“行政主管</w:t>
      </w:r>
      <w:r w:rsidRPr="00FC76D7">
        <w:rPr>
          <w:rFonts w:ascii="Arial" w:hAnsi="Arial"/>
        </w:rPr>
        <w:t>+</w:t>
      </w:r>
      <w:r w:rsidRPr="00FC76D7">
        <w:rPr>
          <w:rFonts w:ascii="Arial" w:hAnsi="Arial"/>
        </w:rPr>
        <w:t>业务专家</w:t>
      </w:r>
      <w:r w:rsidRPr="00FC76D7">
        <w:rPr>
          <w:rFonts w:ascii="Arial" w:hAnsi="Arial"/>
        </w:rPr>
        <w:t>”</w:t>
      </w:r>
      <w:r w:rsidRPr="00FC76D7">
        <w:rPr>
          <w:rFonts w:ascii="Arial" w:hAnsi="Arial"/>
        </w:rPr>
        <w:t>联动监督的叠加优势，以</w:t>
      </w:r>
      <w:r w:rsidRPr="00FC76D7">
        <w:rPr>
          <w:rFonts w:ascii="Arial" w:hAnsi="Arial"/>
        </w:rPr>
        <w:t>“</w:t>
      </w:r>
      <w:r w:rsidRPr="00FC76D7">
        <w:rPr>
          <w:rFonts w:ascii="Arial" w:hAnsi="Arial"/>
        </w:rPr>
        <w:t>制度规范</w:t>
      </w:r>
      <w:r w:rsidRPr="00FC76D7">
        <w:rPr>
          <w:rFonts w:ascii="Arial" w:hAnsi="Arial"/>
        </w:rPr>
        <w:t>+</w:t>
      </w:r>
      <w:r w:rsidRPr="00FC76D7">
        <w:rPr>
          <w:rFonts w:ascii="Arial" w:hAnsi="Arial"/>
        </w:rPr>
        <w:t>技术合</w:t>
      </w:r>
      <w:proofErr w:type="gramStart"/>
      <w:r w:rsidRPr="00FC76D7">
        <w:rPr>
          <w:rFonts w:ascii="Arial" w:hAnsi="Arial"/>
        </w:rPr>
        <w:t>规</w:t>
      </w:r>
      <w:proofErr w:type="gramEnd"/>
      <w:r w:rsidRPr="00FC76D7">
        <w:rPr>
          <w:rFonts w:ascii="Arial" w:hAnsi="Arial"/>
        </w:rPr>
        <w:t>”</w:t>
      </w:r>
      <w:r w:rsidRPr="00FC76D7">
        <w:rPr>
          <w:rFonts w:ascii="Arial" w:hAnsi="Arial"/>
        </w:rPr>
        <w:t>综合施策，提升涉案企业合</w:t>
      </w:r>
      <w:proofErr w:type="gramStart"/>
      <w:r w:rsidRPr="00FC76D7">
        <w:rPr>
          <w:rFonts w:ascii="Arial" w:hAnsi="Arial"/>
        </w:rPr>
        <w:t>规</w:t>
      </w:r>
      <w:proofErr w:type="gramEnd"/>
      <w:r w:rsidRPr="00FC76D7">
        <w:rPr>
          <w:rFonts w:ascii="Arial" w:hAnsi="Arial"/>
        </w:rPr>
        <w:t>监督评估的精准性和有效性。同时，注重</w:t>
      </w:r>
      <w:proofErr w:type="gramStart"/>
      <w:r w:rsidRPr="00FC76D7">
        <w:rPr>
          <w:rFonts w:ascii="Arial" w:hAnsi="Arial"/>
        </w:rPr>
        <w:t>强化诉</w:t>
      </w:r>
      <w:r w:rsidRPr="00FC76D7">
        <w:rPr>
          <w:rFonts w:ascii="Arial" w:hAnsi="Arial"/>
        </w:rPr>
        <w:lastRenderedPageBreak/>
        <w:t>源治理</w:t>
      </w:r>
      <w:proofErr w:type="gramEnd"/>
      <w:r w:rsidRPr="00FC76D7">
        <w:rPr>
          <w:rFonts w:ascii="Arial" w:hAnsi="Arial"/>
        </w:rPr>
        <w:t>，制定出台企业数据合</w:t>
      </w:r>
      <w:proofErr w:type="gramStart"/>
      <w:r w:rsidRPr="00FC76D7">
        <w:rPr>
          <w:rFonts w:ascii="Arial" w:hAnsi="Arial"/>
        </w:rPr>
        <w:t>规</w:t>
      </w:r>
      <w:proofErr w:type="gramEnd"/>
      <w:r w:rsidRPr="00FC76D7">
        <w:rPr>
          <w:rFonts w:ascii="Arial" w:hAnsi="Arial"/>
        </w:rPr>
        <w:t>指引，积极探索建立</w:t>
      </w:r>
      <w:proofErr w:type="gramStart"/>
      <w:r w:rsidRPr="00FC76D7">
        <w:rPr>
          <w:rFonts w:ascii="Arial" w:hAnsi="Arial"/>
        </w:rPr>
        <w:t>对科创企业</w:t>
      </w:r>
      <w:proofErr w:type="gramEnd"/>
      <w:r w:rsidRPr="00FC76D7">
        <w:rPr>
          <w:rFonts w:ascii="Arial" w:hAnsi="Arial"/>
        </w:rPr>
        <w:t>的适度容错机制，从</w:t>
      </w:r>
      <w:r w:rsidRPr="00FC76D7">
        <w:rPr>
          <w:rFonts w:ascii="Arial" w:hAnsi="Arial"/>
        </w:rPr>
        <w:t>“</w:t>
      </w:r>
      <w:r w:rsidRPr="00FC76D7">
        <w:rPr>
          <w:rFonts w:ascii="Arial" w:hAnsi="Arial"/>
        </w:rPr>
        <w:t>治已病</w:t>
      </w:r>
      <w:r w:rsidRPr="00FC76D7">
        <w:rPr>
          <w:rFonts w:ascii="Arial" w:hAnsi="Arial"/>
        </w:rPr>
        <w:t>”</w:t>
      </w:r>
      <w:r w:rsidRPr="00FC76D7">
        <w:rPr>
          <w:rFonts w:ascii="Arial" w:hAnsi="Arial"/>
        </w:rPr>
        <w:t>到</w:t>
      </w:r>
      <w:r w:rsidRPr="00FC76D7">
        <w:rPr>
          <w:rFonts w:ascii="Arial" w:hAnsi="Arial"/>
        </w:rPr>
        <w:t>“</w:t>
      </w:r>
      <w:r w:rsidRPr="00FC76D7">
        <w:rPr>
          <w:rFonts w:ascii="Arial" w:hAnsi="Arial"/>
        </w:rPr>
        <w:t>治未病</w:t>
      </w:r>
      <w:r w:rsidRPr="00FC76D7">
        <w:rPr>
          <w:rFonts w:ascii="Arial" w:hAnsi="Arial"/>
        </w:rPr>
        <w:t>”</w:t>
      </w:r>
      <w:r w:rsidRPr="00FC76D7">
        <w:rPr>
          <w:rFonts w:ascii="Arial" w:hAnsi="Arial"/>
        </w:rPr>
        <w:t>，有效激发市场主体活力，助力数字经济健康发展。</w:t>
      </w:r>
    </w:p>
    <w:p w14:paraId="291FDD3C" w14:textId="77777777" w:rsidR="00FC76D7" w:rsidRPr="00FC76D7" w:rsidRDefault="00FC76D7" w:rsidP="009F576E">
      <w:pPr>
        <w:ind w:firstLineChars="200" w:firstLine="440"/>
        <w:jc w:val="both"/>
        <w:rPr>
          <w:rFonts w:ascii="Arial" w:hAnsi="Arial"/>
        </w:rPr>
      </w:pPr>
    </w:p>
    <w:p w14:paraId="467709DC" w14:textId="77777777" w:rsidR="00FC76D7" w:rsidRPr="009F576E" w:rsidRDefault="00FC76D7" w:rsidP="009F576E">
      <w:pPr>
        <w:ind w:firstLineChars="200" w:firstLine="442"/>
        <w:jc w:val="both"/>
        <w:rPr>
          <w:rFonts w:ascii="Arial" w:hAnsi="Arial"/>
          <w:b/>
          <w:bCs/>
        </w:rPr>
      </w:pPr>
      <w:r w:rsidRPr="009F576E">
        <w:rPr>
          <w:rFonts w:ascii="Arial" w:hAnsi="Arial" w:hint="eastAsia"/>
          <w:b/>
          <w:bCs/>
        </w:rPr>
        <w:t>一、基本案情</w:t>
      </w:r>
    </w:p>
    <w:p w14:paraId="5FC20633" w14:textId="77777777" w:rsidR="00FC76D7" w:rsidRPr="00FC76D7" w:rsidRDefault="00FC76D7" w:rsidP="009F576E">
      <w:pPr>
        <w:ind w:firstLineChars="200" w:firstLine="440"/>
        <w:jc w:val="both"/>
        <w:rPr>
          <w:rFonts w:ascii="Arial" w:hAnsi="Arial"/>
        </w:rPr>
      </w:pPr>
    </w:p>
    <w:p w14:paraId="3174C518" w14:textId="77777777" w:rsidR="00FC76D7" w:rsidRPr="00FC76D7" w:rsidRDefault="00FC76D7" w:rsidP="009F576E">
      <w:pPr>
        <w:ind w:firstLineChars="200" w:firstLine="440"/>
        <w:jc w:val="both"/>
        <w:rPr>
          <w:rFonts w:ascii="Arial" w:hAnsi="Arial"/>
        </w:rPr>
      </w:pPr>
      <w:r w:rsidRPr="00FC76D7">
        <w:rPr>
          <w:rFonts w:ascii="Arial" w:hAnsi="Arial" w:hint="eastAsia"/>
        </w:rPr>
        <w:t>杭州</w:t>
      </w:r>
      <w:r w:rsidRPr="00FC76D7">
        <w:rPr>
          <w:rFonts w:ascii="Arial" w:hAnsi="Arial"/>
        </w:rPr>
        <w:t>T</w:t>
      </w:r>
      <w:r w:rsidRPr="00FC76D7">
        <w:rPr>
          <w:rFonts w:ascii="Arial" w:hAnsi="Arial"/>
        </w:rPr>
        <w:t>网络科技有限公司（以下简称</w:t>
      </w:r>
      <w:r w:rsidRPr="00FC76D7">
        <w:rPr>
          <w:rFonts w:ascii="Arial" w:hAnsi="Arial"/>
        </w:rPr>
        <w:t>T</w:t>
      </w:r>
      <w:r w:rsidRPr="00FC76D7">
        <w:rPr>
          <w:rFonts w:ascii="Arial" w:hAnsi="Arial"/>
        </w:rPr>
        <w:t>公司）成立于</w:t>
      </w:r>
      <w:r w:rsidRPr="00FC76D7">
        <w:rPr>
          <w:rFonts w:ascii="Arial" w:hAnsi="Arial"/>
        </w:rPr>
        <w:t>2017</w:t>
      </w:r>
      <w:r w:rsidRPr="00FC76D7">
        <w:rPr>
          <w:rFonts w:ascii="Arial" w:hAnsi="Arial"/>
        </w:rPr>
        <w:t>年，系香港上市公司</w:t>
      </w:r>
      <w:r w:rsidRPr="00FC76D7">
        <w:rPr>
          <w:rFonts w:ascii="Arial" w:hAnsi="Arial"/>
        </w:rPr>
        <w:t>D</w:t>
      </w:r>
      <w:r w:rsidRPr="00FC76D7">
        <w:rPr>
          <w:rFonts w:ascii="Arial" w:hAnsi="Arial"/>
        </w:rPr>
        <w:t>公司的全资子公司，主营第三方互动式广告平台业务。</w:t>
      </w:r>
      <w:r w:rsidRPr="00FC76D7">
        <w:rPr>
          <w:rFonts w:ascii="Arial" w:hAnsi="Arial"/>
        </w:rPr>
        <w:t>D</w:t>
      </w:r>
      <w:r w:rsidRPr="00FC76D7">
        <w:rPr>
          <w:rFonts w:ascii="Arial" w:hAnsi="Arial"/>
        </w:rPr>
        <w:t>公司旗下</w:t>
      </w:r>
      <w:r w:rsidRPr="00FC76D7">
        <w:rPr>
          <w:rFonts w:ascii="Arial" w:hAnsi="Arial"/>
        </w:rPr>
        <w:t>“</w:t>
      </w:r>
      <w:r w:rsidRPr="00FC76D7">
        <w:rPr>
          <w:rFonts w:ascii="Arial" w:hAnsi="Arial"/>
        </w:rPr>
        <w:t>线上用户运营</w:t>
      </w:r>
      <w:r w:rsidRPr="00FC76D7">
        <w:rPr>
          <w:rFonts w:ascii="Arial" w:hAnsi="Arial"/>
        </w:rPr>
        <w:t>SaaS”“</w:t>
      </w:r>
      <w:r w:rsidRPr="00FC76D7">
        <w:rPr>
          <w:rFonts w:ascii="Arial" w:hAnsi="Arial"/>
        </w:rPr>
        <w:t>银行营销</w:t>
      </w:r>
      <w:r w:rsidRPr="00FC76D7">
        <w:rPr>
          <w:rFonts w:ascii="Arial" w:hAnsi="Arial"/>
        </w:rPr>
        <w:t>SaaS”“</w:t>
      </w:r>
      <w:r w:rsidRPr="00FC76D7">
        <w:rPr>
          <w:rFonts w:ascii="Arial" w:hAnsi="Arial"/>
        </w:rPr>
        <w:t>第三方互动式广告平台</w:t>
      </w:r>
      <w:r w:rsidRPr="00FC76D7">
        <w:rPr>
          <w:rFonts w:ascii="Arial" w:hAnsi="Arial"/>
        </w:rPr>
        <w:t>”</w:t>
      </w:r>
      <w:r w:rsidRPr="00FC76D7">
        <w:rPr>
          <w:rFonts w:ascii="Arial" w:hAnsi="Arial"/>
        </w:rPr>
        <w:t>三个业务板块均在国内行业领先。</w:t>
      </w:r>
      <w:r w:rsidRPr="00FC76D7">
        <w:rPr>
          <w:rFonts w:ascii="Arial" w:hAnsi="Arial"/>
        </w:rPr>
        <w:t>T</w:t>
      </w:r>
      <w:r w:rsidRPr="00FC76D7">
        <w:rPr>
          <w:rFonts w:ascii="Arial" w:hAnsi="Arial"/>
        </w:rPr>
        <w:t>公司系国家高新技术企业，公司业务发展迅速，现有员工</w:t>
      </w:r>
      <w:r w:rsidRPr="00FC76D7">
        <w:rPr>
          <w:rFonts w:ascii="Arial" w:hAnsi="Arial"/>
        </w:rPr>
        <w:t>300</w:t>
      </w:r>
      <w:r w:rsidRPr="00FC76D7">
        <w:rPr>
          <w:rFonts w:ascii="Arial" w:hAnsi="Arial"/>
        </w:rPr>
        <w:t>余人，累计纳税超亿元，拥有多项国家专利，先后荣获</w:t>
      </w:r>
      <w:proofErr w:type="gramStart"/>
      <w:r w:rsidRPr="00FC76D7">
        <w:rPr>
          <w:rFonts w:ascii="Arial" w:hAnsi="Arial"/>
        </w:rPr>
        <w:t>诸多政府</w:t>
      </w:r>
      <w:proofErr w:type="gramEnd"/>
      <w:r w:rsidRPr="00FC76D7">
        <w:rPr>
          <w:rFonts w:ascii="Arial" w:hAnsi="Arial"/>
        </w:rPr>
        <w:t>和行业荣誉奖项。陈某某等</w:t>
      </w:r>
      <w:r w:rsidRPr="00FC76D7">
        <w:rPr>
          <w:rFonts w:ascii="Arial" w:hAnsi="Arial"/>
        </w:rPr>
        <w:t>12</w:t>
      </w:r>
      <w:r w:rsidRPr="00FC76D7">
        <w:rPr>
          <w:rFonts w:ascii="Arial" w:hAnsi="Arial"/>
        </w:rPr>
        <w:t>人分别为</w:t>
      </w:r>
      <w:r w:rsidRPr="00FC76D7">
        <w:rPr>
          <w:rFonts w:ascii="Arial" w:hAnsi="Arial"/>
        </w:rPr>
        <w:t>T</w:t>
      </w:r>
      <w:r w:rsidRPr="00FC76D7">
        <w:rPr>
          <w:rFonts w:ascii="Arial" w:hAnsi="Arial"/>
        </w:rPr>
        <w:t>公司的实际控制人、主管人员、业务员。</w:t>
      </w:r>
    </w:p>
    <w:p w14:paraId="67B9F924" w14:textId="77777777" w:rsidR="00FC76D7" w:rsidRPr="00FC76D7" w:rsidRDefault="00FC76D7" w:rsidP="009F576E">
      <w:pPr>
        <w:ind w:firstLineChars="200" w:firstLine="440"/>
        <w:jc w:val="both"/>
        <w:rPr>
          <w:rFonts w:ascii="Arial" w:hAnsi="Arial"/>
        </w:rPr>
      </w:pPr>
    </w:p>
    <w:p w14:paraId="6497C898" w14:textId="77777777" w:rsidR="00FC76D7" w:rsidRPr="00FC76D7" w:rsidRDefault="00FC76D7" w:rsidP="009F576E">
      <w:pPr>
        <w:ind w:firstLineChars="200" w:firstLine="440"/>
        <w:jc w:val="both"/>
        <w:rPr>
          <w:rFonts w:ascii="Arial" w:hAnsi="Arial"/>
        </w:rPr>
      </w:pPr>
      <w:r w:rsidRPr="00FC76D7">
        <w:rPr>
          <w:rFonts w:ascii="Arial" w:hAnsi="Arial"/>
        </w:rPr>
        <w:t>2017</w:t>
      </w:r>
      <w:r w:rsidRPr="00FC76D7">
        <w:rPr>
          <w:rFonts w:ascii="Arial" w:hAnsi="Arial"/>
        </w:rPr>
        <w:t>年，</w:t>
      </w:r>
      <w:r w:rsidRPr="00FC76D7">
        <w:rPr>
          <w:rFonts w:ascii="Arial" w:hAnsi="Arial"/>
        </w:rPr>
        <w:t>T</w:t>
      </w:r>
      <w:r w:rsidRPr="00FC76D7">
        <w:rPr>
          <w:rFonts w:ascii="Arial" w:hAnsi="Arial"/>
        </w:rPr>
        <w:t>公司发现其互动广告业务中部分代理商可能存在发布彩票广告和疑似涉</w:t>
      </w:r>
      <w:proofErr w:type="gramStart"/>
      <w:r w:rsidRPr="00FC76D7">
        <w:rPr>
          <w:rFonts w:ascii="Arial" w:hAnsi="Arial"/>
        </w:rPr>
        <w:t>赌信息</w:t>
      </w:r>
      <w:proofErr w:type="gramEnd"/>
      <w:r w:rsidRPr="00FC76D7">
        <w:rPr>
          <w:rFonts w:ascii="Arial" w:hAnsi="Arial"/>
        </w:rPr>
        <w:t>的情形，但为提升公司经营业绩，兼任</w:t>
      </w:r>
      <w:r w:rsidRPr="00FC76D7">
        <w:rPr>
          <w:rFonts w:ascii="Arial" w:hAnsi="Arial"/>
        </w:rPr>
        <w:t>T</w:t>
      </w:r>
      <w:r w:rsidRPr="00FC76D7">
        <w:rPr>
          <w:rFonts w:ascii="Arial" w:hAnsi="Arial"/>
        </w:rPr>
        <w:t>公司、</w:t>
      </w:r>
      <w:r w:rsidRPr="00FC76D7">
        <w:rPr>
          <w:rFonts w:ascii="Arial" w:hAnsi="Arial"/>
        </w:rPr>
        <w:t>D</w:t>
      </w:r>
      <w:r w:rsidRPr="00FC76D7">
        <w:rPr>
          <w:rFonts w:ascii="Arial" w:hAnsi="Arial"/>
        </w:rPr>
        <w:t>公司董事长的犯罪嫌疑人陈某某与时任公司总裁黎某某等人商定，仍由</w:t>
      </w:r>
      <w:r w:rsidRPr="00FC76D7">
        <w:rPr>
          <w:rFonts w:ascii="Arial" w:hAnsi="Arial"/>
        </w:rPr>
        <w:t>T</w:t>
      </w:r>
      <w:r w:rsidRPr="00FC76D7">
        <w:rPr>
          <w:rFonts w:ascii="Arial" w:hAnsi="Arial"/>
        </w:rPr>
        <w:t>公司销售部人员对接相关代理商，商谈投放费用；运营部人员落实广告投放平台、投放时间、投放区域，采用直推或加</w:t>
      </w:r>
      <w:proofErr w:type="gramStart"/>
      <w:r w:rsidRPr="00FC76D7">
        <w:rPr>
          <w:rFonts w:ascii="Arial" w:hAnsi="Arial"/>
        </w:rPr>
        <w:t>粉方式</w:t>
      </w:r>
      <w:proofErr w:type="gramEnd"/>
      <w:r w:rsidRPr="00FC76D7">
        <w:rPr>
          <w:rFonts w:ascii="Arial" w:hAnsi="Arial"/>
        </w:rPr>
        <w:t>向网络平台推送广告及后续维护；商务部人员在网络平台购买广告位进行发布，处理投诉和相关舆情；</w:t>
      </w:r>
      <w:proofErr w:type="gramStart"/>
      <w:r w:rsidRPr="00FC76D7">
        <w:rPr>
          <w:rFonts w:ascii="Arial" w:hAnsi="Arial"/>
        </w:rPr>
        <w:t>风控部</w:t>
      </w:r>
      <w:proofErr w:type="gramEnd"/>
      <w:r w:rsidRPr="00FC76D7">
        <w:rPr>
          <w:rFonts w:ascii="Arial" w:hAnsi="Arial"/>
        </w:rPr>
        <w:t>人员对已上线广告明显为赌博页面的及时予以下架，规避查处。案发后，</w:t>
      </w:r>
      <w:r w:rsidRPr="00FC76D7">
        <w:rPr>
          <w:rFonts w:ascii="Arial" w:hAnsi="Arial"/>
        </w:rPr>
        <w:t>T</w:t>
      </w:r>
      <w:r w:rsidRPr="00FC76D7">
        <w:rPr>
          <w:rFonts w:ascii="Arial" w:hAnsi="Arial"/>
        </w:rPr>
        <w:t>公司第一时间下</w:t>
      </w:r>
      <w:proofErr w:type="gramStart"/>
      <w:r w:rsidRPr="00FC76D7">
        <w:rPr>
          <w:rFonts w:ascii="Arial" w:hAnsi="Arial"/>
        </w:rPr>
        <w:t>架所有</w:t>
      </w:r>
      <w:proofErr w:type="gramEnd"/>
      <w:r w:rsidRPr="00FC76D7">
        <w:rPr>
          <w:rFonts w:ascii="Arial" w:hAnsi="Arial"/>
        </w:rPr>
        <w:t>该类型广告，并主动退出</w:t>
      </w:r>
      <w:r w:rsidRPr="00FC76D7">
        <w:rPr>
          <w:rFonts w:ascii="Arial" w:hAnsi="Arial"/>
        </w:rPr>
        <w:t>1350</w:t>
      </w:r>
      <w:r w:rsidRPr="00FC76D7">
        <w:rPr>
          <w:rFonts w:ascii="Arial" w:hAnsi="Arial" w:hint="eastAsia"/>
        </w:rPr>
        <w:t>万元非法获利。</w:t>
      </w:r>
    </w:p>
    <w:p w14:paraId="2DF76C5A" w14:textId="77777777" w:rsidR="00FC76D7" w:rsidRPr="00FC76D7" w:rsidRDefault="00FC76D7" w:rsidP="009F576E">
      <w:pPr>
        <w:ind w:firstLineChars="200" w:firstLine="440"/>
        <w:jc w:val="both"/>
        <w:rPr>
          <w:rFonts w:ascii="Arial" w:hAnsi="Arial"/>
        </w:rPr>
      </w:pPr>
    </w:p>
    <w:p w14:paraId="08047936" w14:textId="77777777" w:rsidR="00FC76D7" w:rsidRPr="00FC76D7" w:rsidRDefault="00FC76D7" w:rsidP="009F576E">
      <w:pPr>
        <w:ind w:firstLineChars="200" w:firstLine="440"/>
        <w:jc w:val="both"/>
        <w:rPr>
          <w:rFonts w:ascii="Arial" w:hAnsi="Arial"/>
        </w:rPr>
      </w:pPr>
      <w:r w:rsidRPr="00FC76D7">
        <w:rPr>
          <w:rFonts w:ascii="Arial" w:hAnsi="Arial"/>
        </w:rPr>
        <w:t>2021</w:t>
      </w:r>
      <w:r w:rsidRPr="00FC76D7">
        <w:rPr>
          <w:rFonts w:ascii="Arial" w:hAnsi="Arial"/>
        </w:rPr>
        <w:t>年</w:t>
      </w:r>
      <w:r w:rsidRPr="00FC76D7">
        <w:rPr>
          <w:rFonts w:ascii="Arial" w:hAnsi="Arial"/>
        </w:rPr>
        <w:t>5</w:t>
      </w:r>
      <w:r w:rsidRPr="00FC76D7">
        <w:rPr>
          <w:rFonts w:ascii="Arial" w:hAnsi="Arial"/>
        </w:rPr>
        <w:t>月</w:t>
      </w:r>
      <w:r w:rsidRPr="00FC76D7">
        <w:rPr>
          <w:rFonts w:ascii="Arial" w:hAnsi="Arial"/>
        </w:rPr>
        <w:t>13</w:t>
      </w:r>
      <w:r w:rsidRPr="00FC76D7">
        <w:rPr>
          <w:rFonts w:ascii="Arial" w:hAnsi="Arial"/>
        </w:rPr>
        <w:t>日，西湖区检察院依法受理了犯罪嫌疑单位</w:t>
      </w:r>
      <w:r w:rsidRPr="00FC76D7">
        <w:rPr>
          <w:rFonts w:ascii="Arial" w:hAnsi="Arial"/>
        </w:rPr>
        <w:t>T</w:t>
      </w:r>
      <w:r w:rsidRPr="00FC76D7">
        <w:rPr>
          <w:rFonts w:ascii="Arial" w:hAnsi="Arial"/>
        </w:rPr>
        <w:t>公司、犯罪嫌疑人陈某某等</w:t>
      </w:r>
      <w:r w:rsidRPr="00FC76D7">
        <w:rPr>
          <w:rFonts w:ascii="Arial" w:hAnsi="Arial"/>
        </w:rPr>
        <w:t>12</w:t>
      </w:r>
      <w:r w:rsidRPr="00FC76D7">
        <w:rPr>
          <w:rFonts w:ascii="Arial" w:hAnsi="Arial"/>
        </w:rPr>
        <w:t>人帮助信息网络犯罪活动罪一案。针对该案是否涉嫌开设赌场罪的共同犯罪问题，检察机关审查认为，</w:t>
      </w:r>
      <w:r w:rsidRPr="00FC76D7">
        <w:rPr>
          <w:rFonts w:ascii="Arial" w:hAnsi="Arial"/>
        </w:rPr>
        <w:t>T</w:t>
      </w:r>
      <w:r w:rsidRPr="00FC76D7">
        <w:rPr>
          <w:rFonts w:ascii="Arial" w:hAnsi="Arial"/>
        </w:rPr>
        <w:t>公司、陈某某等人与上游犯罪分子没有共谋或默认的共同故意，也未实施共同的犯罪行为，没有直接从上游犯罪行为中获取高额利益，在</w:t>
      </w:r>
      <w:proofErr w:type="gramStart"/>
      <w:r w:rsidRPr="00FC76D7">
        <w:rPr>
          <w:rFonts w:ascii="Arial" w:hAnsi="Arial"/>
        </w:rPr>
        <w:t>侦查机关未能</w:t>
      </w:r>
      <w:proofErr w:type="gramEnd"/>
      <w:r w:rsidRPr="00FC76D7">
        <w:rPr>
          <w:rFonts w:ascii="Arial" w:hAnsi="Arial"/>
        </w:rPr>
        <w:t>对上游赌博平台进行查证的情况下，不宜认定</w:t>
      </w:r>
      <w:r w:rsidRPr="00FC76D7">
        <w:rPr>
          <w:rFonts w:ascii="Arial" w:hAnsi="Arial"/>
        </w:rPr>
        <w:t>T</w:t>
      </w:r>
      <w:r w:rsidRPr="00FC76D7">
        <w:rPr>
          <w:rFonts w:ascii="Arial" w:hAnsi="Arial"/>
        </w:rPr>
        <w:t>公司、陈某某等人与上游被帮助人存在积极的意思联络，案件以帮助信息网络犯罪活动罪定性较为适宜。</w:t>
      </w:r>
      <w:proofErr w:type="gramStart"/>
      <w:r w:rsidRPr="00FC76D7">
        <w:rPr>
          <w:rFonts w:ascii="Arial" w:hAnsi="Arial"/>
        </w:rPr>
        <w:t>经开展</w:t>
      </w:r>
      <w:proofErr w:type="gramEnd"/>
      <w:r w:rsidRPr="00FC76D7">
        <w:rPr>
          <w:rFonts w:ascii="Arial" w:hAnsi="Arial"/>
        </w:rPr>
        <w:t>社会调查，检察机关综合考虑各种因素，于</w:t>
      </w:r>
      <w:r w:rsidRPr="00FC76D7">
        <w:rPr>
          <w:rFonts w:ascii="Arial" w:hAnsi="Arial"/>
        </w:rPr>
        <w:t>2022</w:t>
      </w:r>
      <w:r w:rsidRPr="00FC76D7">
        <w:rPr>
          <w:rFonts w:ascii="Arial" w:hAnsi="Arial"/>
        </w:rPr>
        <w:t>年</w:t>
      </w:r>
      <w:r w:rsidRPr="00FC76D7">
        <w:rPr>
          <w:rFonts w:ascii="Arial" w:hAnsi="Arial"/>
        </w:rPr>
        <w:t>2</w:t>
      </w:r>
      <w:r w:rsidRPr="00FC76D7">
        <w:rPr>
          <w:rFonts w:ascii="Arial" w:hAnsi="Arial"/>
        </w:rPr>
        <w:t>月决定对</w:t>
      </w:r>
      <w:r w:rsidRPr="00FC76D7">
        <w:rPr>
          <w:rFonts w:ascii="Arial" w:hAnsi="Arial"/>
        </w:rPr>
        <w:t>T</w:t>
      </w:r>
      <w:r w:rsidRPr="00FC76D7">
        <w:rPr>
          <w:rFonts w:ascii="Arial" w:hAnsi="Arial"/>
        </w:rPr>
        <w:t>公</w:t>
      </w:r>
      <w:r w:rsidRPr="00FC76D7">
        <w:rPr>
          <w:rFonts w:ascii="Arial" w:hAnsi="Arial" w:hint="eastAsia"/>
        </w:rPr>
        <w:t>司启动涉案企业合</w:t>
      </w:r>
      <w:proofErr w:type="gramStart"/>
      <w:r w:rsidRPr="00FC76D7">
        <w:rPr>
          <w:rFonts w:ascii="Arial" w:hAnsi="Arial" w:hint="eastAsia"/>
        </w:rPr>
        <w:t>规</w:t>
      </w:r>
      <w:proofErr w:type="gramEnd"/>
      <w:r w:rsidRPr="00FC76D7">
        <w:rPr>
          <w:rFonts w:ascii="Arial" w:hAnsi="Arial" w:hint="eastAsia"/>
        </w:rPr>
        <w:t>考察。在</w:t>
      </w:r>
      <w:r w:rsidRPr="00FC76D7">
        <w:rPr>
          <w:rFonts w:ascii="Arial" w:hAnsi="Arial"/>
        </w:rPr>
        <w:t>T</w:t>
      </w:r>
      <w:r w:rsidRPr="00FC76D7">
        <w:rPr>
          <w:rFonts w:ascii="Arial" w:hAnsi="Arial"/>
        </w:rPr>
        <w:t>公司完成有效合规整改后，</w:t>
      </w:r>
      <w:r w:rsidRPr="00FC76D7">
        <w:rPr>
          <w:rFonts w:ascii="Arial" w:hAnsi="Arial"/>
        </w:rPr>
        <w:t>2022</w:t>
      </w:r>
      <w:r w:rsidRPr="00FC76D7">
        <w:rPr>
          <w:rFonts w:ascii="Arial" w:hAnsi="Arial"/>
        </w:rPr>
        <w:t>年</w:t>
      </w:r>
      <w:r w:rsidRPr="00FC76D7">
        <w:rPr>
          <w:rFonts w:ascii="Arial" w:hAnsi="Arial"/>
        </w:rPr>
        <w:t>9</w:t>
      </w:r>
      <w:r w:rsidRPr="00FC76D7">
        <w:rPr>
          <w:rFonts w:ascii="Arial" w:hAnsi="Arial"/>
        </w:rPr>
        <w:t>月，西湖区检察院依法对犯罪嫌疑单位</w:t>
      </w:r>
      <w:r w:rsidRPr="00FC76D7">
        <w:rPr>
          <w:rFonts w:ascii="Arial" w:hAnsi="Arial"/>
        </w:rPr>
        <w:t>T</w:t>
      </w:r>
      <w:r w:rsidRPr="00FC76D7">
        <w:rPr>
          <w:rFonts w:ascii="Arial" w:hAnsi="Arial"/>
        </w:rPr>
        <w:t>公司、犯罪嫌疑人陈某某等</w:t>
      </w:r>
      <w:r w:rsidRPr="00FC76D7">
        <w:rPr>
          <w:rFonts w:ascii="Arial" w:hAnsi="Arial"/>
        </w:rPr>
        <w:t>12</w:t>
      </w:r>
      <w:r w:rsidRPr="00FC76D7">
        <w:rPr>
          <w:rFonts w:ascii="Arial" w:hAnsi="Arial"/>
        </w:rPr>
        <w:t>人</w:t>
      </w:r>
      <w:proofErr w:type="gramStart"/>
      <w:r w:rsidRPr="00FC76D7">
        <w:rPr>
          <w:rFonts w:ascii="Arial" w:hAnsi="Arial"/>
        </w:rPr>
        <w:t>作出</w:t>
      </w:r>
      <w:proofErr w:type="gramEnd"/>
      <w:r w:rsidRPr="00FC76D7">
        <w:rPr>
          <w:rFonts w:ascii="Arial" w:hAnsi="Arial"/>
        </w:rPr>
        <w:t>不起诉决定。</w:t>
      </w:r>
    </w:p>
    <w:p w14:paraId="2EAACF28" w14:textId="77777777" w:rsidR="00FC76D7" w:rsidRPr="00FC76D7" w:rsidRDefault="00FC76D7" w:rsidP="009F576E">
      <w:pPr>
        <w:ind w:firstLineChars="200" w:firstLine="440"/>
        <w:jc w:val="both"/>
        <w:rPr>
          <w:rFonts w:ascii="Arial" w:hAnsi="Arial"/>
        </w:rPr>
      </w:pPr>
    </w:p>
    <w:p w14:paraId="69D9F065" w14:textId="77777777" w:rsidR="00FC76D7" w:rsidRPr="009F576E" w:rsidRDefault="00FC76D7" w:rsidP="009F576E">
      <w:pPr>
        <w:ind w:firstLineChars="200" w:firstLine="442"/>
        <w:jc w:val="both"/>
        <w:rPr>
          <w:rFonts w:ascii="Arial" w:hAnsi="Arial"/>
          <w:b/>
          <w:bCs/>
        </w:rPr>
      </w:pPr>
      <w:r w:rsidRPr="009F576E">
        <w:rPr>
          <w:rFonts w:ascii="Arial" w:hAnsi="Arial" w:hint="eastAsia"/>
          <w:b/>
          <w:bCs/>
        </w:rPr>
        <w:t>二、企业合规整改情况及效果</w:t>
      </w:r>
    </w:p>
    <w:p w14:paraId="68E83BBD" w14:textId="77777777" w:rsidR="00FC76D7" w:rsidRPr="00FC76D7" w:rsidRDefault="00FC76D7" w:rsidP="009F576E">
      <w:pPr>
        <w:ind w:firstLineChars="200" w:firstLine="440"/>
        <w:jc w:val="both"/>
        <w:rPr>
          <w:rFonts w:ascii="Arial" w:hAnsi="Arial"/>
        </w:rPr>
      </w:pPr>
    </w:p>
    <w:p w14:paraId="3048B4D4" w14:textId="77777777" w:rsidR="00FC76D7" w:rsidRPr="00FC76D7" w:rsidRDefault="00FC76D7" w:rsidP="009F576E">
      <w:pPr>
        <w:ind w:firstLineChars="200" w:firstLine="440"/>
        <w:jc w:val="both"/>
        <w:rPr>
          <w:rFonts w:ascii="Arial" w:hAnsi="Arial"/>
        </w:rPr>
      </w:pPr>
      <w:r w:rsidRPr="00FC76D7">
        <w:rPr>
          <w:rFonts w:ascii="Arial" w:hAnsi="Arial" w:hint="eastAsia"/>
        </w:rPr>
        <w:t>一是精心审查，充分论证确保合</w:t>
      </w:r>
      <w:proofErr w:type="gramStart"/>
      <w:r w:rsidRPr="00FC76D7">
        <w:rPr>
          <w:rFonts w:ascii="Arial" w:hAnsi="Arial" w:hint="eastAsia"/>
        </w:rPr>
        <w:t>规</w:t>
      </w:r>
      <w:proofErr w:type="gramEnd"/>
      <w:r w:rsidRPr="00FC76D7">
        <w:rPr>
          <w:rFonts w:ascii="Arial" w:hAnsi="Arial" w:hint="eastAsia"/>
        </w:rPr>
        <w:t>考察的必要性。案件移送审查起诉后，西湖区检察院多次实地走访企业，调查企业规模以及实际经营状况，听取企业在案发至移送审查起诉期间的整改情况汇报。经深入了解，</w:t>
      </w:r>
      <w:r w:rsidRPr="00FC76D7">
        <w:rPr>
          <w:rFonts w:ascii="Arial" w:hAnsi="Arial"/>
        </w:rPr>
        <w:t>T</w:t>
      </w:r>
      <w:r w:rsidRPr="00FC76D7">
        <w:rPr>
          <w:rFonts w:ascii="Arial" w:hAnsi="Arial"/>
        </w:rPr>
        <w:t>公司作为一家成长型科技企业，规模发展迅速，管理层及员工普遍存在重业绩增长轻法律风险等问题，且公司在停止违法行为后，其业绩稳中向好，具备合规整改的基础和意义。西湖区检察院与监管部门、上级检察院开展共同</w:t>
      </w:r>
      <w:proofErr w:type="gramStart"/>
      <w:r w:rsidRPr="00FC76D7">
        <w:rPr>
          <w:rFonts w:ascii="Arial" w:hAnsi="Arial"/>
        </w:rPr>
        <w:t>研</w:t>
      </w:r>
      <w:proofErr w:type="gramEnd"/>
      <w:r w:rsidRPr="00FC76D7">
        <w:rPr>
          <w:rFonts w:ascii="Arial" w:hAnsi="Arial"/>
        </w:rPr>
        <w:t>判，考虑到公司发展前景较好，涉案业务比重小，主要业务运营合法，结合管理</w:t>
      </w:r>
      <w:proofErr w:type="gramStart"/>
      <w:r w:rsidRPr="00FC76D7">
        <w:rPr>
          <w:rFonts w:ascii="Arial" w:hAnsi="Arial"/>
        </w:rPr>
        <w:t>层主动</w:t>
      </w:r>
      <w:proofErr w:type="gramEnd"/>
      <w:r w:rsidRPr="00FC76D7">
        <w:rPr>
          <w:rFonts w:ascii="Arial" w:hAnsi="Arial"/>
        </w:rPr>
        <w:t>停止违法行为着手合规整改的情况，在对其提交的合</w:t>
      </w:r>
      <w:proofErr w:type="gramStart"/>
      <w:r w:rsidRPr="00FC76D7">
        <w:rPr>
          <w:rFonts w:ascii="Arial" w:hAnsi="Arial"/>
        </w:rPr>
        <w:t>规</w:t>
      </w:r>
      <w:proofErr w:type="gramEnd"/>
      <w:r w:rsidRPr="00FC76D7">
        <w:rPr>
          <w:rFonts w:ascii="Arial" w:hAnsi="Arial"/>
        </w:rPr>
        <w:t>申</w:t>
      </w:r>
      <w:r w:rsidRPr="00FC76D7">
        <w:rPr>
          <w:rFonts w:ascii="Arial" w:hAnsi="Arial" w:hint="eastAsia"/>
        </w:rPr>
        <w:t>请、整改计划等材料认真审查后，决定对该公司开展合</w:t>
      </w:r>
      <w:proofErr w:type="gramStart"/>
      <w:r w:rsidRPr="00FC76D7">
        <w:rPr>
          <w:rFonts w:ascii="Arial" w:hAnsi="Arial" w:hint="eastAsia"/>
        </w:rPr>
        <w:t>规</w:t>
      </w:r>
      <w:proofErr w:type="gramEnd"/>
      <w:r w:rsidRPr="00FC76D7">
        <w:rPr>
          <w:rFonts w:ascii="Arial" w:hAnsi="Arial" w:hint="eastAsia"/>
        </w:rPr>
        <w:t>考察。</w:t>
      </w:r>
    </w:p>
    <w:p w14:paraId="704DE375" w14:textId="77777777" w:rsidR="00FC76D7" w:rsidRPr="00FC76D7" w:rsidRDefault="00FC76D7" w:rsidP="009F576E">
      <w:pPr>
        <w:ind w:firstLineChars="200" w:firstLine="440"/>
        <w:jc w:val="both"/>
        <w:rPr>
          <w:rFonts w:ascii="Arial" w:hAnsi="Arial"/>
        </w:rPr>
      </w:pPr>
    </w:p>
    <w:p w14:paraId="771BF36A" w14:textId="77777777" w:rsidR="00FC76D7" w:rsidRPr="00FC76D7" w:rsidRDefault="00FC76D7" w:rsidP="009F576E">
      <w:pPr>
        <w:ind w:firstLineChars="200" w:firstLine="440"/>
        <w:jc w:val="both"/>
        <w:rPr>
          <w:rFonts w:ascii="Arial" w:hAnsi="Arial"/>
        </w:rPr>
      </w:pPr>
      <w:r w:rsidRPr="00FC76D7">
        <w:rPr>
          <w:rFonts w:ascii="Arial" w:hAnsi="Arial" w:hint="eastAsia"/>
        </w:rPr>
        <w:lastRenderedPageBreak/>
        <w:t>二是精准施策，多管齐下确保合</w:t>
      </w:r>
      <w:proofErr w:type="gramStart"/>
      <w:r w:rsidRPr="00FC76D7">
        <w:rPr>
          <w:rFonts w:ascii="Arial" w:hAnsi="Arial" w:hint="eastAsia"/>
        </w:rPr>
        <w:t>规</w:t>
      </w:r>
      <w:proofErr w:type="gramEnd"/>
      <w:r w:rsidRPr="00FC76D7">
        <w:rPr>
          <w:rFonts w:ascii="Arial" w:hAnsi="Arial" w:hint="eastAsia"/>
        </w:rPr>
        <w:t>方案的科学性。决定对涉案企业开展合</w:t>
      </w:r>
      <w:proofErr w:type="gramStart"/>
      <w:r w:rsidRPr="00FC76D7">
        <w:rPr>
          <w:rFonts w:ascii="Arial" w:hAnsi="Arial" w:hint="eastAsia"/>
        </w:rPr>
        <w:t>规</w:t>
      </w:r>
      <w:proofErr w:type="gramEnd"/>
      <w:r w:rsidRPr="00FC76D7">
        <w:rPr>
          <w:rFonts w:ascii="Arial" w:hAnsi="Arial" w:hint="eastAsia"/>
        </w:rPr>
        <w:t>考察后，西湖区检察院根据企业特点，科学选任第三方组织，邀请省、市两级检察院参与并实际指导企业的合规整改工作，充分研究并提出整改方向和建议。一方面，指导企业深入剖析涉案原因：公司高速发展的业绩压力使管理层忽视了合</w:t>
      </w:r>
      <w:proofErr w:type="gramStart"/>
      <w:r w:rsidRPr="00FC76D7">
        <w:rPr>
          <w:rFonts w:ascii="Arial" w:hAnsi="Arial" w:hint="eastAsia"/>
        </w:rPr>
        <w:t>规</w:t>
      </w:r>
      <w:proofErr w:type="gramEnd"/>
      <w:r w:rsidRPr="00FC76D7">
        <w:rPr>
          <w:rFonts w:ascii="Arial" w:hAnsi="Arial" w:hint="eastAsia"/>
        </w:rPr>
        <w:t>治理的重要性，导致内部风险管理水平与业务体量不匹配；广告审核制度不完善、线上风控技术能力较弱，内部核心岗位人员权责不明，制度建设未落实，人力及预算投入不够造成审核力度不足等。另一方面，指导企业制定合规整改方案：成立合</w:t>
      </w:r>
      <w:proofErr w:type="gramStart"/>
      <w:r w:rsidRPr="00FC76D7">
        <w:rPr>
          <w:rFonts w:ascii="Arial" w:hAnsi="Arial" w:hint="eastAsia"/>
        </w:rPr>
        <w:t>规</w:t>
      </w:r>
      <w:proofErr w:type="gramEnd"/>
      <w:r w:rsidRPr="00FC76D7">
        <w:rPr>
          <w:rFonts w:ascii="Arial" w:hAnsi="Arial" w:hint="eastAsia"/>
        </w:rPr>
        <w:t>委员会，制定《</w:t>
      </w:r>
      <w:r w:rsidRPr="00FC76D7">
        <w:rPr>
          <w:rFonts w:ascii="Arial" w:hAnsi="Arial"/>
        </w:rPr>
        <w:t>T</w:t>
      </w:r>
      <w:r w:rsidRPr="00FC76D7">
        <w:rPr>
          <w:rFonts w:ascii="Arial" w:hAnsi="Arial" w:hint="eastAsia"/>
        </w:rPr>
        <w:t>公司合规委员会章程》，避免管理者个人意志左右公司合</w:t>
      </w:r>
      <w:proofErr w:type="gramStart"/>
      <w:r w:rsidRPr="00FC76D7">
        <w:rPr>
          <w:rFonts w:ascii="Arial" w:hAnsi="Arial" w:hint="eastAsia"/>
        </w:rPr>
        <w:t>规</w:t>
      </w:r>
      <w:proofErr w:type="gramEnd"/>
      <w:r w:rsidRPr="00FC76D7">
        <w:rPr>
          <w:rFonts w:ascii="Arial" w:hAnsi="Arial" w:hint="eastAsia"/>
        </w:rPr>
        <w:t>决策；创制《合规事项异议处理办法》《员工奖惩制度细则》《合规监察举报办法》，建立四级合</w:t>
      </w:r>
      <w:proofErr w:type="gramStart"/>
      <w:r w:rsidRPr="00FC76D7">
        <w:rPr>
          <w:rFonts w:ascii="Arial" w:hAnsi="Arial" w:hint="eastAsia"/>
        </w:rPr>
        <w:t>规</w:t>
      </w:r>
      <w:proofErr w:type="gramEnd"/>
      <w:r w:rsidRPr="00FC76D7">
        <w:rPr>
          <w:rFonts w:ascii="Arial" w:hAnsi="Arial" w:hint="eastAsia"/>
        </w:rPr>
        <w:t>异议制度，初步形成体系性的日常合</w:t>
      </w:r>
      <w:proofErr w:type="gramStart"/>
      <w:r w:rsidRPr="00FC76D7">
        <w:rPr>
          <w:rFonts w:ascii="Arial" w:hAnsi="Arial" w:hint="eastAsia"/>
        </w:rPr>
        <w:t>规</w:t>
      </w:r>
      <w:proofErr w:type="gramEnd"/>
      <w:r w:rsidRPr="00FC76D7">
        <w:rPr>
          <w:rFonts w:ascii="Arial" w:hAnsi="Arial" w:hint="eastAsia"/>
        </w:rPr>
        <w:t>事项管理制度；强化广告业务审核，对内全面更新广告业务内容审核，对外创设广告主身份认证规范，充分落实监管责任，避免第三方代理商及广告主违规发布不符合法律规定的广告；落实技术合</w:t>
      </w:r>
      <w:proofErr w:type="gramStart"/>
      <w:r w:rsidRPr="00FC76D7">
        <w:rPr>
          <w:rFonts w:ascii="Arial" w:hAnsi="Arial" w:hint="eastAsia"/>
        </w:rPr>
        <w:t>规</w:t>
      </w:r>
      <w:proofErr w:type="gramEnd"/>
      <w:r w:rsidRPr="00FC76D7">
        <w:rPr>
          <w:rFonts w:ascii="Arial" w:hAnsi="Arial" w:hint="eastAsia"/>
        </w:rPr>
        <w:t>目标，加大技术研发投入，创设一系列广告落地页监控手段，针对违法广告开发了系列技术专利；加强内部人员合</w:t>
      </w:r>
      <w:proofErr w:type="gramStart"/>
      <w:r w:rsidRPr="00FC76D7">
        <w:rPr>
          <w:rFonts w:ascii="Arial" w:hAnsi="Arial" w:hint="eastAsia"/>
        </w:rPr>
        <w:t>规</w:t>
      </w:r>
      <w:proofErr w:type="gramEnd"/>
      <w:r w:rsidRPr="00FC76D7">
        <w:rPr>
          <w:rFonts w:ascii="Arial" w:hAnsi="Arial" w:hint="eastAsia"/>
        </w:rPr>
        <w:t>意识，通过合</w:t>
      </w:r>
      <w:proofErr w:type="gramStart"/>
      <w:r w:rsidRPr="00FC76D7">
        <w:rPr>
          <w:rFonts w:ascii="Arial" w:hAnsi="Arial" w:hint="eastAsia"/>
        </w:rPr>
        <w:t>规</w:t>
      </w:r>
      <w:proofErr w:type="gramEnd"/>
      <w:r w:rsidRPr="00FC76D7">
        <w:rPr>
          <w:rFonts w:ascii="Arial" w:hAnsi="Arial" w:hint="eastAsia"/>
        </w:rPr>
        <w:t>培训、警示教育、合</w:t>
      </w:r>
      <w:proofErr w:type="gramStart"/>
      <w:r w:rsidRPr="00FC76D7">
        <w:rPr>
          <w:rFonts w:ascii="Arial" w:hAnsi="Arial" w:hint="eastAsia"/>
        </w:rPr>
        <w:t>规</w:t>
      </w:r>
      <w:proofErr w:type="gramEnd"/>
      <w:r w:rsidRPr="00FC76D7">
        <w:rPr>
          <w:rFonts w:ascii="Arial" w:hAnsi="Arial" w:hint="eastAsia"/>
        </w:rPr>
        <w:t>专项月等形式，强化“人人合</w:t>
      </w:r>
      <w:proofErr w:type="gramStart"/>
      <w:r w:rsidRPr="00FC76D7">
        <w:rPr>
          <w:rFonts w:ascii="Arial" w:hAnsi="Arial" w:hint="eastAsia"/>
        </w:rPr>
        <w:t>规</w:t>
      </w:r>
      <w:proofErr w:type="gramEnd"/>
      <w:r w:rsidRPr="00FC76D7">
        <w:rPr>
          <w:rFonts w:ascii="Arial" w:hAnsi="Arial" w:hint="eastAsia"/>
        </w:rPr>
        <w:t>、事事合</w:t>
      </w:r>
      <w:proofErr w:type="gramStart"/>
      <w:r w:rsidRPr="00FC76D7">
        <w:rPr>
          <w:rFonts w:ascii="Arial" w:hAnsi="Arial" w:hint="eastAsia"/>
        </w:rPr>
        <w:t>规</w:t>
      </w:r>
      <w:proofErr w:type="gramEnd"/>
      <w:r w:rsidRPr="00FC76D7">
        <w:rPr>
          <w:rFonts w:ascii="Arial" w:hAnsi="Arial" w:hint="eastAsia"/>
        </w:rPr>
        <w:t>”意识。</w:t>
      </w:r>
    </w:p>
    <w:p w14:paraId="065629B7" w14:textId="77777777" w:rsidR="00FC76D7" w:rsidRPr="00FC76D7" w:rsidRDefault="00FC76D7" w:rsidP="009F576E">
      <w:pPr>
        <w:ind w:firstLineChars="200" w:firstLine="440"/>
        <w:jc w:val="both"/>
        <w:rPr>
          <w:rFonts w:ascii="Arial" w:hAnsi="Arial"/>
        </w:rPr>
      </w:pPr>
    </w:p>
    <w:p w14:paraId="328AFCDD" w14:textId="77777777" w:rsidR="00FC76D7" w:rsidRPr="00FC76D7" w:rsidRDefault="00FC76D7" w:rsidP="009F576E">
      <w:pPr>
        <w:ind w:firstLineChars="200" w:firstLine="440"/>
        <w:jc w:val="both"/>
        <w:rPr>
          <w:rFonts w:ascii="Arial" w:hAnsi="Arial"/>
        </w:rPr>
      </w:pPr>
      <w:r w:rsidRPr="00FC76D7">
        <w:rPr>
          <w:rFonts w:ascii="Arial" w:hAnsi="Arial" w:hint="eastAsia"/>
        </w:rPr>
        <w:t>三是精细考察，多方评定确保审查结果的公正性。合</w:t>
      </w:r>
      <w:proofErr w:type="gramStart"/>
      <w:r w:rsidRPr="00FC76D7">
        <w:rPr>
          <w:rFonts w:ascii="Arial" w:hAnsi="Arial" w:hint="eastAsia"/>
        </w:rPr>
        <w:t>规</w:t>
      </w:r>
      <w:proofErr w:type="gramEnd"/>
      <w:r w:rsidRPr="00FC76D7">
        <w:rPr>
          <w:rFonts w:ascii="Arial" w:hAnsi="Arial" w:hint="eastAsia"/>
        </w:rPr>
        <w:t>考察期间，公司“</w:t>
      </w:r>
      <w:proofErr w:type="gramStart"/>
      <w:r w:rsidRPr="00FC76D7">
        <w:rPr>
          <w:rFonts w:ascii="Arial" w:hAnsi="Arial" w:hint="eastAsia"/>
        </w:rPr>
        <w:t>一</w:t>
      </w:r>
      <w:proofErr w:type="gramEnd"/>
      <w:r w:rsidRPr="00FC76D7">
        <w:rPr>
          <w:rFonts w:ascii="Arial" w:hAnsi="Arial" w:hint="eastAsia"/>
        </w:rPr>
        <w:t>周一汇报、一月一总结”，及时解决整改中的问题。</w:t>
      </w:r>
      <w:r w:rsidRPr="00FC76D7">
        <w:rPr>
          <w:rFonts w:ascii="Arial" w:hAnsi="Arial"/>
        </w:rPr>
        <w:t>2022</w:t>
      </w:r>
      <w:r w:rsidRPr="00FC76D7">
        <w:rPr>
          <w:rFonts w:ascii="Arial" w:hAnsi="Arial"/>
        </w:rPr>
        <w:t>年</w:t>
      </w:r>
      <w:r w:rsidRPr="00FC76D7">
        <w:rPr>
          <w:rFonts w:ascii="Arial" w:hAnsi="Arial"/>
        </w:rPr>
        <w:t>5</w:t>
      </w:r>
      <w:r w:rsidRPr="00FC76D7">
        <w:rPr>
          <w:rFonts w:ascii="Arial" w:hAnsi="Arial"/>
        </w:rPr>
        <w:t>月考察期满后，第三方组织认为</w:t>
      </w:r>
      <w:r w:rsidRPr="00FC76D7">
        <w:rPr>
          <w:rFonts w:ascii="Arial" w:hAnsi="Arial"/>
        </w:rPr>
        <w:t>T</w:t>
      </w:r>
      <w:r w:rsidRPr="00FC76D7">
        <w:rPr>
          <w:rFonts w:ascii="Arial" w:hAnsi="Arial"/>
        </w:rPr>
        <w:t>公司按要求完成合规整改计划，评定合规整改合格。西湖区检察院经过事后走访、现场验收等方式对该结果予以充分审查。为保障涉案企业及时复工复产，同年</w:t>
      </w:r>
      <w:r w:rsidRPr="00FC76D7">
        <w:rPr>
          <w:rFonts w:ascii="Arial" w:hAnsi="Arial"/>
        </w:rPr>
        <w:t>9</w:t>
      </w:r>
      <w:r w:rsidRPr="00FC76D7">
        <w:rPr>
          <w:rFonts w:ascii="Arial" w:hAnsi="Arial"/>
        </w:rPr>
        <w:t>月，西湖区检察院组织公开听证会，邀请省人大代表、人民监督员、工商联代表、第三方组织成员等参加或旁听。经评议，与会人员对</w:t>
      </w:r>
      <w:r w:rsidRPr="00FC76D7">
        <w:rPr>
          <w:rFonts w:ascii="Arial" w:hAnsi="Arial"/>
        </w:rPr>
        <w:t>T</w:t>
      </w:r>
      <w:r w:rsidRPr="00FC76D7">
        <w:rPr>
          <w:rFonts w:ascii="Arial" w:hAnsi="Arial"/>
        </w:rPr>
        <w:t>公司合规整</w:t>
      </w:r>
      <w:proofErr w:type="gramStart"/>
      <w:r w:rsidRPr="00FC76D7">
        <w:rPr>
          <w:rFonts w:ascii="Arial" w:hAnsi="Arial"/>
        </w:rPr>
        <w:t>改成效</w:t>
      </w:r>
      <w:proofErr w:type="gramEnd"/>
      <w:r w:rsidRPr="00FC76D7">
        <w:rPr>
          <w:rFonts w:ascii="Arial" w:hAnsi="Arial"/>
        </w:rPr>
        <w:t>充分肯定，一致同意检察机关对</w:t>
      </w:r>
      <w:r w:rsidRPr="00FC76D7">
        <w:rPr>
          <w:rFonts w:ascii="Arial" w:hAnsi="Arial"/>
        </w:rPr>
        <w:t>T</w:t>
      </w:r>
      <w:r w:rsidRPr="00FC76D7">
        <w:rPr>
          <w:rFonts w:ascii="Arial" w:hAnsi="Arial"/>
        </w:rPr>
        <w:t>公司及涉案人员依法</w:t>
      </w:r>
      <w:proofErr w:type="gramStart"/>
      <w:r w:rsidRPr="00FC76D7">
        <w:rPr>
          <w:rFonts w:ascii="Arial" w:hAnsi="Arial"/>
        </w:rPr>
        <w:t>作出</w:t>
      </w:r>
      <w:proofErr w:type="gramEnd"/>
      <w:r w:rsidRPr="00FC76D7">
        <w:rPr>
          <w:rFonts w:ascii="Arial" w:hAnsi="Arial"/>
        </w:rPr>
        <w:t>不起诉决定。</w:t>
      </w:r>
    </w:p>
    <w:p w14:paraId="19138AA5" w14:textId="77777777" w:rsidR="00FC76D7" w:rsidRPr="00FC76D7" w:rsidRDefault="00FC76D7" w:rsidP="009F576E">
      <w:pPr>
        <w:ind w:firstLineChars="200" w:firstLine="440"/>
        <w:jc w:val="both"/>
        <w:rPr>
          <w:rFonts w:ascii="Arial" w:hAnsi="Arial"/>
        </w:rPr>
      </w:pPr>
    </w:p>
    <w:p w14:paraId="1DBAA60C" w14:textId="77777777" w:rsidR="00FC76D7" w:rsidRPr="00FC76D7" w:rsidRDefault="00FC76D7" w:rsidP="009F576E">
      <w:pPr>
        <w:ind w:firstLineChars="200" w:firstLine="440"/>
        <w:jc w:val="both"/>
        <w:rPr>
          <w:rFonts w:ascii="Arial" w:hAnsi="Arial"/>
        </w:rPr>
      </w:pPr>
      <w:r w:rsidRPr="00FC76D7">
        <w:rPr>
          <w:rFonts w:ascii="Arial" w:hAnsi="Arial" w:hint="eastAsia"/>
        </w:rPr>
        <w:t>四是精良治理，系统防范新业态伴随的法律风险，确保企业发展的持续性。西湖区检察院通过办案发现，浙江数字经济发达，部分新业</w:t>
      </w:r>
      <w:proofErr w:type="gramStart"/>
      <w:r w:rsidRPr="00FC76D7">
        <w:rPr>
          <w:rFonts w:ascii="Arial" w:hAnsi="Arial" w:hint="eastAsia"/>
        </w:rPr>
        <w:t>态常常</w:t>
      </w:r>
      <w:proofErr w:type="gramEnd"/>
      <w:r w:rsidRPr="00FC76D7">
        <w:rPr>
          <w:rFonts w:ascii="Arial" w:hAnsi="Arial" w:hint="eastAsia"/>
        </w:rPr>
        <w:t>游走在法律边缘，相关案件类型新、争议大，如果在企业违法犯罪之后再行治理，多是“亡羊补牢”，也不可避免对企业发展产生不利影响。为此，西湖区检察院根据本地数字经济产业聚集的实际，推动相关部门共同探索企业事前合</w:t>
      </w:r>
      <w:proofErr w:type="gramStart"/>
      <w:r w:rsidRPr="00FC76D7">
        <w:rPr>
          <w:rFonts w:ascii="Arial" w:hAnsi="Arial" w:hint="eastAsia"/>
        </w:rPr>
        <w:t>规</w:t>
      </w:r>
      <w:proofErr w:type="gramEnd"/>
      <w:r w:rsidRPr="00FC76D7">
        <w:rPr>
          <w:rFonts w:ascii="Arial" w:hAnsi="Arial" w:hint="eastAsia"/>
        </w:rPr>
        <w:t>，主动联合该区九个部门研究出台《西湖区预防性企业合规监督评估机制的意见（试行）》，横向联动形成合力，以“我管”促“都管”，对有刑事风险的企业进行事先预警和评估。同时，注重强化行业系统治理，以《个人信息保护法》和《数据安全法》颁布实施为契机，牵头相关职能部门深入调研论证，制定出台了《西湖区企业数据合规指引》，创建企业数据刑事合</w:t>
      </w:r>
      <w:proofErr w:type="gramStart"/>
      <w:r w:rsidRPr="00FC76D7">
        <w:rPr>
          <w:rFonts w:ascii="Arial" w:hAnsi="Arial" w:hint="eastAsia"/>
        </w:rPr>
        <w:t>规</w:t>
      </w:r>
      <w:proofErr w:type="gramEnd"/>
      <w:r w:rsidRPr="00FC76D7">
        <w:rPr>
          <w:rFonts w:ascii="Arial" w:hAnsi="Arial" w:hint="eastAsia"/>
        </w:rPr>
        <w:t>通道，助力企业依法合</w:t>
      </w:r>
      <w:proofErr w:type="gramStart"/>
      <w:r w:rsidRPr="00FC76D7">
        <w:rPr>
          <w:rFonts w:ascii="Arial" w:hAnsi="Arial" w:hint="eastAsia"/>
        </w:rPr>
        <w:t>规</w:t>
      </w:r>
      <w:proofErr w:type="gramEnd"/>
      <w:r w:rsidRPr="00FC76D7">
        <w:rPr>
          <w:rFonts w:ascii="Arial" w:hAnsi="Arial" w:hint="eastAsia"/>
        </w:rPr>
        <w:t>经营。</w:t>
      </w:r>
    </w:p>
    <w:p w14:paraId="1C80E67D" w14:textId="77777777" w:rsidR="00FC76D7" w:rsidRPr="00FC76D7" w:rsidRDefault="00FC76D7" w:rsidP="009F576E">
      <w:pPr>
        <w:ind w:firstLineChars="200" w:firstLine="440"/>
        <w:jc w:val="both"/>
        <w:rPr>
          <w:rFonts w:ascii="Arial" w:hAnsi="Arial"/>
        </w:rPr>
      </w:pPr>
    </w:p>
    <w:p w14:paraId="181711DE" w14:textId="77777777" w:rsidR="00FC76D7" w:rsidRPr="009F576E" w:rsidRDefault="00FC76D7" w:rsidP="009F576E">
      <w:pPr>
        <w:ind w:firstLineChars="200" w:firstLine="442"/>
        <w:jc w:val="both"/>
        <w:rPr>
          <w:rFonts w:ascii="Arial" w:hAnsi="Arial"/>
          <w:b/>
          <w:bCs/>
        </w:rPr>
      </w:pPr>
      <w:r w:rsidRPr="009F576E">
        <w:rPr>
          <w:rFonts w:ascii="Arial" w:hAnsi="Arial" w:hint="eastAsia"/>
          <w:b/>
          <w:bCs/>
        </w:rPr>
        <w:t>三、典型意义</w:t>
      </w:r>
    </w:p>
    <w:p w14:paraId="48153DED" w14:textId="77777777" w:rsidR="00FC76D7" w:rsidRPr="00FC76D7" w:rsidRDefault="00FC76D7" w:rsidP="009F576E">
      <w:pPr>
        <w:ind w:firstLineChars="200" w:firstLine="440"/>
        <w:jc w:val="both"/>
        <w:rPr>
          <w:rFonts w:ascii="Arial" w:hAnsi="Arial"/>
        </w:rPr>
      </w:pPr>
    </w:p>
    <w:p w14:paraId="71F5837D" w14:textId="77777777" w:rsidR="00FC76D7" w:rsidRPr="00FC76D7" w:rsidRDefault="00FC76D7" w:rsidP="009F576E">
      <w:pPr>
        <w:ind w:firstLineChars="200" w:firstLine="440"/>
        <w:jc w:val="both"/>
        <w:rPr>
          <w:rFonts w:ascii="Arial" w:hAnsi="Arial"/>
        </w:rPr>
      </w:pPr>
      <w:r w:rsidRPr="00FC76D7">
        <w:rPr>
          <w:rFonts w:ascii="Arial" w:hAnsi="Arial"/>
        </w:rPr>
        <w:t>1</w:t>
      </w:r>
      <w:r w:rsidRPr="00FC76D7">
        <w:rPr>
          <w:rFonts w:ascii="Arial" w:hAnsi="Arial"/>
        </w:rPr>
        <w:t>．强化能动履职，深入推进企业整改。检察机关从个案出发，考虑涉案企业系辖区重点培育企业，公司规模较大、员工达千余人，所涉犯罪涉及公司部分业务，罪名反映问题较新等诸多因素，从维护社会稳定、促进企业经营发展、保障劳动力就业等公共利益角度综合考虑决定对涉案企业开展合规整改。检察机关将企业合</w:t>
      </w:r>
      <w:proofErr w:type="gramStart"/>
      <w:r w:rsidRPr="00FC76D7">
        <w:rPr>
          <w:rFonts w:ascii="Arial" w:hAnsi="Arial"/>
        </w:rPr>
        <w:t>规</w:t>
      </w:r>
      <w:proofErr w:type="gramEnd"/>
      <w:r w:rsidRPr="00FC76D7">
        <w:rPr>
          <w:rFonts w:ascii="Arial" w:hAnsi="Arial"/>
        </w:rPr>
        <w:t>与认罪认罚从宽制度、不起诉制度融合推进，督促企业重新审视经营流程和机制漏洞，引导企业从源头上完善内部管理体系。</w:t>
      </w:r>
    </w:p>
    <w:p w14:paraId="72C23CCE" w14:textId="77777777" w:rsidR="00FC76D7" w:rsidRPr="00FC76D7" w:rsidRDefault="00FC76D7" w:rsidP="009F576E">
      <w:pPr>
        <w:ind w:firstLineChars="200" w:firstLine="440"/>
        <w:jc w:val="both"/>
        <w:rPr>
          <w:rFonts w:ascii="Arial" w:hAnsi="Arial"/>
        </w:rPr>
      </w:pPr>
    </w:p>
    <w:p w14:paraId="20A3A858" w14:textId="77777777" w:rsidR="00FC76D7" w:rsidRPr="00FC76D7" w:rsidRDefault="00FC76D7" w:rsidP="009F576E">
      <w:pPr>
        <w:ind w:firstLineChars="200" w:firstLine="440"/>
        <w:jc w:val="both"/>
        <w:rPr>
          <w:rFonts w:ascii="Arial" w:hAnsi="Arial"/>
        </w:rPr>
      </w:pPr>
      <w:r w:rsidRPr="00FC76D7">
        <w:rPr>
          <w:rFonts w:ascii="Arial" w:hAnsi="Arial"/>
        </w:rPr>
        <w:t>2</w:t>
      </w:r>
      <w:r w:rsidRPr="00FC76D7">
        <w:rPr>
          <w:rFonts w:ascii="Arial" w:hAnsi="Arial"/>
        </w:rPr>
        <w:t>．选好第三方组织，确保监督评估效果。第三方组织承担对涉案企业的调查、监督、评估、考核等职责，其专业人员</w:t>
      </w:r>
      <w:proofErr w:type="gramStart"/>
      <w:r w:rsidRPr="00FC76D7">
        <w:rPr>
          <w:rFonts w:ascii="Arial" w:hAnsi="Arial"/>
        </w:rPr>
        <w:t>库能否</w:t>
      </w:r>
      <w:proofErr w:type="gramEnd"/>
      <w:r w:rsidRPr="00FC76D7">
        <w:rPr>
          <w:rFonts w:ascii="Arial" w:hAnsi="Arial"/>
        </w:rPr>
        <w:t>用好，直接关系第三方监督评估的实际效果。该涉案企业存在互联网企业营运模式的专业化特征，且</w:t>
      </w:r>
      <w:proofErr w:type="gramStart"/>
      <w:r w:rsidRPr="00FC76D7">
        <w:rPr>
          <w:rFonts w:ascii="Arial" w:hAnsi="Arial"/>
        </w:rPr>
        <w:t>本案又涉互联网</w:t>
      </w:r>
      <w:proofErr w:type="gramEnd"/>
      <w:r w:rsidRPr="00FC76D7">
        <w:rPr>
          <w:rFonts w:ascii="Arial" w:hAnsi="Arial"/>
        </w:rPr>
        <w:t>广告运营这一特殊领域，检察机关基于涉案合</w:t>
      </w:r>
      <w:proofErr w:type="gramStart"/>
      <w:r w:rsidRPr="00FC76D7">
        <w:rPr>
          <w:rFonts w:ascii="Arial" w:hAnsi="Arial"/>
        </w:rPr>
        <w:t>规</w:t>
      </w:r>
      <w:proofErr w:type="gramEnd"/>
      <w:r w:rsidRPr="00FC76D7">
        <w:rPr>
          <w:rFonts w:ascii="Arial" w:hAnsi="Arial"/>
        </w:rPr>
        <w:t>业务的特性，组建由浙江大学网络安全学术专家、行政主管机关领导、广告业内专家、法律实务专家等组成的第三方监督评估组织。在行政主管的政策引导和业务专家的技术支撑下，合</w:t>
      </w:r>
      <w:proofErr w:type="gramStart"/>
      <w:r w:rsidRPr="00FC76D7">
        <w:rPr>
          <w:rFonts w:ascii="Arial" w:hAnsi="Arial"/>
        </w:rPr>
        <w:t>规</w:t>
      </w:r>
      <w:proofErr w:type="gramEnd"/>
      <w:r w:rsidRPr="00FC76D7">
        <w:rPr>
          <w:rFonts w:ascii="Arial" w:hAnsi="Arial"/>
        </w:rPr>
        <w:t>指导精准有力。</w:t>
      </w:r>
    </w:p>
    <w:p w14:paraId="417DF509" w14:textId="77777777" w:rsidR="00FC76D7" w:rsidRPr="00FC76D7" w:rsidRDefault="00FC76D7" w:rsidP="009F576E">
      <w:pPr>
        <w:ind w:firstLineChars="200" w:firstLine="440"/>
        <w:jc w:val="both"/>
        <w:rPr>
          <w:rFonts w:ascii="Arial" w:hAnsi="Arial"/>
        </w:rPr>
      </w:pPr>
    </w:p>
    <w:p w14:paraId="182E3589" w14:textId="77777777" w:rsidR="00FC76D7" w:rsidRPr="00FC76D7" w:rsidRDefault="00FC76D7" w:rsidP="009F576E">
      <w:pPr>
        <w:ind w:firstLineChars="200" w:firstLine="440"/>
        <w:jc w:val="both"/>
        <w:rPr>
          <w:rFonts w:ascii="Arial" w:hAnsi="Arial"/>
        </w:rPr>
      </w:pPr>
      <w:r w:rsidRPr="00FC76D7">
        <w:rPr>
          <w:rFonts w:ascii="Arial" w:hAnsi="Arial"/>
        </w:rPr>
        <w:t>3</w:t>
      </w:r>
      <w:r w:rsidRPr="00FC76D7">
        <w:rPr>
          <w:rFonts w:ascii="Arial" w:hAnsi="Arial"/>
        </w:rPr>
        <w:t>．针对犯罪成因的专项合</w:t>
      </w:r>
      <w:proofErr w:type="gramStart"/>
      <w:r w:rsidRPr="00FC76D7">
        <w:rPr>
          <w:rFonts w:ascii="Arial" w:hAnsi="Arial"/>
        </w:rPr>
        <w:t>规</w:t>
      </w:r>
      <w:proofErr w:type="gramEnd"/>
      <w:r w:rsidRPr="00FC76D7">
        <w:rPr>
          <w:rFonts w:ascii="Arial" w:hAnsi="Arial"/>
        </w:rPr>
        <w:t>计划辅之以技术监管，形成行业合</w:t>
      </w:r>
      <w:proofErr w:type="gramStart"/>
      <w:r w:rsidRPr="00FC76D7">
        <w:rPr>
          <w:rFonts w:ascii="Arial" w:hAnsi="Arial"/>
        </w:rPr>
        <w:t>规</w:t>
      </w:r>
      <w:proofErr w:type="gramEnd"/>
      <w:r w:rsidRPr="00FC76D7">
        <w:rPr>
          <w:rFonts w:ascii="Arial" w:hAnsi="Arial"/>
        </w:rPr>
        <w:t>示范效应。该案中，针对广告主身份认证这一关键问题，检察机关和第三方监督评估组要求涉案企业克服困难坚决整改到位，在管好自己的同时也要管理好合作伙伴。通过</w:t>
      </w:r>
      <w:r w:rsidRPr="00FC76D7">
        <w:rPr>
          <w:rFonts w:ascii="Arial" w:hAnsi="Arial"/>
        </w:rPr>
        <w:t>“</w:t>
      </w:r>
      <w:r w:rsidRPr="00FC76D7">
        <w:rPr>
          <w:rFonts w:ascii="Arial" w:hAnsi="Arial"/>
        </w:rPr>
        <w:t>制度构建</w:t>
      </w:r>
      <w:r w:rsidRPr="00FC76D7">
        <w:rPr>
          <w:rFonts w:ascii="Arial" w:hAnsi="Arial"/>
        </w:rPr>
        <w:t>+</w:t>
      </w:r>
      <w:r w:rsidRPr="00FC76D7">
        <w:rPr>
          <w:rFonts w:ascii="Arial" w:hAnsi="Arial"/>
        </w:rPr>
        <w:t>技术升级</w:t>
      </w:r>
      <w:r w:rsidRPr="00FC76D7">
        <w:rPr>
          <w:rFonts w:ascii="Arial" w:hAnsi="Arial"/>
        </w:rPr>
        <w:t>”</w:t>
      </w:r>
      <w:r w:rsidRPr="00FC76D7">
        <w:rPr>
          <w:rFonts w:ascii="Arial" w:hAnsi="Arial"/>
        </w:rPr>
        <w:t>，涉案企业初步建立了刑事合</w:t>
      </w:r>
      <w:proofErr w:type="gramStart"/>
      <w:r w:rsidRPr="00FC76D7">
        <w:rPr>
          <w:rFonts w:ascii="Arial" w:hAnsi="Arial"/>
        </w:rPr>
        <w:t>规</w:t>
      </w:r>
      <w:proofErr w:type="gramEnd"/>
      <w:r w:rsidRPr="00FC76D7">
        <w:rPr>
          <w:rFonts w:ascii="Arial" w:hAnsi="Arial"/>
        </w:rPr>
        <w:t>管理体系，一方面，通过对合作伙伴的管理，在一定程度上净化了行业风气；另一方面，也通过技术提升，在违法广告的巡查、筛选方面提出了六项专利权申请，将作弊监测系统、防篡改系统、自动审核系统、异常排查系统等技术手段应用于涉互联网广告行业相关企业，以点带面，有效推</w:t>
      </w:r>
      <w:r w:rsidRPr="00FC76D7">
        <w:rPr>
          <w:rFonts w:ascii="Arial" w:hAnsi="Arial" w:hint="eastAsia"/>
        </w:rPr>
        <w:t>动行业良性发展。</w:t>
      </w:r>
    </w:p>
    <w:p w14:paraId="3FC88563" w14:textId="77777777" w:rsidR="00FC76D7" w:rsidRPr="00FC76D7" w:rsidRDefault="00FC76D7" w:rsidP="009F576E">
      <w:pPr>
        <w:ind w:firstLineChars="200" w:firstLine="440"/>
        <w:jc w:val="both"/>
        <w:rPr>
          <w:rFonts w:ascii="Arial" w:hAnsi="Arial"/>
        </w:rPr>
      </w:pPr>
    </w:p>
    <w:p w14:paraId="0AB1FEC9" w14:textId="26D95754" w:rsidR="00FC76D7" w:rsidRDefault="00FC76D7" w:rsidP="009F576E">
      <w:pPr>
        <w:ind w:firstLineChars="200" w:firstLine="440"/>
        <w:jc w:val="both"/>
        <w:rPr>
          <w:rFonts w:ascii="Arial" w:hAnsi="Arial"/>
        </w:rPr>
      </w:pPr>
      <w:r w:rsidRPr="00FC76D7">
        <w:rPr>
          <w:rFonts w:ascii="Arial" w:hAnsi="Arial"/>
        </w:rPr>
        <w:t>4</w:t>
      </w:r>
      <w:r w:rsidRPr="00FC76D7">
        <w:rPr>
          <w:rFonts w:ascii="Arial" w:hAnsi="Arial"/>
        </w:rPr>
        <w:t>．</w:t>
      </w:r>
      <w:proofErr w:type="gramStart"/>
      <w:r w:rsidRPr="00FC76D7">
        <w:rPr>
          <w:rFonts w:ascii="Arial" w:hAnsi="Arial"/>
        </w:rPr>
        <w:t>强化诉源治理</w:t>
      </w:r>
      <w:proofErr w:type="gramEnd"/>
      <w:r w:rsidRPr="00FC76D7">
        <w:rPr>
          <w:rFonts w:ascii="Arial" w:hAnsi="Arial"/>
        </w:rPr>
        <w:t>，助力数字经济发展。办案检察机关通过联合相关部门搭建平台、整合数据、对有刑事风险</w:t>
      </w:r>
      <w:proofErr w:type="gramStart"/>
      <w:r w:rsidRPr="00FC76D7">
        <w:rPr>
          <w:rFonts w:ascii="Arial" w:hAnsi="Arial"/>
        </w:rPr>
        <w:t>的科创企业</w:t>
      </w:r>
      <w:proofErr w:type="gramEnd"/>
      <w:r w:rsidRPr="00FC76D7">
        <w:rPr>
          <w:rFonts w:ascii="Arial" w:hAnsi="Arial"/>
        </w:rPr>
        <w:t>进行事先预警评估，督促开展合规整改，探索建立适度容错机制，有效激发了市场主体活力。同时，通过制发数据合</w:t>
      </w:r>
      <w:proofErr w:type="gramStart"/>
      <w:r w:rsidRPr="00FC76D7">
        <w:rPr>
          <w:rFonts w:ascii="Arial" w:hAnsi="Arial"/>
        </w:rPr>
        <w:t>规</w:t>
      </w:r>
      <w:proofErr w:type="gramEnd"/>
      <w:r w:rsidRPr="00FC76D7">
        <w:rPr>
          <w:rFonts w:ascii="Arial" w:hAnsi="Arial"/>
        </w:rPr>
        <w:t>指引，引导企业自主构建数据合</w:t>
      </w:r>
      <w:proofErr w:type="gramStart"/>
      <w:r w:rsidRPr="00FC76D7">
        <w:rPr>
          <w:rFonts w:ascii="Arial" w:hAnsi="Arial"/>
        </w:rPr>
        <w:t>规</w:t>
      </w:r>
      <w:proofErr w:type="gramEnd"/>
      <w:r w:rsidRPr="00FC76D7">
        <w:rPr>
          <w:rFonts w:ascii="Arial" w:hAnsi="Arial"/>
        </w:rPr>
        <w:t>管理、运行、保障和处置体系，强化企业数据安全保障意识和犯罪预防意识，实现</w:t>
      </w:r>
      <w:r w:rsidRPr="00FC76D7">
        <w:rPr>
          <w:rFonts w:ascii="Arial" w:hAnsi="Arial"/>
        </w:rPr>
        <w:t>“</w:t>
      </w:r>
      <w:r w:rsidRPr="00FC76D7">
        <w:rPr>
          <w:rFonts w:ascii="Arial" w:hAnsi="Arial"/>
        </w:rPr>
        <w:t>惩</w:t>
      </w:r>
      <w:r w:rsidRPr="00FC76D7">
        <w:rPr>
          <w:rFonts w:ascii="Arial" w:hAnsi="Arial"/>
        </w:rPr>
        <w:t>”“</w:t>
      </w:r>
      <w:r w:rsidRPr="00FC76D7">
        <w:rPr>
          <w:rFonts w:ascii="Arial" w:hAnsi="Arial"/>
        </w:rPr>
        <w:t>防</w:t>
      </w:r>
      <w:r w:rsidRPr="00FC76D7">
        <w:rPr>
          <w:rFonts w:ascii="Arial" w:hAnsi="Arial"/>
        </w:rPr>
        <w:t>”“</w:t>
      </w:r>
      <w:r w:rsidRPr="00FC76D7">
        <w:rPr>
          <w:rFonts w:ascii="Arial" w:hAnsi="Arial"/>
        </w:rPr>
        <w:t>治</w:t>
      </w:r>
      <w:r w:rsidRPr="00FC76D7">
        <w:rPr>
          <w:rFonts w:ascii="Arial" w:hAnsi="Arial"/>
        </w:rPr>
        <w:t>”</w:t>
      </w:r>
      <w:r w:rsidRPr="00FC76D7">
        <w:rPr>
          <w:rFonts w:ascii="Arial" w:hAnsi="Arial"/>
        </w:rPr>
        <w:t>工作的一体化开展，较好地推动了末端处理与前端治理的有机融合，有力促进了区域数字经济健康发展，彰显了检察担当。</w:t>
      </w:r>
    </w:p>
    <w:p w14:paraId="7AF7ED15" w14:textId="144F27FB" w:rsidR="005F1A27" w:rsidRDefault="005F1A27" w:rsidP="00FC76D7">
      <w:pPr>
        <w:rPr>
          <w:rFonts w:ascii="Arial" w:hAnsi="Arial"/>
        </w:rPr>
      </w:pPr>
    </w:p>
    <w:p w14:paraId="3BBD8AA5" w14:textId="77777777" w:rsidR="005F1A27" w:rsidRPr="00FC76D7" w:rsidRDefault="005F1A27" w:rsidP="00FC76D7">
      <w:pPr>
        <w:rPr>
          <w:rFonts w:ascii="Arial" w:hAnsi="Arial"/>
        </w:rPr>
      </w:pPr>
    </w:p>
    <w:p w14:paraId="66595243" w14:textId="7DB6384E" w:rsidR="00F45EEB" w:rsidRDefault="00FC76D7" w:rsidP="00FC76D7">
      <w:pPr>
        <w:rPr>
          <w:rFonts w:ascii="Arial" w:hAnsi="Arial"/>
        </w:rPr>
      </w:pPr>
      <w:r>
        <w:rPr>
          <w:rFonts w:ascii="Arial" w:hAnsi="Arial" w:hint="eastAsia"/>
        </w:rPr>
        <w:t>信息来源：</w:t>
      </w:r>
      <w:hyperlink r:id="rId6" w:anchor="2" w:history="1">
        <w:r w:rsidRPr="002D6FCD">
          <w:rPr>
            <w:rStyle w:val="a3"/>
            <w:rFonts w:ascii="Arial" w:hAnsi="Arial"/>
          </w:rPr>
          <w:t>https://www.spp.gov.cn/spp/xwfbh/wsfbt/202301/t20230116_598548.shtml#2</w:t>
        </w:r>
      </w:hyperlink>
    </w:p>
    <w:p w14:paraId="638C3DD9" w14:textId="77777777" w:rsidR="00FC76D7" w:rsidRPr="00FC76D7" w:rsidRDefault="00FC76D7" w:rsidP="00FC76D7">
      <w:pPr>
        <w:rPr>
          <w:rFonts w:ascii="Arial" w:hAnsi="Arial"/>
        </w:rPr>
      </w:pPr>
    </w:p>
    <w:sectPr w:rsidR="00FC76D7" w:rsidRPr="00FC76D7"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63A4" w14:textId="77777777" w:rsidR="00B567AB" w:rsidRDefault="00B567AB" w:rsidP="005F1A27">
      <w:pPr>
        <w:spacing w:line="240" w:lineRule="auto"/>
      </w:pPr>
      <w:r>
        <w:separator/>
      </w:r>
    </w:p>
  </w:endnote>
  <w:endnote w:type="continuationSeparator" w:id="0">
    <w:p w14:paraId="381ED142" w14:textId="77777777" w:rsidR="00B567AB" w:rsidRDefault="00B567AB" w:rsidP="005F1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5322" w14:textId="77777777" w:rsidR="00B567AB" w:rsidRDefault="00B567AB" w:rsidP="005F1A27">
      <w:pPr>
        <w:spacing w:line="240" w:lineRule="auto"/>
      </w:pPr>
      <w:r>
        <w:separator/>
      </w:r>
    </w:p>
  </w:footnote>
  <w:footnote w:type="continuationSeparator" w:id="0">
    <w:p w14:paraId="1B5C3E88" w14:textId="77777777" w:rsidR="00B567AB" w:rsidRDefault="00B567AB" w:rsidP="005F1A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C76D7"/>
    <w:rsid w:val="0030178B"/>
    <w:rsid w:val="00415D25"/>
    <w:rsid w:val="004D031A"/>
    <w:rsid w:val="005F1A27"/>
    <w:rsid w:val="009F576E"/>
    <w:rsid w:val="00B41EDF"/>
    <w:rsid w:val="00B567AB"/>
    <w:rsid w:val="00DB2908"/>
    <w:rsid w:val="00ED65DD"/>
    <w:rsid w:val="00F45EEB"/>
    <w:rsid w:val="00FC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7ECAE"/>
  <w15:chartTrackingRefBased/>
  <w15:docId w15:val="{034C3574-8049-481A-ACD2-E46F95C0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76D7"/>
    <w:rPr>
      <w:color w:val="0563C1" w:themeColor="hyperlink"/>
      <w:u w:val="single"/>
    </w:rPr>
  </w:style>
  <w:style w:type="character" w:styleId="a4">
    <w:name w:val="Unresolved Mention"/>
    <w:basedOn w:val="a0"/>
    <w:uiPriority w:val="99"/>
    <w:semiHidden/>
    <w:unhideWhenUsed/>
    <w:rsid w:val="00FC76D7"/>
    <w:rPr>
      <w:color w:val="605E5C"/>
      <w:shd w:val="clear" w:color="auto" w:fill="E1DFDD"/>
    </w:rPr>
  </w:style>
  <w:style w:type="paragraph" w:styleId="a5">
    <w:name w:val="header"/>
    <w:basedOn w:val="a"/>
    <w:link w:val="a6"/>
    <w:uiPriority w:val="99"/>
    <w:unhideWhenUsed/>
    <w:rsid w:val="005F1A27"/>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F1A27"/>
    <w:rPr>
      <w:sz w:val="18"/>
      <w:szCs w:val="18"/>
    </w:rPr>
  </w:style>
  <w:style w:type="paragraph" w:styleId="a7">
    <w:name w:val="footer"/>
    <w:basedOn w:val="a"/>
    <w:link w:val="a8"/>
    <w:uiPriority w:val="99"/>
    <w:unhideWhenUsed/>
    <w:rsid w:val="005F1A27"/>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5F1A27"/>
    <w:rPr>
      <w:sz w:val="18"/>
      <w:szCs w:val="18"/>
    </w:rPr>
  </w:style>
  <w:style w:type="character" w:styleId="a9">
    <w:name w:val="FollowedHyperlink"/>
    <w:basedOn w:val="a0"/>
    <w:uiPriority w:val="99"/>
    <w:semiHidden/>
    <w:unhideWhenUsed/>
    <w:rsid w:val="005F1A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937611">
      <w:bodyDiv w:val="1"/>
      <w:marLeft w:val="0"/>
      <w:marRight w:val="0"/>
      <w:marTop w:val="0"/>
      <w:marBottom w:val="0"/>
      <w:divBdr>
        <w:top w:val="none" w:sz="0" w:space="0" w:color="auto"/>
        <w:left w:val="none" w:sz="0" w:space="0" w:color="auto"/>
        <w:bottom w:val="none" w:sz="0" w:space="0" w:color="auto"/>
        <w:right w:val="none" w:sz="0" w:space="0" w:color="auto"/>
      </w:divBdr>
      <w:divsChild>
        <w:div w:id="2072844624">
          <w:marLeft w:val="0"/>
          <w:marRight w:val="0"/>
          <w:marTop w:val="0"/>
          <w:marBottom w:val="0"/>
          <w:divBdr>
            <w:top w:val="none" w:sz="0" w:space="0" w:color="auto"/>
            <w:left w:val="none" w:sz="0" w:space="0" w:color="auto"/>
            <w:bottom w:val="none" w:sz="0" w:space="0" w:color="auto"/>
            <w:right w:val="none" w:sz="0" w:space="0" w:color="auto"/>
          </w:divBdr>
          <w:divsChild>
            <w:div w:id="1172797024">
              <w:marLeft w:val="0"/>
              <w:marRight w:val="0"/>
              <w:marTop w:val="0"/>
              <w:marBottom w:val="150"/>
              <w:divBdr>
                <w:top w:val="none" w:sz="0" w:space="0" w:color="auto"/>
                <w:left w:val="none" w:sz="0" w:space="0" w:color="auto"/>
                <w:bottom w:val="single" w:sz="6" w:space="4" w:color="E0E0E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301/t20230116_598548.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2639</Words>
  <Characters>15045</Characters>
  <Application>Microsoft Office Word</Application>
  <DocSecurity>0</DocSecurity>
  <Lines>125</Lines>
  <Paragraphs>35</Paragraphs>
  <ScaleCrop>false</ScaleCrop>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2023-02-08T02:47:00Z</dcterms:created>
  <dcterms:modified xsi:type="dcterms:W3CDTF">2023-02-10T06:13:00Z</dcterms:modified>
</cp:coreProperties>
</file>