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FAC4" w14:textId="77777777" w:rsidR="00521B5D" w:rsidRPr="00521B5D" w:rsidRDefault="00521B5D" w:rsidP="00521B5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21B5D">
        <w:rPr>
          <w:rFonts w:hint="eastAsia"/>
          <w:b/>
          <w:bCs/>
          <w:color w:val="E36C0A" w:themeColor="accent6" w:themeShade="BF"/>
          <w:sz w:val="32"/>
          <w:szCs w:val="32"/>
        </w:rPr>
        <w:t>关于促进数据安全产业发展的指导意见</w:t>
      </w:r>
    </w:p>
    <w:p w14:paraId="6725575B" w14:textId="77777777" w:rsidR="00521B5D" w:rsidRDefault="00521B5D" w:rsidP="00521B5D">
      <w:pPr>
        <w:pStyle w:val="AD"/>
        <w:spacing w:line="276" w:lineRule="auto"/>
        <w:jc w:val="center"/>
      </w:pPr>
      <w:r>
        <w:rPr>
          <w:rFonts w:hint="eastAsia"/>
        </w:rPr>
        <w:t>工信部联网安〔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182</w:t>
      </w:r>
      <w:r>
        <w:rPr>
          <w:rFonts w:hint="eastAsia"/>
        </w:rPr>
        <w:t>号</w:t>
      </w:r>
    </w:p>
    <w:p w14:paraId="4D45266E" w14:textId="7443C68F" w:rsidR="00521B5D" w:rsidRDefault="00521B5D" w:rsidP="00521B5D">
      <w:pPr>
        <w:pStyle w:val="AD"/>
        <w:spacing w:line="276" w:lineRule="auto"/>
      </w:pPr>
    </w:p>
    <w:p w14:paraId="05C38EF0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各省、自治区、直辖市及计划单列市、新疆生产建设兵团工业和信息化主管部门、</w:t>
      </w:r>
      <w:proofErr w:type="gramStart"/>
      <w:r>
        <w:rPr>
          <w:rFonts w:hint="eastAsia"/>
        </w:rPr>
        <w:t>网信办</w:t>
      </w:r>
      <w:proofErr w:type="gramEnd"/>
      <w:r>
        <w:rPr>
          <w:rFonts w:hint="eastAsia"/>
        </w:rPr>
        <w:t>、发展改革委、教育厅（委、局）、科技厅（委、局）、公安厅（局）、国家安全厅（局）、财政厅（局）、人力资源社会保障厅（局）、国资委、税务局、市场监督管理局（委、厅）、知识产权局，各省、自治区、直辖市通信管理局，中国人民银行各分行、营业管理部、各省会（首府）城市中心支行，</w:t>
      </w: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监局，各证监局，有关企业：</w:t>
      </w:r>
    </w:p>
    <w:p w14:paraId="6C3C11B3" w14:textId="01431685" w:rsidR="00521B5D" w:rsidRDefault="00521B5D" w:rsidP="00647366">
      <w:pPr>
        <w:pStyle w:val="AD"/>
        <w:spacing w:line="276" w:lineRule="auto"/>
      </w:pPr>
    </w:p>
    <w:p w14:paraId="0CF7DC5D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数据安全产业是为保障数据持续处于有效保护、合法利用、有序流动状态提供技术、产品和服务的新兴业态。为贯彻落实《中华人民共和国数据安全法》，推动数据安全产业高质量发展，提高各行业各领域数据安全保障能力，加速数据要素市场培育和价值释放，夯实数字中国建设和数字经济发展基础，制定本意见。</w:t>
      </w:r>
    </w:p>
    <w:p w14:paraId="1400DA1C" w14:textId="3A4F3D85" w:rsidR="00521B5D" w:rsidRDefault="00521B5D" w:rsidP="00647366">
      <w:pPr>
        <w:pStyle w:val="AD"/>
        <w:spacing w:line="276" w:lineRule="auto"/>
      </w:pPr>
    </w:p>
    <w:p w14:paraId="362C23F7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一、总体要求</w:t>
      </w:r>
    </w:p>
    <w:p w14:paraId="7867B755" w14:textId="1BCD8320" w:rsidR="00521B5D" w:rsidRDefault="00521B5D" w:rsidP="00647366">
      <w:pPr>
        <w:pStyle w:val="AD"/>
        <w:spacing w:line="276" w:lineRule="auto"/>
      </w:pPr>
    </w:p>
    <w:p w14:paraId="1B0B9F10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一）指导思想。以习近平新时代中国特色社会主义思想为指导，全面贯彻落实党的二十大精神，立足新发展阶段，完整、准确、全面贯彻新发展理念，构建新发展格局，坚定不移贯彻总体国家安全观，统筹发展和安全，把握数字化发展机遇，以全面提升数据安全产业供给能力为主线，以创新为动力、需求为导向、人才为根本，加强核心技术攻关，加快补齐短板，促进各领域深度应用，发展数据安全服务，构建繁荣产业生态，推动数据安全产业高质量发展，全面加强数据安全产业体系和能力，夯实数据安全治理基础，促进以数据为关键要素的数字经济健康快速发展。</w:t>
      </w:r>
    </w:p>
    <w:p w14:paraId="29B22313" w14:textId="566C7D31" w:rsidR="00521B5D" w:rsidRDefault="00521B5D" w:rsidP="00647366">
      <w:pPr>
        <w:pStyle w:val="AD"/>
        <w:spacing w:line="276" w:lineRule="auto"/>
      </w:pPr>
    </w:p>
    <w:p w14:paraId="21B27331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二）基本原则。坚持创新驱动，强化企业创新主体地位，优化创新资源要素配置，激发各类市场主体创新活力。坚持以人为本，维护人民数据安全合法权益，依靠人民智慧发展产业，发展成果更多更公平惠及人民。坚持需求牵引，以有效需求引领产业供给，以深度应用促进迭代升级。坚持开放协同，注重更大范围、更宽领域、更深层次的开放合作，协同推进全产业链深度融合、共创共享。</w:t>
      </w:r>
    </w:p>
    <w:p w14:paraId="79019560" w14:textId="27E1EF9F" w:rsidR="00521B5D" w:rsidRDefault="00521B5D" w:rsidP="00647366">
      <w:pPr>
        <w:pStyle w:val="AD"/>
        <w:spacing w:line="276" w:lineRule="auto"/>
      </w:pPr>
    </w:p>
    <w:p w14:paraId="6D972D5B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（三）发展目标。到</w:t>
      </w:r>
      <w:r>
        <w:rPr>
          <w:rFonts w:hint="eastAsia"/>
        </w:rPr>
        <w:t>2025</w:t>
      </w:r>
      <w:r>
        <w:rPr>
          <w:rFonts w:hint="eastAsia"/>
        </w:rPr>
        <w:t>年，数据安全产业基础能力和综合实力明显增强。产业生态和创新体系初步建立，标准供给结构和覆盖范围显著优化，产品和服务供给能力大幅提升，重点行业领域应用水平持续深化，人才培养体系基本形成。</w:t>
      </w:r>
    </w:p>
    <w:p w14:paraId="0B7734A6" w14:textId="55F9DCC4" w:rsidR="00521B5D" w:rsidRDefault="00521B5D" w:rsidP="00647366">
      <w:pPr>
        <w:pStyle w:val="AD"/>
        <w:spacing w:line="276" w:lineRule="auto"/>
      </w:pPr>
    </w:p>
    <w:p w14:paraId="2296AB74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——产业规模迅速扩大。数据安全产业规模超过</w:t>
      </w:r>
      <w:r>
        <w:rPr>
          <w:rFonts w:hint="eastAsia"/>
        </w:rPr>
        <w:t>1500</w:t>
      </w:r>
      <w:r>
        <w:rPr>
          <w:rFonts w:hint="eastAsia"/>
        </w:rPr>
        <w:t>亿元，年复合增长率超过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14:paraId="33EF6941" w14:textId="5BB3FA50" w:rsidR="00521B5D" w:rsidRDefault="00521B5D" w:rsidP="00647366">
      <w:pPr>
        <w:pStyle w:val="AD"/>
        <w:spacing w:line="276" w:lineRule="auto"/>
      </w:pPr>
    </w:p>
    <w:p w14:paraId="6584C587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——核心技术创新突破。建成</w:t>
      </w:r>
      <w:r>
        <w:rPr>
          <w:rFonts w:hint="eastAsia"/>
        </w:rPr>
        <w:t>5</w:t>
      </w:r>
      <w:r>
        <w:rPr>
          <w:rFonts w:hint="eastAsia"/>
        </w:rPr>
        <w:t>个省部级及以上数据安全重点实验室，攻关一批数据安全重点技术和产品。</w:t>
      </w:r>
    </w:p>
    <w:p w14:paraId="2100310E" w14:textId="093C3332" w:rsidR="00521B5D" w:rsidRDefault="00521B5D" w:rsidP="00647366">
      <w:pPr>
        <w:pStyle w:val="AD"/>
        <w:spacing w:line="276" w:lineRule="auto"/>
      </w:pPr>
    </w:p>
    <w:p w14:paraId="1505BED6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lastRenderedPageBreak/>
        <w:t>——应用推广成效显著。打造</w:t>
      </w:r>
      <w:r>
        <w:rPr>
          <w:rFonts w:hint="eastAsia"/>
        </w:rPr>
        <w:t>8</w:t>
      </w:r>
      <w:r>
        <w:rPr>
          <w:rFonts w:hint="eastAsia"/>
        </w:rPr>
        <w:t>个以上重点行业领域典型应用示范场景，推广一批优秀解决方案和试点示范案例。</w:t>
      </w:r>
    </w:p>
    <w:p w14:paraId="18CC0534" w14:textId="319AA702" w:rsidR="00521B5D" w:rsidRDefault="00521B5D" w:rsidP="00647366">
      <w:pPr>
        <w:pStyle w:val="AD"/>
        <w:spacing w:line="276" w:lineRule="auto"/>
      </w:pPr>
    </w:p>
    <w:p w14:paraId="2289BC0F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——产业生态完备有序。建成</w:t>
      </w:r>
      <w:r>
        <w:rPr>
          <w:rFonts w:hint="eastAsia"/>
        </w:rPr>
        <w:t>3-5</w:t>
      </w:r>
      <w:r>
        <w:rPr>
          <w:rFonts w:hint="eastAsia"/>
        </w:rPr>
        <w:t>个国家数据安全产业园、</w:t>
      </w:r>
      <w:r>
        <w:rPr>
          <w:rFonts w:hint="eastAsia"/>
        </w:rPr>
        <w:t>10</w:t>
      </w:r>
      <w:r>
        <w:rPr>
          <w:rFonts w:hint="eastAsia"/>
        </w:rPr>
        <w:t>个创新应用先进示范区，培育若干具有国际竞争力的龙头骨干企业、单项冠军企业和专精特新“小巨人”企业。</w:t>
      </w:r>
    </w:p>
    <w:p w14:paraId="7F31B94D" w14:textId="1876D9AF" w:rsidR="00521B5D" w:rsidRDefault="00521B5D" w:rsidP="00647366">
      <w:pPr>
        <w:pStyle w:val="AD"/>
        <w:spacing w:line="276" w:lineRule="auto"/>
      </w:pPr>
    </w:p>
    <w:p w14:paraId="3AF36AD4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到</w:t>
      </w:r>
      <w:r>
        <w:rPr>
          <w:rFonts w:hint="eastAsia"/>
        </w:rPr>
        <w:t>2035</w:t>
      </w:r>
      <w:r>
        <w:rPr>
          <w:rFonts w:hint="eastAsia"/>
        </w:rPr>
        <w:t>年，数据安全产业进入繁荣成熟期。产业政策体系进一步健全，数据安全关键核心技术、重点产品发展水平和专业服务能力跻身世界先进行列，各领域数据安全应用意识和应用能力显著提高，涌现出一批具有国际竞争力的领军企业，产业人才规模与质量实现双提升，对数字中国建设和数字经济发展的支撑作用大幅提升。</w:t>
      </w:r>
    </w:p>
    <w:p w14:paraId="45E67C96" w14:textId="190048BE" w:rsidR="00521B5D" w:rsidRDefault="00521B5D" w:rsidP="00647366">
      <w:pPr>
        <w:pStyle w:val="AD"/>
        <w:spacing w:line="276" w:lineRule="auto"/>
      </w:pPr>
    </w:p>
    <w:p w14:paraId="2DBBA8CB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二、提升产业创新能力</w:t>
      </w:r>
    </w:p>
    <w:p w14:paraId="1C163367" w14:textId="27561DA2" w:rsidR="00521B5D" w:rsidRDefault="00521B5D" w:rsidP="00647366">
      <w:pPr>
        <w:pStyle w:val="AD"/>
        <w:spacing w:line="276" w:lineRule="auto"/>
      </w:pPr>
    </w:p>
    <w:p w14:paraId="2F367F29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（四）加强核心技术攻关。推进新型计算模式和网络架构下数据安全基础理论和技术研究，支持后量子密码算法、</w:t>
      </w:r>
      <w:proofErr w:type="gramStart"/>
      <w:r>
        <w:rPr>
          <w:rFonts w:hint="eastAsia"/>
        </w:rPr>
        <w:t>密态计算</w:t>
      </w:r>
      <w:proofErr w:type="gramEnd"/>
      <w:r>
        <w:rPr>
          <w:rFonts w:hint="eastAsia"/>
        </w:rPr>
        <w:t>等技术在数据安全产业的发展应用。优化升级数据识别、分类分级、数据脱敏、数据权限管理等共性基础技术，加强隐私计算、数据流转分析等关键技术攻关。研究大数据场景下轻量级安全传输存储、隐私合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检测、数据滥用分析等技术。建设和认定一批省部级及以上数据安全重点实验室，鼓励产学研用多方主体共建高水平研发机构、产业协同创新中心，开展技术攻关，推动成果转化。</w:t>
      </w:r>
    </w:p>
    <w:p w14:paraId="74EEFF6F" w14:textId="13473E87" w:rsidR="00521B5D" w:rsidRDefault="00521B5D" w:rsidP="00647366">
      <w:pPr>
        <w:pStyle w:val="AD"/>
        <w:spacing w:line="276" w:lineRule="auto"/>
      </w:pPr>
    </w:p>
    <w:p w14:paraId="4EE5F6C6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五）构建数据安全产品体系。加快发展数据资源管理、资源保护产品，重点提升智能化水平，加强数据质量评估、隐私计算等产品研发。发展面向重点行业领域特色需求的精细化、专业型数据安全产品，开发适合中小企业的解决方案和工具包，支持发展定制化、轻便化的个人数据安全防护产品。提升基础软硬件数据安全水平，推动数据安全产品与基础软硬件的适配发展，增强数据安全内生能力。</w:t>
      </w:r>
    </w:p>
    <w:p w14:paraId="736C5F4E" w14:textId="58B9119F" w:rsidR="00521B5D" w:rsidRDefault="00521B5D" w:rsidP="00647366">
      <w:pPr>
        <w:pStyle w:val="AD"/>
        <w:spacing w:line="276" w:lineRule="auto"/>
      </w:pPr>
    </w:p>
    <w:p w14:paraId="0D0268AE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（六）布局新兴领域融合创新。加快数据安全技术与人工智能、大数据、区块链等新兴技术的交叉融合创新，赋能提升数据安全态势感知、风险</w:t>
      </w:r>
      <w:proofErr w:type="gramStart"/>
      <w:r>
        <w:rPr>
          <w:rFonts w:hint="eastAsia"/>
        </w:rPr>
        <w:t>研判等</w:t>
      </w:r>
      <w:proofErr w:type="gramEnd"/>
      <w:r>
        <w:rPr>
          <w:rFonts w:hint="eastAsia"/>
        </w:rPr>
        <w:t>能力水平。加强第五代和第六代移动通信、工业互联网、物联网、车联网等领域的数据安全需求分析，推动专用数据安全技术产品创新研发、融合应用。支持数据安全</w:t>
      </w:r>
      <w:proofErr w:type="gramStart"/>
      <w:r>
        <w:rPr>
          <w:rFonts w:hint="eastAsia"/>
        </w:rPr>
        <w:t>产品云化改造</w:t>
      </w:r>
      <w:proofErr w:type="gramEnd"/>
      <w:r>
        <w:rPr>
          <w:rFonts w:hint="eastAsia"/>
        </w:rPr>
        <w:t>，提升集约化、弹性化服务能力。</w:t>
      </w:r>
    </w:p>
    <w:p w14:paraId="2F3059B9" w14:textId="6738E6FD" w:rsidR="00521B5D" w:rsidRDefault="00521B5D" w:rsidP="00647366">
      <w:pPr>
        <w:pStyle w:val="AD"/>
        <w:spacing w:line="276" w:lineRule="auto"/>
      </w:pPr>
    </w:p>
    <w:p w14:paraId="516C0F2A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三、壮大数据安全服务</w:t>
      </w:r>
    </w:p>
    <w:p w14:paraId="0935F5E7" w14:textId="30769CD9" w:rsidR="00521B5D" w:rsidRDefault="00521B5D" w:rsidP="00647366">
      <w:pPr>
        <w:pStyle w:val="AD"/>
        <w:spacing w:line="276" w:lineRule="auto"/>
      </w:pPr>
    </w:p>
    <w:p w14:paraId="325EBB5D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（七）推进规划咨询与建设运维服务。面向数据安全合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需求，发展合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风险把控、数据资产管理、安全体系设计等方面的规划咨询服务。围绕数据安全保护能力建设与运行需求，积极发展系统集成、监测预警、应急响应、安全审计等建设运维服务。面向数据有序开发利用的安全需求，发展数据权益保护、违约鉴定等中介服务。</w:t>
      </w:r>
    </w:p>
    <w:p w14:paraId="238AE19A" w14:textId="398EB266" w:rsidR="00521B5D" w:rsidRDefault="00521B5D" w:rsidP="00647366">
      <w:pPr>
        <w:pStyle w:val="AD"/>
        <w:spacing w:line="276" w:lineRule="auto"/>
      </w:pPr>
    </w:p>
    <w:p w14:paraId="6B06B342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（八）积极发展检测、评估、认证服务。建立数据安全检测评估体系，加强与网络安全等级保</w:t>
      </w:r>
      <w:r>
        <w:rPr>
          <w:rFonts w:hint="eastAsia"/>
        </w:rPr>
        <w:lastRenderedPageBreak/>
        <w:t>护评测等相关体系衔接，培育第三方检测、评估等服务机构，支持开展检测、评估人员的培训。支持开展数据安全技术、产品、服务和管理体系认证。鼓励检测、评估、认证机构跨行业跨领域发展，推动跨行业标准互通和结果互认。推动检测、评估等服务与数据安全相关标准体系的动态衔接。</w:t>
      </w:r>
    </w:p>
    <w:p w14:paraId="7BB3DBEB" w14:textId="77469D1F" w:rsidR="00521B5D" w:rsidRDefault="00521B5D" w:rsidP="00647366">
      <w:pPr>
        <w:pStyle w:val="AD"/>
        <w:spacing w:line="276" w:lineRule="auto"/>
      </w:pPr>
    </w:p>
    <w:p w14:paraId="5C47BC41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四、推进标准体系建设</w:t>
      </w:r>
    </w:p>
    <w:p w14:paraId="20490204" w14:textId="7B17D4B2" w:rsidR="00521B5D" w:rsidRDefault="00521B5D" w:rsidP="00647366">
      <w:pPr>
        <w:pStyle w:val="AD"/>
        <w:spacing w:line="276" w:lineRule="auto"/>
      </w:pPr>
    </w:p>
    <w:p w14:paraId="7D26106D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九）加强数据安全产业重点标准供给。充分发挥标准对产业发展的支撑引领作用，促进产业技术、产品、服务和应用标准化。鼓励科研院所、企事业单位、普通高等院校及职业院校等各类主体积极参与数据安全产业评价、数据安全产品技术要求、数据安全产品评测、数据安全服务等标准制定。高质高效推进贯标工作，加大标准应用推广力度。积极参与数据安全国际标准组织活动，推动国内国际协同发展。</w:t>
      </w:r>
    </w:p>
    <w:p w14:paraId="3C9EBD3C" w14:textId="470DF2BD" w:rsidR="00521B5D" w:rsidRDefault="00521B5D" w:rsidP="00647366">
      <w:pPr>
        <w:pStyle w:val="AD"/>
        <w:spacing w:line="276" w:lineRule="auto"/>
      </w:pPr>
    </w:p>
    <w:p w14:paraId="1C91364F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五、推广技术产品应用</w:t>
      </w:r>
    </w:p>
    <w:p w14:paraId="6410D050" w14:textId="385128A6" w:rsidR="00521B5D" w:rsidRDefault="00521B5D" w:rsidP="00647366">
      <w:pPr>
        <w:pStyle w:val="AD"/>
        <w:spacing w:line="276" w:lineRule="auto"/>
      </w:pPr>
    </w:p>
    <w:p w14:paraId="04DC7234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）提升关键环节、重点领域应用水平。深度分析工业、电信、交通、金融、卫生健康、知识产权等领域数据安全需求，梳理典型应用场景，分类制定数据安全技术产品应用指南，促进数据处理各环节深度应用。推动先进适用数据安全技术产品在电子商务、远程医疗、在线教育、线上办公、直播新媒体等新型应用场景，以及国家数据中心集群、</w:t>
      </w:r>
      <w:proofErr w:type="gramStart"/>
      <w:r>
        <w:rPr>
          <w:rFonts w:hint="eastAsia"/>
        </w:rPr>
        <w:t>国家算力枢纽</w:t>
      </w:r>
      <w:proofErr w:type="gramEnd"/>
      <w:r>
        <w:rPr>
          <w:rFonts w:hint="eastAsia"/>
        </w:rPr>
        <w:t>节点等重大数据基础设施中的应用。推进安全多方计算、联邦学习、全同态加密等数据开发利用支撑技术的部署应用。</w:t>
      </w:r>
    </w:p>
    <w:p w14:paraId="48F6A709" w14:textId="09DD2B8D" w:rsidR="00521B5D" w:rsidRDefault="00521B5D" w:rsidP="00647366">
      <w:pPr>
        <w:pStyle w:val="AD"/>
        <w:spacing w:line="276" w:lineRule="auto"/>
      </w:pPr>
    </w:p>
    <w:p w14:paraId="1C63459B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一）加强应用试点和示范推广。组织开展数据安全新技术、新产品应用试点，推进技术产品迭代升级，验证适用性和推广价值。遴选一批技术先进、特点突出、应用成效显著的数据安全典型案例和创新主体，加强示范引领。开展重点区域和行业数据安全应用示范，打造数据安全创新应用先进示范区，集中示范应用并推广数据安全技术产品和解决方案。</w:t>
      </w:r>
    </w:p>
    <w:p w14:paraId="313F44BB" w14:textId="1815EE4A" w:rsidR="00521B5D" w:rsidRDefault="00521B5D" w:rsidP="00647366">
      <w:pPr>
        <w:pStyle w:val="AD"/>
        <w:spacing w:line="276" w:lineRule="auto"/>
      </w:pPr>
    </w:p>
    <w:p w14:paraId="5E2AF574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六、构建繁荣产业生态</w:t>
      </w:r>
    </w:p>
    <w:p w14:paraId="5F2FBAED" w14:textId="2772120B" w:rsidR="00521B5D" w:rsidRDefault="00521B5D" w:rsidP="00647366">
      <w:pPr>
        <w:pStyle w:val="AD"/>
        <w:spacing w:line="276" w:lineRule="auto"/>
      </w:pPr>
    </w:p>
    <w:p w14:paraId="65BBC1A3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二）推动产业集聚发展。立足数据安全政策基础、产业基础、发展基础等因素，布局建设国家数据安全产业园，推动企业、技术、资本、人才等加快向园区集中，逐步建立多点布局、以点带面、辐射全国的发展格局。鼓励地方结合产业基础和优势，围绕关键技术产品和重点领域应用，打造龙头企业引领、具有综合竞争力的高端化、特色化数据安全产业集群。</w:t>
      </w:r>
    </w:p>
    <w:p w14:paraId="7B481A67" w14:textId="31174B98" w:rsidR="00521B5D" w:rsidRDefault="00521B5D" w:rsidP="00647366">
      <w:pPr>
        <w:pStyle w:val="AD"/>
        <w:spacing w:line="276" w:lineRule="auto"/>
      </w:pPr>
    </w:p>
    <w:p w14:paraId="7D479C0A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（十三）打造融通发展企业体系。实施数据安全优质企业培育工程，建立多层次、分阶段、递进式企业培育体系，发展一批具有生态</w:t>
      </w:r>
      <w:proofErr w:type="gramStart"/>
      <w:r>
        <w:rPr>
          <w:rFonts w:hint="eastAsia"/>
        </w:rPr>
        <w:t>引领力</w:t>
      </w:r>
      <w:proofErr w:type="gramEnd"/>
      <w:r>
        <w:rPr>
          <w:rFonts w:hint="eastAsia"/>
        </w:rPr>
        <w:t>的龙头骨干企业，培育一批掌握核心技术、具有特色优势的数据安全专精特新中小企业、专精特新“小巨人”企业，培育一批技术、产品全球领先的单项冠军企业。发挥龙头骨干企业引领支撑作用，带动中小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补齐短板、壮大规模、创新模式，形成创新链、产业链优势互补，资金链、人才链资源共享的合作共赢关系。</w:t>
      </w:r>
    </w:p>
    <w:p w14:paraId="42AE799F" w14:textId="6F0065A0" w:rsidR="00521B5D" w:rsidRDefault="00521B5D" w:rsidP="00647366">
      <w:pPr>
        <w:pStyle w:val="AD"/>
        <w:spacing w:line="276" w:lineRule="auto"/>
      </w:pPr>
    </w:p>
    <w:p w14:paraId="34299414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四）强化基础设施建设。充分利用已有资源，建立健全数据安全风险库、行业分类分级规则库等资源库，支撑数据安全产品研发、技术手段建设，为数据安全场景应用测试等提供环境。建设数据安全产业公共服务平台，提供创新支持、供需对接、产融合作、能力评价、职业培训等服务，实现产业信息集中共享、供需两侧精准对接、公共服务敏捷响应。</w:t>
      </w:r>
    </w:p>
    <w:p w14:paraId="1C5FE872" w14:textId="3F3A21A5" w:rsidR="00521B5D" w:rsidRDefault="00521B5D" w:rsidP="00647366">
      <w:pPr>
        <w:pStyle w:val="AD"/>
        <w:spacing w:line="276" w:lineRule="auto"/>
      </w:pPr>
    </w:p>
    <w:p w14:paraId="5BAD1518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七、强化人才供给保障</w:t>
      </w:r>
    </w:p>
    <w:p w14:paraId="1BF416F8" w14:textId="3A2294A3" w:rsidR="00521B5D" w:rsidRDefault="00521B5D" w:rsidP="00647366">
      <w:pPr>
        <w:pStyle w:val="AD"/>
        <w:spacing w:line="276" w:lineRule="auto"/>
      </w:pPr>
    </w:p>
    <w:p w14:paraId="5028FE37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五）加强人才队伍建设。推动普通高等院校和职业院校加强数据安全相关学科专业建设，强化课程体系、师资队伍和实习实训等。制定颁布数据安全工程技术人员国家职业标准、实施数字技术工程师培育项目，培养壮大高水平数据安全工程师队伍，鼓励科研机构、普通高等院校、职业院校、优质企业和培训机构深化产教融合、协同育人，通过联合培养、共建实验室、创建实习实训基地、线上线下结合等方式，培养实用型、复合型数据安全专业技术技能人才和优秀管理人才。推进通过职业资格评价、职业技能等级认定、专项职业能力考核等，建立健全数据安全人才选拔、培养和激励机制，遴选推广一批产业发展急需、行业特色鲜明的数据安全优质培训项目。充分利用现有人才引进政策，引进海外优质人才与创新团队。</w:t>
      </w:r>
    </w:p>
    <w:p w14:paraId="485F205D" w14:textId="1A0F186E" w:rsidR="00521B5D" w:rsidRDefault="00521B5D" w:rsidP="00647366">
      <w:pPr>
        <w:pStyle w:val="AD"/>
        <w:spacing w:line="276" w:lineRule="auto"/>
      </w:pPr>
    </w:p>
    <w:p w14:paraId="48FDB293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八、深化国际交流合作</w:t>
      </w:r>
    </w:p>
    <w:p w14:paraId="1EA52F6F" w14:textId="4FAD5E0B" w:rsidR="00521B5D" w:rsidRDefault="00521B5D" w:rsidP="00647366">
      <w:pPr>
        <w:pStyle w:val="AD"/>
        <w:spacing w:line="276" w:lineRule="auto"/>
      </w:pPr>
    </w:p>
    <w:p w14:paraId="0BD71150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六）推进国际产业交流合作。充分利用双多边机制，加强数据安全产业政策交流合作。加强与“一带一路”沿线国家数据安全产业合作，促进标准衔接和认证结果互认，推动产品、服务、技术、品牌“走出去”。鼓励国内外数据安全企业在技术创新、产品研发、应用推广等方面深化交流合作。探索打造数据安全产业国际创新合作基地。支持举办高层次数据安全国际论坛和展会。鼓励我国数据安全领域学者、企业家积极参与相关国际组织工作。</w:t>
      </w:r>
    </w:p>
    <w:p w14:paraId="72CB76EB" w14:textId="47B87E6E" w:rsidR="00521B5D" w:rsidRDefault="00521B5D" w:rsidP="00647366">
      <w:pPr>
        <w:pStyle w:val="AD"/>
        <w:spacing w:line="276" w:lineRule="auto"/>
      </w:pPr>
    </w:p>
    <w:p w14:paraId="61B0D123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九、保障措施</w:t>
      </w:r>
    </w:p>
    <w:p w14:paraId="6D74A227" w14:textId="54BFEB40" w:rsidR="00521B5D" w:rsidRDefault="00521B5D" w:rsidP="00647366">
      <w:pPr>
        <w:pStyle w:val="AD"/>
        <w:spacing w:line="276" w:lineRule="auto"/>
      </w:pPr>
    </w:p>
    <w:p w14:paraId="4F4BB467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（十七）加强组织领导。充分发挥国家数据安全工作协调机制作用，将发展数据安全产业作为提高数据安全保障能力的基础性任务，</w:t>
      </w:r>
      <w:proofErr w:type="gramStart"/>
      <w:r>
        <w:rPr>
          <w:rFonts w:hint="eastAsia"/>
        </w:rPr>
        <w:t>央地协同</w:t>
      </w:r>
      <w:proofErr w:type="gramEnd"/>
      <w:r>
        <w:rPr>
          <w:rFonts w:hint="eastAsia"/>
        </w:rPr>
        <w:t>打造数据安全产业</w:t>
      </w:r>
      <w:proofErr w:type="gramStart"/>
      <w:r>
        <w:rPr>
          <w:rFonts w:hint="eastAsia"/>
        </w:rPr>
        <w:t>链创新</w:t>
      </w:r>
      <w:proofErr w:type="gramEnd"/>
      <w:r>
        <w:rPr>
          <w:rFonts w:hint="eastAsia"/>
        </w:rPr>
        <w:t>链。各部门要加强统筹协调，形成发展合力，确保任务落实。各地有关部门要强化资源要素配置，推动产业发展重大政策、重点工程落地。</w:t>
      </w:r>
    </w:p>
    <w:p w14:paraId="22B51EF4" w14:textId="57541237" w:rsidR="00521B5D" w:rsidRDefault="00521B5D" w:rsidP="00647366">
      <w:pPr>
        <w:pStyle w:val="AD"/>
        <w:spacing w:line="276" w:lineRule="auto"/>
      </w:pPr>
    </w:p>
    <w:p w14:paraId="189339A5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八）加大政策支持。研究利用财政、金融、土地等政策工具支持数据安全技术攻关、创新应用、标准研制和园区建设。支持符合条件的数据安全企业享受软件和集成电路企业、高新技术企业等优惠政策。引导各类金融机构和社会资本投向数据安全领域，支持数据安全保险服务发展。支持数据安全企业参与“科技产业金融一体化”专项，通过国家产融合作平台获得便捷高效的金融服务。</w:t>
      </w:r>
    </w:p>
    <w:p w14:paraId="643D567F" w14:textId="2654A6E4" w:rsidR="00521B5D" w:rsidRDefault="00521B5D" w:rsidP="00647366">
      <w:pPr>
        <w:pStyle w:val="AD"/>
        <w:spacing w:line="276" w:lineRule="auto"/>
      </w:pPr>
    </w:p>
    <w:p w14:paraId="0A3F8CA8" w14:textId="77777777" w:rsidR="00521B5D" w:rsidRDefault="00521B5D" w:rsidP="00647366">
      <w:pPr>
        <w:pStyle w:val="AD"/>
        <w:spacing w:line="276" w:lineRule="auto"/>
      </w:pPr>
      <w:r>
        <w:rPr>
          <w:rFonts w:hint="eastAsia"/>
        </w:rPr>
        <w:t>（十九）优化发展环境。加快数据安全制度体系建设，细化明确政策要求。加强知识产权运用</w:t>
      </w:r>
      <w:r>
        <w:rPr>
          <w:rFonts w:hint="eastAsia"/>
        </w:rPr>
        <w:lastRenderedPageBreak/>
        <w:t>和保护，建立健全行业自律及监督机制，建立以技术实力、服务能力为导向的良性市场竞争环境。科学高效开展数据安全产业统计，健全产业风险监测机制，及时</w:t>
      </w:r>
      <w:proofErr w:type="gramStart"/>
      <w:r>
        <w:rPr>
          <w:rFonts w:hint="eastAsia"/>
        </w:rPr>
        <w:t>研判发展</w:t>
      </w:r>
      <w:proofErr w:type="gramEnd"/>
      <w:r>
        <w:rPr>
          <w:rFonts w:hint="eastAsia"/>
        </w:rPr>
        <w:t>态势，处置突出风险，回应社会关切。加强教育引导，提升各类群体数据安全保护意识。</w:t>
      </w:r>
    </w:p>
    <w:p w14:paraId="74A3D6EE" w14:textId="77777777" w:rsidR="00647366" w:rsidRDefault="00647366" w:rsidP="00647366">
      <w:pPr>
        <w:pStyle w:val="AD"/>
        <w:spacing w:line="276" w:lineRule="auto"/>
      </w:pPr>
    </w:p>
    <w:p w14:paraId="170E5F01" w14:textId="4652E18E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工业和信息化部</w:t>
      </w:r>
    </w:p>
    <w:p w14:paraId="72114C64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国家互联网信息办公室</w:t>
      </w:r>
    </w:p>
    <w:p w14:paraId="222B44C3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国家发展和改革委员会</w:t>
      </w:r>
    </w:p>
    <w:p w14:paraId="360ED800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教育部</w:t>
      </w:r>
    </w:p>
    <w:p w14:paraId="652502AC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科学技术部</w:t>
      </w:r>
    </w:p>
    <w:p w14:paraId="7371B9E2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公安部</w:t>
      </w:r>
    </w:p>
    <w:p w14:paraId="10293224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国家安全部</w:t>
      </w:r>
    </w:p>
    <w:p w14:paraId="06C0E7B2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6166F856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人力资源社会保障部</w:t>
      </w:r>
    </w:p>
    <w:p w14:paraId="4D318F3F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中国人民银行</w:t>
      </w:r>
    </w:p>
    <w:p w14:paraId="276BBB35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国务院国有资产监督管理委员会</w:t>
      </w:r>
    </w:p>
    <w:p w14:paraId="04D5FC67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6C6B59E5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国家市场监督管理总局</w:t>
      </w:r>
    </w:p>
    <w:p w14:paraId="48700C87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中国银行保险监督管理委员会</w:t>
      </w:r>
    </w:p>
    <w:p w14:paraId="696B3D84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中国证券监督管理委员会</w:t>
      </w:r>
    </w:p>
    <w:p w14:paraId="4626F161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国家知识产权局</w:t>
      </w:r>
    </w:p>
    <w:p w14:paraId="03E49C10" w14:textId="77777777" w:rsidR="00521B5D" w:rsidRDefault="00521B5D" w:rsidP="00647366">
      <w:pPr>
        <w:pStyle w:val="AD"/>
        <w:spacing w:line="276" w:lineRule="auto"/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66864C8A" w14:textId="58936603" w:rsidR="00647366" w:rsidRDefault="00647366" w:rsidP="00647366">
      <w:pPr>
        <w:pStyle w:val="AD"/>
        <w:spacing w:line="276" w:lineRule="auto"/>
      </w:pPr>
    </w:p>
    <w:p w14:paraId="29BD6977" w14:textId="77777777" w:rsidR="000F68BA" w:rsidRPr="000F68BA" w:rsidRDefault="000F68BA" w:rsidP="00647366">
      <w:pPr>
        <w:pStyle w:val="AD"/>
        <w:spacing w:line="276" w:lineRule="auto"/>
        <w:rPr>
          <w:rFonts w:hint="eastAsia"/>
        </w:rPr>
      </w:pPr>
    </w:p>
    <w:p w14:paraId="0178A6A0" w14:textId="4C795A34" w:rsidR="00521B5D" w:rsidRDefault="00521B5D" w:rsidP="00647366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F257BF6" w14:textId="1E951E32" w:rsidR="00521B5D" w:rsidRPr="00521B5D" w:rsidRDefault="00000000" w:rsidP="00647366">
      <w:pPr>
        <w:pStyle w:val="AD"/>
        <w:spacing w:line="276" w:lineRule="auto"/>
      </w:pPr>
      <w:hyperlink r:id="rId7" w:history="1">
        <w:r w:rsidR="00521B5D" w:rsidRPr="0010281C">
          <w:rPr>
            <w:rStyle w:val="a9"/>
          </w:rPr>
          <w:t>https://www.miit.gov.cn/zwgk/zcwj/wjfb/yj/art/2023/art_a8ef4985d9834d11a5b5495574e60480.html</w:t>
        </w:r>
      </w:hyperlink>
    </w:p>
    <w:sectPr w:rsidR="00521B5D" w:rsidRPr="00521B5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3B25" w14:textId="77777777" w:rsidR="00B8211E" w:rsidRDefault="00B8211E" w:rsidP="00C20A6A">
      <w:pPr>
        <w:spacing w:line="240" w:lineRule="auto"/>
      </w:pPr>
      <w:r>
        <w:separator/>
      </w:r>
    </w:p>
  </w:endnote>
  <w:endnote w:type="continuationSeparator" w:id="0">
    <w:p w14:paraId="4758A859" w14:textId="77777777" w:rsidR="00B8211E" w:rsidRDefault="00B8211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C06B" w14:textId="77777777" w:rsidR="00B8211E" w:rsidRDefault="00B8211E" w:rsidP="00C20A6A">
      <w:pPr>
        <w:spacing w:line="240" w:lineRule="auto"/>
      </w:pPr>
      <w:r>
        <w:separator/>
      </w:r>
    </w:p>
  </w:footnote>
  <w:footnote w:type="continuationSeparator" w:id="0">
    <w:p w14:paraId="53A884EE" w14:textId="77777777" w:rsidR="00B8211E" w:rsidRDefault="00B8211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0FBE"/>
    <w:rsid w:val="000F4C6A"/>
    <w:rsid w:val="000F68BA"/>
    <w:rsid w:val="00176A25"/>
    <w:rsid w:val="001C4C6F"/>
    <w:rsid w:val="003D27E2"/>
    <w:rsid w:val="003D2D48"/>
    <w:rsid w:val="00460FBE"/>
    <w:rsid w:val="00521B5D"/>
    <w:rsid w:val="005F7C76"/>
    <w:rsid w:val="00647366"/>
    <w:rsid w:val="007D7BDB"/>
    <w:rsid w:val="00A548E7"/>
    <w:rsid w:val="00B15193"/>
    <w:rsid w:val="00B731F1"/>
    <w:rsid w:val="00B8211E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00ACB"/>
  <w15:chartTrackingRefBased/>
  <w15:docId w15:val="{4A1D1839-301B-41AC-819E-2B3052BE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21B5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21B5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21B5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it.gov.cn/zwgk/zcwj/wjfb/yj/art/2023/art_a8ef4985d9834d11a5b5495574e6048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1731B-6B96-49D4-AD2B-3F8ACA62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2023-01-19T15:56:00Z</dcterms:created>
  <dcterms:modified xsi:type="dcterms:W3CDTF">2023-01-20T03:32:00Z</dcterms:modified>
</cp:coreProperties>
</file>