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186AC" w14:textId="616D1B5F" w:rsidR="003D4621" w:rsidRPr="003D4621" w:rsidRDefault="003D4621" w:rsidP="00171EC7">
      <w:pPr>
        <w:pStyle w:val="AD"/>
        <w:spacing w:line="276" w:lineRule="auto"/>
        <w:jc w:val="center"/>
        <w:rPr>
          <w:b/>
          <w:bCs/>
          <w:color w:val="E36C0A"/>
          <w:sz w:val="32"/>
          <w:szCs w:val="32"/>
        </w:rPr>
      </w:pPr>
      <w:r w:rsidRPr="003D4621">
        <w:rPr>
          <w:b/>
          <w:bCs/>
          <w:color w:val="E36C0A"/>
          <w:sz w:val="32"/>
          <w:szCs w:val="32"/>
        </w:rPr>
        <w:t>生物多样性司法保护典型案例</w:t>
      </w:r>
    </w:p>
    <w:p w14:paraId="06585CCA" w14:textId="77777777" w:rsidR="003D4621" w:rsidRPr="003D4621" w:rsidRDefault="003D4621" w:rsidP="003D4621">
      <w:pPr>
        <w:rPr>
          <w:rFonts w:ascii="Arial" w:hAnsi="Arial"/>
        </w:rPr>
      </w:pPr>
      <w:r w:rsidRPr="003D4621">
        <w:rPr>
          <w:rFonts w:ascii="Arial" w:hAnsi="Arial"/>
        </w:rPr>
        <w:t xml:space="preserve">　　一、翟某涛等十一人非法收购、运输、出售珍贵野生动物案</w:t>
      </w:r>
    </w:p>
    <w:p w14:paraId="06EC5EDE" w14:textId="77777777" w:rsidR="003D4621" w:rsidRPr="003D4621" w:rsidRDefault="003D4621" w:rsidP="003D4621">
      <w:pPr>
        <w:rPr>
          <w:rFonts w:ascii="Arial" w:hAnsi="Arial"/>
        </w:rPr>
      </w:pPr>
      <w:r w:rsidRPr="003D4621">
        <w:rPr>
          <w:rFonts w:ascii="Arial" w:hAnsi="Arial"/>
        </w:rPr>
        <w:t xml:space="preserve">　　二、戴某走私珍贵动物制品案</w:t>
      </w:r>
    </w:p>
    <w:p w14:paraId="350027F1" w14:textId="77777777" w:rsidR="003D4621" w:rsidRPr="003D4621" w:rsidRDefault="003D4621" w:rsidP="003D4621">
      <w:pPr>
        <w:rPr>
          <w:rFonts w:ascii="Arial" w:hAnsi="Arial"/>
        </w:rPr>
      </w:pPr>
      <w:r w:rsidRPr="003D4621">
        <w:rPr>
          <w:rFonts w:ascii="Arial" w:hAnsi="Arial"/>
        </w:rPr>
        <w:t xml:space="preserve">　　三、孙某炎危害珍贵、濒危野生动物案</w:t>
      </w:r>
    </w:p>
    <w:p w14:paraId="6209125A" w14:textId="77777777" w:rsidR="003D4621" w:rsidRPr="003D4621" w:rsidRDefault="003D4621" w:rsidP="003D4621">
      <w:pPr>
        <w:rPr>
          <w:rFonts w:ascii="Arial" w:hAnsi="Arial"/>
        </w:rPr>
      </w:pPr>
      <w:r w:rsidRPr="003D4621">
        <w:rPr>
          <w:rFonts w:ascii="Arial" w:hAnsi="Arial"/>
        </w:rPr>
        <w:t xml:space="preserve">　　四、沈某发危害珍贵、濒危野生动物案</w:t>
      </w:r>
    </w:p>
    <w:p w14:paraId="111203AE" w14:textId="77777777" w:rsidR="003D4621" w:rsidRPr="003D4621" w:rsidRDefault="003D4621" w:rsidP="003D4621">
      <w:pPr>
        <w:rPr>
          <w:rFonts w:ascii="Arial" w:hAnsi="Arial"/>
        </w:rPr>
      </w:pPr>
      <w:r w:rsidRPr="003D4621">
        <w:rPr>
          <w:rFonts w:ascii="Arial" w:hAnsi="Arial"/>
        </w:rPr>
        <w:t xml:space="preserve">　　五、马某</w:t>
      </w:r>
      <w:proofErr w:type="gramStart"/>
      <w:r w:rsidRPr="003D4621">
        <w:rPr>
          <w:rFonts w:ascii="Arial" w:hAnsi="Arial"/>
        </w:rPr>
        <w:t>么非法</w:t>
      </w:r>
      <w:proofErr w:type="gramEnd"/>
      <w:r w:rsidRPr="003D4621">
        <w:rPr>
          <w:rFonts w:ascii="Arial" w:hAnsi="Arial"/>
        </w:rPr>
        <w:t>捕杀国家重点保护的珍贵、濒危野生动物案</w:t>
      </w:r>
    </w:p>
    <w:p w14:paraId="7B23DCC9" w14:textId="77777777" w:rsidR="003D4621" w:rsidRPr="003D4621" w:rsidRDefault="003D4621" w:rsidP="003D4621">
      <w:pPr>
        <w:rPr>
          <w:rFonts w:ascii="Arial" w:hAnsi="Arial"/>
        </w:rPr>
      </w:pPr>
      <w:r w:rsidRPr="003D4621">
        <w:rPr>
          <w:rFonts w:ascii="Arial" w:hAnsi="Arial"/>
        </w:rPr>
        <w:t xml:space="preserve">　　六、田某阳、沈某贤危害国家重点保护植物案</w:t>
      </w:r>
    </w:p>
    <w:p w14:paraId="29D9FC2A" w14:textId="77777777" w:rsidR="003D4621" w:rsidRPr="003D4621" w:rsidRDefault="003D4621" w:rsidP="003D4621">
      <w:pPr>
        <w:rPr>
          <w:rFonts w:ascii="Arial" w:hAnsi="Arial"/>
        </w:rPr>
      </w:pPr>
      <w:r w:rsidRPr="003D4621">
        <w:rPr>
          <w:rFonts w:ascii="Arial" w:hAnsi="Arial"/>
        </w:rPr>
        <w:t xml:space="preserve">　　七、</w:t>
      </w:r>
      <w:proofErr w:type="gramStart"/>
      <w:r w:rsidRPr="003D4621">
        <w:rPr>
          <w:rFonts w:ascii="Arial" w:hAnsi="Arial"/>
        </w:rPr>
        <w:t>吝</w:t>
      </w:r>
      <w:proofErr w:type="gramEnd"/>
      <w:r w:rsidRPr="003D4621">
        <w:rPr>
          <w:rFonts w:ascii="Arial" w:hAnsi="Arial"/>
        </w:rPr>
        <w:t>某富、颜某高妨害动植物防疫、检疫案</w:t>
      </w:r>
    </w:p>
    <w:p w14:paraId="2AAB9586" w14:textId="77777777" w:rsidR="003D4621" w:rsidRPr="003D4621" w:rsidRDefault="003D4621" w:rsidP="003D4621">
      <w:pPr>
        <w:rPr>
          <w:rFonts w:ascii="Arial" w:hAnsi="Arial"/>
        </w:rPr>
      </w:pPr>
      <w:r w:rsidRPr="003D4621">
        <w:rPr>
          <w:rFonts w:ascii="Arial" w:hAnsi="Arial"/>
        </w:rPr>
        <w:t xml:space="preserve">　　八、泽某甲失火案</w:t>
      </w:r>
    </w:p>
    <w:p w14:paraId="13940D59" w14:textId="77777777" w:rsidR="003D4621" w:rsidRPr="003D4621" w:rsidRDefault="003D4621" w:rsidP="003D4621">
      <w:pPr>
        <w:rPr>
          <w:rFonts w:ascii="Arial" w:hAnsi="Arial"/>
        </w:rPr>
      </w:pPr>
      <w:r w:rsidRPr="003D4621">
        <w:rPr>
          <w:rFonts w:ascii="Arial" w:hAnsi="Arial"/>
        </w:rPr>
        <w:t xml:space="preserve">　　九、上海市人民检察院第三分院诉蒋某成等六人生态破坏民事公益诉讼案</w:t>
      </w:r>
    </w:p>
    <w:p w14:paraId="31D0D6BD" w14:textId="77777777" w:rsidR="003D4621" w:rsidRPr="003D4621" w:rsidRDefault="003D4621" w:rsidP="003D4621">
      <w:pPr>
        <w:rPr>
          <w:rFonts w:ascii="Arial" w:hAnsi="Arial"/>
        </w:rPr>
      </w:pPr>
      <w:r w:rsidRPr="003D4621">
        <w:rPr>
          <w:rFonts w:ascii="Arial" w:hAnsi="Arial"/>
        </w:rPr>
        <w:t xml:space="preserve">　　十、山东省青岛市人民检察院诉青岛市崂山区某艺术鉴赏中心生态破坏民事公益诉讼案</w:t>
      </w:r>
    </w:p>
    <w:p w14:paraId="33CAEE79" w14:textId="77777777" w:rsidR="003D4621" w:rsidRPr="003D4621" w:rsidRDefault="003D4621" w:rsidP="003D4621">
      <w:pPr>
        <w:rPr>
          <w:rFonts w:ascii="Arial" w:hAnsi="Arial"/>
        </w:rPr>
      </w:pPr>
      <w:r w:rsidRPr="003D4621">
        <w:rPr>
          <w:rFonts w:ascii="Arial" w:hAnsi="Arial"/>
        </w:rPr>
        <w:t xml:space="preserve">　　十一、湖南省株洲市人民检察院诉陈某云、罗某</w:t>
      </w:r>
      <w:proofErr w:type="gramStart"/>
      <w:r w:rsidRPr="003D4621">
        <w:rPr>
          <w:rFonts w:ascii="Arial" w:hAnsi="Arial"/>
        </w:rPr>
        <w:t>酃</w:t>
      </w:r>
      <w:proofErr w:type="gramEnd"/>
      <w:r w:rsidRPr="003D4621">
        <w:rPr>
          <w:rFonts w:ascii="Arial" w:hAnsi="Arial"/>
        </w:rPr>
        <w:t>生态破坏民事公益诉讼案</w:t>
      </w:r>
    </w:p>
    <w:p w14:paraId="0B2B5B52" w14:textId="77777777" w:rsidR="003D4621" w:rsidRPr="003D4621" w:rsidRDefault="003D4621" w:rsidP="003D4621">
      <w:pPr>
        <w:rPr>
          <w:rFonts w:ascii="Arial" w:hAnsi="Arial"/>
        </w:rPr>
      </w:pPr>
      <w:r w:rsidRPr="003D4621">
        <w:rPr>
          <w:rFonts w:ascii="Arial" w:hAnsi="Arial"/>
        </w:rPr>
        <w:t xml:space="preserve">　　十二、北京市丰台区源头爱好者环境研究所诉石柱土家族自治县某港经济开发有限公司等生态破坏民事公益诉讼案</w:t>
      </w:r>
    </w:p>
    <w:p w14:paraId="195B1795" w14:textId="77777777" w:rsidR="003D4621" w:rsidRPr="003D4621" w:rsidRDefault="003D4621" w:rsidP="003D4621">
      <w:pPr>
        <w:rPr>
          <w:rFonts w:ascii="Arial" w:hAnsi="Arial"/>
        </w:rPr>
      </w:pPr>
      <w:r w:rsidRPr="003D4621">
        <w:rPr>
          <w:rFonts w:ascii="Arial" w:hAnsi="Arial"/>
        </w:rPr>
        <w:t xml:space="preserve">　　十三、陶某高诉张某、付某顺林木买卖合同纠纷案</w:t>
      </w:r>
    </w:p>
    <w:p w14:paraId="56A46AD8" w14:textId="77777777" w:rsidR="003D4621" w:rsidRPr="003D4621" w:rsidRDefault="003D4621" w:rsidP="003D4621">
      <w:pPr>
        <w:rPr>
          <w:rFonts w:ascii="Arial" w:hAnsi="Arial"/>
        </w:rPr>
      </w:pPr>
      <w:r w:rsidRPr="003D4621">
        <w:rPr>
          <w:rFonts w:ascii="Arial" w:hAnsi="Arial"/>
        </w:rPr>
        <w:t xml:space="preserve">　　十四、顾某宏诉防城港市渔政支队渔业行政处罚决定案</w:t>
      </w:r>
    </w:p>
    <w:p w14:paraId="7CA3D7C0" w14:textId="77777777" w:rsidR="003D4621" w:rsidRPr="003D4621" w:rsidRDefault="003D4621" w:rsidP="003D4621">
      <w:pPr>
        <w:rPr>
          <w:rFonts w:ascii="Arial" w:hAnsi="Arial"/>
        </w:rPr>
      </w:pPr>
      <w:r w:rsidRPr="003D4621">
        <w:rPr>
          <w:rFonts w:ascii="Arial" w:hAnsi="Arial"/>
        </w:rPr>
        <w:t xml:space="preserve">　　十五、贵阳市乌当区人民检察院诉贵阳市某自然资源局</w:t>
      </w:r>
      <w:proofErr w:type="gramStart"/>
      <w:r w:rsidRPr="003D4621">
        <w:rPr>
          <w:rFonts w:ascii="Arial" w:hAnsi="Arial"/>
        </w:rPr>
        <w:t>怠</w:t>
      </w:r>
      <w:proofErr w:type="gramEnd"/>
      <w:r w:rsidRPr="003D4621">
        <w:rPr>
          <w:rFonts w:ascii="Arial" w:hAnsi="Arial"/>
        </w:rPr>
        <w:t>于履行行政管理职责</w:t>
      </w:r>
      <w:proofErr w:type="gramStart"/>
      <w:r w:rsidRPr="003D4621">
        <w:rPr>
          <w:rFonts w:ascii="Arial" w:hAnsi="Arial"/>
        </w:rPr>
        <w:t>行政公益</w:t>
      </w:r>
      <w:proofErr w:type="gramEnd"/>
      <w:r w:rsidRPr="003D4621">
        <w:rPr>
          <w:rFonts w:ascii="Arial" w:hAnsi="Arial"/>
        </w:rPr>
        <w:t>诉讼案</w:t>
      </w:r>
    </w:p>
    <w:p w14:paraId="3498E78C" w14:textId="0E20A352" w:rsidR="003D4621" w:rsidRDefault="003D4621" w:rsidP="003D4621">
      <w:pPr>
        <w:rPr>
          <w:rFonts w:ascii="Arial" w:hAnsi="Arial"/>
        </w:rPr>
      </w:pPr>
    </w:p>
    <w:p w14:paraId="1526449A" w14:textId="77777777" w:rsidR="0013012F" w:rsidRPr="003D4621" w:rsidRDefault="0013012F" w:rsidP="003D4621">
      <w:pPr>
        <w:rPr>
          <w:rFonts w:ascii="Arial" w:hAnsi="Arial" w:hint="eastAsia"/>
        </w:rPr>
      </w:pPr>
    </w:p>
    <w:p w14:paraId="68F7B701" w14:textId="77777777"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一、翟某涛等十一人非法收购、运输、出售珍贵野生动物案</w:t>
      </w:r>
    </w:p>
    <w:p w14:paraId="43AAE504" w14:textId="77777777" w:rsidR="0013012F" w:rsidRDefault="0013012F" w:rsidP="003D4621">
      <w:pPr>
        <w:rPr>
          <w:rFonts w:ascii="Arial" w:hAnsi="Arial"/>
        </w:rPr>
      </w:pPr>
    </w:p>
    <w:p w14:paraId="023496B5" w14:textId="2BC9AD35" w:rsidR="003D4621" w:rsidRPr="003D4621" w:rsidRDefault="003D4621" w:rsidP="0013012F">
      <w:pPr>
        <w:ind w:firstLine="440"/>
        <w:rPr>
          <w:rFonts w:ascii="Arial" w:hAnsi="Arial"/>
        </w:rPr>
      </w:pPr>
      <w:r w:rsidRPr="003D4621">
        <w:rPr>
          <w:rFonts w:ascii="Arial" w:hAnsi="Arial"/>
        </w:rPr>
        <w:t>【基本案情】</w:t>
      </w:r>
    </w:p>
    <w:p w14:paraId="36863C1A" w14:textId="73069C86" w:rsidR="003D4621" w:rsidRPr="003D4621" w:rsidRDefault="003D4621" w:rsidP="0013012F">
      <w:pPr>
        <w:ind w:firstLine="440"/>
        <w:rPr>
          <w:rFonts w:ascii="Arial" w:hAnsi="Arial"/>
        </w:rPr>
      </w:pPr>
      <w:r w:rsidRPr="003D4621">
        <w:rPr>
          <w:rFonts w:ascii="Arial" w:hAnsi="Arial"/>
        </w:rPr>
        <w:t>2016</w:t>
      </w:r>
      <w:r w:rsidRPr="003D4621">
        <w:rPr>
          <w:rFonts w:ascii="Arial" w:hAnsi="Arial"/>
        </w:rPr>
        <w:t>年至</w:t>
      </w:r>
      <w:r w:rsidRPr="003D4621">
        <w:rPr>
          <w:rFonts w:ascii="Arial" w:hAnsi="Arial"/>
        </w:rPr>
        <w:t>2018</w:t>
      </w:r>
      <w:r w:rsidRPr="003D4621">
        <w:rPr>
          <w:rFonts w:ascii="Arial" w:hAnsi="Arial"/>
        </w:rPr>
        <w:t>年期间，被告人翟某涛在大连长兴岛地区，多次收购渔民（均另案处理）非法猎捕的国家二级保护野生动物斑海豹幼崽</w:t>
      </w:r>
      <w:r w:rsidRPr="003D4621">
        <w:rPr>
          <w:rFonts w:ascii="Arial" w:hAnsi="Arial"/>
        </w:rPr>
        <w:t>50</w:t>
      </w:r>
      <w:r w:rsidRPr="003D4621">
        <w:rPr>
          <w:rFonts w:ascii="Arial" w:hAnsi="Arial"/>
        </w:rPr>
        <w:t>余只并出售。</w:t>
      </w:r>
      <w:r w:rsidRPr="003D4621">
        <w:rPr>
          <w:rFonts w:ascii="Arial" w:hAnsi="Arial"/>
        </w:rPr>
        <w:t>2018</w:t>
      </w:r>
      <w:r w:rsidRPr="003D4621">
        <w:rPr>
          <w:rFonts w:ascii="Arial" w:hAnsi="Arial"/>
        </w:rPr>
        <w:t>年至</w:t>
      </w:r>
      <w:r w:rsidRPr="003D4621">
        <w:rPr>
          <w:rFonts w:ascii="Arial" w:hAnsi="Arial"/>
        </w:rPr>
        <w:t>2019</w:t>
      </w:r>
      <w:r w:rsidRPr="003D4621">
        <w:rPr>
          <w:rFonts w:ascii="Arial" w:hAnsi="Arial"/>
        </w:rPr>
        <w:t>年期间，翟某涛指使被告人翟某凯、王某民、刘某辉、刘某权、刘某国、曲某良、宋某有、邢某强、李某义等人，多次在大连长兴岛地区海边收购渔民（均另案处理）非法猎捕的斑海豹幼崽</w:t>
      </w:r>
      <w:r w:rsidRPr="003D4621">
        <w:rPr>
          <w:rFonts w:ascii="Arial" w:hAnsi="Arial"/>
        </w:rPr>
        <w:t>100</w:t>
      </w:r>
      <w:r w:rsidRPr="003D4621">
        <w:rPr>
          <w:rFonts w:ascii="Arial" w:hAnsi="Arial"/>
        </w:rPr>
        <w:t>余只。</w:t>
      </w:r>
      <w:r w:rsidRPr="003D4621">
        <w:rPr>
          <w:rFonts w:ascii="Arial" w:hAnsi="Arial"/>
        </w:rPr>
        <w:t>2019</w:t>
      </w:r>
      <w:r w:rsidRPr="003D4621">
        <w:rPr>
          <w:rFonts w:ascii="Arial" w:hAnsi="Arial"/>
        </w:rPr>
        <w:t>年</w:t>
      </w:r>
      <w:r w:rsidRPr="003D4621">
        <w:rPr>
          <w:rFonts w:ascii="Arial" w:hAnsi="Arial"/>
        </w:rPr>
        <w:t>2</w:t>
      </w:r>
      <w:r w:rsidRPr="003D4621">
        <w:rPr>
          <w:rFonts w:ascii="Arial" w:hAnsi="Arial"/>
        </w:rPr>
        <w:t>月，被告人翟某</w:t>
      </w:r>
      <w:proofErr w:type="gramStart"/>
      <w:r w:rsidRPr="003D4621">
        <w:rPr>
          <w:rFonts w:ascii="Arial" w:hAnsi="Arial"/>
        </w:rPr>
        <w:t>堃</w:t>
      </w:r>
      <w:proofErr w:type="gramEnd"/>
      <w:r w:rsidRPr="003D4621">
        <w:rPr>
          <w:rFonts w:ascii="Arial" w:hAnsi="Arial"/>
        </w:rPr>
        <w:t>帮助他人非法收购斑海豹幼崽</w:t>
      </w:r>
      <w:r w:rsidRPr="003D4621">
        <w:rPr>
          <w:rFonts w:ascii="Arial" w:hAnsi="Arial"/>
        </w:rPr>
        <w:t>10</w:t>
      </w:r>
      <w:r w:rsidRPr="003D4621">
        <w:rPr>
          <w:rFonts w:ascii="Arial" w:hAnsi="Arial"/>
        </w:rPr>
        <w:t>只。案发时，</w:t>
      </w:r>
      <w:r w:rsidRPr="003D4621">
        <w:rPr>
          <w:rFonts w:ascii="Arial" w:hAnsi="Arial"/>
        </w:rPr>
        <w:t>40</w:t>
      </w:r>
      <w:r w:rsidRPr="003D4621">
        <w:rPr>
          <w:rFonts w:ascii="Arial" w:hAnsi="Arial"/>
        </w:rPr>
        <w:t>余只斑海豹幼崽已被非法运输并出售给多地的海洋馆或个人（均另案处理），</w:t>
      </w:r>
      <w:r w:rsidRPr="003D4621">
        <w:rPr>
          <w:rFonts w:ascii="Arial" w:hAnsi="Arial"/>
        </w:rPr>
        <w:t>70</w:t>
      </w:r>
      <w:r w:rsidRPr="003D4621">
        <w:rPr>
          <w:rFonts w:ascii="Arial" w:hAnsi="Arial"/>
        </w:rPr>
        <w:t>余只准备出售的斑海豹幼崽被公安机关当场查获。</w:t>
      </w:r>
    </w:p>
    <w:p w14:paraId="56BC7A94" w14:textId="5FAFAB73" w:rsidR="003D4621" w:rsidRPr="003D4621" w:rsidRDefault="003D4621" w:rsidP="0013012F">
      <w:pPr>
        <w:ind w:firstLine="440"/>
        <w:rPr>
          <w:rFonts w:ascii="Arial" w:hAnsi="Arial"/>
        </w:rPr>
      </w:pPr>
      <w:r w:rsidRPr="003D4621">
        <w:rPr>
          <w:rFonts w:ascii="Arial" w:hAnsi="Arial"/>
        </w:rPr>
        <w:t>【裁判结果】</w:t>
      </w:r>
    </w:p>
    <w:p w14:paraId="17B75509" w14:textId="715154D5" w:rsidR="003D4621" w:rsidRPr="003D4621" w:rsidRDefault="003D4621" w:rsidP="0013012F">
      <w:pPr>
        <w:ind w:firstLine="440"/>
        <w:rPr>
          <w:rFonts w:ascii="Arial" w:hAnsi="Arial"/>
        </w:rPr>
      </w:pPr>
      <w:r w:rsidRPr="003D4621">
        <w:rPr>
          <w:rFonts w:ascii="Arial" w:hAnsi="Arial"/>
        </w:rPr>
        <w:t>辽宁省大连长兴岛经济技术开发区人民法院一审认为，被告人翟某涛纠集被告人翟某凯、王某民、刘某辉、刘某权、曲某良、刘某国、宋某有、邢某强、李某义非法收购、运输、出售斑海豹幼崽，被告人翟某</w:t>
      </w:r>
      <w:proofErr w:type="gramStart"/>
      <w:r w:rsidRPr="003D4621">
        <w:rPr>
          <w:rFonts w:ascii="Arial" w:hAnsi="Arial"/>
        </w:rPr>
        <w:t>堃</w:t>
      </w:r>
      <w:proofErr w:type="gramEnd"/>
      <w:r w:rsidRPr="003D4621">
        <w:rPr>
          <w:rFonts w:ascii="Arial" w:hAnsi="Arial"/>
        </w:rPr>
        <w:t>非法收购斑海豹幼崽，违反国家野生动物保护法规，侵犯国家重点保护野生动物管理制度，已分别构成非法收购、运输、出售珍贵野生动物罪。根据各被告人犯罪的事实、性质、情节、认罪认罚和对社会的危</w:t>
      </w:r>
      <w:r w:rsidRPr="003D4621">
        <w:rPr>
          <w:rFonts w:ascii="Arial" w:hAnsi="Arial"/>
        </w:rPr>
        <w:lastRenderedPageBreak/>
        <w:t>害程度，分别判处有期徒刑</w:t>
      </w:r>
      <w:r w:rsidRPr="003D4621">
        <w:rPr>
          <w:rFonts w:ascii="Arial" w:hAnsi="Arial"/>
        </w:rPr>
        <w:t>14</w:t>
      </w:r>
      <w:r w:rsidRPr="003D4621">
        <w:rPr>
          <w:rFonts w:ascii="Arial" w:hAnsi="Arial"/>
        </w:rPr>
        <w:t>年至</w:t>
      </w:r>
      <w:r w:rsidRPr="003D4621">
        <w:rPr>
          <w:rFonts w:ascii="Arial" w:hAnsi="Arial"/>
        </w:rPr>
        <w:t>2</w:t>
      </w:r>
      <w:r w:rsidRPr="003D4621">
        <w:rPr>
          <w:rFonts w:ascii="Arial" w:hAnsi="Arial"/>
        </w:rPr>
        <w:t>年</w:t>
      </w:r>
      <w:r w:rsidRPr="003D4621">
        <w:rPr>
          <w:rFonts w:ascii="Arial" w:hAnsi="Arial"/>
        </w:rPr>
        <w:t>3</w:t>
      </w:r>
      <w:r w:rsidRPr="003D4621">
        <w:rPr>
          <w:rFonts w:ascii="Arial" w:hAnsi="Arial"/>
        </w:rPr>
        <w:t>个月不等，并处罚金</w:t>
      </w:r>
      <w:r w:rsidRPr="003D4621">
        <w:rPr>
          <w:rFonts w:ascii="Arial" w:hAnsi="Arial"/>
        </w:rPr>
        <w:t>500</w:t>
      </w:r>
      <w:r w:rsidRPr="003D4621">
        <w:rPr>
          <w:rFonts w:ascii="Arial" w:hAnsi="Arial"/>
        </w:rPr>
        <w:t>万元至</w:t>
      </w:r>
      <w:r w:rsidRPr="003D4621">
        <w:rPr>
          <w:rFonts w:ascii="Arial" w:hAnsi="Arial"/>
        </w:rPr>
        <w:t>5</w:t>
      </w:r>
      <w:r w:rsidRPr="003D4621">
        <w:rPr>
          <w:rFonts w:ascii="Arial" w:hAnsi="Arial"/>
        </w:rPr>
        <w:t>万元不等。部分被告人提出上诉，辽宁省大连市中级人民法院二审裁定驳回上诉，维持原判。</w:t>
      </w:r>
    </w:p>
    <w:p w14:paraId="6F4608DE" w14:textId="58306B76" w:rsidR="003D4621" w:rsidRPr="003D4621" w:rsidRDefault="003D4621" w:rsidP="0013012F">
      <w:pPr>
        <w:ind w:firstLine="440"/>
        <w:rPr>
          <w:rFonts w:ascii="Arial" w:hAnsi="Arial"/>
        </w:rPr>
      </w:pPr>
      <w:r w:rsidRPr="003D4621">
        <w:rPr>
          <w:rFonts w:ascii="Arial" w:hAnsi="Arial"/>
        </w:rPr>
        <w:t>【典型意义】</w:t>
      </w:r>
    </w:p>
    <w:p w14:paraId="6CCF1B3D" w14:textId="54975FEA" w:rsidR="003D4621" w:rsidRPr="003D4621" w:rsidRDefault="003D4621" w:rsidP="0013012F">
      <w:pPr>
        <w:ind w:firstLine="440"/>
        <w:rPr>
          <w:rFonts w:ascii="Arial" w:hAnsi="Arial"/>
        </w:rPr>
      </w:pPr>
      <w:r w:rsidRPr="003D4621">
        <w:rPr>
          <w:rFonts w:ascii="Arial" w:hAnsi="Arial"/>
        </w:rPr>
        <w:t>辽东湾是中国渤海三大海湾之一，地处北纬</w:t>
      </w:r>
      <w:r w:rsidRPr="003D4621">
        <w:rPr>
          <w:rFonts w:ascii="Arial" w:hAnsi="Arial"/>
        </w:rPr>
        <w:t>39</w:t>
      </w:r>
      <w:r w:rsidRPr="003D4621">
        <w:rPr>
          <w:rFonts w:ascii="Arial" w:hAnsi="Arial"/>
        </w:rPr>
        <w:t>度，是中国纬度最高的海湾，也是北半球纬度最低的大面积结冰海域，具有独特的海洋生态系统，是斑海豹、黑嘴鸥等珍贵濒危物种的栖息地。斑海豹是唯一能在中国海域进行繁殖的鳍足类海洋哺乳动物，是我国渤海和黄海的旗舰物种。遗传学和生态学研究显示，辽东湾繁殖区的斑海豹属于世界范围内斑海豹独立进化的一个分支，有自己独特的遗传基因。</w:t>
      </w:r>
      <w:r w:rsidRPr="003D4621">
        <w:rPr>
          <w:rFonts w:ascii="Arial" w:hAnsi="Arial"/>
        </w:rPr>
        <w:t>2021</w:t>
      </w:r>
      <w:r w:rsidRPr="003D4621">
        <w:rPr>
          <w:rFonts w:ascii="Arial" w:hAnsi="Arial"/>
        </w:rPr>
        <w:t>年</w:t>
      </w:r>
      <w:r w:rsidRPr="003D4621">
        <w:rPr>
          <w:rFonts w:ascii="Arial" w:hAnsi="Arial"/>
        </w:rPr>
        <w:t>2</w:t>
      </w:r>
      <w:r w:rsidRPr="003D4621">
        <w:rPr>
          <w:rFonts w:ascii="Arial" w:hAnsi="Arial"/>
        </w:rPr>
        <w:t>月公布的《国家重点保护野生动物名录》已将斑海豹调整为国家一级保护野生动物。本案中，人民法院依法严惩危害珍贵、濒危野生动物犯罪，对危害斑海豹犯罪行为实行全链条打击，</w:t>
      </w:r>
      <w:proofErr w:type="gramStart"/>
      <w:r w:rsidRPr="003D4621">
        <w:rPr>
          <w:rFonts w:ascii="Arial" w:hAnsi="Arial"/>
        </w:rPr>
        <w:t>彰显以最</w:t>
      </w:r>
      <w:proofErr w:type="gramEnd"/>
      <w:r w:rsidRPr="003D4621">
        <w:rPr>
          <w:rFonts w:ascii="Arial" w:hAnsi="Arial"/>
        </w:rPr>
        <w:t>严格制度最严密法治保护生态环境的司法理念。同时，积极协调相关部门对查获的斑海豹进行野化训练并放归海洋，助力大连斑海豹国家级自然保护区建设，</w:t>
      </w:r>
      <w:proofErr w:type="gramStart"/>
      <w:r w:rsidRPr="003D4621">
        <w:rPr>
          <w:rFonts w:ascii="Arial" w:hAnsi="Arial"/>
        </w:rPr>
        <w:t>践行</w:t>
      </w:r>
      <w:proofErr w:type="gramEnd"/>
      <w:r w:rsidRPr="003D4621">
        <w:rPr>
          <w:rFonts w:ascii="Arial" w:hAnsi="Arial"/>
        </w:rPr>
        <w:t>我国坚决履行生物多样性保护国际条约义务的庄严承诺。</w:t>
      </w:r>
    </w:p>
    <w:p w14:paraId="2C18E4FC" w14:textId="77777777" w:rsidR="003D4621" w:rsidRDefault="003D4621" w:rsidP="003D4621">
      <w:pPr>
        <w:rPr>
          <w:rFonts w:ascii="Arial" w:hAnsi="Arial"/>
        </w:rPr>
      </w:pPr>
    </w:p>
    <w:p w14:paraId="6054F742" w14:textId="31BFF4A3"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二、戴某走私珍贵动物制品案</w:t>
      </w:r>
    </w:p>
    <w:p w14:paraId="601BF66D" w14:textId="77777777" w:rsidR="0013012F" w:rsidRDefault="0013012F" w:rsidP="003D4621">
      <w:pPr>
        <w:rPr>
          <w:rFonts w:ascii="Arial" w:hAnsi="Arial"/>
        </w:rPr>
      </w:pPr>
    </w:p>
    <w:p w14:paraId="369E81CF" w14:textId="78228A2E" w:rsidR="003D4621" w:rsidRPr="003D4621" w:rsidRDefault="003D4621" w:rsidP="003D4621">
      <w:pPr>
        <w:rPr>
          <w:rFonts w:ascii="Arial" w:hAnsi="Arial"/>
        </w:rPr>
      </w:pPr>
      <w:r w:rsidRPr="003D4621">
        <w:rPr>
          <w:rFonts w:ascii="Arial" w:hAnsi="Arial"/>
        </w:rPr>
        <w:t xml:space="preserve">　　【基本案情】</w:t>
      </w:r>
    </w:p>
    <w:p w14:paraId="79E6AC13" w14:textId="77777777" w:rsidR="003D4621" w:rsidRPr="003D4621" w:rsidRDefault="003D4621" w:rsidP="003D4621">
      <w:pPr>
        <w:rPr>
          <w:rFonts w:ascii="Arial" w:hAnsi="Arial"/>
        </w:rPr>
      </w:pPr>
      <w:r w:rsidRPr="003D4621">
        <w:rPr>
          <w:rFonts w:ascii="Arial" w:hAnsi="Arial"/>
        </w:rPr>
        <w:t xml:space="preserve">　　被告人戴某明知象牙系国家禁止进出口的珍贵动物制品，仍与外国人</w:t>
      </w:r>
      <w:r w:rsidRPr="003D4621">
        <w:rPr>
          <w:rFonts w:ascii="Arial" w:hAnsi="Arial"/>
        </w:rPr>
        <w:t>“</w:t>
      </w:r>
      <w:r w:rsidRPr="003D4621">
        <w:rPr>
          <w:rFonts w:ascii="Arial" w:hAnsi="Arial"/>
        </w:rPr>
        <w:t>阿南</w:t>
      </w:r>
      <w:r w:rsidRPr="003D4621">
        <w:rPr>
          <w:rFonts w:ascii="Arial" w:hAnsi="Arial"/>
        </w:rPr>
        <w:t>”</w:t>
      </w:r>
      <w:r w:rsidRPr="003D4621">
        <w:rPr>
          <w:rFonts w:ascii="Arial" w:hAnsi="Arial"/>
        </w:rPr>
        <w:t>协商，由</w:t>
      </w:r>
      <w:r w:rsidRPr="003D4621">
        <w:rPr>
          <w:rFonts w:ascii="Arial" w:hAnsi="Arial"/>
        </w:rPr>
        <w:t>“</w:t>
      </w:r>
      <w:r w:rsidRPr="003D4621">
        <w:rPr>
          <w:rFonts w:ascii="Arial" w:hAnsi="Arial"/>
        </w:rPr>
        <w:t>阿南</w:t>
      </w:r>
      <w:r w:rsidRPr="003D4621">
        <w:rPr>
          <w:rFonts w:ascii="Arial" w:hAnsi="Arial"/>
        </w:rPr>
        <w:t>”</w:t>
      </w:r>
      <w:r w:rsidRPr="003D4621">
        <w:rPr>
          <w:rFonts w:ascii="Arial" w:hAnsi="Arial"/>
        </w:rPr>
        <w:t>安排人员分两次将</w:t>
      </w:r>
      <w:proofErr w:type="gramStart"/>
      <w:r w:rsidRPr="003D4621">
        <w:rPr>
          <w:rFonts w:ascii="Arial" w:hAnsi="Arial"/>
        </w:rPr>
        <w:t>象牙绕关偷运</w:t>
      </w:r>
      <w:proofErr w:type="gramEnd"/>
      <w:r w:rsidRPr="003D4621">
        <w:rPr>
          <w:rFonts w:ascii="Arial" w:hAnsi="Arial"/>
        </w:rPr>
        <w:t>入境。其中，</w:t>
      </w:r>
      <w:r w:rsidRPr="003D4621">
        <w:rPr>
          <w:rFonts w:ascii="Arial" w:hAnsi="Arial"/>
        </w:rPr>
        <w:t>2018</w:t>
      </w:r>
      <w:r w:rsidRPr="003D4621">
        <w:rPr>
          <w:rFonts w:ascii="Arial" w:hAnsi="Arial"/>
        </w:rPr>
        <w:t>年</w:t>
      </w:r>
      <w:r w:rsidRPr="003D4621">
        <w:rPr>
          <w:rFonts w:ascii="Arial" w:hAnsi="Arial"/>
        </w:rPr>
        <w:t>12</w:t>
      </w:r>
      <w:r w:rsidRPr="003D4621">
        <w:rPr>
          <w:rFonts w:ascii="Arial" w:hAnsi="Arial"/>
        </w:rPr>
        <w:t>月</w:t>
      </w:r>
      <w:r w:rsidRPr="003D4621">
        <w:rPr>
          <w:rFonts w:ascii="Arial" w:hAnsi="Arial"/>
        </w:rPr>
        <w:t>“</w:t>
      </w:r>
      <w:r w:rsidRPr="003D4621">
        <w:rPr>
          <w:rFonts w:ascii="Arial" w:hAnsi="Arial"/>
        </w:rPr>
        <w:t>阿南</w:t>
      </w:r>
      <w:r w:rsidRPr="003D4621">
        <w:rPr>
          <w:rFonts w:ascii="Arial" w:hAnsi="Arial"/>
        </w:rPr>
        <w:t>”</w:t>
      </w:r>
      <w:r w:rsidRPr="003D4621">
        <w:rPr>
          <w:rFonts w:ascii="Arial" w:hAnsi="Arial"/>
        </w:rPr>
        <w:t>安排人员将共计</w:t>
      </w:r>
      <w:r w:rsidRPr="003D4621">
        <w:rPr>
          <w:rFonts w:ascii="Arial" w:hAnsi="Arial"/>
        </w:rPr>
        <w:t>36</w:t>
      </w:r>
      <w:r w:rsidRPr="003D4621">
        <w:rPr>
          <w:rFonts w:ascii="Arial" w:hAnsi="Arial"/>
        </w:rPr>
        <w:t>段、重约</w:t>
      </w:r>
      <w:r w:rsidRPr="003D4621">
        <w:rPr>
          <w:rFonts w:ascii="Arial" w:hAnsi="Arial"/>
        </w:rPr>
        <w:t>291</w:t>
      </w:r>
      <w:r w:rsidRPr="003D4621">
        <w:rPr>
          <w:rFonts w:ascii="Arial" w:hAnsi="Arial"/>
        </w:rPr>
        <w:t>千克的象牙，</w:t>
      </w:r>
      <w:proofErr w:type="gramStart"/>
      <w:r w:rsidRPr="003D4621">
        <w:rPr>
          <w:rFonts w:ascii="Arial" w:hAnsi="Arial"/>
        </w:rPr>
        <w:t>绕关偷运</w:t>
      </w:r>
      <w:proofErr w:type="gramEnd"/>
      <w:r w:rsidRPr="003D4621">
        <w:rPr>
          <w:rFonts w:ascii="Arial" w:hAnsi="Arial"/>
        </w:rPr>
        <w:t>至戴某处，戴某将之销售牟利。</w:t>
      </w:r>
      <w:r w:rsidRPr="003D4621">
        <w:rPr>
          <w:rFonts w:ascii="Arial" w:hAnsi="Arial"/>
        </w:rPr>
        <w:t>2019</w:t>
      </w:r>
      <w:r w:rsidRPr="003D4621">
        <w:rPr>
          <w:rFonts w:ascii="Arial" w:hAnsi="Arial"/>
        </w:rPr>
        <w:t>年</w:t>
      </w:r>
      <w:r w:rsidRPr="003D4621">
        <w:rPr>
          <w:rFonts w:ascii="Arial" w:hAnsi="Arial"/>
        </w:rPr>
        <w:t>2</w:t>
      </w:r>
      <w:r w:rsidRPr="003D4621">
        <w:rPr>
          <w:rFonts w:ascii="Arial" w:hAnsi="Arial"/>
        </w:rPr>
        <w:t>月，</w:t>
      </w:r>
      <w:r w:rsidRPr="003D4621">
        <w:rPr>
          <w:rFonts w:ascii="Arial" w:hAnsi="Arial"/>
        </w:rPr>
        <w:t>“</w:t>
      </w:r>
      <w:r w:rsidRPr="003D4621">
        <w:rPr>
          <w:rFonts w:ascii="Arial" w:hAnsi="Arial"/>
        </w:rPr>
        <w:t>阿南</w:t>
      </w:r>
      <w:r w:rsidRPr="003D4621">
        <w:rPr>
          <w:rFonts w:ascii="Arial" w:hAnsi="Arial"/>
        </w:rPr>
        <w:t>”</w:t>
      </w:r>
      <w:r w:rsidRPr="003D4621">
        <w:rPr>
          <w:rFonts w:ascii="Arial" w:hAnsi="Arial"/>
        </w:rPr>
        <w:t>安排人员利用同样方式，将共计</w:t>
      </w:r>
      <w:r w:rsidRPr="003D4621">
        <w:rPr>
          <w:rFonts w:ascii="Arial" w:hAnsi="Arial"/>
        </w:rPr>
        <w:t>34</w:t>
      </w:r>
      <w:r w:rsidRPr="003D4621">
        <w:rPr>
          <w:rFonts w:ascii="Arial" w:hAnsi="Arial"/>
        </w:rPr>
        <w:t>段、重约</w:t>
      </w:r>
      <w:r w:rsidRPr="003D4621">
        <w:rPr>
          <w:rFonts w:ascii="Arial" w:hAnsi="Arial"/>
        </w:rPr>
        <w:t>272</w:t>
      </w:r>
      <w:r w:rsidRPr="003D4621">
        <w:rPr>
          <w:rFonts w:ascii="Arial" w:hAnsi="Arial"/>
        </w:rPr>
        <w:t>千克的象牙偷运入境至戴某处，后被公安机关当场查获并扣押。经鉴定，该</w:t>
      </w:r>
      <w:r w:rsidRPr="003D4621">
        <w:rPr>
          <w:rFonts w:ascii="Arial" w:hAnsi="Arial"/>
        </w:rPr>
        <w:t>34</w:t>
      </w:r>
      <w:r w:rsidRPr="003D4621">
        <w:rPr>
          <w:rFonts w:ascii="Arial" w:hAnsi="Arial"/>
        </w:rPr>
        <w:t>段象牙均为现生</w:t>
      </w:r>
      <w:proofErr w:type="gramStart"/>
      <w:r w:rsidRPr="003D4621">
        <w:rPr>
          <w:rFonts w:ascii="Arial" w:hAnsi="Arial"/>
        </w:rPr>
        <w:t>象</w:t>
      </w:r>
      <w:proofErr w:type="gramEnd"/>
      <w:r w:rsidRPr="003D4621">
        <w:rPr>
          <w:rFonts w:ascii="Arial" w:hAnsi="Arial"/>
        </w:rPr>
        <w:t>（非洲</w:t>
      </w:r>
      <w:proofErr w:type="gramStart"/>
      <w:r w:rsidRPr="003D4621">
        <w:rPr>
          <w:rFonts w:ascii="Arial" w:hAnsi="Arial"/>
        </w:rPr>
        <w:t>象</w:t>
      </w:r>
      <w:proofErr w:type="gramEnd"/>
      <w:r w:rsidRPr="003D4621">
        <w:rPr>
          <w:rFonts w:ascii="Arial" w:hAnsi="Arial"/>
        </w:rPr>
        <w:t>或亚洲</w:t>
      </w:r>
      <w:proofErr w:type="gramStart"/>
      <w:r w:rsidRPr="003D4621">
        <w:rPr>
          <w:rFonts w:ascii="Arial" w:hAnsi="Arial"/>
        </w:rPr>
        <w:t>象</w:t>
      </w:r>
      <w:proofErr w:type="gramEnd"/>
      <w:r w:rsidRPr="003D4621">
        <w:rPr>
          <w:rFonts w:ascii="Arial" w:hAnsi="Arial"/>
        </w:rPr>
        <w:t>）象牙。戴某归案后，如实供述自己的犯罪事实。其走私象牙共计</w:t>
      </w:r>
      <w:r w:rsidRPr="003D4621">
        <w:rPr>
          <w:rFonts w:ascii="Arial" w:hAnsi="Arial"/>
        </w:rPr>
        <w:t>70</w:t>
      </w:r>
      <w:r w:rsidRPr="003D4621">
        <w:rPr>
          <w:rFonts w:ascii="Arial" w:hAnsi="Arial"/>
        </w:rPr>
        <w:t>段、重约</w:t>
      </w:r>
      <w:r w:rsidRPr="003D4621">
        <w:rPr>
          <w:rFonts w:ascii="Arial" w:hAnsi="Arial"/>
        </w:rPr>
        <w:t>563</w:t>
      </w:r>
      <w:r w:rsidRPr="003D4621">
        <w:rPr>
          <w:rFonts w:ascii="Arial" w:hAnsi="Arial"/>
        </w:rPr>
        <w:t>千克，价值</w:t>
      </w:r>
      <w:r w:rsidRPr="003D4621">
        <w:rPr>
          <w:rFonts w:ascii="Arial" w:hAnsi="Arial"/>
        </w:rPr>
        <w:t>23473520</w:t>
      </w:r>
      <w:r w:rsidRPr="003D4621">
        <w:rPr>
          <w:rFonts w:ascii="Arial" w:hAnsi="Arial"/>
        </w:rPr>
        <w:t>元。</w:t>
      </w:r>
    </w:p>
    <w:p w14:paraId="216458DA" w14:textId="77777777" w:rsidR="003D4621" w:rsidRPr="003D4621" w:rsidRDefault="003D4621" w:rsidP="003D4621">
      <w:pPr>
        <w:rPr>
          <w:rFonts w:ascii="Arial" w:hAnsi="Arial"/>
        </w:rPr>
      </w:pPr>
      <w:r w:rsidRPr="003D4621">
        <w:rPr>
          <w:rFonts w:ascii="Arial" w:hAnsi="Arial"/>
        </w:rPr>
        <w:t xml:space="preserve">　　【裁判结果】</w:t>
      </w:r>
    </w:p>
    <w:p w14:paraId="21B17817" w14:textId="77777777" w:rsidR="003D4621" w:rsidRPr="003D4621" w:rsidRDefault="003D4621" w:rsidP="003D4621">
      <w:pPr>
        <w:rPr>
          <w:rFonts w:ascii="Arial" w:hAnsi="Arial"/>
        </w:rPr>
      </w:pPr>
      <w:r w:rsidRPr="003D4621">
        <w:rPr>
          <w:rFonts w:ascii="Arial" w:hAnsi="Arial"/>
        </w:rPr>
        <w:t xml:space="preserve">　　江苏省南京市中级人民法院一审认为，被告人戴某明知象牙系国家禁止进出口的珍贵动物制品，仍自境外购买，</w:t>
      </w:r>
      <w:proofErr w:type="gramStart"/>
      <w:r w:rsidRPr="003D4621">
        <w:rPr>
          <w:rFonts w:ascii="Arial" w:hAnsi="Arial"/>
        </w:rPr>
        <w:t>并运输</w:t>
      </w:r>
      <w:proofErr w:type="gramEnd"/>
      <w:r w:rsidRPr="003D4621">
        <w:rPr>
          <w:rFonts w:ascii="Arial" w:hAnsi="Arial"/>
        </w:rPr>
        <w:t>入境后销售牟利，构成走私珍贵动物制品罪，且情节特别严重。鉴于戴某归案后主动坦白，认罪认罚，故判处其有期徒刑</w:t>
      </w:r>
      <w:r w:rsidRPr="003D4621">
        <w:rPr>
          <w:rFonts w:ascii="Arial" w:hAnsi="Arial"/>
        </w:rPr>
        <w:t>11</w:t>
      </w:r>
      <w:r w:rsidRPr="003D4621">
        <w:rPr>
          <w:rFonts w:ascii="Arial" w:hAnsi="Arial"/>
        </w:rPr>
        <w:t>年</w:t>
      </w:r>
      <w:r w:rsidRPr="003D4621">
        <w:rPr>
          <w:rFonts w:ascii="Arial" w:hAnsi="Arial"/>
        </w:rPr>
        <w:t>6</w:t>
      </w:r>
      <w:r w:rsidRPr="003D4621">
        <w:rPr>
          <w:rFonts w:ascii="Arial" w:hAnsi="Arial"/>
        </w:rPr>
        <w:t>个月，并处没收个人财产</w:t>
      </w:r>
      <w:r w:rsidRPr="003D4621">
        <w:rPr>
          <w:rFonts w:ascii="Arial" w:hAnsi="Arial"/>
        </w:rPr>
        <w:t>50</w:t>
      </w:r>
      <w:r w:rsidRPr="003D4621">
        <w:rPr>
          <w:rFonts w:ascii="Arial" w:hAnsi="Arial"/>
        </w:rPr>
        <w:t>万元，违法所得予以追缴，扣押在案的象牙等物品予以没收。宣判后，各方未上诉、抗诉，一审判决已发生法律效力。</w:t>
      </w:r>
    </w:p>
    <w:p w14:paraId="3058DC7A" w14:textId="77777777" w:rsidR="003D4621" w:rsidRPr="003D4621" w:rsidRDefault="003D4621" w:rsidP="003D4621">
      <w:pPr>
        <w:rPr>
          <w:rFonts w:ascii="Arial" w:hAnsi="Arial"/>
        </w:rPr>
      </w:pPr>
      <w:r w:rsidRPr="003D4621">
        <w:rPr>
          <w:rFonts w:ascii="Arial" w:hAnsi="Arial"/>
        </w:rPr>
        <w:t xml:space="preserve">　　【典型意义】</w:t>
      </w:r>
    </w:p>
    <w:p w14:paraId="5C0F1128" w14:textId="77777777" w:rsidR="003D4621" w:rsidRPr="003D4621" w:rsidRDefault="003D4621" w:rsidP="003D4621">
      <w:pPr>
        <w:rPr>
          <w:rFonts w:ascii="Arial" w:hAnsi="Arial"/>
        </w:rPr>
      </w:pPr>
      <w:r w:rsidRPr="003D4621">
        <w:rPr>
          <w:rFonts w:ascii="Arial" w:hAnsi="Arial"/>
        </w:rPr>
        <w:t xml:space="preserve">　　长期以来，国际象牙贸易猖獗，走私象牙犯罪活动屡禁不止。疯狂的盗猎导致野生</w:t>
      </w:r>
      <w:proofErr w:type="gramStart"/>
      <w:r w:rsidRPr="003D4621">
        <w:rPr>
          <w:rFonts w:ascii="Arial" w:hAnsi="Arial"/>
        </w:rPr>
        <w:t>象</w:t>
      </w:r>
      <w:proofErr w:type="gramEnd"/>
      <w:r w:rsidRPr="003D4621">
        <w:rPr>
          <w:rFonts w:ascii="Arial" w:hAnsi="Arial"/>
        </w:rPr>
        <w:t>群数量持续锐减，在部分区域已呈濒危状态，野生</w:t>
      </w:r>
      <w:proofErr w:type="gramStart"/>
      <w:r w:rsidRPr="003D4621">
        <w:rPr>
          <w:rFonts w:ascii="Arial" w:hAnsi="Arial"/>
        </w:rPr>
        <w:t>象</w:t>
      </w:r>
      <w:proofErr w:type="gramEnd"/>
      <w:r w:rsidRPr="003D4621">
        <w:rPr>
          <w:rFonts w:ascii="Arial" w:hAnsi="Arial"/>
        </w:rPr>
        <w:t>面临几十年内功能性灭绝之虞。我国是《生物多样性公约》缔约国，严厉打击象牙走私犯罪，全面停止商业性加工销售象牙及制品活动是我国对全世界</w:t>
      </w:r>
      <w:proofErr w:type="gramStart"/>
      <w:r w:rsidRPr="003D4621">
        <w:rPr>
          <w:rFonts w:ascii="Arial" w:hAnsi="Arial"/>
        </w:rPr>
        <w:t>作出</w:t>
      </w:r>
      <w:proofErr w:type="gramEnd"/>
      <w:r w:rsidRPr="003D4621">
        <w:rPr>
          <w:rFonts w:ascii="Arial" w:hAnsi="Arial"/>
        </w:rPr>
        <w:t>的庄严承诺。本案中，被告人戴某将大量</w:t>
      </w:r>
      <w:proofErr w:type="gramStart"/>
      <w:r w:rsidRPr="003D4621">
        <w:rPr>
          <w:rFonts w:ascii="Arial" w:hAnsi="Arial"/>
        </w:rPr>
        <w:t>象牙绕关入境</w:t>
      </w:r>
      <w:proofErr w:type="gramEnd"/>
      <w:r w:rsidRPr="003D4621">
        <w:rPr>
          <w:rFonts w:ascii="Arial" w:hAnsi="Arial"/>
        </w:rPr>
        <w:t>，既严重破坏国家对外贸易管制秩序，又对全球生物多样性构成极大威胁。人民法院通过依法惩治涉野生动物犯罪，斩断走私珍贵野生动物制品非法链条，充分展现我国在维护全球生物多样性和生态安全方面的大国担当。同时教育引导社会</w:t>
      </w:r>
      <w:r w:rsidRPr="003D4621">
        <w:rPr>
          <w:rFonts w:ascii="Arial" w:hAnsi="Arial"/>
        </w:rPr>
        <w:lastRenderedPageBreak/>
        <w:t>公众增强珍贵野生动物保护意识，摒弃购买、使用珍贵野生动物制品的行为，共同维护全球生态系统，守护我们赖以生存的地球家园。</w:t>
      </w:r>
    </w:p>
    <w:p w14:paraId="1C18EFBA" w14:textId="77777777" w:rsidR="003D4621" w:rsidRDefault="003D4621" w:rsidP="003D4621">
      <w:pPr>
        <w:rPr>
          <w:rFonts w:ascii="Arial" w:hAnsi="Arial"/>
        </w:rPr>
      </w:pPr>
    </w:p>
    <w:p w14:paraId="49120765" w14:textId="5215743B"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三、孙某炎危害珍贵、濒危野生动物案</w:t>
      </w:r>
    </w:p>
    <w:p w14:paraId="662AB54D" w14:textId="77777777" w:rsidR="0013012F" w:rsidRDefault="0013012F" w:rsidP="003D4621">
      <w:pPr>
        <w:rPr>
          <w:rFonts w:ascii="Arial" w:hAnsi="Arial"/>
        </w:rPr>
      </w:pPr>
    </w:p>
    <w:p w14:paraId="53B27BB1" w14:textId="73F35A47" w:rsidR="003D4621" w:rsidRPr="003D4621" w:rsidRDefault="003D4621" w:rsidP="0013012F">
      <w:pPr>
        <w:ind w:firstLine="440"/>
        <w:rPr>
          <w:rFonts w:ascii="Arial" w:hAnsi="Arial"/>
        </w:rPr>
      </w:pPr>
      <w:r w:rsidRPr="003D4621">
        <w:rPr>
          <w:rFonts w:ascii="Arial" w:hAnsi="Arial"/>
        </w:rPr>
        <w:t>【基本案情】</w:t>
      </w:r>
    </w:p>
    <w:p w14:paraId="01401284" w14:textId="59DB5E9C" w:rsidR="003D4621" w:rsidRPr="003D4621" w:rsidRDefault="003D4621" w:rsidP="0013012F">
      <w:pPr>
        <w:ind w:firstLine="440"/>
        <w:rPr>
          <w:rFonts w:ascii="Arial" w:hAnsi="Arial"/>
        </w:rPr>
      </w:pPr>
      <w:r w:rsidRPr="003D4621">
        <w:rPr>
          <w:rFonts w:ascii="Arial" w:hAnsi="Arial"/>
        </w:rPr>
        <w:t>2014</w:t>
      </w:r>
      <w:r w:rsidRPr="003D4621">
        <w:rPr>
          <w:rFonts w:ascii="Arial" w:hAnsi="Arial"/>
        </w:rPr>
        <w:t>年以来，被告人孙某炎未经野生动植物主管部门批准，未取得水生野生动物经营利用许可，非法低价收购包含大白鲨、柠檬鲨、</w:t>
      </w:r>
      <w:proofErr w:type="gramStart"/>
      <w:r w:rsidRPr="003D4621">
        <w:rPr>
          <w:rFonts w:ascii="Arial" w:hAnsi="Arial"/>
        </w:rPr>
        <w:t>鲭</w:t>
      </w:r>
      <w:proofErr w:type="gramEnd"/>
      <w:r w:rsidRPr="003D4621">
        <w:rPr>
          <w:rFonts w:ascii="Arial" w:hAnsi="Arial"/>
        </w:rPr>
        <w:t>鲨、虎鲨在内的各类鲨鱼牙齿，加工后通过网络平台向国内外不特定买家销售牟利。</w:t>
      </w:r>
      <w:r w:rsidRPr="003D4621">
        <w:rPr>
          <w:rFonts w:ascii="Arial" w:hAnsi="Arial"/>
        </w:rPr>
        <w:t>2020</w:t>
      </w:r>
      <w:r w:rsidRPr="003D4621">
        <w:rPr>
          <w:rFonts w:ascii="Arial" w:hAnsi="Arial"/>
        </w:rPr>
        <w:t>年</w:t>
      </w:r>
      <w:r w:rsidRPr="003D4621">
        <w:rPr>
          <w:rFonts w:ascii="Arial" w:hAnsi="Arial"/>
        </w:rPr>
        <w:t>10</w:t>
      </w:r>
      <w:r w:rsidRPr="003D4621">
        <w:rPr>
          <w:rFonts w:ascii="Arial" w:hAnsi="Arial"/>
        </w:rPr>
        <w:t>月，孙某炎为进一步确定其收购和销售的大白</w:t>
      </w:r>
      <w:proofErr w:type="gramStart"/>
      <w:r w:rsidRPr="003D4621">
        <w:rPr>
          <w:rFonts w:ascii="Arial" w:hAnsi="Arial"/>
        </w:rPr>
        <w:t>鲨</w:t>
      </w:r>
      <w:proofErr w:type="gramEnd"/>
      <w:r w:rsidRPr="003D4621">
        <w:rPr>
          <w:rFonts w:ascii="Arial" w:hAnsi="Arial"/>
        </w:rPr>
        <w:t>牙齿的物种属性以及保护级别，自行委托鉴定中心进行鉴定，鉴定结果为板鳃亚纲</w:t>
      </w:r>
      <w:proofErr w:type="gramStart"/>
      <w:r w:rsidRPr="003D4621">
        <w:rPr>
          <w:rFonts w:ascii="Arial" w:hAnsi="Arial"/>
        </w:rPr>
        <w:t>鼠鲨目鼠</w:t>
      </w:r>
      <w:proofErr w:type="gramEnd"/>
      <w:r w:rsidRPr="003D4621">
        <w:rPr>
          <w:rFonts w:ascii="Arial" w:hAnsi="Arial"/>
        </w:rPr>
        <w:t>鲨科噬人</w:t>
      </w:r>
      <w:proofErr w:type="gramStart"/>
      <w:r w:rsidRPr="003D4621">
        <w:rPr>
          <w:rFonts w:ascii="Arial" w:hAnsi="Arial"/>
        </w:rPr>
        <w:t>鲨</w:t>
      </w:r>
      <w:proofErr w:type="gramEnd"/>
      <w:r w:rsidRPr="003D4621">
        <w:rPr>
          <w:rFonts w:ascii="Arial" w:hAnsi="Arial"/>
        </w:rPr>
        <w:t>。此后孙某炎继续销售包含大白</w:t>
      </w:r>
      <w:proofErr w:type="gramStart"/>
      <w:r w:rsidRPr="003D4621">
        <w:rPr>
          <w:rFonts w:ascii="Arial" w:hAnsi="Arial"/>
        </w:rPr>
        <w:t>鲨</w:t>
      </w:r>
      <w:proofErr w:type="gramEnd"/>
      <w:r w:rsidRPr="003D4621">
        <w:rPr>
          <w:rFonts w:ascii="Arial" w:hAnsi="Arial"/>
        </w:rPr>
        <w:t>牙齿在内的各类鲨鱼牙齿及其相关制品，直至</w:t>
      </w:r>
      <w:r w:rsidRPr="003D4621">
        <w:rPr>
          <w:rFonts w:ascii="Arial" w:hAnsi="Arial"/>
        </w:rPr>
        <w:t>2021</w:t>
      </w:r>
      <w:r w:rsidRPr="003D4621">
        <w:rPr>
          <w:rFonts w:ascii="Arial" w:hAnsi="Arial"/>
        </w:rPr>
        <w:t>年</w:t>
      </w:r>
      <w:r w:rsidRPr="003D4621">
        <w:rPr>
          <w:rFonts w:ascii="Arial" w:hAnsi="Arial"/>
        </w:rPr>
        <w:t>4</w:t>
      </w:r>
      <w:r w:rsidRPr="003D4621">
        <w:rPr>
          <w:rFonts w:ascii="Arial" w:hAnsi="Arial"/>
        </w:rPr>
        <w:t>月被抓获。经鉴定，该案涉及国家二级保护野生动物噬人鲨牙齿</w:t>
      </w:r>
      <w:r w:rsidRPr="003D4621">
        <w:rPr>
          <w:rFonts w:ascii="Arial" w:hAnsi="Arial"/>
        </w:rPr>
        <w:t>6389</w:t>
      </w:r>
      <w:r w:rsidRPr="003D4621">
        <w:rPr>
          <w:rFonts w:ascii="Arial" w:hAnsi="Arial"/>
        </w:rPr>
        <w:t>颗，价值</w:t>
      </w:r>
      <w:r w:rsidRPr="003D4621">
        <w:rPr>
          <w:rFonts w:ascii="Arial" w:hAnsi="Arial"/>
        </w:rPr>
        <w:t>319.45</w:t>
      </w:r>
      <w:r w:rsidRPr="003D4621">
        <w:rPr>
          <w:rFonts w:ascii="Arial" w:hAnsi="Arial"/>
        </w:rPr>
        <w:t>万元，及噬人鲨颌骨价值</w:t>
      </w:r>
      <w:r w:rsidRPr="003D4621">
        <w:rPr>
          <w:rFonts w:ascii="Arial" w:hAnsi="Arial"/>
        </w:rPr>
        <w:t>8.5</w:t>
      </w:r>
      <w:r w:rsidRPr="003D4621">
        <w:rPr>
          <w:rFonts w:ascii="Arial" w:hAnsi="Arial"/>
        </w:rPr>
        <w:t>万元，合计</w:t>
      </w:r>
      <w:r w:rsidRPr="003D4621">
        <w:rPr>
          <w:rFonts w:ascii="Arial" w:hAnsi="Arial"/>
        </w:rPr>
        <w:t>327.95</w:t>
      </w:r>
      <w:r w:rsidRPr="003D4621">
        <w:rPr>
          <w:rFonts w:ascii="Arial" w:hAnsi="Arial"/>
        </w:rPr>
        <w:t>万元。</w:t>
      </w:r>
    </w:p>
    <w:p w14:paraId="121303EF" w14:textId="4FC97A96" w:rsidR="003D4621" w:rsidRPr="003D4621" w:rsidRDefault="003D4621" w:rsidP="0013012F">
      <w:pPr>
        <w:ind w:firstLine="440"/>
        <w:rPr>
          <w:rFonts w:ascii="Arial" w:hAnsi="Arial"/>
        </w:rPr>
      </w:pPr>
      <w:r w:rsidRPr="003D4621">
        <w:rPr>
          <w:rFonts w:ascii="Arial" w:hAnsi="Arial"/>
        </w:rPr>
        <w:t>【裁判结果】</w:t>
      </w:r>
    </w:p>
    <w:p w14:paraId="7E8AA138" w14:textId="7F70A641" w:rsidR="003D4621" w:rsidRPr="003D4621" w:rsidRDefault="003D4621" w:rsidP="0013012F">
      <w:pPr>
        <w:ind w:firstLine="440"/>
        <w:rPr>
          <w:rFonts w:ascii="Arial" w:hAnsi="Arial"/>
        </w:rPr>
      </w:pPr>
      <w:r w:rsidRPr="003D4621">
        <w:rPr>
          <w:rFonts w:ascii="Arial" w:hAnsi="Arial"/>
        </w:rPr>
        <w:t>福建省厦门市同安区人民法院一审认为，被告人孙某炎违反国家野生动物保护法规，非法收购、出售珍贵、濒危野生动物噬人鲨制品，价值达</w:t>
      </w:r>
      <w:r w:rsidRPr="003D4621">
        <w:rPr>
          <w:rFonts w:ascii="Arial" w:hAnsi="Arial"/>
        </w:rPr>
        <w:t>327.95</w:t>
      </w:r>
      <w:r w:rsidRPr="003D4621">
        <w:rPr>
          <w:rFonts w:ascii="Arial" w:hAnsi="Arial"/>
        </w:rPr>
        <w:t>万元，已构成危害珍贵、濒危野生动物罪。考虑到孙某炎不具有从重处罚情节，未造成动物死亡或者动物、动物制品无法追回，归案后如实供述、认罪认罚，且涉案大部分赃物已被追缴等情节，判处孙某炎有期徒刑</w:t>
      </w:r>
      <w:r w:rsidRPr="003D4621">
        <w:rPr>
          <w:rFonts w:ascii="Arial" w:hAnsi="Arial"/>
        </w:rPr>
        <w:t>6</w:t>
      </w:r>
      <w:r w:rsidRPr="003D4621">
        <w:rPr>
          <w:rFonts w:ascii="Arial" w:hAnsi="Arial"/>
        </w:rPr>
        <w:t>年</w:t>
      </w:r>
      <w:r w:rsidRPr="003D4621">
        <w:rPr>
          <w:rFonts w:ascii="Arial" w:hAnsi="Arial"/>
        </w:rPr>
        <w:t>7</w:t>
      </w:r>
      <w:r w:rsidRPr="003D4621">
        <w:rPr>
          <w:rFonts w:ascii="Arial" w:hAnsi="Arial"/>
        </w:rPr>
        <w:t>个月，并处罚金</w:t>
      </w:r>
      <w:r w:rsidRPr="003D4621">
        <w:rPr>
          <w:rFonts w:ascii="Arial" w:hAnsi="Arial"/>
        </w:rPr>
        <w:t>15</w:t>
      </w:r>
      <w:r w:rsidRPr="003D4621">
        <w:rPr>
          <w:rFonts w:ascii="Arial" w:hAnsi="Arial"/>
        </w:rPr>
        <w:t>万元，退缴在案的违法所得及扣押的噬人鲨牙齿等物品予以没收。一审判决已发生法律效力。</w:t>
      </w:r>
    </w:p>
    <w:p w14:paraId="2757CBEE" w14:textId="1FA6FCAF" w:rsidR="003D4621" w:rsidRPr="003D4621" w:rsidRDefault="003D4621" w:rsidP="0013012F">
      <w:pPr>
        <w:ind w:firstLine="440"/>
        <w:rPr>
          <w:rFonts w:ascii="Arial" w:hAnsi="Arial"/>
        </w:rPr>
      </w:pPr>
      <w:r w:rsidRPr="003D4621">
        <w:rPr>
          <w:rFonts w:ascii="Arial" w:hAnsi="Arial"/>
        </w:rPr>
        <w:t>【典型意义】</w:t>
      </w:r>
    </w:p>
    <w:p w14:paraId="6E373EF4" w14:textId="64387CCB" w:rsidR="003D4621" w:rsidRPr="003D4621" w:rsidRDefault="003D4621" w:rsidP="0013012F">
      <w:pPr>
        <w:ind w:firstLine="440"/>
        <w:rPr>
          <w:rFonts w:ascii="Arial" w:hAnsi="Arial"/>
        </w:rPr>
      </w:pPr>
      <w:r w:rsidRPr="003D4621">
        <w:rPr>
          <w:rFonts w:ascii="Arial" w:hAnsi="Arial"/>
        </w:rPr>
        <w:t>噬人鲨别名</w:t>
      </w:r>
      <w:r w:rsidRPr="003D4621">
        <w:rPr>
          <w:rFonts w:ascii="Arial" w:hAnsi="Arial"/>
        </w:rPr>
        <w:t>“</w:t>
      </w:r>
      <w:r w:rsidRPr="003D4621">
        <w:rPr>
          <w:rFonts w:ascii="Arial" w:hAnsi="Arial"/>
        </w:rPr>
        <w:t>大白鲨</w:t>
      </w:r>
      <w:r w:rsidRPr="003D4621">
        <w:rPr>
          <w:rFonts w:ascii="Arial" w:hAnsi="Arial"/>
        </w:rPr>
        <w:t>”</w:t>
      </w:r>
      <w:r w:rsidRPr="003D4621">
        <w:rPr>
          <w:rFonts w:ascii="Arial" w:hAnsi="Arial"/>
        </w:rPr>
        <w:t>，属于《濒危野生动植物种国际贸易公约》附录二濒危野生动物及我国《国家重点保护野生动物名录》中二级保护野生动物。噬</w:t>
      </w:r>
      <w:proofErr w:type="gramStart"/>
      <w:r w:rsidRPr="003D4621">
        <w:rPr>
          <w:rFonts w:ascii="Arial" w:hAnsi="Arial"/>
        </w:rPr>
        <w:t>人鲨是海洋</w:t>
      </w:r>
      <w:proofErr w:type="gramEnd"/>
      <w:r w:rsidRPr="003D4621">
        <w:rPr>
          <w:rFonts w:ascii="Arial" w:hAnsi="Arial"/>
        </w:rPr>
        <w:t>中的</w:t>
      </w:r>
      <w:r w:rsidRPr="003D4621">
        <w:rPr>
          <w:rFonts w:ascii="Arial" w:hAnsi="Arial"/>
        </w:rPr>
        <w:t>“</w:t>
      </w:r>
      <w:r w:rsidRPr="003D4621">
        <w:rPr>
          <w:rFonts w:ascii="Arial" w:hAnsi="Arial"/>
        </w:rPr>
        <w:t>伞护种</w:t>
      </w:r>
      <w:r w:rsidRPr="003D4621">
        <w:rPr>
          <w:rFonts w:ascii="Arial" w:hAnsi="Arial"/>
        </w:rPr>
        <w:t>”</w:t>
      </w:r>
      <w:r w:rsidRPr="003D4621">
        <w:rPr>
          <w:rFonts w:ascii="Arial" w:hAnsi="Arial"/>
        </w:rPr>
        <w:t>，其生境需求能够涵盖其他物种的生境需求，通过保护噬人</w:t>
      </w:r>
      <w:proofErr w:type="gramStart"/>
      <w:r w:rsidRPr="003D4621">
        <w:rPr>
          <w:rFonts w:ascii="Arial" w:hAnsi="Arial"/>
        </w:rPr>
        <w:t>鲨可以</w:t>
      </w:r>
      <w:proofErr w:type="gramEnd"/>
      <w:r w:rsidRPr="003D4621">
        <w:rPr>
          <w:rFonts w:ascii="Arial" w:hAnsi="Arial"/>
        </w:rPr>
        <w:t>同时为海洋里的其他物种提供保护，有利于维护海洋生物多样性平衡。本案中，人民法院依法适用破坏野生动物资源刑事案件</w:t>
      </w:r>
      <w:proofErr w:type="gramStart"/>
      <w:r w:rsidRPr="003D4621">
        <w:rPr>
          <w:rFonts w:ascii="Arial" w:hAnsi="Arial"/>
        </w:rPr>
        <w:t>新司法</w:t>
      </w:r>
      <w:proofErr w:type="gramEnd"/>
      <w:r w:rsidRPr="003D4621">
        <w:rPr>
          <w:rFonts w:ascii="Arial" w:hAnsi="Arial"/>
        </w:rPr>
        <w:t>解释，既以价值作为基本定罪量刑标准，又全面考虑案件有关情节，综合评估社会危害性，阐释了依法惩治犯罪与宽严相济的刑事司法理念。通过严厉打击危害珍贵、濒危野生动物及其制品犯罪，充分展现了我国履行国际环境条约义务、保护濒危野生动物的大国担当。本案宣判得到多家媒体报道，推动社会公众了解大白</w:t>
      </w:r>
      <w:proofErr w:type="gramStart"/>
      <w:r w:rsidRPr="003D4621">
        <w:rPr>
          <w:rFonts w:ascii="Arial" w:hAnsi="Arial"/>
        </w:rPr>
        <w:t>鲨</w:t>
      </w:r>
      <w:proofErr w:type="gramEnd"/>
      <w:r w:rsidRPr="003D4621">
        <w:rPr>
          <w:rFonts w:ascii="Arial" w:hAnsi="Arial"/>
        </w:rPr>
        <w:t>这一凶猛而又脆弱的大型水生野生物种，对于引导人民群众树立正确的生态文明观，推动生物多样性保护全民行动具有积极意义。</w:t>
      </w:r>
    </w:p>
    <w:p w14:paraId="471AB23D" w14:textId="77777777" w:rsidR="003D4621" w:rsidRDefault="003D4621" w:rsidP="003D4621">
      <w:pPr>
        <w:rPr>
          <w:rFonts w:ascii="Arial" w:hAnsi="Arial"/>
        </w:rPr>
      </w:pPr>
    </w:p>
    <w:p w14:paraId="5876FA25" w14:textId="03B16274"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四、沈某发危害珍贵、濒危野生动物案</w:t>
      </w:r>
    </w:p>
    <w:p w14:paraId="5C7E4A40" w14:textId="77777777" w:rsidR="0013012F" w:rsidRDefault="0013012F" w:rsidP="003D4621">
      <w:pPr>
        <w:rPr>
          <w:rFonts w:ascii="Arial" w:hAnsi="Arial"/>
        </w:rPr>
      </w:pPr>
    </w:p>
    <w:p w14:paraId="67673FAC" w14:textId="0F7A28DC" w:rsidR="003D4621" w:rsidRPr="003D4621" w:rsidRDefault="003D4621" w:rsidP="003D4621">
      <w:pPr>
        <w:rPr>
          <w:rFonts w:ascii="Arial" w:hAnsi="Arial"/>
        </w:rPr>
      </w:pPr>
      <w:r w:rsidRPr="003D4621">
        <w:rPr>
          <w:rFonts w:ascii="Arial" w:hAnsi="Arial"/>
        </w:rPr>
        <w:t xml:space="preserve">　　【基本案情】</w:t>
      </w:r>
    </w:p>
    <w:p w14:paraId="7F028857"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2019</w:t>
      </w:r>
      <w:r w:rsidRPr="003D4621">
        <w:rPr>
          <w:rFonts w:ascii="Arial" w:hAnsi="Arial"/>
        </w:rPr>
        <w:t>年</w:t>
      </w:r>
      <w:r w:rsidRPr="003D4621">
        <w:rPr>
          <w:rFonts w:ascii="Arial" w:hAnsi="Arial"/>
        </w:rPr>
        <w:t>8</w:t>
      </w:r>
      <w:r w:rsidRPr="003D4621">
        <w:rPr>
          <w:rFonts w:ascii="Arial" w:hAnsi="Arial"/>
        </w:rPr>
        <w:t>月以来，被告人沈某发经营文玩店时，在未取得水生野生动物经营许可且营业执照过期的情况下，将</w:t>
      </w:r>
      <w:r w:rsidRPr="003D4621">
        <w:rPr>
          <w:rFonts w:ascii="Arial" w:hAnsi="Arial"/>
        </w:rPr>
        <w:t>17</w:t>
      </w:r>
      <w:r w:rsidRPr="003D4621">
        <w:rPr>
          <w:rFonts w:ascii="Arial" w:hAnsi="Arial"/>
        </w:rPr>
        <w:t>件收购所得的野生红珊瑚制品摆放在店内销售。经鉴定，该</w:t>
      </w:r>
      <w:r w:rsidRPr="003D4621">
        <w:rPr>
          <w:rFonts w:ascii="Arial" w:hAnsi="Arial"/>
        </w:rPr>
        <w:t>17</w:t>
      </w:r>
      <w:r w:rsidRPr="003D4621">
        <w:rPr>
          <w:rFonts w:ascii="Arial" w:hAnsi="Arial"/>
        </w:rPr>
        <w:t>件珊瑚制品均属于国家一级保护水生野生动物红珊瑚的制品，净重至少</w:t>
      </w:r>
      <w:r w:rsidRPr="003D4621">
        <w:rPr>
          <w:rFonts w:ascii="Arial" w:hAnsi="Arial"/>
        </w:rPr>
        <w:lastRenderedPageBreak/>
        <w:t>0.2806</w:t>
      </w:r>
      <w:r w:rsidRPr="003D4621">
        <w:rPr>
          <w:rFonts w:ascii="Arial" w:hAnsi="Arial"/>
        </w:rPr>
        <w:t>千克，价值至少</w:t>
      </w:r>
      <w:r w:rsidRPr="003D4621">
        <w:rPr>
          <w:rFonts w:ascii="Arial" w:hAnsi="Arial"/>
        </w:rPr>
        <w:t>112240</w:t>
      </w:r>
      <w:r w:rsidRPr="003D4621">
        <w:rPr>
          <w:rFonts w:ascii="Arial" w:hAnsi="Arial"/>
        </w:rPr>
        <w:t>元。案件审理中，沈某发自费印制保护红珊瑚倡议书在厦门古玩市场发放，现身说法倡导保护红珊瑚，同时预缴</w:t>
      </w:r>
      <w:r w:rsidRPr="003D4621">
        <w:rPr>
          <w:rFonts w:ascii="Arial" w:hAnsi="Arial"/>
        </w:rPr>
        <w:t>1.2</w:t>
      </w:r>
      <w:r w:rsidRPr="003D4621">
        <w:rPr>
          <w:rFonts w:ascii="Arial" w:hAnsi="Arial"/>
        </w:rPr>
        <w:t>万元用于执行罚金刑，自愿缴纳生态修复赔偿金</w:t>
      </w:r>
      <w:r w:rsidRPr="003D4621">
        <w:rPr>
          <w:rFonts w:ascii="Arial" w:hAnsi="Arial"/>
        </w:rPr>
        <w:t>2</w:t>
      </w:r>
      <w:r w:rsidRPr="003D4621">
        <w:rPr>
          <w:rFonts w:ascii="Arial" w:hAnsi="Arial"/>
        </w:rPr>
        <w:t>万元。</w:t>
      </w:r>
    </w:p>
    <w:p w14:paraId="1F357029" w14:textId="77777777" w:rsidR="003D4621" w:rsidRPr="003D4621" w:rsidRDefault="003D4621" w:rsidP="003D4621">
      <w:pPr>
        <w:rPr>
          <w:rFonts w:ascii="Arial" w:hAnsi="Arial"/>
        </w:rPr>
      </w:pPr>
      <w:r w:rsidRPr="003D4621">
        <w:rPr>
          <w:rFonts w:ascii="Arial" w:hAnsi="Arial"/>
        </w:rPr>
        <w:t xml:space="preserve">　　【裁判结果】</w:t>
      </w:r>
    </w:p>
    <w:p w14:paraId="601CA6CA" w14:textId="77777777" w:rsidR="003D4621" w:rsidRPr="003D4621" w:rsidRDefault="003D4621" w:rsidP="003D4621">
      <w:pPr>
        <w:rPr>
          <w:rFonts w:ascii="Arial" w:hAnsi="Arial"/>
        </w:rPr>
      </w:pPr>
      <w:r w:rsidRPr="003D4621">
        <w:rPr>
          <w:rFonts w:ascii="Arial" w:hAnsi="Arial"/>
        </w:rPr>
        <w:t xml:space="preserve">　　福建省厦门市同安区人民法院一审认为，被告人沈某发非法收购珍贵、濒危水生野生动物红珊瑚制品，已构成危害珍贵、濒危野生动物罪。鉴于沈某发归案后如实供述、认罪认罚，且非法出售的红珊瑚制品已全部追缴等情节，于</w:t>
      </w:r>
      <w:r w:rsidRPr="003D4621">
        <w:rPr>
          <w:rFonts w:ascii="Arial" w:hAnsi="Arial"/>
        </w:rPr>
        <w:t>2021</w:t>
      </w:r>
      <w:r w:rsidRPr="003D4621">
        <w:rPr>
          <w:rFonts w:ascii="Arial" w:hAnsi="Arial"/>
        </w:rPr>
        <w:t>年</w:t>
      </w:r>
      <w:r w:rsidRPr="003D4621">
        <w:rPr>
          <w:rFonts w:ascii="Arial" w:hAnsi="Arial"/>
        </w:rPr>
        <w:t>11</w:t>
      </w:r>
      <w:r w:rsidRPr="003D4621">
        <w:rPr>
          <w:rFonts w:ascii="Arial" w:hAnsi="Arial"/>
        </w:rPr>
        <w:t>月</w:t>
      </w:r>
      <w:r w:rsidRPr="003D4621">
        <w:rPr>
          <w:rFonts w:ascii="Arial" w:hAnsi="Arial"/>
        </w:rPr>
        <w:t>16</w:t>
      </w:r>
      <w:r w:rsidRPr="003D4621">
        <w:rPr>
          <w:rFonts w:ascii="Arial" w:hAnsi="Arial"/>
        </w:rPr>
        <w:t>日判处沈某发有期徒刑</w:t>
      </w:r>
      <w:r w:rsidRPr="003D4621">
        <w:rPr>
          <w:rFonts w:ascii="Arial" w:hAnsi="Arial"/>
        </w:rPr>
        <w:t>8</w:t>
      </w:r>
      <w:r w:rsidRPr="003D4621">
        <w:rPr>
          <w:rFonts w:ascii="Arial" w:hAnsi="Arial"/>
        </w:rPr>
        <w:t>个月，缓刑</w:t>
      </w:r>
      <w:r w:rsidRPr="003D4621">
        <w:rPr>
          <w:rFonts w:ascii="Arial" w:hAnsi="Arial"/>
        </w:rPr>
        <w:t>1</w:t>
      </w:r>
      <w:r w:rsidRPr="003D4621">
        <w:rPr>
          <w:rFonts w:ascii="Arial" w:hAnsi="Arial"/>
        </w:rPr>
        <w:t>年，并处罚金</w:t>
      </w:r>
      <w:r w:rsidRPr="003D4621">
        <w:rPr>
          <w:rFonts w:ascii="Arial" w:hAnsi="Arial"/>
        </w:rPr>
        <w:t>1.2</w:t>
      </w:r>
      <w:r w:rsidRPr="003D4621">
        <w:rPr>
          <w:rFonts w:ascii="Arial" w:hAnsi="Arial"/>
        </w:rPr>
        <w:t>万元；暂扣的</w:t>
      </w:r>
      <w:r w:rsidRPr="003D4621">
        <w:rPr>
          <w:rFonts w:ascii="Arial" w:hAnsi="Arial"/>
        </w:rPr>
        <w:t>17</w:t>
      </w:r>
      <w:r w:rsidRPr="003D4621">
        <w:rPr>
          <w:rFonts w:ascii="Arial" w:hAnsi="Arial"/>
        </w:rPr>
        <w:t>件红珊瑚制品予以没收；暂扣的生态修复赔偿金</w:t>
      </w:r>
      <w:r w:rsidRPr="003D4621">
        <w:rPr>
          <w:rFonts w:ascii="Arial" w:hAnsi="Arial"/>
        </w:rPr>
        <w:t>2</w:t>
      </w:r>
      <w:r w:rsidRPr="003D4621">
        <w:rPr>
          <w:rFonts w:ascii="Arial" w:hAnsi="Arial"/>
        </w:rPr>
        <w:t>万元依法上缴国库。宣判后，各方未上诉、抗诉，一审判决已发生法律效力。</w:t>
      </w:r>
    </w:p>
    <w:p w14:paraId="463781AD" w14:textId="77777777" w:rsidR="003D4621" w:rsidRPr="003D4621" w:rsidRDefault="003D4621" w:rsidP="003D4621">
      <w:pPr>
        <w:rPr>
          <w:rFonts w:ascii="Arial" w:hAnsi="Arial"/>
        </w:rPr>
      </w:pPr>
      <w:r w:rsidRPr="003D4621">
        <w:rPr>
          <w:rFonts w:ascii="Arial" w:hAnsi="Arial"/>
        </w:rPr>
        <w:t xml:space="preserve">　　【典型意义】</w:t>
      </w:r>
    </w:p>
    <w:p w14:paraId="5A76B212" w14:textId="77777777" w:rsidR="003D4621" w:rsidRPr="003D4621" w:rsidRDefault="003D4621" w:rsidP="003D4621">
      <w:pPr>
        <w:rPr>
          <w:rFonts w:ascii="Arial" w:hAnsi="Arial"/>
        </w:rPr>
      </w:pPr>
      <w:r w:rsidRPr="003D4621">
        <w:rPr>
          <w:rFonts w:ascii="Arial" w:hAnsi="Arial"/>
        </w:rPr>
        <w:t xml:space="preserve">　　珊瑚礁被称为</w:t>
      </w:r>
      <w:r w:rsidRPr="003D4621">
        <w:rPr>
          <w:rFonts w:ascii="Arial" w:hAnsi="Arial"/>
        </w:rPr>
        <w:t>“</w:t>
      </w:r>
      <w:r w:rsidRPr="003D4621">
        <w:rPr>
          <w:rFonts w:ascii="Arial" w:hAnsi="Arial"/>
        </w:rPr>
        <w:t>海洋中的热带雨林</w:t>
      </w:r>
      <w:r w:rsidRPr="003D4621">
        <w:rPr>
          <w:rFonts w:ascii="Arial" w:hAnsi="Arial"/>
        </w:rPr>
        <w:t>”</w:t>
      </w:r>
      <w:r w:rsidRPr="003D4621">
        <w:rPr>
          <w:rFonts w:ascii="Arial" w:hAnsi="Arial"/>
        </w:rPr>
        <w:t>，系生物多样性最为丰富、生产力最高的典型生态系统之一，非法捕捞、开采珊瑚将严重破坏海洋生态。红珊瑚系国家一级保护水生野生动物，无证捕捞、收购、出售、运输红珊瑚及其制品均可能触犯刑律。人民法院在本案审理中，本着</w:t>
      </w:r>
      <w:r w:rsidRPr="003D4621">
        <w:rPr>
          <w:rFonts w:ascii="Arial" w:hAnsi="Arial"/>
        </w:rPr>
        <w:t>“</w:t>
      </w:r>
      <w:r w:rsidRPr="003D4621">
        <w:rPr>
          <w:rFonts w:ascii="Arial" w:hAnsi="Arial"/>
        </w:rPr>
        <w:t>判处一案，挽救一人，教育一片</w:t>
      </w:r>
      <w:r w:rsidRPr="003D4621">
        <w:rPr>
          <w:rFonts w:ascii="Arial" w:hAnsi="Arial"/>
        </w:rPr>
        <w:t>”</w:t>
      </w:r>
      <w:r w:rsidRPr="003D4621">
        <w:rPr>
          <w:rFonts w:ascii="Arial" w:hAnsi="Arial"/>
        </w:rPr>
        <w:t>的目的，结合被告人年龄较大、身体状况不佳、家庭经济困难但时间充裕等因素，动员被告人及其家属自愿缴纳部分生态修复金，印制红珊瑚保护倡议资料，联系古玩市场管理方在市场内大规模发放，现身说法倡导红珊瑚保护。通过探索创新符合案件实际情况的生态修复模式，有效杜绝了该古玩市场售卖珊瑚制品的现象，增强公众对珊瑚等海洋生物的保护意识，取得良好法律效果和社会效果。</w:t>
      </w:r>
    </w:p>
    <w:p w14:paraId="0DF2901B" w14:textId="77777777" w:rsidR="003D4621" w:rsidRDefault="003D4621" w:rsidP="003D4621">
      <w:pPr>
        <w:rPr>
          <w:rFonts w:ascii="Arial" w:hAnsi="Arial"/>
        </w:rPr>
      </w:pPr>
    </w:p>
    <w:p w14:paraId="169A4FC8" w14:textId="6634AD8B"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五、马某</w:t>
      </w:r>
      <w:proofErr w:type="gramStart"/>
      <w:r w:rsidRPr="0013012F">
        <w:rPr>
          <w:rFonts w:ascii="Arial" w:hAnsi="Arial"/>
          <w:b/>
          <w:bCs/>
          <w:sz w:val="24"/>
          <w:szCs w:val="32"/>
        </w:rPr>
        <w:t>么非法</w:t>
      </w:r>
      <w:proofErr w:type="gramEnd"/>
      <w:r w:rsidRPr="0013012F">
        <w:rPr>
          <w:rFonts w:ascii="Arial" w:hAnsi="Arial"/>
          <w:b/>
          <w:bCs/>
          <w:sz w:val="24"/>
          <w:szCs w:val="32"/>
        </w:rPr>
        <w:t>捕杀国家重点保护的珍贵、濒危野生动物案</w:t>
      </w:r>
    </w:p>
    <w:p w14:paraId="5658A370" w14:textId="77777777" w:rsidR="0013012F" w:rsidRDefault="0013012F" w:rsidP="003D4621">
      <w:pPr>
        <w:rPr>
          <w:rFonts w:ascii="Arial" w:hAnsi="Arial"/>
        </w:rPr>
      </w:pPr>
    </w:p>
    <w:p w14:paraId="38F36D12" w14:textId="56AD6DC3" w:rsidR="003D4621" w:rsidRPr="003D4621" w:rsidRDefault="003D4621" w:rsidP="003D4621">
      <w:pPr>
        <w:rPr>
          <w:rFonts w:ascii="Arial" w:hAnsi="Arial"/>
        </w:rPr>
      </w:pPr>
      <w:r w:rsidRPr="003D4621">
        <w:rPr>
          <w:rFonts w:ascii="Arial" w:hAnsi="Arial"/>
        </w:rPr>
        <w:t xml:space="preserve">　　【基本案情】</w:t>
      </w:r>
    </w:p>
    <w:p w14:paraId="6DAC14F7"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1993</w:t>
      </w:r>
      <w:r w:rsidRPr="003D4621">
        <w:rPr>
          <w:rFonts w:ascii="Arial" w:hAnsi="Arial"/>
        </w:rPr>
        <w:t>年</w:t>
      </w:r>
      <w:r w:rsidRPr="003D4621">
        <w:rPr>
          <w:rFonts w:ascii="Arial" w:hAnsi="Arial"/>
        </w:rPr>
        <w:t>12</w:t>
      </w:r>
      <w:r w:rsidRPr="003D4621">
        <w:rPr>
          <w:rFonts w:ascii="Arial" w:hAnsi="Arial"/>
        </w:rPr>
        <w:t>月至</w:t>
      </w:r>
      <w:r w:rsidRPr="003D4621">
        <w:rPr>
          <w:rFonts w:ascii="Arial" w:hAnsi="Arial"/>
        </w:rPr>
        <w:t>1994</w:t>
      </w:r>
      <w:r w:rsidRPr="003D4621">
        <w:rPr>
          <w:rFonts w:ascii="Arial" w:hAnsi="Arial"/>
        </w:rPr>
        <w:t>年</w:t>
      </w:r>
      <w:r w:rsidRPr="003D4621">
        <w:rPr>
          <w:rFonts w:ascii="Arial" w:hAnsi="Arial"/>
        </w:rPr>
        <w:t>1</w:t>
      </w:r>
      <w:r w:rsidRPr="003D4621">
        <w:rPr>
          <w:rFonts w:ascii="Arial" w:hAnsi="Arial"/>
        </w:rPr>
        <w:t>月期间，被告人马某么在马某元纠集下与马某某尼、二某、</w:t>
      </w:r>
      <w:proofErr w:type="gramStart"/>
      <w:r w:rsidRPr="003D4621">
        <w:rPr>
          <w:rFonts w:ascii="Arial" w:hAnsi="Arial"/>
        </w:rPr>
        <w:t>海某等</w:t>
      </w:r>
      <w:proofErr w:type="gramEnd"/>
      <w:r w:rsidRPr="003D4621">
        <w:rPr>
          <w:rFonts w:ascii="Arial" w:hAnsi="Arial"/>
        </w:rPr>
        <w:t>12</w:t>
      </w:r>
      <w:r w:rsidRPr="003D4621">
        <w:rPr>
          <w:rFonts w:ascii="Arial" w:hAnsi="Arial"/>
        </w:rPr>
        <w:t>人潜入可可西里地区，非法猎杀国家重点保护的珍贵、濒危野生动物藏羚羊。</w:t>
      </w:r>
      <w:r w:rsidRPr="003D4621">
        <w:rPr>
          <w:rFonts w:ascii="Arial" w:hAnsi="Arial"/>
        </w:rPr>
        <w:t>1994</w:t>
      </w:r>
      <w:r w:rsidRPr="003D4621">
        <w:rPr>
          <w:rFonts w:ascii="Arial" w:hAnsi="Arial"/>
        </w:rPr>
        <w:t>年</w:t>
      </w:r>
      <w:r w:rsidRPr="003D4621">
        <w:rPr>
          <w:rFonts w:ascii="Arial" w:hAnsi="Arial"/>
        </w:rPr>
        <w:t>1</w:t>
      </w:r>
      <w:r w:rsidRPr="003D4621">
        <w:rPr>
          <w:rFonts w:ascii="Arial" w:hAnsi="Arial"/>
        </w:rPr>
        <w:t>月</w:t>
      </w:r>
      <w:r w:rsidRPr="003D4621">
        <w:rPr>
          <w:rFonts w:ascii="Arial" w:hAnsi="Arial"/>
        </w:rPr>
        <w:t>16</w:t>
      </w:r>
      <w:r w:rsidRPr="003D4621">
        <w:rPr>
          <w:rFonts w:ascii="Arial" w:hAnsi="Arial"/>
        </w:rPr>
        <w:t>日，青海省玉树藏族自治州治多县西部工作委员会工作组赴可可西里将上述人员及在可可西里地区非法捕杀藏羚羊的王某某买、</w:t>
      </w:r>
      <w:proofErr w:type="gramStart"/>
      <w:r w:rsidRPr="003D4621">
        <w:rPr>
          <w:rFonts w:ascii="Arial" w:hAnsi="Arial"/>
        </w:rPr>
        <w:t>韩某某曰等另外</w:t>
      </w:r>
      <w:proofErr w:type="gramEnd"/>
      <w:r w:rsidRPr="003D4621">
        <w:rPr>
          <w:rFonts w:ascii="Arial" w:hAnsi="Arial"/>
        </w:rPr>
        <w:t>8</w:t>
      </w:r>
      <w:r w:rsidRPr="003D4621">
        <w:rPr>
          <w:rFonts w:ascii="Arial" w:hAnsi="Arial"/>
        </w:rPr>
        <w:t>人抓获，并收缴藏羚羊皮</w:t>
      </w:r>
      <w:r w:rsidRPr="003D4621">
        <w:rPr>
          <w:rFonts w:ascii="Arial" w:hAnsi="Arial"/>
        </w:rPr>
        <w:t>1200</w:t>
      </w:r>
      <w:r w:rsidRPr="003D4621">
        <w:rPr>
          <w:rFonts w:ascii="Arial" w:hAnsi="Arial"/>
        </w:rPr>
        <w:t>余张、小口径步枪</w:t>
      </w:r>
      <w:r w:rsidRPr="003D4621">
        <w:rPr>
          <w:rFonts w:ascii="Arial" w:hAnsi="Arial"/>
        </w:rPr>
        <w:t>6</w:t>
      </w:r>
      <w:r w:rsidRPr="003D4621">
        <w:rPr>
          <w:rFonts w:ascii="Arial" w:hAnsi="Arial"/>
        </w:rPr>
        <w:t>支、半自动子弹</w:t>
      </w:r>
      <w:r w:rsidRPr="003D4621">
        <w:rPr>
          <w:rFonts w:ascii="Arial" w:hAnsi="Arial"/>
        </w:rPr>
        <w:t>3000</w:t>
      </w:r>
      <w:r w:rsidRPr="003D4621">
        <w:rPr>
          <w:rFonts w:ascii="Arial" w:hAnsi="Arial"/>
        </w:rPr>
        <w:t>余发及东风卡车</w:t>
      </w:r>
      <w:r w:rsidRPr="003D4621">
        <w:rPr>
          <w:rFonts w:ascii="Arial" w:hAnsi="Arial"/>
        </w:rPr>
        <w:t>3</w:t>
      </w:r>
      <w:r w:rsidRPr="003D4621">
        <w:rPr>
          <w:rFonts w:ascii="Arial" w:hAnsi="Arial"/>
        </w:rPr>
        <w:t>辆、北京吉普车</w:t>
      </w:r>
      <w:r w:rsidRPr="003D4621">
        <w:rPr>
          <w:rFonts w:ascii="Arial" w:hAnsi="Arial"/>
        </w:rPr>
        <w:t>1</w:t>
      </w:r>
      <w:r w:rsidRPr="003D4621">
        <w:rPr>
          <w:rFonts w:ascii="Arial" w:hAnsi="Arial"/>
        </w:rPr>
        <w:t>辆。同年</w:t>
      </w:r>
      <w:r w:rsidRPr="003D4621">
        <w:rPr>
          <w:rFonts w:ascii="Arial" w:hAnsi="Arial"/>
        </w:rPr>
        <w:t>1</w:t>
      </w:r>
      <w:r w:rsidRPr="003D4621">
        <w:rPr>
          <w:rFonts w:ascii="Arial" w:hAnsi="Arial"/>
        </w:rPr>
        <w:t>月</w:t>
      </w:r>
      <w:r w:rsidRPr="003D4621">
        <w:rPr>
          <w:rFonts w:ascii="Arial" w:hAnsi="Arial"/>
        </w:rPr>
        <w:t>18</w:t>
      </w:r>
      <w:r w:rsidRPr="003D4621">
        <w:rPr>
          <w:rFonts w:ascii="Arial" w:hAnsi="Arial"/>
        </w:rPr>
        <w:t>日，上述人员被押往格尔木途中，韩某明、马某孝等人组织反抗。马某么趁乱潜逃，直至</w:t>
      </w:r>
      <w:r w:rsidRPr="003D4621">
        <w:rPr>
          <w:rFonts w:ascii="Arial" w:hAnsi="Arial"/>
        </w:rPr>
        <w:t>2020</w:t>
      </w:r>
      <w:r w:rsidRPr="003D4621">
        <w:rPr>
          <w:rFonts w:ascii="Arial" w:hAnsi="Arial"/>
        </w:rPr>
        <w:t>年</w:t>
      </w:r>
      <w:r w:rsidRPr="003D4621">
        <w:rPr>
          <w:rFonts w:ascii="Arial" w:hAnsi="Arial"/>
        </w:rPr>
        <w:t>9</w:t>
      </w:r>
      <w:r w:rsidRPr="003D4621">
        <w:rPr>
          <w:rFonts w:ascii="Arial" w:hAnsi="Arial"/>
        </w:rPr>
        <w:t>月</w:t>
      </w:r>
      <w:r w:rsidRPr="003D4621">
        <w:rPr>
          <w:rFonts w:ascii="Arial" w:hAnsi="Arial"/>
        </w:rPr>
        <w:t>10</w:t>
      </w:r>
      <w:r w:rsidRPr="003D4621">
        <w:rPr>
          <w:rFonts w:ascii="Arial" w:hAnsi="Arial"/>
        </w:rPr>
        <w:t>日被青海省玉树藏族自治州公安局拘传到案。青海省</w:t>
      </w:r>
      <w:proofErr w:type="gramStart"/>
      <w:r w:rsidRPr="003D4621">
        <w:rPr>
          <w:rFonts w:ascii="Arial" w:hAnsi="Arial"/>
        </w:rPr>
        <w:t>玉树市</w:t>
      </w:r>
      <w:proofErr w:type="gramEnd"/>
      <w:r w:rsidRPr="003D4621">
        <w:rPr>
          <w:rFonts w:ascii="Arial" w:hAnsi="Arial"/>
        </w:rPr>
        <w:t>人民检察院于</w:t>
      </w:r>
      <w:r w:rsidRPr="003D4621">
        <w:rPr>
          <w:rFonts w:ascii="Arial" w:hAnsi="Arial"/>
        </w:rPr>
        <w:t>2021</w:t>
      </w:r>
      <w:r w:rsidRPr="003D4621">
        <w:rPr>
          <w:rFonts w:ascii="Arial" w:hAnsi="Arial"/>
        </w:rPr>
        <w:t>年</w:t>
      </w:r>
      <w:r w:rsidRPr="003D4621">
        <w:rPr>
          <w:rFonts w:ascii="Arial" w:hAnsi="Arial"/>
        </w:rPr>
        <w:t>5</w:t>
      </w:r>
      <w:r w:rsidRPr="003D4621">
        <w:rPr>
          <w:rFonts w:ascii="Arial" w:hAnsi="Arial"/>
        </w:rPr>
        <w:t>月</w:t>
      </w:r>
      <w:r w:rsidRPr="003D4621">
        <w:rPr>
          <w:rFonts w:ascii="Arial" w:hAnsi="Arial"/>
        </w:rPr>
        <w:t>31</w:t>
      </w:r>
      <w:r w:rsidRPr="003D4621">
        <w:rPr>
          <w:rFonts w:ascii="Arial" w:hAnsi="Arial"/>
        </w:rPr>
        <w:t>日，以马某么涉嫌非法捕杀国家重点保护的珍贵、濒危野生动物罪，提起公诉。</w:t>
      </w:r>
    </w:p>
    <w:p w14:paraId="7DAD483B" w14:textId="77777777" w:rsidR="003D4621" w:rsidRPr="003D4621" w:rsidRDefault="003D4621" w:rsidP="003D4621">
      <w:pPr>
        <w:rPr>
          <w:rFonts w:ascii="Arial" w:hAnsi="Arial"/>
        </w:rPr>
      </w:pPr>
      <w:r w:rsidRPr="003D4621">
        <w:rPr>
          <w:rFonts w:ascii="Arial" w:hAnsi="Arial"/>
        </w:rPr>
        <w:t xml:space="preserve">　　【裁判结果】</w:t>
      </w:r>
    </w:p>
    <w:p w14:paraId="7BB8ED0D" w14:textId="77777777" w:rsidR="003D4621" w:rsidRPr="003D4621" w:rsidRDefault="003D4621" w:rsidP="003D4621">
      <w:pPr>
        <w:rPr>
          <w:rFonts w:ascii="Arial" w:hAnsi="Arial"/>
        </w:rPr>
      </w:pPr>
      <w:r w:rsidRPr="003D4621">
        <w:rPr>
          <w:rFonts w:ascii="Arial" w:hAnsi="Arial"/>
        </w:rPr>
        <w:t xml:space="preserve">　　青海省</w:t>
      </w:r>
      <w:proofErr w:type="gramStart"/>
      <w:r w:rsidRPr="003D4621">
        <w:rPr>
          <w:rFonts w:ascii="Arial" w:hAnsi="Arial"/>
        </w:rPr>
        <w:t>玉树市</w:t>
      </w:r>
      <w:proofErr w:type="gramEnd"/>
      <w:r w:rsidRPr="003D4621">
        <w:rPr>
          <w:rFonts w:ascii="Arial" w:hAnsi="Arial"/>
        </w:rPr>
        <w:t>人民法院一审认为，被告人马某</w:t>
      </w:r>
      <w:proofErr w:type="gramStart"/>
      <w:r w:rsidRPr="003D4621">
        <w:rPr>
          <w:rFonts w:ascii="Arial" w:hAnsi="Arial"/>
        </w:rPr>
        <w:t>么非法</w:t>
      </w:r>
      <w:proofErr w:type="gramEnd"/>
      <w:r w:rsidRPr="003D4621">
        <w:rPr>
          <w:rFonts w:ascii="Arial" w:hAnsi="Arial"/>
        </w:rPr>
        <w:t>捕杀国家重点保护的珍贵、濒危野生动物，依据其行为时适用的</w:t>
      </w:r>
      <w:r w:rsidRPr="003D4621">
        <w:rPr>
          <w:rFonts w:ascii="Arial" w:hAnsi="Arial"/>
        </w:rPr>
        <w:t>1988</w:t>
      </w:r>
      <w:r w:rsidRPr="003D4621">
        <w:rPr>
          <w:rFonts w:ascii="Arial" w:hAnsi="Arial"/>
        </w:rPr>
        <w:t>年</w:t>
      </w:r>
      <w:r w:rsidRPr="003D4621">
        <w:rPr>
          <w:rFonts w:ascii="Arial" w:hAnsi="Arial"/>
        </w:rPr>
        <w:t>11</w:t>
      </w:r>
      <w:r w:rsidRPr="003D4621">
        <w:rPr>
          <w:rFonts w:ascii="Arial" w:hAnsi="Arial"/>
        </w:rPr>
        <w:t>月</w:t>
      </w:r>
      <w:r w:rsidRPr="003D4621">
        <w:rPr>
          <w:rFonts w:ascii="Arial" w:hAnsi="Arial"/>
        </w:rPr>
        <w:t>8</w:t>
      </w:r>
      <w:r w:rsidRPr="003D4621">
        <w:rPr>
          <w:rFonts w:ascii="Arial" w:hAnsi="Arial"/>
        </w:rPr>
        <w:t>日《全国人民代表大会常务委员会关于惩治捕杀国家重点保护的珍贵、濒危野生动物犯罪的补充规定》，应当以非法捕杀国家重点保护的珍贵、濒危野生动物罪追究刑事责任。同时，其在</w:t>
      </w:r>
      <w:r w:rsidRPr="003D4621">
        <w:rPr>
          <w:rFonts w:ascii="Arial" w:hAnsi="Arial"/>
        </w:rPr>
        <w:t>1994</w:t>
      </w:r>
      <w:r w:rsidRPr="003D4621">
        <w:rPr>
          <w:rFonts w:ascii="Arial" w:hAnsi="Arial"/>
        </w:rPr>
        <w:t>年</w:t>
      </w:r>
      <w:r w:rsidRPr="003D4621">
        <w:rPr>
          <w:rFonts w:ascii="Arial" w:hAnsi="Arial"/>
        </w:rPr>
        <w:t>1</w:t>
      </w:r>
      <w:r w:rsidRPr="003D4621">
        <w:rPr>
          <w:rFonts w:ascii="Arial" w:hAnsi="Arial"/>
        </w:rPr>
        <w:t>月</w:t>
      </w:r>
      <w:r w:rsidRPr="003D4621">
        <w:rPr>
          <w:rFonts w:ascii="Arial" w:hAnsi="Arial"/>
        </w:rPr>
        <w:t>18</w:t>
      </w:r>
      <w:r w:rsidRPr="003D4621">
        <w:rPr>
          <w:rFonts w:ascii="Arial" w:hAnsi="Arial"/>
        </w:rPr>
        <w:t>日押解途中趁乱潜逃，直至</w:t>
      </w:r>
      <w:r w:rsidRPr="003D4621">
        <w:rPr>
          <w:rFonts w:ascii="Arial" w:hAnsi="Arial"/>
        </w:rPr>
        <w:t>2020</w:t>
      </w:r>
      <w:r w:rsidRPr="003D4621">
        <w:rPr>
          <w:rFonts w:ascii="Arial" w:hAnsi="Arial"/>
        </w:rPr>
        <w:t>年</w:t>
      </w:r>
      <w:r w:rsidRPr="003D4621">
        <w:rPr>
          <w:rFonts w:ascii="Arial" w:hAnsi="Arial"/>
        </w:rPr>
        <w:t>9</w:t>
      </w:r>
      <w:r w:rsidRPr="003D4621">
        <w:rPr>
          <w:rFonts w:ascii="Arial" w:hAnsi="Arial"/>
        </w:rPr>
        <w:t>月</w:t>
      </w:r>
      <w:r w:rsidRPr="003D4621">
        <w:rPr>
          <w:rFonts w:ascii="Arial" w:hAnsi="Arial"/>
        </w:rPr>
        <w:t>10</w:t>
      </w:r>
      <w:r w:rsidRPr="003D4621">
        <w:rPr>
          <w:rFonts w:ascii="Arial" w:hAnsi="Arial"/>
        </w:rPr>
        <w:t>日被抓获，依法不受追诉期限的限制。鉴</w:t>
      </w:r>
      <w:r w:rsidRPr="003D4621">
        <w:rPr>
          <w:rFonts w:ascii="Arial" w:hAnsi="Arial"/>
        </w:rPr>
        <w:lastRenderedPageBreak/>
        <w:t>于</w:t>
      </w:r>
      <w:proofErr w:type="gramStart"/>
      <w:r w:rsidRPr="003D4621">
        <w:rPr>
          <w:rFonts w:ascii="Arial" w:hAnsi="Arial"/>
        </w:rPr>
        <w:t>马某么系从犯</w:t>
      </w:r>
      <w:proofErr w:type="gramEnd"/>
      <w:r w:rsidRPr="003D4621">
        <w:rPr>
          <w:rFonts w:ascii="Arial" w:hAnsi="Arial"/>
        </w:rPr>
        <w:t>且认罪认罚，判处其有期徒刑</w:t>
      </w:r>
      <w:r w:rsidRPr="003D4621">
        <w:rPr>
          <w:rFonts w:ascii="Arial" w:hAnsi="Arial"/>
        </w:rPr>
        <w:t>6</w:t>
      </w:r>
      <w:r w:rsidRPr="003D4621">
        <w:rPr>
          <w:rFonts w:ascii="Arial" w:hAnsi="Arial"/>
        </w:rPr>
        <w:t>年，并处罚金</w:t>
      </w:r>
      <w:r w:rsidRPr="003D4621">
        <w:rPr>
          <w:rFonts w:ascii="Arial" w:hAnsi="Arial"/>
        </w:rPr>
        <w:t>2000</w:t>
      </w:r>
      <w:r w:rsidRPr="003D4621">
        <w:rPr>
          <w:rFonts w:ascii="Arial" w:hAnsi="Arial"/>
        </w:rPr>
        <w:t>元。宣判后，各方未上诉、抗诉，一审判决已发生法律效力。</w:t>
      </w:r>
    </w:p>
    <w:p w14:paraId="006B020A" w14:textId="77777777" w:rsidR="003D4621" w:rsidRPr="003D4621" w:rsidRDefault="003D4621" w:rsidP="003D4621">
      <w:pPr>
        <w:rPr>
          <w:rFonts w:ascii="Arial" w:hAnsi="Arial"/>
        </w:rPr>
      </w:pPr>
      <w:r w:rsidRPr="003D4621">
        <w:rPr>
          <w:rFonts w:ascii="Arial" w:hAnsi="Arial"/>
        </w:rPr>
        <w:t xml:space="preserve">　　【典型意义】</w:t>
      </w:r>
    </w:p>
    <w:p w14:paraId="2439E5EB" w14:textId="77777777" w:rsidR="003D4621" w:rsidRPr="003D4621" w:rsidRDefault="003D4621" w:rsidP="003D4621">
      <w:pPr>
        <w:rPr>
          <w:rFonts w:ascii="Arial" w:hAnsi="Arial"/>
        </w:rPr>
      </w:pPr>
      <w:r w:rsidRPr="003D4621">
        <w:rPr>
          <w:rFonts w:ascii="Arial" w:hAnsi="Arial"/>
        </w:rPr>
        <w:t xml:space="preserve">　　可可西里国家级自然保护区位于青藏高原西北部，总面积</w:t>
      </w:r>
      <w:r w:rsidRPr="003D4621">
        <w:rPr>
          <w:rFonts w:ascii="Arial" w:hAnsi="Arial"/>
        </w:rPr>
        <w:t>4.5</w:t>
      </w:r>
      <w:r w:rsidRPr="003D4621">
        <w:rPr>
          <w:rFonts w:ascii="Arial" w:hAnsi="Arial"/>
        </w:rPr>
        <w:t>万平方公里，平均海拔</w:t>
      </w:r>
      <w:r w:rsidRPr="003D4621">
        <w:rPr>
          <w:rFonts w:ascii="Arial" w:hAnsi="Arial"/>
        </w:rPr>
        <w:t>4600</w:t>
      </w:r>
      <w:r w:rsidRPr="003D4621">
        <w:rPr>
          <w:rFonts w:ascii="Arial" w:hAnsi="Arial"/>
        </w:rPr>
        <w:t>米以上，被誉为</w:t>
      </w:r>
      <w:r w:rsidRPr="003D4621">
        <w:rPr>
          <w:rFonts w:ascii="Arial" w:hAnsi="Arial"/>
        </w:rPr>
        <w:t>“</w:t>
      </w:r>
      <w:r w:rsidRPr="003D4621">
        <w:rPr>
          <w:rFonts w:ascii="Arial" w:hAnsi="Arial"/>
        </w:rPr>
        <w:t>青藏高原野生动物基因库</w:t>
      </w:r>
      <w:r w:rsidRPr="003D4621">
        <w:rPr>
          <w:rFonts w:ascii="Arial" w:hAnsi="Arial"/>
        </w:rPr>
        <w:t>”</w:t>
      </w:r>
      <w:r w:rsidRPr="003D4621">
        <w:rPr>
          <w:rFonts w:ascii="Arial" w:hAnsi="Arial"/>
        </w:rPr>
        <w:t>，</w:t>
      </w:r>
      <w:r w:rsidRPr="003D4621">
        <w:rPr>
          <w:rFonts w:ascii="Arial" w:hAnsi="Arial"/>
        </w:rPr>
        <w:t>2017</w:t>
      </w:r>
      <w:r w:rsidRPr="003D4621">
        <w:rPr>
          <w:rFonts w:ascii="Arial" w:hAnsi="Arial"/>
        </w:rPr>
        <w:t>年被列入世界自然遗产名录，是青藏高原特有珍稀物种的栖息地。本案中被猎捕杀害的国家一级保护野生动物藏羚羊，是青藏高原基础物种和动物区系典型代表，支撑着一个完整的生物链系统，对维持青藏高原生态平衡和生物多样性发挥着重要作用。</w:t>
      </w:r>
      <w:r w:rsidRPr="003D4621">
        <w:rPr>
          <w:rFonts w:ascii="Arial" w:hAnsi="Arial"/>
        </w:rPr>
        <w:t>1994</w:t>
      </w:r>
      <w:r w:rsidRPr="003D4621">
        <w:rPr>
          <w:rFonts w:ascii="Arial" w:hAnsi="Arial"/>
        </w:rPr>
        <w:t>年</w:t>
      </w:r>
      <w:r w:rsidRPr="003D4621">
        <w:rPr>
          <w:rFonts w:ascii="Arial" w:hAnsi="Arial"/>
        </w:rPr>
        <w:t>1</w:t>
      </w:r>
      <w:r w:rsidRPr="003D4621">
        <w:rPr>
          <w:rFonts w:ascii="Arial" w:hAnsi="Arial"/>
        </w:rPr>
        <w:t>月</w:t>
      </w:r>
      <w:r w:rsidRPr="003D4621">
        <w:rPr>
          <w:rFonts w:ascii="Arial" w:hAnsi="Arial"/>
        </w:rPr>
        <w:t>18</w:t>
      </w:r>
      <w:r w:rsidRPr="003D4621">
        <w:rPr>
          <w:rFonts w:ascii="Arial" w:hAnsi="Arial"/>
        </w:rPr>
        <w:t>日，可可西里自然保护区发生特大藏羚羊</w:t>
      </w:r>
      <w:proofErr w:type="gramStart"/>
      <w:r w:rsidRPr="003D4621">
        <w:rPr>
          <w:rFonts w:ascii="Arial" w:hAnsi="Arial"/>
        </w:rPr>
        <w:t>盗</w:t>
      </w:r>
      <w:proofErr w:type="gramEnd"/>
      <w:r w:rsidRPr="003D4621">
        <w:rPr>
          <w:rFonts w:ascii="Arial" w:hAnsi="Arial"/>
        </w:rPr>
        <w:t>猎枪杀案，</w:t>
      </w:r>
      <w:r w:rsidRPr="003D4621">
        <w:rPr>
          <w:rFonts w:ascii="Arial" w:hAnsi="Arial"/>
        </w:rPr>
        <w:t>“</w:t>
      </w:r>
      <w:r w:rsidRPr="003D4621">
        <w:rPr>
          <w:rFonts w:ascii="Arial" w:hAnsi="Arial"/>
        </w:rPr>
        <w:t>环保卫士</w:t>
      </w:r>
      <w:r w:rsidRPr="003D4621">
        <w:rPr>
          <w:rFonts w:ascii="Arial" w:hAnsi="Arial"/>
        </w:rPr>
        <w:t>”</w:t>
      </w:r>
      <w:r w:rsidRPr="003D4621">
        <w:rPr>
          <w:rFonts w:ascii="Arial" w:hAnsi="Arial"/>
        </w:rPr>
        <w:t>杰桑</w:t>
      </w:r>
      <w:r w:rsidRPr="003D4621">
        <w:rPr>
          <w:rFonts w:ascii="Arial" w:hAnsi="Arial"/>
        </w:rPr>
        <w:t>·</w:t>
      </w:r>
      <w:r w:rsidRPr="003D4621">
        <w:rPr>
          <w:rFonts w:ascii="Arial" w:hAnsi="Arial"/>
        </w:rPr>
        <w:t>索南达杰与盗猎者展开殊死搏斗，不幸中枪牺牲。天网恢恢疏而不漏，被告人马某</w:t>
      </w:r>
      <w:proofErr w:type="gramStart"/>
      <w:r w:rsidRPr="003D4621">
        <w:rPr>
          <w:rFonts w:ascii="Arial" w:hAnsi="Arial"/>
        </w:rPr>
        <w:t>么作为</w:t>
      </w:r>
      <w:proofErr w:type="gramEnd"/>
      <w:r w:rsidRPr="003D4621">
        <w:rPr>
          <w:rFonts w:ascii="Arial" w:hAnsi="Arial"/>
        </w:rPr>
        <w:t>从犯，潜逃近</w:t>
      </w:r>
      <w:r w:rsidRPr="003D4621">
        <w:rPr>
          <w:rFonts w:ascii="Arial" w:hAnsi="Arial"/>
        </w:rPr>
        <w:t>30</w:t>
      </w:r>
      <w:r w:rsidRPr="003D4621">
        <w:rPr>
          <w:rFonts w:ascii="Arial" w:hAnsi="Arial"/>
        </w:rPr>
        <w:t>年后被抓获归案接受法律制裁，告慰了烈士英灵。本案的依法审理充分彰显人民法院牢记</w:t>
      </w:r>
      <w:r w:rsidRPr="003D4621">
        <w:rPr>
          <w:rFonts w:ascii="Arial" w:hAnsi="Arial"/>
        </w:rPr>
        <w:t>“</w:t>
      </w:r>
      <w:r w:rsidRPr="003D4621">
        <w:rPr>
          <w:rFonts w:ascii="Arial" w:hAnsi="Arial"/>
        </w:rPr>
        <w:t>国之大者</w:t>
      </w:r>
      <w:r w:rsidRPr="003D4621">
        <w:rPr>
          <w:rFonts w:ascii="Arial" w:hAnsi="Arial"/>
        </w:rPr>
        <w:t>”</w:t>
      </w:r>
      <w:r w:rsidRPr="003D4621">
        <w:rPr>
          <w:rFonts w:ascii="Arial" w:hAnsi="Arial"/>
        </w:rPr>
        <w:t>使命要求，运用司法手段全面保护青藏高原生灵草木、万水千山的决心。</w:t>
      </w:r>
    </w:p>
    <w:p w14:paraId="6483B29A" w14:textId="77777777" w:rsidR="003D4621" w:rsidRDefault="003D4621" w:rsidP="003D4621">
      <w:pPr>
        <w:rPr>
          <w:rFonts w:ascii="Arial" w:hAnsi="Arial"/>
        </w:rPr>
      </w:pPr>
    </w:p>
    <w:p w14:paraId="5C362942" w14:textId="2D8F10C9"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六、田某阳、沈某贤危害国家重点保护植物案</w:t>
      </w:r>
    </w:p>
    <w:p w14:paraId="32C34E85" w14:textId="77777777" w:rsidR="0013012F" w:rsidRDefault="0013012F" w:rsidP="003D4621">
      <w:pPr>
        <w:rPr>
          <w:rFonts w:ascii="Arial" w:hAnsi="Arial"/>
        </w:rPr>
      </w:pPr>
    </w:p>
    <w:p w14:paraId="24D9B9DC" w14:textId="2182D21C" w:rsidR="003D4621" w:rsidRPr="003D4621" w:rsidRDefault="003D4621" w:rsidP="003D4621">
      <w:pPr>
        <w:rPr>
          <w:rFonts w:ascii="Arial" w:hAnsi="Arial"/>
        </w:rPr>
      </w:pPr>
      <w:r w:rsidRPr="003D4621">
        <w:rPr>
          <w:rFonts w:ascii="Arial" w:hAnsi="Arial"/>
        </w:rPr>
        <w:t xml:space="preserve">　　【基本案情】</w:t>
      </w:r>
    </w:p>
    <w:p w14:paraId="4FBBE5DE"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2021</w:t>
      </w:r>
      <w:r w:rsidRPr="003D4621">
        <w:rPr>
          <w:rFonts w:ascii="Arial" w:hAnsi="Arial"/>
        </w:rPr>
        <w:t>年</w:t>
      </w:r>
      <w:r w:rsidRPr="003D4621">
        <w:rPr>
          <w:rFonts w:ascii="Arial" w:hAnsi="Arial"/>
        </w:rPr>
        <w:t>6</w:t>
      </w:r>
      <w:r w:rsidRPr="003D4621">
        <w:rPr>
          <w:rFonts w:ascii="Arial" w:hAnsi="Arial"/>
        </w:rPr>
        <w:t>月</w:t>
      </w:r>
      <w:r w:rsidRPr="003D4621">
        <w:rPr>
          <w:rFonts w:ascii="Arial" w:hAnsi="Arial"/>
        </w:rPr>
        <w:t>28</w:t>
      </w:r>
      <w:r w:rsidRPr="003D4621">
        <w:rPr>
          <w:rFonts w:ascii="Arial" w:hAnsi="Arial"/>
        </w:rPr>
        <w:t>日，被告人田某阳、沈某贤在神农架林区红坪镇某废弃采石场附近的山林中非法采挖红豆</w:t>
      </w:r>
      <w:proofErr w:type="gramStart"/>
      <w:r w:rsidRPr="003D4621">
        <w:rPr>
          <w:rFonts w:ascii="Arial" w:hAnsi="Arial"/>
        </w:rPr>
        <w:t>杉</w:t>
      </w:r>
      <w:proofErr w:type="gramEnd"/>
      <w:r w:rsidRPr="003D4621">
        <w:rPr>
          <w:rFonts w:ascii="Arial" w:hAnsi="Arial"/>
        </w:rPr>
        <w:t>24</w:t>
      </w:r>
      <w:r w:rsidRPr="003D4621">
        <w:rPr>
          <w:rFonts w:ascii="Arial" w:hAnsi="Arial"/>
        </w:rPr>
        <w:t>株、小叶黄杨</w:t>
      </w:r>
      <w:r w:rsidRPr="003D4621">
        <w:rPr>
          <w:rFonts w:ascii="Arial" w:hAnsi="Arial"/>
        </w:rPr>
        <w:t>13</w:t>
      </w:r>
      <w:r w:rsidRPr="003D4621">
        <w:rPr>
          <w:rFonts w:ascii="Arial" w:hAnsi="Arial"/>
        </w:rPr>
        <w:t>株，并将上述树苗临时存放在一栋未完工房屋。同年</w:t>
      </w:r>
      <w:r w:rsidRPr="003D4621">
        <w:rPr>
          <w:rFonts w:ascii="Arial" w:hAnsi="Arial"/>
        </w:rPr>
        <w:t>6</w:t>
      </w:r>
      <w:r w:rsidRPr="003D4621">
        <w:rPr>
          <w:rFonts w:ascii="Arial" w:hAnsi="Arial"/>
        </w:rPr>
        <w:t>月</w:t>
      </w:r>
      <w:r w:rsidRPr="003D4621">
        <w:rPr>
          <w:rFonts w:ascii="Arial" w:hAnsi="Arial"/>
        </w:rPr>
        <w:t>30</w:t>
      </w:r>
      <w:r w:rsidRPr="003D4621">
        <w:rPr>
          <w:rFonts w:ascii="Arial" w:hAnsi="Arial"/>
        </w:rPr>
        <w:t>日，沈某贤、田某阳运输上述树苗返回巴东县途中，被公安机关查获。经鉴定，送检的红豆杉为《国家重点保护野生植物名录》中的一级保护植物。案涉树苗被移送进行专业栽植，并经林业技术人员确定全部处于成活状态。</w:t>
      </w:r>
    </w:p>
    <w:p w14:paraId="766E5148" w14:textId="77777777" w:rsidR="003D4621" w:rsidRPr="003D4621" w:rsidRDefault="003D4621" w:rsidP="003D4621">
      <w:pPr>
        <w:rPr>
          <w:rFonts w:ascii="Arial" w:hAnsi="Arial"/>
        </w:rPr>
      </w:pPr>
      <w:r w:rsidRPr="003D4621">
        <w:rPr>
          <w:rFonts w:ascii="Arial" w:hAnsi="Arial"/>
        </w:rPr>
        <w:t xml:space="preserve">　　【裁判结果】</w:t>
      </w:r>
    </w:p>
    <w:p w14:paraId="01313CFB" w14:textId="77777777" w:rsidR="003D4621" w:rsidRPr="003D4621" w:rsidRDefault="003D4621" w:rsidP="003D4621">
      <w:pPr>
        <w:rPr>
          <w:rFonts w:ascii="Arial" w:hAnsi="Arial"/>
        </w:rPr>
      </w:pPr>
      <w:r w:rsidRPr="003D4621">
        <w:rPr>
          <w:rFonts w:ascii="Arial" w:hAnsi="Arial"/>
        </w:rPr>
        <w:t xml:space="preserve">　　湖北省神农架林区人民法院一审认为，被告人田某阳、沈某贤违法擅自采挖国家一级保护植物红豆</w:t>
      </w:r>
      <w:proofErr w:type="gramStart"/>
      <w:r w:rsidRPr="003D4621">
        <w:rPr>
          <w:rFonts w:ascii="Arial" w:hAnsi="Arial"/>
        </w:rPr>
        <w:t>杉</w:t>
      </w:r>
      <w:proofErr w:type="gramEnd"/>
      <w:r w:rsidRPr="003D4621">
        <w:rPr>
          <w:rFonts w:ascii="Arial" w:hAnsi="Arial"/>
        </w:rPr>
        <w:t>24</w:t>
      </w:r>
      <w:r w:rsidRPr="003D4621">
        <w:rPr>
          <w:rFonts w:ascii="Arial" w:hAnsi="Arial"/>
        </w:rPr>
        <w:t>株，情节严重，已构成危害国家重点保护植物罪。考虑二被告人具有坦白、认罪认罚等情节，分别判处有期徒刑</w:t>
      </w:r>
      <w:r w:rsidRPr="003D4621">
        <w:rPr>
          <w:rFonts w:ascii="Arial" w:hAnsi="Arial"/>
        </w:rPr>
        <w:t>3</w:t>
      </w:r>
      <w:r w:rsidRPr="003D4621">
        <w:rPr>
          <w:rFonts w:ascii="Arial" w:hAnsi="Arial"/>
        </w:rPr>
        <w:t>年，缓刑</w:t>
      </w:r>
      <w:r w:rsidRPr="003D4621">
        <w:rPr>
          <w:rFonts w:ascii="Arial" w:hAnsi="Arial"/>
        </w:rPr>
        <w:t>4</w:t>
      </w:r>
      <w:r w:rsidRPr="003D4621">
        <w:rPr>
          <w:rFonts w:ascii="Arial" w:hAnsi="Arial"/>
        </w:rPr>
        <w:t>年，并处罚金</w:t>
      </w:r>
      <w:r w:rsidRPr="003D4621">
        <w:rPr>
          <w:rFonts w:ascii="Arial" w:hAnsi="Arial"/>
        </w:rPr>
        <w:t>3000</w:t>
      </w:r>
      <w:r w:rsidRPr="003D4621">
        <w:rPr>
          <w:rFonts w:ascii="Arial" w:hAnsi="Arial"/>
        </w:rPr>
        <w:t>元。宣判后，各方未上诉、抗诉，一审判决已发生法律效力。</w:t>
      </w:r>
    </w:p>
    <w:p w14:paraId="58FD2C8B" w14:textId="77777777" w:rsidR="003D4621" w:rsidRPr="003D4621" w:rsidRDefault="003D4621" w:rsidP="003D4621">
      <w:pPr>
        <w:rPr>
          <w:rFonts w:ascii="Arial" w:hAnsi="Arial"/>
        </w:rPr>
      </w:pPr>
      <w:r w:rsidRPr="003D4621">
        <w:rPr>
          <w:rFonts w:ascii="Arial" w:hAnsi="Arial"/>
        </w:rPr>
        <w:t xml:space="preserve">　　【典型意义】</w:t>
      </w:r>
    </w:p>
    <w:p w14:paraId="03A2B5A8" w14:textId="77777777" w:rsidR="003D4621" w:rsidRPr="003D4621" w:rsidRDefault="003D4621" w:rsidP="003D4621">
      <w:pPr>
        <w:rPr>
          <w:rFonts w:ascii="Arial" w:hAnsi="Arial"/>
        </w:rPr>
      </w:pPr>
      <w:r w:rsidRPr="003D4621">
        <w:rPr>
          <w:rFonts w:ascii="Arial" w:hAnsi="Arial"/>
        </w:rPr>
        <w:t xml:space="preserve">　　神农架是全球生物多样性保护永久性示范基地和国家重要生态功能区，拥有各种动物</w:t>
      </w:r>
      <w:r w:rsidRPr="003D4621">
        <w:rPr>
          <w:rFonts w:ascii="Arial" w:hAnsi="Arial"/>
        </w:rPr>
        <w:t>1060</w:t>
      </w:r>
      <w:r w:rsidRPr="003D4621">
        <w:rPr>
          <w:rFonts w:ascii="Arial" w:hAnsi="Arial"/>
        </w:rPr>
        <w:t>种，各类植物</w:t>
      </w:r>
      <w:r w:rsidRPr="003D4621">
        <w:rPr>
          <w:rFonts w:ascii="Arial" w:hAnsi="Arial"/>
        </w:rPr>
        <w:t>3700</w:t>
      </w:r>
      <w:r w:rsidRPr="003D4621">
        <w:rPr>
          <w:rFonts w:ascii="Arial" w:hAnsi="Arial"/>
        </w:rPr>
        <w:t>多种，是名副其实的</w:t>
      </w:r>
      <w:r w:rsidRPr="003D4621">
        <w:rPr>
          <w:rFonts w:ascii="Arial" w:hAnsi="Arial"/>
        </w:rPr>
        <w:t>“</w:t>
      </w:r>
      <w:r w:rsidRPr="003D4621">
        <w:rPr>
          <w:rFonts w:ascii="Arial" w:hAnsi="Arial"/>
        </w:rPr>
        <w:t>物种基因库</w:t>
      </w:r>
      <w:r w:rsidRPr="003D4621">
        <w:rPr>
          <w:rFonts w:ascii="Arial" w:hAnsi="Arial"/>
        </w:rPr>
        <w:t>”</w:t>
      </w:r>
      <w:r w:rsidRPr="003D4621">
        <w:rPr>
          <w:rFonts w:ascii="Arial" w:hAnsi="Arial"/>
        </w:rPr>
        <w:t>。红豆</w:t>
      </w:r>
      <w:proofErr w:type="gramStart"/>
      <w:r w:rsidRPr="003D4621">
        <w:rPr>
          <w:rFonts w:ascii="Arial" w:hAnsi="Arial"/>
        </w:rPr>
        <w:t>杉</w:t>
      </w:r>
      <w:proofErr w:type="gramEnd"/>
      <w:r w:rsidRPr="003D4621">
        <w:rPr>
          <w:rFonts w:ascii="Arial" w:hAnsi="Arial"/>
        </w:rPr>
        <w:t>作为国家一级保护植物，是第四纪冰川期遗留下来的濒危珍稀植物，被誉为</w:t>
      </w:r>
      <w:r w:rsidRPr="003D4621">
        <w:rPr>
          <w:rFonts w:ascii="Arial" w:hAnsi="Arial"/>
        </w:rPr>
        <w:t>“</w:t>
      </w:r>
      <w:r w:rsidRPr="003D4621">
        <w:rPr>
          <w:rFonts w:ascii="Arial" w:hAnsi="Arial"/>
        </w:rPr>
        <w:t>植物大熊猫</w:t>
      </w:r>
      <w:r w:rsidRPr="003D4621">
        <w:rPr>
          <w:rFonts w:ascii="Arial" w:hAnsi="Arial"/>
        </w:rPr>
        <w:t>”</w:t>
      </w:r>
      <w:r w:rsidRPr="003D4621">
        <w:rPr>
          <w:rFonts w:ascii="Arial" w:hAnsi="Arial"/>
        </w:rPr>
        <w:t>，具有重要的医药价值、生态价值和经济价值。本案中，人民法院考虑到被告人犯罪动机是基于红豆杉的特殊药用价值，非为牟利，认罪认罚，</w:t>
      </w:r>
      <w:proofErr w:type="gramStart"/>
      <w:r w:rsidRPr="003D4621">
        <w:rPr>
          <w:rFonts w:ascii="Arial" w:hAnsi="Arial"/>
        </w:rPr>
        <w:t>且案涉</w:t>
      </w:r>
      <w:proofErr w:type="gramEnd"/>
      <w:r w:rsidRPr="003D4621">
        <w:rPr>
          <w:rFonts w:ascii="Arial" w:hAnsi="Arial"/>
        </w:rPr>
        <w:t>树苗经过专业移栽后已全部成活，得到了最大限度保护，故对其依法适用缓刑，体现了人民法院积极贯彻宽严相济刑事政策，在助力神农架生态环境高水平保护的同时，传递司法的力度和温度。</w:t>
      </w:r>
    </w:p>
    <w:p w14:paraId="450AD415" w14:textId="77777777" w:rsidR="003D4621" w:rsidRDefault="003D4621" w:rsidP="003D4621">
      <w:pPr>
        <w:rPr>
          <w:rFonts w:ascii="Arial" w:hAnsi="Arial"/>
        </w:rPr>
      </w:pPr>
    </w:p>
    <w:p w14:paraId="141F8EDA" w14:textId="2B67B801"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七、</w:t>
      </w:r>
      <w:proofErr w:type="gramStart"/>
      <w:r w:rsidRPr="0013012F">
        <w:rPr>
          <w:rFonts w:ascii="Arial" w:hAnsi="Arial"/>
          <w:b/>
          <w:bCs/>
          <w:sz w:val="24"/>
          <w:szCs w:val="32"/>
        </w:rPr>
        <w:t>吝</w:t>
      </w:r>
      <w:proofErr w:type="gramEnd"/>
      <w:r w:rsidRPr="0013012F">
        <w:rPr>
          <w:rFonts w:ascii="Arial" w:hAnsi="Arial"/>
          <w:b/>
          <w:bCs/>
          <w:sz w:val="24"/>
          <w:szCs w:val="32"/>
        </w:rPr>
        <w:t>某富、颜某高妨害动植物防疫、检疫案</w:t>
      </w:r>
    </w:p>
    <w:p w14:paraId="0F6EEF2B" w14:textId="77777777" w:rsidR="0013012F" w:rsidRDefault="0013012F" w:rsidP="003D4621">
      <w:pPr>
        <w:rPr>
          <w:rFonts w:ascii="Arial" w:hAnsi="Arial"/>
        </w:rPr>
      </w:pPr>
    </w:p>
    <w:p w14:paraId="19B80A1A" w14:textId="09A80FB3" w:rsidR="003D4621" w:rsidRPr="003D4621" w:rsidRDefault="003D4621" w:rsidP="003D4621">
      <w:pPr>
        <w:rPr>
          <w:rFonts w:ascii="Arial" w:hAnsi="Arial"/>
        </w:rPr>
      </w:pPr>
      <w:r w:rsidRPr="003D4621">
        <w:rPr>
          <w:rFonts w:ascii="Arial" w:hAnsi="Arial"/>
        </w:rPr>
        <w:t xml:space="preserve">　　【基本案情】</w:t>
      </w:r>
    </w:p>
    <w:p w14:paraId="4468572B" w14:textId="77777777" w:rsidR="003D4621" w:rsidRPr="003D4621" w:rsidRDefault="003D4621" w:rsidP="003D4621">
      <w:pPr>
        <w:rPr>
          <w:rFonts w:ascii="Arial" w:hAnsi="Arial"/>
        </w:rPr>
      </w:pPr>
      <w:r w:rsidRPr="003D4621">
        <w:rPr>
          <w:rFonts w:ascii="Arial" w:hAnsi="Arial"/>
        </w:rPr>
        <w:lastRenderedPageBreak/>
        <w:t xml:space="preserve">　　</w:t>
      </w:r>
      <w:r w:rsidRPr="003D4621">
        <w:rPr>
          <w:rFonts w:ascii="Arial" w:hAnsi="Arial"/>
        </w:rPr>
        <w:t>2018</w:t>
      </w:r>
      <w:r w:rsidRPr="003D4621">
        <w:rPr>
          <w:rFonts w:ascii="Arial" w:hAnsi="Arial"/>
        </w:rPr>
        <w:t>年</w:t>
      </w:r>
      <w:r w:rsidRPr="003D4621">
        <w:rPr>
          <w:rFonts w:ascii="Arial" w:hAnsi="Arial"/>
        </w:rPr>
        <w:t>5</w:t>
      </w:r>
      <w:r w:rsidRPr="003D4621">
        <w:rPr>
          <w:rFonts w:ascii="Arial" w:hAnsi="Arial"/>
        </w:rPr>
        <w:t>月</w:t>
      </w:r>
      <w:r w:rsidRPr="003D4621">
        <w:rPr>
          <w:rFonts w:ascii="Arial" w:hAnsi="Arial"/>
        </w:rPr>
        <w:t>22</w:t>
      </w:r>
      <w:r w:rsidRPr="003D4621">
        <w:rPr>
          <w:rFonts w:ascii="Arial" w:hAnsi="Arial"/>
        </w:rPr>
        <w:t>日、</w:t>
      </w:r>
      <w:r w:rsidRPr="003D4621">
        <w:rPr>
          <w:rFonts w:ascii="Arial" w:hAnsi="Arial"/>
        </w:rPr>
        <w:t>6</w:t>
      </w:r>
      <w:r w:rsidRPr="003D4621">
        <w:rPr>
          <w:rFonts w:ascii="Arial" w:hAnsi="Arial"/>
        </w:rPr>
        <w:t>月</w:t>
      </w:r>
      <w:r w:rsidRPr="003D4621">
        <w:rPr>
          <w:rFonts w:ascii="Arial" w:hAnsi="Arial"/>
        </w:rPr>
        <w:t>9</w:t>
      </w:r>
      <w:r w:rsidRPr="003D4621">
        <w:rPr>
          <w:rFonts w:ascii="Arial" w:hAnsi="Arial"/>
        </w:rPr>
        <w:t>日，被告人</w:t>
      </w:r>
      <w:proofErr w:type="gramStart"/>
      <w:r w:rsidRPr="003D4621">
        <w:rPr>
          <w:rFonts w:ascii="Arial" w:hAnsi="Arial"/>
        </w:rPr>
        <w:t>吝</w:t>
      </w:r>
      <w:proofErr w:type="gramEnd"/>
      <w:r w:rsidRPr="003D4621">
        <w:rPr>
          <w:rFonts w:ascii="Arial" w:hAnsi="Arial"/>
        </w:rPr>
        <w:t>某富明知被告人颜某高未取得木材运输证和植物检疫证书，仍向其采购自四川省宜宾市松材线虫病疫区运来的松木原木</w:t>
      </w:r>
      <w:r w:rsidRPr="003D4621">
        <w:rPr>
          <w:rFonts w:ascii="Arial" w:hAnsi="Arial"/>
        </w:rPr>
        <w:t>20</w:t>
      </w:r>
      <w:r w:rsidRPr="003D4621">
        <w:rPr>
          <w:rFonts w:ascii="Arial" w:hAnsi="Arial"/>
        </w:rPr>
        <w:t>余吨，堆放于彭州市桂花</w:t>
      </w:r>
      <w:proofErr w:type="gramStart"/>
      <w:r w:rsidRPr="003D4621">
        <w:rPr>
          <w:rFonts w:ascii="Arial" w:hAnsi="Arial"/>
        </w:rPr>
        <w:t>镇某竹木材</w:t>
      </w:r>
      <w:proofErr w:type="gramEnd"/>
      <w:r w:rsidRPr="003D4621">
        <w:rPr>
          <w:rFonts w:ascii="Arial" w:hAnsi="Arial"/>
        </w:rPr>
        <w:t>加工厂场内准备加工。同年</w:t>
      </w:r>
      <w:r w:rsidRPr="003D4621">
        <w:rPr>
          <w:rFonts w:ascii="Arial" w:hAnsi="Arial"/>
        </w:rPr>
        <w:t>7</w:t>
      </w:r>
      <w:r w:rsidRPr="003D4621">
        <w:rPr>
          <w:rFonts w:ascii="Arial" w:hAnsi="Arial"/>
        </w:rPr>
        <w:t>月</w:t>
      </w:r>
      <w:r w:rsidRPr="003D4621">
        <w:rPr>
          <w:rFonts w:ascii="Arial" w:hAnsi="Arial"/>
        </w:rPr>
        <w:t>13</w:t>
      </w:r>
      <w:r w:rsidRPr="003D4621">
        <w:rPr>
          <w:rFonts w:ascii="Arial" w:hAnsi="Arial"/>
        </w:rPr>
        <w:t>日，彭州市森林病虫防治检疫站工作人员在检查过程中发现该批松木原木携带松材线虫，遂扣押并移送侦查。二被告人案发后自首，涉</w:t>
      </w:r>
      <w:proofErr w:type="gramStart"/>
      <w:r w:rsidRPr="003D4621">
        <w:rPr>
          <w:rFonts w:ascii="Arial" w:hAnsi="Arial"/>
        </w:rPr>
        <w:t>疫</w:t>
      </w:r>
      <w:proofErr w:type="gramEnd"/>
      <w:r w:rsidRPr="003D4621">
        <w:rPr>
          <w:rFonts w:ascii="Arial" w:hAnsi="Arial"/>
        </w:rPr>
        <w:t>松木已按规定销毁。</w:t>
      </w:r>
    </w:p>
    <w:p w14:paraId="71E4F0A6" w14:textId="77777777" w:rsidR="003D4621" w:rsidRPr="003D4621" w:rsidRDefault="003D4621" w:rsidP="003D4621">
      <w:pPr>
        <w:rPr>
          <w:rFonts w:ascii="Arial" w:hAnsi="Arial"/>
        </w:rPr>
      </w:pPr>
      <w:r w:rsidRPr="003D4621">
        <w:rPr>
          <w:rFonts w:ascii="Arial" w:hAnsi="Arial"/>
        </w:rPr>
        <w:t xml:space="preserve">　　【裁判结果】</w:t>
      </w:r>
    </w:p>
    <w:p w14:paraId="76F0FCF3" w14:textId="77777777" w:rsidR="003D4621" w:rsidRPr="003D4621" w:rsidRDefault="003D4621" w:rsidP="003D4621">
      <w:pPr>
        <w:rPr>
          <w:rFonts w:ascii="Arial" w:hAnsi="Arial"/>
        </w:rPr>
      </w:pPr>
      <w:r w:rsidRPr="003D4621">
        <w:rPr>
          <w:rFonts w:ascii="Arial" w:hAnsi="Arial"/>
        </w:rPr>
        <w:t xml:space="preserve">　　四川省彭州市人民法院一审认为，被告人颜某高、</w:t>
      </w:r>
      <w:proofErr w:type="gramStart"/>
      <w:r w:rsidRPr="003D4621">
        <w:rPr>
          <w:rFonts w:ascii="Arial" w:hAnsi="Arial"/>
        </w:rPr>
        <w:t>吝</w:t>
      </w:r>
      <w:proofErr w:type="gramEnd"/>
      <w:r w:rsidRPr="003D4621">
        <w:rPr>
          <w:rFonts w:ascii="Arial" w:hAnsi="Arial"/>
        </w:rPr>
        <w:t>某</w:t>
      </w:r>
      <w:proofErr w:type="gramStart"/>
      <w:r w:rsidRPr="003D4621">
        <w:rPr>
          <w:rFonts w:ascii="Arial" w:hAnsi="Arial"/>
        </w:rPr>
        <w:t>富违反</w:t>
      </w:r>
      <w:proofErr w:type="gramEnd"/>
      <w:r w:rsidRPr="003D4621">
        <w:rPr>
          <w:rFonts w:ascii="Arial" w:hAnsi="Arial"/>
        </w:rPr>
        <w:t>有关动植物防疫、检疫的国家规定，非法调运、经营感染重大植物检疫性有害生物的森林植物产品，有引起重大动植物疫情的危险，情节严重，均构成妨害动植物防疫、检疫罪，分别判处有期徒刑</w:t>
      </w:r>
      <w:r w:rsidRPr="003D4621">
        <w:rPr>
          <w:rFonts w:ascii="Arial" w:hAnsi="Arial"/>
        </w:rPr>
        <w:t>10</w:t>
      </w:r>
      <w:r w:rsidRPr="003D4621">
        <w:rPr>
          <w:rFonts w:ascii="Arial" w:hAnsi="Arial"/>
        </w:rPr>
        <w:t>个月，缓刑</w:t>
      </w:r>
      <w:r w:rsidRPr="003D4621">
        <w:rPr>
          <w:rFonts w:ascii="Arial" w:hAnsi="Arial"/>
        </w:rPr>
        <w:t>1</w:t>
      </w:r>
      <w:r w:rsidRPr="003D4621">
        <w:rPr>
          <w:rFonts w:ascii="Arial" w:hAnsi="Arial"/>
        </w:rPr>
        <w:t>年，并处罚金</w:t>
      </w:r>
      <w:r w:rsidRPr="003D4621">
        <w:rPr>
          <w:rFonts w:ascii="Arial" w:hAnsi="Arial"/>
        </w:rPr>
        <w:t>5000</w:t>
      </w:r>
      <w:r w:rsidRPr="003D4621">
        <w:rPr>
          <w:rFonts w:ascii="Arial" w:hAnsi="Arial"/>
        </w:rPr>
        <w:t>元。宣判后，各方未上诉、抗诉，一审判决已发生法律效力。</w:t>
      </w:r>
    </w:p>
    <w:p w14:paraId="1624DECE" w14:textId="77777777" w:rsidR="003D4621" w:rsidRPr="003D4621" w:rsidRDefault="003D4621" w:rsidP="003D4621">
      <w:pPr>
        <w:rPr>
          <w:rFonts w:ascii="Arial" w:hAnsi="Arial"/>
        </w:rPr>
      </w:pPr>
      <w:r w:rsidRPr="003D4621">
        <w:rPr>
          <w:rFonts w:ascii="Arial" w:hAnsi="Arial"/>
        </w:rPr>
        <w:t xml:space="preserve">　　【典型意义】</w:t>
      </w:r>
    </w:p>
    <w:p w14:paraId="1F84474D" w14:textId="77777777" w:rsidR="003D4621" w:rsidRPr="003D4621" w:rsidRDefault="003D4621" w:rsidP="003D4621">
      <w:pPr>
        <w:rPr>
          <w:rFonts w:ascii="Arial" w:hAnsi="Arial"/>
        </w:rPr>
      </w:pPr>
      <w:r w:rsidRPr="003D4621">
        <w:rPr>
          <w:rFonts w:ascii="Arial" w:hAnsi="Arial"/>
        </w:rPr>
        <w:t xml:space="preserve">　　森林生态系统的质量和稳定性对于维护生物多样性具有重要意义。松材线虫病是世界上最具危险性和毁灭性的森林病害，具有传播途径广、致死速度快、防治难、成本高等特点，松树染病后极易造成大面积死亡，破坏自然生态系统的完整性、原真性。为此，我国专门划定松材线虫疫区，</w:t>
      </w:r>
      <w:proofErr w:type="gramStart"/>
      <w:r w:rsidRPr="003D4621">
        <w:rPr>
          <w:rFonts w:ascii="Arial" w:hAnsi="Arial"/>
        </w:rPr>
        <w:t>对松材的</w:t>
      </w:r>
      <w:proofErr w:type="gramEnd"/>
      <w:r w:rsidRPr="003D4621">
        <w:rPr>
          <w:rFonts w:ascii="Arial" w:hAnsi="Arial"/>
        </w:rPr>
        <w:t>运输和使用实行严格管理。本案中，二被告人违反有关动植物防疫、检疫规定，明知当地已被划为松材线虫疫区，仍非法购买、运输该区域内松材。人民法院依法予以惩处，警醒相关从业者提高法律意识和生态环境保护意识，防止埋下</w:t>
      </w:r>
      <w:r w:rsidRPr="003D4621">
        <w:rPr>
          <w:rFonts w:ascii="Arial" w:hAnsi="Arial"/>
        </w:rPr>
        <w:t>“</w:t>
      </w:r>
      <w:r w:rsidRPr="003D4621">
        <w:rPr>
          <w:rFonts w:ascii="Arial" w:hAnsi="Arial"/>
        </w:rPr>
        <w:t>生态炸弹</w:t>
      </w:r>
      <w:r w:rsidRPr="003D4621">
        <w:rPr>
          <w:rFonts w:ascii="Arial" w:hAnsi="Arial"/>
        </w:rPr>
        <w:t>”</w:t>
      </w:r>
      <w:r w:rsidRPr="003D4621">
        <w:rPr>
          <w:rFonts w:ascii="Arial" w:hAnsi="Arial"/>
        </w:rPr>
        <w:t>，切实维护森林生态安全。</w:t>
      </w:r>
    </w:p>
    <w:p w14:paraId="2EA1F1B8" w14:textId="77777777" w:rsidR="003D4621" w:rsidRDefault="003D4621" w:rsidP="003D4621">
      <w:pPr>
        <w:rPr>
          <w:rFonts w:ascii="Arial" w:hAnsi="Arial"/>
        </w:rPr>
      </w:pPr>
    </w:p>
    <w:p w14:paraId="30B00CDF" w14:textId="4B76FBAD"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八、泽某甲失火案</w:t>
      </w:r>
    </w:p>
    <w:p w14:paraId="1C749B40" w14:textId="77777777" w:rsidR="0013012F" w:rsidRDefault="0013012F" w:rsidP="003D4621">
      <w:pPr>
        <w:rPr>
          <w:rFonts w:ascii="Arial" w:hAnsi="Arial"/>
        </w:rPr>
      </w:pPr>
    </w:p>
    <w:p w14:paraId="6CEA8DD1" w14:textId="2DD9ED62" w:rsidR="003D4621" w:rsidRPr="003D4621" w:rsidRDefault="003D4621" w:rsidP="003D4621">
      <w:pPr>
        <w:rPr>
          <w:rFonts w:ascii="Arial" w:hAnsi="Arial"/>
        </w:rPr>
      </w:pPr>
      <w:r w:rsidRPr="003D4621">
        <w:rPr>
          <w:rFonts w:ascii="Arial" w:hAnsi="Arial"/>
        </w:rPr>
        <w:t xml:space="preserve">　　【基本案情】</w:t>
      </w:r>
    </w:p>
    <w:p w14:paraId="7D4F7DB6"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2020</w:t>
      </w:r>
      <w:r w:rsidRPr="003D4621">
        <w:rPr>
          <w:rFonts w:ascii="Arial" w:hAnsi="Arial"/>
        </w:rPr>
        <w:t>年</w:t>
      </w:r>
      <w:r w:rsidRPr="003D4621">
        <w:rPr>
          <w:rFonts w:ascii="Arial" w:hAnsi="Arial"/>
        </w:rPr>
        <w:t>2</w:t>
      </w:r>
      <w:r w:rsidRPr="003D4621">
        <w:rPr>
          <w:rFonts w:ascii="Arial" w:hAnsi="Arial"/>
        </w:rPr>
        <w:t>月</w:t>
      </w:r>
      <w:r w:rsidRPr="003D4621">
        <w:rPr>
          <w:rFonts w:ascii="Arial" w:hAnsi="Arial"/>
        </w:rPr>
        <w:t>12</w:t>
      </w:r>
      <w:r w:rsidRPr="003D4621">
        <w:rPr>
          <w:rFonts w:ascii="Arial" w:hAnsi="Arial"/>
        </w:rPr>
        <w:t>日，被告人泽某甲吸烟后对烟头处理不当，导致红原县瓦切镇发生草原大火，后经当地群众及应急管理部门组织，于</w:t>
      </w:r>
      <w:r w:rsidRPr="003D4621">
        <w:rPr>
          <w:rFonts w:ascii="Arial" w:hAnsi="Arial"/>
        </w:rPr>
        <w:t>2020</w:t>
      </w:r>
      <w:r w:rsidRPr="003D4621">
        <w:rPr>
          <w:rFonts w:ascii="Arial" w:hAnsi="Arial"/>
        </w:rPr>
        <w:t>年</w:t>
      </w:r>
      <w:r w:rsidRPr="003D4621">
        <w:rPr>
          <w:rFonts w:ascii="Arial" w:hAnsi="Arial"/>
        </w:rPr>
        <w:t>2</w:t>
      </w:r>
      <w:r w:rsidRPr="003D4621">
        <w:rPr>
          <w:rFonts w:ascii="Arial" w:hAnsi="Arial"/>
        </w:rPr>
        <w:t>月</w:t>
      </w:r>
      <w:r w:rsidRPr="003D4621">
        <w:rPr>
          <w:rFonts w:ascii="Arial" w:hAnsi="Arial"/>
        </w:rPr>
        <w:t>14</w:t>
      </w:r>
      <w:r w:rsidRPr="003D4621">
        <w:rPr>
          <w:rFonts w:ascii="Arial" w:hAnsi="Arial"/>
        </w:rPr>
        <w:t>日扑灭。经林业和草原部门认定，此次大火造成草原过火面积</w:t>
      </w:r>
      <w:r w:rsidRPr="003D4621">
        <w:rPr>
          <w:rFonts w:ascii="Arial" w:hAnsi="Arial"/>
        </w:rPr>
        <w:t>2119</w:t>
      </w:r>
      <w:r w:rsidRPr="003D4621">
        <w:rPr>
          <w:rFonts w:ascii="Arial" w:hAnsi="Arial"/>
        </w:rPr>
        <w:t>公顷。</w:t>
      </w:r>
    </w:p>
    <w:p w14:paraId="6D96B9CF" w14:textId="77777777" w:rsidR="003D4621" w:rsidRPr="003D4621" w:rsidRDefault="003D4621" w:rsidP="003D4621">
      <w:pPr>
        <w:rPr>
          <w:rFonts w:ascii="Arial" w:hAnsi="Arial"/>
        </w:rPr>
      </w:pPr>
      <w:r w:rsidRPr="003D4621">
        <w:rPr>
          <w:rFonts w:ascii="Arial" w:hAnsi="Arial"/>
        </w:rPr>
        <w:t xml:space="preserve">　　【裁判结果】</w:t>
      </w:r>
    </w:p>
    <w:p w14:paraId="4A631C6E" w14:textId="77777777" w:rsidR="003D4621" w:rsidRPr="003D4621" w:rsidRDefault="003D4621" w:rsidP="003D4621">
      <w:pPr>
        <w:rPr>
          <w:rFonts w:ascii="Arial" w:hAnsi="Arial"/>
        </w:rPr>
      </w:pPr>
      <w:r w:rsidRPr="003D4621">
        <w:rPr>
          <w:rFonts w:ascii="Arial" w:hAnsi="Arial"/>
        </w:rPr>
        <w:t xml:space="preserve">　　四川省红原县人民法院一审认为，被告人泽某甲过失引起</w:t>
      </w:r>
      <w:r w:rsidRPr="003D4621">
        <w:rPr>
          <w:rFonts w:cs="宋体" w:hint="eastAsia"/>
        </w:rPr>
        <w:t>Ⅲ</w:t>
      </w:r>
      <w:r w:rsidRPr="003D4621">
        <w:rPr>
          <w:rFonts w:ascii="Arial" w:hAnsi="Arial"/>
        </w:rPr>
        <w:t>级草原火灾，过火面积达</w:t>
      </w:r>
      <w:r w:rsidRPr="003D4621">
        <w:rPr>
          <w:rFonts w:ascii="Arial" w:hAnsi="Arial"/>
        </w:rPr>
        <w:t>2119</w:t>
      </w:r>
      <w:r w:rsidRPr="003D4621">
        <w:rPr>
          <w:rFonts w:ascii="Arial" w:hAnsi="Arial"/>
        </w:rPr>
        <w:t>公顷，造成严重后果，危害公共安全，其行为构成失火罪，判处有期徒刑</w:t>
      </w:r>
      <w:r w:rsidRPr="003D4621">
        <w:rPr>
          <w:rFonts w:ascii="Arial" w:hAnsi="Arial"/>
        </w:rPr>
        <w:t>3</w:t>
      </w:r>
      <w:r w:rsidRPr="003D4621">
        <w:rPr>
          <w:rFonts w:ascii="Arial" w:hAnsi="Arial"/>
        </w:rPr>
        <w:t>年。宣判后，各方未上诉、抗诉，一审判决已发生法律效力。</w:t>
      </w:r>
    </w:p>
    <w:p w14:paraId="574686E5" w14:textId="77777777" w:rsidR="003D4621" w:rsidRPr="003D4621" w:rsidRDefault="003D4621" w:rsidP="003D4621">
      <w:pPr>
        <w:rPr>
          <w:rFonts w:ascii="Arial" w:hAnsi="Arial"/>
        </w:rPr>
      </w:pPr>
      <w:r w:rsidRPr="003D4621">
        <w:rPr>
          <w:rFonts w:ascii="Arial" w:hAnsi="Arial"/>
        </w:rPr>
        <w:t xml:space="preserve">　　【典型意义】</w:t>
      </w:r>
    </w:p>
    <w:p w14:paraId="47B1DE5A" w14:textId="77777777" w:rsidR="003D4621" w:rsidRPr="003D4621" w:rsidRDefault="003D4621" w:rsidP="003D4621">
      <w:pPr>
        <w:rPr>
          <w:rFonts w:ascii="Arial" w:hAnsi="Arial"/>
        </w:rPr>
      </w:pPr>
      <w:r w:rsidRPr="003D4621">
        <w:rPr>
          <w:rFonts w:ascii="Arial" w:hAnsi="Arial"/>
        </w:rPr>
        <w:t xml:space="preserve">　　红原大草原是黄河上游的重要水源涵养地和动植物物种资源库，孕育了喜马拉雅山旱獭、藏狐、斑羚、猞猁等珍稀动物</w:t>
      </w:r>
      <w:r w:rsidRPr="003D4621">
        <w:rPr>
          <w:rFonts w:ascii="Arial" w:hAnsi="Arial"/>
        </w:rPr>
        <w:t>200</w:t>
      </w:r>
      <w:r w:rsidRPr="003D4621">
        <w:rPr>
          <w:rFonts w:ascii="Arial" w:hAnsi="Arial"/>
        </w:rPr>
        <w:t>余种，</w:t>
      </w:r>
      <w:proofErr w:type="gramStart"/>
      <w:r w:rsidRPr="003D4621">
        <w:rPr>
          <w:rFonts w:ascii="Arial" w:hAnsi="Arial"/>
        </w:rPr>
        <w:t>广产贝母</w:t>
      </w:r>
      <w:proofErr w:type="gramEnd"/>
      <w:r w:rsidRPr="003D4621">
        <w:rPr>
          <w:rFonts w:ascii="Arial" w:hAnsi="Arial"/>
        </w:rPr>
        <w:t>、甘松、大黄、羌活、虫草等</w:t>
      </w:r>
      <w:r w:rsidRPr="003D4621">
        <w:rPr>
          <w:rFonts w:ascii="Arial" w:hAnsi="Arial"/>
        </w:rPr>
        <w:t>500</w:t>
      </w:r>
      <w:r w:rsidRPr="003D4621">
        <w:rPr>
          <w:rFonts w:ascii="Arial" w:hAnsi="Arial"/>
        </w:rPr>
        <w:t>余种中药材，被联合国教科文组织授予</w:t>
      </w:r>
      <w:r w:rsidRPr="003D4621">
        <w:rPr>
          <w:rFonts w:ascii="Arial" w:hAnsi="Arial"/>
        </w:rPr>
        <w:t>“</w:t>
      </w:r>
      <w:r w:rsidRPr="003D4621">
        <w:rPr>
          <w:rFonts w:ascii="Arial" w:hAnsi="Arial"/>
        </w:rPr>
        <w:t>中国湿地保护区</w:t>
      </w:r>
      <w:r w:rsidRPr="003D4621">
        <w:rPr>
          <w:rFonts w:ascii="Arial" w:hAnsi="Arial"/>
        </w:rPr>
        <w:t>”</w:t>
      </w:r>
      <w:r w:rsidRPr="003D4621">
        <w:rPr>
          <w:rFonts w:ascii="Arial" w:hAnsi="Arial"/>
        </w:rPr>
        <w:t>。维护草原生态平衡，对于坚持山水林田湖草沙一体化保护和系统治理具有重要意义。本案</w:t>
      </w:r>
      <w:proofErr w:type="gramStart"/>
      <w:r w:rsidRPr="003D4621">
        <w:rPr>
          <w:rFonts w:ascii="Arial" w:hAnsi="Arial"/>
        </w:rPr>
        <w:t>系因扔烟头</w:t>
      </w:r>
      <w:proofErr w:type="gramEnd"/>
      <w:r w:rsidRPr="003D4621">
        <w:rPr>
          <w:rFonts w:ascii="Arial" w:hAnsi="Arial"/>
        </w:rPr>
        <w:t>引发的大面积草原火灾，对公共安全和生态环境造成了较为严重的后果。人民法院依法惩处危害草原防火安全的犯罪行为，坚守高原公平，维护云端正义，为提高全民防火意识，守护</w:t>
      </w:r>
      <w:r w:rsidRPr="003D4621">
        <w:rPr>
          <w:rFonts w:ascii="Arial" w:hAnsi="Arial"/>
        </w:rPr>
        <w:t>“</w:t>
      </w:r>
      <w:r w:rsidRPr="003D4621">
        <w:rPr>
          <w:rFonts w:ascii="Arial" w:hAnsi="Arial"/>
        </w:rPr>
        <w:t>中华水塔</w:t>
      </w:r>
      <w:r w:rsidRPr="003D4621">
        <w:rPr>
          <w:rFonts w:ascii="Arial" w:hAnsi="Arial"/>
        </w:rPr>
        <w:t>”</w:t>
      </w:r>
      <w:r w:rsidRPr="003D4621">
        <w:rPr>
          <w:rFonts w:ascii="Arial" w:hAnsi="Arial"/>
        </w:rPr>
        <w:t>生态环境，筑牢长江、黄河上游生态屏障，维护区域生物多样性提供了有力司法保障。</w:t>
      </w:r>
    </w:p>
    <w:p w14:paraId="473A72DA" w14:textId="77777777" w:rsidR="00171EC7" w:rsidRDefault="00171EC7" w:rsidP="003D4621">
      <w:pPr>
        <w:rPr>
          <w:rFonts w:ascii="Arial" w:hAnsi="Arial"/>
        </w:rPr>
      </w:pPr>
    </w:p>
    <w:p w14:paraId="0DABF066" w14:textId="7B88B952"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九、上海市人民检察院第三分院诉蒋某成等六人生态破坏民事公益诉讼案</w:t>
      </w:r>
    </w:p>
    <w:p w14:paraId="563CCF17" w14:textId="77777777" w:rsidR="0013012F" w:rsidRDefault="0013012F" w:rsidP="003D4621">
      <w:pPr>
        <w:rPr>
          <w:rFonts w:ascii="Arial" w:hAnsi="Arial"/>
        </w:rPr>
      </w:pPr>
    </w:p>
    <w:p w14:paraId="18323A65" w14:textId="4074A723" w:rsidR="003D4621" w:rsidRPr="003D4621" w:rsidRDefault="003D4621" w:rsidP="003D4621">
      <w:pPr>
        <w:rPr>
          <w:rFonts w:ascii="Arial" w:hAnsi="Arial"/>
        </w:rPr>
      </w:pPr>
      <w:r w:rsidRPr="003D4621">
        <w:rPr>
          <w:rFonts w:ascii="Arial" w:hAnsi="Arial"/>
        </w:rPr>
        <w:t xml:space="preserve">　　【基本案情】</w:t>
      </w:r>
    </w:p>
    <w:p w14:paraId="59F6F727"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2020</w:t>
      </w:r>
      <w:r w:rsidRPr="003D4621">
        <w:rPr>
          <w:rFonts w:ascii="Arial" w:hAnsi="Arial"/>
        </w:rPr>
        <w:t>年</w:t>
      </w:r>
      <w:r w:rsidRPr="003D4621">
        <w:rPr>
          <w:rFonts w:ascii="Arial" w:hAnsi="Arial"/>
        </w:rPr>
        <w:t>4</w:t>
      </w:r>
      <w:r w:rsidRPr="003D4621">
        <w:rPr>
          <w:rFonts w:ascii="Arial" w:hAnsi="Arial"/>
        </w:rPr>
        <w:t>月至</w:t>
      </w:r>
      <w:r w:rsidRPr="003D4621">
        <w:rPr>
          <w:rFonts w:ascii="Arial" w:hAnsi="Arial"/>
        </w:rPr>
        <w:t>5</w:t>
      </w:r>
      <w:r w:rsidRPr="003D4621">
        <w:rPr>
          <w:rFonts w:ascii="Arial" w:hAnsi="Arial"/>
        </w:rPr>
        <w:t>月期间，蒋某成、周某华联系蒋某平等三人在长江流域重点水域以及水产种质资源保护区内进行非法捕捞作业，由蒋某成、周某华统一收购渔获物，蒋某成还雇佣夏某军接驳搬运渔获物并协助销售。上海铁路运输法院就此</w:t>
      </w:r>
      <w:proofErr w:type="gramStart"/>
      <w:r w:rsidRPr="003D4621">
        <w:rPr>
          <w:rFonts w:ascii="Arial" w:hAnsi="Arial"/>
        </w:rPr>
        <w:t>作出</w:t>
      </w:r>
      <w:proofErr w:type="gramEnd"/>
      <w:r w:rsidRPr="003D4621">
        <w:rPr>
          <w:rFonts w:ascii="Arial" w:hAnsi="Arial"/>
        </w:rPr>
        <w:t>生效刑事判决，</w:t>
      </w:r>
      <w:proofErr w:type="gramStart"/>
      <w:r w:rsidRPr="003D4621">
        <w:rPr>
          <w:rFonts w:ascii="Arial" w:hAnsi="Arial"/>
        </w:rPr>
        <w:t>认定案涉六</w:t>
      </w:r>
      <w:proofErr w:type="gramEnd"/>
      <w:r w:rsidRPr="003D4621">
        <w:rPr>
          <w:rFonts w:ascii="Arial" w:hAnsi="Arial"/>
        </w:rPr>
        <w:t>人非法捕捞长江刀鱼及凤尾鱼共计</w:t>
      </w:r>
      <w:r w:rsidRPr="003D4621">
        <w:rPr>
          <w:rFonts w:ascii="Arial" w:hAnsi="Arial"/>
        </w:rPr>
        <w:t>1470.9</w:t>
      </w:r>
      <w:r w:rsidRPr="003D4621">
        <w:rPr>
          <w:rFonts w:ascii="Arial" w:hAnsi="Arial"/>
        </w:rPr>
        <w:t>公斤，价值</w:t>
      </w:r>
      <w:r w:rsidRPr="003D4621">
        <w:rPr>
          <w:rFonts w:ascii="Arial" w:hAnsi="Arial"/>
        </w:rPr>
        <w:t>101673.7</w:t>
      </w:r>
      <w:r w:rsidRPr="003D4621">
        <w:rPr>
          <w:rFonts w:ascii="Arial" w:hAnsi="Arial"/>
        </w:rPr>
        <w:t>元，均构成非法捕捞水产品罪。经鉴定，该非法捕捞行为造成的渔业资源直接损失为</w:t>
      </w:r>
      <w:r w:rsidRPr="003D4621">
        <w:rPr>
          <w:rFonts w:ascii="Arial" w:hAnsi="Arial"/>
        </w:rPr>
        <w:t>101673.7</w:t>
      </w:r>
      <w:r w:rsidRPr="003D4621">
        <w:rPr>
          <w:rFonts w:ascii="Arial" w:hAnsi="Arial"/>
        </w:rPr>
        <w:t>元，渔业资源恢复费用为</w:t>
      </w:r>
      <w:r w:rsidRPr="003D4621">
        <w:rPr>
          <w:rFonts w:ascii="Arial" w:hAnsi="Arial"/>
        </w:rPr>
        <w:t>305021.1</w:t>
      </w:r>
      <w:r w:rsidRPr="003D4621">
        <w:rPr>
          <w:rFonts w:ascii="Arial" w:hAnsi="Arial"/>
        </w:rPr>
        <w:t>元，环境敏感区附加损失为</w:t>
      </w:r>
      <w:r w:rsidRPr="003D4621">
        <w:rPr>
          <w:rFonts w:ascii="Arial" w:hAnsi="Arial"/>
        </w:rPr>
        <w:t>406694.8</w:t>
      </w:r>
      <w:r w:rsidRPr="003D4621">
        <w:rPr>
          <w:rFonts w:ascii="Arial" w:hAnsi="Arial"/>
        </w:rPr>
        <w:t>元，共计</w:t>
      </w:r>
      <w:r w:rsidRPr="003D4621">
        <w:rPr>
          <w:rFonts w:ascii="Arial" w:hAnsi="Arial"/>
        </w:rPr>
        <w:t>813389.6</w:t>
      </w:r>
      <w:r w:rsidRPr="003D4621">
        <w:rPr>
          <w:rFonts w:ascii="Arial" w:hAnsi="Arial"/>
        </w:rPr>
        <w:t>元。上海市人民检察院第三分院提起民事公益诉讼，请求六被告连带赔偿生态环境损害及鉴定费用，并公开向社会赔礼道歉。</w:t>
      </w:r>
    </w:p>
    <w:p w14:paraId="7274716D" w14:textId="77777777" w:rsidR="003D4621" w:rsidRPr="003D4621" w:rsidRDefault="003D4621" w:rsidP="003D4621">
      <w:pPr>
        <w:rPr>
          <w:rFonts w:ascii="Arial" w:hAnsi="Arial"/>
        </w:rPr>
      </w:pPr>
      <w:r w:rsidRPr="003D4621">
        <w:rPr>
          <w:rFonts w:ascii="Arial" w:hAnsi="Arial"/>
        </w:rPr>
        <w:t xml:space="preserve">　　【裁判结果】</w:t>
      </w:r>
    </w:p>
    <w:p w14:paraId="78304FC4" w14:textId="77777777" w:rsidR="003D4621" w:rsidRPr="003D4621" w:rsidRDefault="003D4621" w:rsidP="003D4621">
      <w:pPr>
        <w:rPr>
          <w:rFonts w:ascii="Arial" w:hAnsi="Arial"/>
        </w:rPr>
      </w:pPr>
      <w:r w:rsidRPr="003D4621">
        <w:rPr>
          <w:rFonts w:ascii="Arial" w:hAnsi="Arial"/>
        </w:rPr>
        <w:t xml:space="preserve">　　上海海事法院一审认为，六被告在禁渔期、禁渔区使用禁用渔具从事非法捕捞，对长江天然渔业资源和水生生态环境造成损害，构成共同侵权，应依法承担连带责任。经鉴定，本案非法捕捞造成的生态环境损害包括天然渔业资源直接损失、渔业资源恢复费用，以及环境敏感区附加损失。遂判决六被告连带赔偿生态环境损害</w:t>
      </w:r>
      <w:r w:rsidRPr="003D4621">
        <w:rPr>
          <w:rFonts w:ascii="Arial" w:hAnsi="Arial"/>
        </w:rPr>
        <w:t>813389.6</w:t>
      </w:r>
      <w:r w:rsidRPr="003D4621">
        <w:rPr>
          <w:rFonts w:ascii="Arial" w:hAnsi="Arial"/>
        </w:rPr>
        <w:t>元和鉴定费用</w:t>
      </w:r>
      <w:r w:rsidRPr="003D4621">
        <w:rPr>
          <w:rFonts w:ascii="Arial" w:hAnsi="Arial"/>
        </w:rPr>
        <w:t>4000</w:t>
      </w:r>
      <w:r w:rsidRPr="003D4621">
        <w:rPr>
          <w:rFonts w:ascii="Arial" w:hAnsi="Arial"/>
        </w:rPr>
        <w:t>元，并公开向社会赔礼道歉。宣判后，当事人均未上诉，一审判决已发生法律效力。</w:t>
      </w:r>
    </w:p>
    <w:p w14:paraId="70710511" w14:textId="77777777" w:rsidR="003D4621" w:rsidRPr="003D4621" w:rsidRDefault="003D4621" w:rsidP="003D4621">
      <w:pPr>
        <w:rPr>
          <w:rFonts w:ascii="Arial" w:hAnsi="Arial"/>
        </w:rPr>
      </w:pPr>
      <w:r w:rsidRPr="003D4621">
        <w:rPr>
          <w:rFonts w:ascii="Arial" w:hAnsi="Arial"/>
        </w:rPr>
        <w:t xml:space="preserve">　　【典型意义】</w:t>
      </w:r>
    </w:p>
    <w:p w14:paraId="3ADC488C" w14:textId="77777777" w:rsidR="003D4621" w:rsidRPr="003D4621" w:rsidRDefault="003D4621" w:rsidP="003D4621">
      <w:pPr>
        <w:rPr>
          <w:rFonts w:ascii="Arial" w:hAnsi="Arial"/>
        </w:rPr>
      </w:pPr>
      <w:r w:rsidRPr="003D4621">
        <w:rPr>
          <w:rFonts w:ascii="Arial" w:hAnsi="Arial"/>
        </w:rPr>
        <w:t xml:space="preserve">　　长江系中华民族的母亲河，拥有独特的生态系统，是我国重要的生态宝库。依法惩治长江流域重点水域非法捕捞，加大对生物种群及其生存环境的保护，是人民法院贯彻落实《中华人民共和国长江保护法》的重要举措之一。本案非法捕捞地点位于长江刀</w:t>
      </w:r>
      <w:proofErr w:type="gramStart"/>
      <w:r w:rsidRPr="003D4621">
        <w:rPr>
          <w:rFonts w:ascii="Arial" w:hAnsi="Arial"/>
        </w:rPr>
        <w:t>鲚</w:t>
      </w:r>
      <w:proofErr w:type="gramEnd"/>
      <w:r w:rsidRPr="003D4621">
        <w:rPr>
          <w:rFonts w:ascii="Arial" w:hAnsi="Arial"/>
        </w:rPr>
        <w:t>水产种质资源保护区，属于上海市生态保护红线范围，为生态环境敏感脆弱区域。在该区域实施非法捕捞，受损渔业资源恢复难度更大，更易引发生物链结构受损及生态系统功能退化。人民法院依法判令侵权人承担环境敏感区附加损失，旨在保护具有较高经济价值和遗传育种价值的水产种质资源的生长繁育区域水生生态，警示和震慑长江保护区内非法捕捞行为，对于引导社会公众增强水生野生动物保护意识，筑牢长江流域生态安全屏障，服务保障长江经济带生态优先、绿色发展具有示范意义。</w:t>
      </w:r>
    </w:p>
    <w:p w14:paraId="5F79A5E3" w14:textId="77777777" w:rsidR="00171EC7" w:rsidRDefault="00171EC7" w:rsidP="003D4621">
      <w:pPr>
        <w:rPr>
          <w:rFonts w:ascii="Arial" w:hAnsi="Arial"/>
        </w:rPr>
      </w:pPr>
    </w:p>
    <w:p w14:paraId="2FD807F0" w14:textId="2854FCF9"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十、山东省青岛市人民检察院诉青岛市崂山区某艺术鉴赏中心生态破坏民事公益诉讼案</w:t>
      </w:r>
    </w:p>
    <w:p w14:paraId="6B37A087" w14:textId="77777777" w:rsidR="0013012F" w:rsidRDefault="0013012F" w:rsidP="003D4621">
      <w:pPr>
        <w:rPr>
          <w:rFonts w:ascii="Arial" w:hAnsi="Arial"/>
        </w:rPr>
      </w:pPr>
    </w:p>
    <w:p w14:paraId="0DB55D4E" w14:textId="75E19C57" w:rsidR="003D4621" w:rsidRPr="003D4621" w:rsidRDefault="003D4621" w:rsidP="003D4621">
      <w:pPr>
        <w:rPr>
          <w:rFonts w:ascii="Arial" w:hAnsi="Arial"/>
        </w:rPr>
      </w:pPr>
      <w:r w:rsidRPr="003D4621">
        <w:rPr>
          <w:rFonts w:ascii="Arial" w:hAnsi="Arial"/>
        </w:rPr>
        <w:t xml:space="preserve">　　【基本案情】</w:t>
      </w:r>
    </w:p>
    <w:p w14:paraId="01C92805" w14:textId="77777777" w:rsidR="003D4621" w:rsidRPr="003D4621" w:rsidRDefault="003D4621" w:rsidP="003D4621">
      <w:pPr>
        <w:rPr>
          <w:rFonts w:ascii="Arial" w:hAnsi="Arial"/>
        </w:rPr>
      </w:pPr>
      <w:r w:rsidRPr="003D4621">
        <w:rPr>
          <w:rFonts w:ascii="Arial" w:hAnsi="Arial"/>
        </w:rPr>
        <w:t xml:space="preserve">　　青岛市崂山区某艺术鉴赏中心（以下简称某艺术中心）</w:t>
      </w:r>
      <w:proofErr w:type="gramStart"/>
      <w:r w:rsidRPr="003D4621">
        <w:rPr>
          <w:rFonts w:ascii="Arial" w:hAnsi="Arial"/>
        </w:rPr>
        <w:t>系经营</w:t>
      </w:r>
      <w:proofErr w:type="gramEnd"/>
      <w:r w:rsidRPr="003D4621">
        <w:rPr>
          <w:rFonts w:ascii="Arial" w:hAnsi="Arial"/>
        </w:rPr>
        <w:t>餐饮服务的个体工商户，</w:t>
      </w:r>
      <w:r w:rsidRPr="003D4621">
        <w:rPr>
          <w:rFonts w:ascii="Arial" w:hAnsi="Arial"/>
        </w:rPr>
        <w:t>2017</w:t>
      </w:r>
      <w:r w:rsidRPr="003D4621">
        <w:rPr>
          <w:rFonts w:ascii="Arial" w:hAnsi="Arial"/>
        </w:rPr>
        <w:t>年至</w:t>
      </w:r>
      <w:r w:rsidRPr="003D4621">
        <w:rPr>
          <w:rFonts w:ascii="Arial" w:hAnsi="Arial"/>
        </w:rPr>
        <w:t>2018</w:t>
      </w:r>
      <w:r w:rsidRPr="003D4621">
        <w:rPr>
          <w:rFonts w:ascii="Arial" w:hAnsi="Arial"/>
        </w:rPr>
        <w:t>年期间在未依法取得收购、出售野生动物行政许可的情况下，先后购入大王蛇</w:t>
      </w:r>
      <w:r w:rsidRPr="003D4621">
        <w:rPr>
          <w:rFonts w:ascii="Arial" w:hAnsi="Arial"/>
        </w:rPr>
        <w:t>3</w:t>
      </w:r>
      <w:r w:rsidRPr="003D4621">
        <w:rPr>
          <w:rFonts w:ascii="Arial" w:hAnsi="Arial"/>
        </w:rPr>
        <w:t>条、穿山甲</w:t>
      </w:r>
      <w:r w:rsidRPr="003D4621">
        <w:rPr>
          <w:rFonts w:ascii="Arial" w:hAnsi="Arial"/>
        </w:rPr>
        <w:t>1</w:t>
      </w:r>
      <w:r w:rsidRPr="003D4621">
        <w:rPr>
          <w:rFonts w:ascii="Arial" w:hAnsi="Arial"/>
        </w:rPr>
        <w:t>只、熊掌</w:t>
      </w:r>
      <w:r w:rsidRPr="003D4621">
        <w:rPr>
          <w:rFonts w:ascii="Arial" w:hAnsi="Arial"/>
        </w:rPr>
        <w:t>4</w:t>
      </w:r>
      <w:r w:rsidRPr="003D4621">
        <w:rPr>
          <w:rFonts w:ascii="Arial" w:hAnsi="Arial"/>
        </w:rPr>
        <w:t>只，并将部分野生动物做成菜品销售。经鉴定，大王蛇为孟加拉眼镜蛇，属于《国家保护的有重要生态、科学、社会价值的陆生野生动物名录》中的</w:t>
      </w:r>
      <w:r w:rsidRPr="003D4621">
        <w:rPr>
          <w:rFonts w:ascii="Arial" w:hAnsi="Arial"/>
        </w:rPr>
        <w:t>“</w:t>
      </w:r>
      <w:r w:rsidRPr="003D4621">
        <w:rPr>
          <w:rFonts w:ascii="Arial" w:hAnsi="Arial"/>
        </w:rPr>
        <w:t>三有</w:t>
      </w:r>
      <w:r w:rsidRPr="003D4621">
        <w:rPr>
          <w:rFonts w:ascii="Arial" w:hAnsi="Arial"/>
        </w:rPr>
        <w:t>”</w:t>
      </w:r>
      <w:r w:rsidRPr="003D4621">
        <w:rPr>
          <w:rFonts w:ascii="Arial" w:hAnsi="Arial"/>
        </w:rPr>
        <w:t>保护动物；熊掌为棕熊熊掌，棕熊属于《国家重点保护野</w:t>
      </w:r>
      <w:r w:rsidRPr="003D4621">
        <w:rPr>
          <w:rFonts w:ascii="Arial" w:hAnsi="Arial"/>
        </w:rPr>
        <w:lastRenderedPageBreak/>
        <w:t>生动物名录》中的国家二级保护野生动物；穿山甲于</w:t>
      </w:r>
      <w:r w:rsidRPr="003D4621">
        <w:rPr>
          <w:rFonts w:ascii="Arial" w:hAnsi="Arial"/>
        </w:rPr>
        <w:t>2020</w:t>
      </w:r>
      <w:r w:rsidRPr="003D4621">
        <w:rPr>
          <w:rFonts w:ascii="Arial" w:hAnsi="Arial"/>
        </w:rPr>
        <w:t>年</w:t>
      </w:r>
      <w:r w:rsidRPr="003D4621">
        <w:rPr>
          <w:rFonts w:ascii="Arial" w:hAnsi="Arial"/>
        </w:rPr>
        <w:t>6</w:t>
      </w:r>
      <w:r w:rsidRPr="003D4621">
        <w:rPr>
          <w:rFonts w:ascii="Arial" w:hAnsi="Arial"/>
        </w:rPr>
        <w:t>月被确定为国家一级保护野生动物。</w:t>
      </w:r>
      <w:r w:rsidRPr="003D4621">
        <w:rPr>
          <w:rFonts w:ascii="Arial" w:hAnsi="Arial"/>
        </w:rPr>
        <w:t>2020</w:t>
      </w:r>
      <w:r w:rsidRPr="003D4621">
        <w:rPr>
          <w:rFonts w:ascii="Arial" w:hAnsi="Arial"/>
        </w:rPr>
        <w:t>年</w:t>
      </w:r>
      <w:r w:rsidRPr="003D4621">
        <w:rPr>
          <w:rFonts w:ascii="Arial" w:hAnsi="Arial"/>
        </w:rPr>
        <w:t>10</w:t>
      </w:r>
      <w:r w:rsidRPr="003D4621">
        <w:rPr>
          <w:rFonts w:ascii="Arial" w:hAnsi="Arial"/>
        </w:rPr>
        <w:t>月，某艺术中心负责人吴某霞因犯非法收购、出售珍贵、濒危野生动物罪，被判处有期徒刑</w:t>
      </w:r>
      <w:r w:rsidRPr="003D4621">
        <w:rPr>
          <w:rFonts w:ascii="Arial" w:hAnsi="Arial"/>
        </w:rPr>
        <w:t>3</w:t>
      </w:r>
      <w:r w:rsidRPr="003D4621">
        <w:rPr>
          <w:rFonts w:ascii="Arial" w:hAnsi="Arial"/>
        </w:rPr>
        <w:t>年，缓刑</w:t>
      </w:r>
      <w:r w:rsidRPr="003D4621">
        <w:rPr>
          <w:rFonts w:ascii="Arial" w:hAnsi="Arial"/>
        </w:rPr>
        <w:t>3</w:t>
      </w:r>
      <w:r w:rsidRPr="003D4621">
        <w:rPr>
          <w:rFonts w:ascii="Arial" w:hAnsi="Arial"/>
        </w:rPr>
        <w:t>年，并处罚金</w:t>
      </w:r>
      <w:r w:rsidRPr="003D4621">
        <w:rPr>
          <w:rFonts w:ascii="Arial" w:hAnsi="Arial"/>
        </w:rPr>
        <w:t>6</w:t>
      </w:r>
      <w:r w:rsidRPr="003D4621">
        <w:rPr>
          <w:rFonts w:ascii="Arial" w:hAnsi="Arial"/>
        </w:rPr>
        <w:t>万元。后山东省青岛市人民检察院提起民事公益诉讼，经评估，某艺术中心破坏生态行为造成野生动物损失</w:t>
      </w:r>
      <w:r w:rsidRPr="003D4621">
        <w:rPr>
          <w:rFonts w:ascii="Arial" w:hAnsi="Arial"/>
        </w:rPr>
        <w:t>8.3</w:t>
      </w:r>
      <w:r w:rsidRPr="003D4621">
        <w:rPr>
          <w:rFonts w:ascii="Arial" w:hAnsi="Arial"/>
        </w:rPr>
        <w:t>万元、生态环境服务功能损失</w:t>
      </w:r>
      <w:r w:rsidRPr="003D4621">
        <w:rPr>
          <w:rFonts w:ascii="Arial" w:hAnsi="Arial"/>
        </w:rPr>
        <w:t>90.75</w:t>
      </w:r>
      <w:r w:rsidRPr="003D4621">
        <w:rPr>
          <w:rFonts w:ascii="Arial" w:hAnsi="Arial"/>
        </w:rPr>
        <w:t>万元。</w:t>
      </w:r>
    </w:p>
    <w:p w14:paraId="1D110183" w14:textId="77777777" w:rsidR="003D4621" w:rsidRPr="003D4621" w:rsidRDefault="003D4621" w:rsidP="003D4621">
      <w:pPr>
        <w:rPr>
          <w:rFonts w:ascii="Arial" w:hAnsi="Arial"/>
        </w:rPr>
      </w:pPr>
      <w:r w:rsidRPr="003D4621">
        <w:rPr>
          <w:rFonts w:ascii="Arial" w:hAnsi="Arial"/>
        </w:rPr>
        <w:t xml:space="preserve">　　【裁判结果】</w:t>
      </w:r>
    </w:p>
    <w:p w14:paraId="3073D330" w14:textId="77777777" w:rsidR="003D4621" w:rsidRPr="003D4621" w:rsidRDefault="003D4621" w:rsidP="003D4621">
      <w:pPr>
        <w:rPr>
          <w:rFonts w:ascii="Arial" w:hAnsi="Arial"/>
        </w:rPr>
      </w:pPr>
      <w:r w:rsidRPr="003D4621">
        <w:rPr>
          <w:rFonts w:ascii="Arial" w:hAnsi="Arial"/>
        </w:rPr>
        <w:t xml:space="preserve">　　山东省青岛市中级人民法院一审认为，某艺术中心违法收购珍贵、濒危野生动物，将其做成菜品销售，造成野生动物及其生态价值损失近百万元，除应承担生态环境侵权赔偿责任外，还应依法承担惩罚性赔偿责任。某艺术中心在本案审理过程中悔改态度较好，申请以劳务代偿方式承担部分惩罚性赔偿责任，予以准许。遂判决某艺术中心赔偿野生动物损失、生态环境服务功能损失及惩罚性赔偿共计</w:t>
      </w:r>
      <w:r w:rsidRPr="003D4621">
        <w:rPr>
          <w:rFonts w:ascii="Arial" w:hAnsi="Arial"/>
        </w:rPr>
        <w:t>108</w:t>
      </w:r>
      <w:r w:rsidRPr="003D4621">
        <w:rPr>
          <w:rFonts w:ascii="Arial" w:hAnsi="Arial"/>
        </w:rPr>
        <w:t>余万元，其中惩罚性赔偿</w:t>
      </w:r>
      <w:r w:rsidRPr="003D4621">
        <w:rPr>
          <w:rFonts w:ascii="Arial" w:hAnsi="Arial"/>
        </w:rPr>
        <w:t>99050</w:t>
      </w:r>
      <w:r w:rsidRPr="003D4621">
        <w:rPr>
          <w:rFonts w:ascii="Arial" w:hAnsi="Arial"/>
        </w:rPr>
        <w:t>元中的</w:t>
      </w:r>
      <w:r w:rsidRPr="003D4621">
        <w:rPr>
          <w:rFonts w:ascii="Arial" w:hAnsi="Arial"/>
        </w:rPr>
        <w:t>24924</w:t>
      </w:r>
      <w:r w:rsidRPr="003D4621">
        <w:rPr>
          <w:rFonts w:ascii="Arial" w:hAnsi="Arial"/>
        </w:rPr>
        <w:t>元以某艺术中心指定两人、每人提供</w:t>
      </w:r>
      <w:r w:rsidRPr="003D4621">
        <w:rPr>
          <w:rFonts w:ascii="Arial" w:hAnsi="Arial"/>
        </w:rPr>
        <w:t>60</w:t>
      </w:r>
      <w:r w:rsidRPr="003D4621">
        <w:rPr>
          <w:rFonts w:ascii="Arial" w:hAnsi="Arial"/>
        </w:rPr>
        <w:t>日生态环境公益劳动的方式承担，由法院指定当地司法局作为协助执行单位管理和指导，最迟于</w:t>
      </w:r>
      <w:r w:rsidRPr="003D4621">
        <w:rPr>
          <w:rFonts w:ascii="Arial" w:hAnsi="Arial"/>
        </w:rPr>
        <w:t>2022</w:t>
      </w:r>
      <w:r w:rsidRPr="003D4621">
        <w:rPr>
          <w:rFonts w:ascii="Arial" w:hAnsi="Arial"/>
        </w:rPr>
        <w:t>年</w:t>
      </w:r>
      <w:r w:rsidRPr="003D4621">
        <w:rPr>
          <w:rFonts w:ascii="Arial" w:hAnsi="Arial"/>
        </w:rPr>
        <w:t>1</w:t>
      </w:r>
      <w:r w:rsidRPr="003D4621">
        <w:rPr>
          <w:rFonts w:ascii="Arial" w:hAnsi="Arial"/>
        </w:rPr>
        <w:t>月</w:t>
      </w:r>
      <w:r w:rsidRPr="003D4621">
        <w:rPr>
          <w:rFonts w:ascii="Arial" w:hAnsi="Arial"/>
        </w:rPr>
        <w:t>28</w:t>
      </w:r>
      <w:r w:rsidRPr="003D4621">
        <w:rPr>
          <w:rFonts w:ascii="Arial" w:hAnsi="Arial"/>
        </w:rPr>
        <w:t>日前完成。宣判后，当事人均未上诉，一审判决已发生法律效力。</w:t>
      </w:r>
    </w:p>
    <w:p w14:paraId="6679A5B0" w14:textId="77777777" w:rsidR="003D4621" w:rsidRPr="003D4621" w:rsidRDefault="003D4621" w:rsidP="003D4621">
      <w:pPr>
        <w:rPr>
          <w:rFonts w:ascii="Arial" w:hAnsi="Arial"/>
        </w:rPr>
      </w:pPr>
      <w:r w:rsidRPr="003D4621">
        <w:rPr>
          <w:rFonts w:ascii="Arial" w:hAnsi="Arial"/>
        </w:rPr>
        <w:t xml:space="preserve">　　【典型意义】</w:t>
      </w:r>
    </w:p>
    <w:p w14:paraId="63D63531" w14:textId="77777777" w:rsidR="003D4621" w:rsidRPr="003D4621" w:rsidRDefault="003D4621" w:rsidP="003D4621">
      <w:pPr>
        <w:rPr>
          <w:rFonts w:ascii="Arial" w:hAnsi="Arial"/>
        </w:rPr>
      </w:pPr>
      <w:r w:rsidRPr="003D4621">
        <w:rPr>
          <w:rFonts w:ascii="Arial" w:hAnsi="Arial"/>
        </w:rPr>
        <w:t xml:space="preserve">　　餐饮服务经营者违法收购珍贵、濒危野生动物，将其做成菜品销售，为非法猎捕、杀害野生动物提供了市场和动机。《中华人民共和国民法典》第一千二百三十二条规定了生态环境侵权惩罚性赔偿责任，加大对严重违法行为的处罚力度。本案中，被告故意侵权行为造成野生动物及其生态价值损失近百万元，人民法院依法判令其承担生态环境损害赔偿责任，并适用惩罚性赔偿，同时根据案件具体情况允许被告以提供有益于生态环境保护的公益劳务方式替代履行部分惩罚性赔偿责任。宣判后，被告在协助执行单位组织下，参与向当地餐饮企业宣讲野生动物保护知识和发放宣传单等活动，取得良好社会效果。本案处理充分体现人民法院严厉惩治非法交易、经营野生动物的行为，革除滥食野生动物陋习，切实保障人民群众生命健康安全的坚定立场。</w:t>
      </w:r>
    </w:p>
    <w:p w14:paraId="5072347D" w14:textId="77777777" w:rsidR="00171EC7" w:rsidRDefault="00171EC7" w:rsidP="003D4621">
      <w:pPr>
        <w:rPr>
          <w:rFonts w:ascii="Arial" w:hAnsi="Arial"/>
        </w:rPr>
      </w:pPr>
    </w:p>
    <w:p w14:paraId="2BC373FD" w14:textId="58DDCF9A"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十一、湖南省株洲市人民检察院诉陈某云、罗某</w:t>
      </w:r>
      <w:proofErr w:type="gramStart"/>
      <w:r w:rsidRPr="0013012F">
        <w:rPr>
          <w:rFonts w:ascii="Arial" w:hAnsi="Arial"/>
          <w:b/>
          <w:bCs/>
          <w:sz w:val="24"/>
          <w:szCs w:val="32"/>
        </w:rPr>
        <w:t>酃</w:t>
      </w:r>
      <w:proofErr w:type="gramEnd"/>
      <w:r w:rsidRPr="0013012F">
        <w:rPr>
          <w:rFonts w:ascii="Arial" w:hAnsi="Arial"/>
          <w:b/>
          <w:bCs/>
          <w:sz w:val="24"/>
          <w:szCs w:val="32"/>
        </w:rPr>
        <w:t>生态破坏民事公益诉讼案</w:t>
      </w:r>
    </w:p>
    <w:p w14:paraId="00228667" w14:textId="77777777" w:rsidR="0013012F" w:rsidRDefault="0013012F" w:rsidP="003D4621">
      <w:pPr>
        <w:rPr>
          <w:rFonts w:ascii="Arial" w:hAnsi="Arial"/>
        </w:rPr>
      </w:pPr>
    </w:p>
    <w:p w14:paraId="04458CED" w14:textId="50163CAD" w:rsidR="003D4621" w:rsidRPr="003D4621" w:rsidRDefault="003D4621" w:rsidP="003D4621">
      <w:pPr>
        <w:rPr>
          <w:rFonts w:ascii="Arial" w:hAnsi="Arial"/>
        </w:rPr>
      </w:pPr>
      <w:r w:rsidRPr="003D4621">
        <w:rPr>
          <w:rFonts w:ascii="Arial" w:hAnsi="Arial"/>
        </w:rPr>
        <w:t xml:space="preserve">　　【基本案情】</w:t>
      </w:r>
    </w:p>
    <w:p w14:paraId="7B3C15AB"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2018</w:t>
      </w:r>
      <w:r w:rsidRPr="003D4621">
        <w:rPr>
          <w:rFonts w:ascii="Arial" w:hAnsi="Arial"/>
        </w:rPr>
        <w:t>年</w:t>
      </w:r>
      <w:r w:rsidRPr="003D4621">
        <w:rPr>
          <w:rFonts w:ascii="Arial" w:hAnsi="Arial"/>
        </w:rPr>
        <w:t>7</w:t>
      </w:r>
      <w:r w:rsidRPr="003D4621">
        <w:rPr>
          <w:rFonts w:ascii="Arial" w:hAnsi="Arial"/>
        </w:rPr>
        <w:t>月</w:t>
      </w:r>
      <w:r w:rsidRPr="003D4621">
        <w:rPr>
          <w:rFonts w:ascii="Arial" w:hAnsi="Arial"/>
        </w:rPr>
        <w:t>31</w:t>
      </w:r>
      <w:r w:rsidRPr="003D4621">
        <w:rPr>
          <w:rFonts w:ascii="Arial" w:hAnsi="Arial"/>
        </w:rPr>
        <w:t>日，湖南省人民政府发布《湖南省人民政府关于禁止猎捕野生动物的通告》，明确规定自</w:t>
      </w:r>
      <w:r w:rsidRPr="003D4621">
        <w:rPr>
          <w:rFonts w:ascii="Arial" w:hAnsi="Arial"/>
        </w:rPr>
        <w:t>2018</w:t>
      </w:r>
      <w:r w:rsidRPr="003D4621">
        <w:rPr>
          <w:rFonts w:ascii="Arial" w:hAnsi="Arial"/>
        </w:rPr>
        <w:t>年</w:t>
      </w:r>
      <w:r w:rsidRPr="003D4621">
        <w:rPr>
          <w:rFonts w:ascii="Arial" w:hAnsi="Arial"/>
        </w:rPr>
        <w:t>8</w:t>
      </w:r>
      <w:r w:rsidRPr="003D4621">
        <w:rPr>
          <w:rFonts w:ascii="Arial" w:hAnsi="Arial"/>
        </w:rPr>
        <w:t>月</w:t>
      </w:r>
      <w:r w:rsidRPr="003D4621">
        <w:rPr>
          <w:rFonts w:ascii="Arial" w:hAnsi="Arial"/>
        </w:rPr>
        <w:t>1</w:t>
      </w:r>
      <w:r w:rsidRPr="003D4621">
        <w:rPr>
          <w:rFonts w:ascii="Arial" w:hAnsi="Arial"/>
        </w:rPr>
        <w:t>日起至</w:t>
      </w:r>
      <w:r w:rsidRPr="003D4621">
        <w:rPr>
          <w:rFonts w:ascii="Arial" w:hAnsi="Arial"/>
        </w:rPr>
        <w:t>2023</w:t>
      </w:r>
      <w:r w:rsidRPr="003D4621">
        <w:rPr>
          <w:rFonts w:ascii="Arial" w:hAnsi="Arial"/>
        </w:rPr>
        <w:t>年</w:t>
      </w:r>
      <w:r w:rsidRPr="003D4621">
        <w:rPr>
          <w:rFonts w:ascii="Arial" w:hAnsi="Arial"/>
        </w:rPr>
        <w:t>7</w:t>
      </w:r>
      <w:r w:rsidRPr="003D4621">
        <w:rPr>
          <w:rFonts w:ascii="Arial" w:hAnsi="Arial"/>
        </w:rPr>
        <w:t>月</w:t>
      </w:r>
      <w:r w:rsidRPr="003D4621">
        <w:rPr>
          <w:rFonts w:ascii="Arial" w:hAnsi="Arial"/>
        </w:rPr>
        <w:t>31</w:t>
      </w:r>
      <w:r w:rsidRPr="003D4621">
        <w:rPr>
          <w:rFonts w:ascii="Arial" w:hAnsi="Arial"/>
        </w:rPr>
        <w:t>日止，全省行政区域范围内禁止猎（捕）列入《国家重点保护野生动物名录》《湖南省地方重点保护野生动物名录》和《国家保护的有重要生态、科学、社会价值的陆生野生动物名录》的野生动物。</w:t>
      </w:r>
      <w:r w:rsidRPr="003D4621">
        <w:rPr>
          <w:rFonts w:ascii="Arial" w:hAnsi="Arial"/>
        </w:rPr>
        <w:t>2019</w:t>
      </w:r>
      <w:r w:rsidRPr="003D4621">
        <w:rPr>
          <w:rFonts w:ascii="Arial" w:hAnsi="Arial"/>
        </w:rPr>
        <w:t>年</w:t>
      </w:r>
      <w:r w:rsidRPr="003D4621">
        <w:rPr>
          <w:rFonts w:ascii="Arial" w:hAnsi="Arial"/>
        </w:rPr>
        <w:t>9</w:t>
      </w:r>
      <w:r w:rsidRPr="003D4621">
        <w:rPr>
          <w:rFonts w:ascii="Arial" w:hAnsi="Arial"/>
        </w:rPr>
        <w:t>月，</w:t>
      </w:r>
      <w:proofErr w:type="gramStart"/>
      <w:r w:rsidRPr="003D4621">
        <w:rPr>
          <w:rFonts w:ascii="Arial" w:hAnsi="Arial"/>
        </w:rPr>
        <w:t>陈某云在</w:t>
      </w:r>
      <w:proofErr w:type="gramEnd"/>
      <w:r w:rsidRPr="003D4621">
        <w:rPr>
          <w:rFonts w:ascii="Arial" w:hAnsi="Arial"/>
        </w:rPr>
        <w:t>未办理相关狩猎手续的情况下，非法捕捉昭觉林蛙、</w:t>
      </w:r>
      <w:proofErr w:type="gramStart"/>
      <w:r w:rsidRPr="003D4621">
        <w:rPr>
          <w:rFonts w:ascii="Arial" w:hAnsi="Arial"/>
        </w:rPr>
        <w:t>黑斑蛙共</w:t>
      </w:r>
      <w:proofErr w:type="gramEnd"/>
      <w:r w:rsidRPr="003D4621">
        <w:rPr>
          <w:rFonts w:ascii="Arial" w:hAnsi="Arial"/>
        </w:rPr>
        <w:t>3.5</w:t>
      </w:r>
      <w:r w:rsidRPr="003D4621">
        <w:rPr>
          <w:rFonts w:ascii="Arial" w:hAnsi="Arial"/>
        </w:rPr>
        <w:t>公斤约</w:t>
      </w:r>
      <w:r w:rsidRPr="003D4621">
        <w:rPr>
          <w:rFonts w:ascii="Arial" w:hAnsi="Arial"/>
        </w:rPr>
        <w:t>280</w:t>
      </w:r>
      <w:r w:rsidRPr="003D4621">
        <w:rPr>
          <w:rFonts w:ascii="Arial" w:hAnsi="Arial"/>
        </w:rPr>
        <w:t>只，全部出售给罗某</w:t>
      </w:r>
      <w:proofErr w:type="gramStart"/>
      <w:r w:rsidRPr="003D4621">
        <w:rPr>
          <w:rFonts w:ascii="Arial" w:hAnsi="Arial"/>
        </w:rPr>
        <w:t>酃</w:t>
      </w:r>
      <w:proofErr w:type="gramEnd"/>
      <w:r w:rsidRPr="003D4621">
        <w:rPr>
          <w:rFonts w:ascii="Arial" w:hAnsi="Arial"/>
        </w:rPr>
        <w:t>经营的水产店。同年</w:t>
      </w:r>
      <w:r w:rsidRPr="003D4621">
        <w:rPr>
          <w:rFonts w:ascii="Arial" w:hAnsi="Arial"/>
        </w:rPr>
        <w:t>10</w:t>
      </w:r>
      <w:r w:rsidRPr="003D4621">
        <w:rPr>
          <w:rFonts w:ascii="Arial" w:hAnsi="Arial"/>
        </w:rPr>
        <w:t>月，炎陵县森林公安局在该水产店查获并追回昭觉林蛙、</w:t>
      </w:r>
      <w:proofErr w:type="gramStart"/>
      <w:r w:rsidRPr="003D4621">
        <w:rPr>
          <w:rFonts w:ascii="Arial" w:hAnsi="Arial"/>
        </w:rPr>
        <w:t>黑斑蛙共</w:t>
      </w:r>
      <w:r w:rsidRPr="003D4621">
        <w:rPr>
          <w:rFonts w:ascii="Arial" w:hAnsi="Arial"/>
        </w:rPr>
        <w:t>220</w:t>
      </w:r>
      <w:r w:rsidRPr="003D4621">
        <w:rPr>
          <w:rFonts w:ascii="Arial" w:hAnsi="Arial"/>
        </w:rPr>
        <w:t>只</w:t>
      </w:r>
      <w:proofErr w:type="gramEnd"/>
      <w:r w:rsidRPr="003D4621">
        <w:rPr>
          <w:rFonts w:ascii="Arial" w:hAnsi="Arial"/>
        </w:rPr>
        <w:t>，送检完毕后予以放生。湖南省株洲市人民检察院以陈某云、罗某</w:t>
      </w:r>
      <w:proofErr w:type="gramStart"/>
      <w:r w:rsidRPr="003D4621">
        <w:rPr>
          <w:rFonts w:ascii="Arial" w:hAnsi="Arial"/>
        </w:rPr>
        <w:t>酃</w:t>
      </w:r>
      <w:proofErr w:type="gramEnd"/>
      <w:r w:rsidRPr="003D4621">
        <w:rPr>
          <w:rFonts w:ascii="Arial" w:hAnsi="Arial"/>
        </w:rPr>
        <w:t>的行为破坏自然资源和生态环境、损害社会公共利益为由，提起环境民事公益诉讼。经评估，陈某云、罗某</w:t>
      </w:r>
      <w:proofErr w:type="gramStart"/>
      <w:r w:rsidRPr="003D4621">
        <w:rPr>
          <w:rFonts w:ascii="Arial" w:hAnsi="Arial"/>
        </w:rPr>
        <w:t>酃</w:t>
      </w:r>
      <w:proofErr w:type="gramEnd"/>
      <w:r w:rsidRPr="003D4621">
        <w:rPr>
          <w:rFonts w:ascii="Arial" w:hAnsi="Arial"/>
        </w:rPr>
        <w:t>造成国家野生动物资源损失</w:t>
      </w:r>
      <w:r w:rsidRPr="003D4621">
        <w:rPr>
          <w:rFonts w:ascii="Arial" w:hAnsi="Arial"/>
        </w:rPr>
        <w:t>6000</w:t>
      </w:r>
      <w:r w:rsidRPr="003D4621">
        <w:rPr>
          <w:rFonts w:ascii="Arial" w:hAnsi="Arial"/>
        </w:rPr>
        <w:t>元（</w:t>
      </w:r>
      <w:r w:rsidRPr="003D4621">
        <w:rPr>
          <w:rFonts w:ascii="Arial" w:hAnsi="Arial"/>
        </w:rPr>
        <w:t>100</w:t>
      </w:r>
      <w:r w:rsidRPr="003D4621">
        <w:rPr>
          <w:rFonts w:ascii="Arial" w:hAnsi="Arial"/>
        </w:rPr>
        <w:t>元</w:t>
      </w:r>
      <w:r w:rsidRPr="003D4621">
        <w:rPr>
          <w:rFonts w:ascii="Arial" w:hAnsi="Arial"/>
        </w:rPr>
        <w:t>/</w:t>
      </w:r>
      <w:r w:rsidRPr="003D4621">
        <w:rPr>
          <w:rFonts w:ascii="Arial" w:hAnsi="Arial"/>
        </w:rPr>
        <w:t>只</w:t>
      </w:r>
      <w:r w:rsidRPr="003D4621">
        <w:rPr>
          <w:rFonts w:ascii="Arial" w:hAnsi="Arial"/>
        </w:rPr>
        <w:t>×60</w:t>
      </w:r>
      <w:r w:rsidRPr="003D4621">
        <w:rPr>
          <w:rFonts w:ascii="Arial" w:hAnsi="Arial"/>
        </w:rPr>
        <w:t>只）。</w:t>
      </w:r>
    </w:p>
    <w:p w14:paraId="4B183C74" w14:textId="77777777" w:rsidR="003D4621" w:rsidRPr="003D4621" w:rsidRDefault="003D4621" w:rsidP="003D4621">
      <w:pPr>
        <w:rPr>
          <w:rFonts w:ascii="Arial" w:hAnsi="Arial"/>
        </w:rPr>
      </w:pPr>
      <w:r w:rsidRPr="003D4621">
        <w:rPr>
          <w:rFonts w:ascii="Arial" w:hAnsi="Arial"/>
        </w:rPr>
        <w:lastRenderedPageBreak/>
        <w:t xml:space="preserve">　　【裁判结果】</w:t>
      </w:r>
    </w:p>
    <w:p w14:paraId="7BD40760" w14:textId="77777777" w:rsidR="003D4621" w:rsidRPr="003D4621" w:rsidRDefault="003D4621" w:rsidP="003D4621">
      <w:pPr>
        <w:rPr>
          <w:rFonts w:ascii="Arial" w:hAnsi="Arial"/>
        </w:rPr>
      </w:pPr>
      <w:r w:rsidRPr="003D4621">
        <w:rPr>
          <w:rFonts w:ascii="Arial" w:hAnsi="Arial"/>
        </w:rPr>
        <w:t xml:space="preserve">　　湖南省炎陵县人民法院一审认为，陈某云未取得狩猎证，在湖南省禁猎区、禁猎期期间非法猎捕昭觉林蛙、</w:t>
      </w:r>
      <w:proofErr w:type="gramStart"/>
      <w:r w:rsidRPr="003D4621">
        <w:rPr>
          <w:rFonts w:ascii="Arial" w:hAnsi="Arial"/>
        </w:rPr>
        <w:t>黑斑蛙并出售</w:t>
      </w:r>
      <w:proofErr w:type="gramEnd"/>
      <w:r w:rsidRPr="003D4621">
        <w:rPr>
          <w:rFonts w:ascii="Arial" w:hAnsi="Arial"/>
        </w:rPr>
        <w:t>；罗某</w:t>
      </w:r>
      <w:proofErr w:type="gramStart"/>
      <w:r w:rsidRPr="003D4621">
        <w:rPr>
          <w:rFonts w:ascii="Arial" w:hAnsi="Arial"/>
        </w:rPr>
        <w:t>酃</w:t>
      </w:r>
      <w:proofErr w:type="gramEnd"/>
      <w:r w:rsidRPr="003D4621">
        <w:rPr>
          <w:rFonts w:ascii="Arial" w:hAnsi="Arial"/>
        </w:rPr>
        <w:t>从陈某云处收购、出售、宰杀昭觉林蛙、黑斑蛙，前述行为破坏国家野生动物资源，危及猎捕地的生物多样性和生态平衡，损害了社会公共利益。遂判决陈某云、罗某</w:t>
      </w:r>
      <w:proofErr w:type="gramStart"/>
      <w:r w:rsidRPr="003D4621">
        <w:rPr>
          <w:rFonts w:ascii="Arial" w:hAnsi="Arial"/>
        </w:rPr>
        <w:t>酃</w:t>
      </w:r>
      <w:proofErr w:type="gramEnd"/>
      <w:r w:rsidRPr="003D4621">
        <w:rPr>
          <w:rFonts w:ascii="Arial" w:hAnsi="Arial"/>
        </w:rPr>
        <w:t>共同赔偿国家野生动物资源损失</w:t>
      </w:r>
      <w:r w:rsidRPr="003D4621">
        <w:rPr>
          <w:rFonts w:ascii="Arial" w:hAnsi="Arial"/>
        </w:rPr>
        <w:t>6000</w:t>
      </w:r>
      <w:r w:rsidRPr="003D4621">
        <w:rPr>
          <w:rFonts w:ascii="Arial" w:hAnsi="Arial"/>
        </w:rPr>
        <w:t>元，在株洲市级以上媒体向社会公众赔礼道歉，并以植树造林、设立野生动物保护牌的方式修复生态环境。宣判后，当事人均未上诉，一审判决已发生法律效力。</w:t>
      </w:r>
    </w:p>
    <w:p w14:paraId="102BFAE5" w14:textId="77777777" w:rsidR="003D4621" w:rsidRPr="003D4621" w:rsidRDefault="003D4621" w:rsidP="003D4621">
      <w:pPr>
        <w:rPr>
          <w:rFonts w:ascii="Arial" w:hAnsi="Arial"/>
        </w:rPr>
      </w:pPr>
      <w:r w:rsidRPr="003D4621">
        <w:rPr>
          <w:rFonts w:ascii="Arial" w:hAnsi="Arial"/>
        </w:rPr>
        <w:t xml:space="preserve">　　【典型意义】</w:t>
      </w:r>
    </w:p>
    <w:p w14:paraId="0244D0FA" w14:textId="77777777" w:rsidR="003D4621" w:rsidRPr="003D4621" w:rsidRDefault="003D4621" w:rsidP="003D4621">
      <w:pPr>
        <w:rPr>
          <w:rFonts w:ascii="Arial" w:hAnsi="Arial"/>
        </w:rPr>
      </w:pPr>
      <w:r w:rsidRPr="003D4621">
        <w:rPr>
          <w:rFonts w:ascii="Arial" w:hAnsi="Arial"/>
        </w:rPr>
        <w:t xml:space="preserve">　　《中华人民共和国野生动物保护法》规定，依法保护</w:t>
      </w:r>
      <w:r w:rsidRPr="003D4621">
        <w:rPr>
          <w:rFonts w:ascii="Arial" w:hAnsi="Arial"/>
        </w:rPr>
        <w:t>“</w:t>
      </w:r>
      <w:r w:rsidRPr="003D4621">
        <w:rPr>
          <w:rFonts w:ascii="Arial" w:hAnsi="Arial"/>
        </w:rPr>
        <w:t>有重要生态、科学、社会价值的陆生野生动物</w:t>
      </w:r>
      <w:r w:rsidRPr="003D4621">
        <w:rPr>
          <w:rFonts w:ascii="Arial" w:hAnsi="Arial"/>
        </w:rPr>
        <w:t>”</w:t>
      </w:r>
      <w:r w:rsidRPr="003D4621">
        <w:rPr>
          <w:rFonts w:ascii="Arial" w:hAnsi="Arial"/>
        </w:rPr>
        <w:t>。案涉昭觉林蛙、黑斑</w:t>
      </w:r>
      <w:proofErr w:type="gramStart"/>
      <w:r w:rsidRPr="003D4621">
        <w:rPr>
          <w:rFonts w:ascii="Arial" w:hAnsi="Arial"/>
        </w:rPr>
        <w:t>蛙</w:t>
      </w:r>
      <w:proofErr w:type="gramEnd"/>
      <w:r w:rsidRPr="003D4621">
        <w:rPr>
          <w:rFonts w:ascii="Arial" w:hAnsi="Arial"/>
        </w:rPr>
        <w:t>属于《国家保护的有重要生态、科学、社会价值的陆生野生动物名录》规定保护的</w:t>
      </w:r>
      <w:r w:rsidRPr="003D4621">
        <w:rPr>
          <w:rFonts w:ascii="Arial" w:hAnsi="Arial"/>
        </w:rPr>
        <w:t>“</w:t>
      </w:r>
      <w:r w:rsidRPr="003D4621">
        <w:rPr>
          <w:rFonts w:ascii="Arial" w:hAnsi="Arial"/>
        </w:rPr>
        <w:t>三有</w:t>
      </w:r>
      <w:r w:rsidRPr="003D4621">
        <w:rPr>
          <w:rFonts w:ascii="Arial" w:hAnsi="Arial"/>
        </w:rPr>
        <w:t>”</w:t>
      </w:r>
      <w:r w:rsidRPr="003D4621">
        <w:rPr>
          <w:rFonts w:ascii="Arial" w:hAnsi="Arial"/>
        </w:rPr>
        <w:t>动物及《湖南省重点保护野生动物名录》保护动物，因其系食、药两用的珍贵蛙种，经常成为非法捕捉、食用的对象。根据湖南省野生动物救护繁殖中心出具的专家评估意见，在长期进化中，每只昭觉林蛙、</w:t>
      </w:r>
      <w:proofErr w:type="gramStart"/>
      <w:r w:rsidRPr="003D4621">
        <w:rPr>
          <w:rFonts w:ascii="Arial" w:hAnsi="Arial"/>
        </w:rPr>
        <w:t>黑斑蛙都携带</w:t>
      </w:r>
      <w:proofErr w:type="gramEnd"/>
      <w:r w:rsidRPr="003D4621">
        <w:rPr>
          <w:rFonts w:ascii="Arial" w:hAnsi="Arial"/>
        </w:rPr>
        <w:t>着本种群的基础基因以及个体的特殊基因，由此构成该种群的生物遗传多样性，其复杂的基因结构是世上独一无二的，一旦消失，相应的生态价值、科研价值和经济价值损失无法挽回。本案通过依法判令非法捕猎、收购、出售、宰杀者承担生态环境损害赔偿责任，责令其采取替代性修复方式，对查获的昭觉林蛙、黑斑</w:t>
      </w:r>
      <w:proofErr w:type="gramStart"/>
      <w:r w:rsidRPr="003D4621">
        <w:rPr>
          <w:rFonts w:ascii="Arial" w:hAnsi="Arial"/>
        </w:rPr>
        <w:t>蛙</w:t>
      </w:r>
      <w:proofErr w:type="gramEnd"/>
      <w:r w:rsidRPr="003D4621">
        <w:rPr>
          <w:rFonts w:ascii="Arial" w:hAnsi="Arial"/>
        </w:rPr>
        <w:t>及时放生，教育和引导广大群众对滥捕滥食野生动物的违法行为说</w:t>
      </w:r>
      <w:r w:rsidRPr="003D4621">
        <w:rPr>
          <w:rFonts w:ascii="Arial" w:hAnsi="Arial"/>
        </w:rPr>
        <w:t>“</w:t>
      </w:r>
      <w:r w:rsidRPr="003D4621">
        <w:rPr>
          <w:rFonts w:ascii="Arial" w:hAnsi="Arial"/>
        </w:rPr>
        <w:t>不</w:t>
      </w:r>
      <w:r w:rsidRPr="003D4621">
        <w:rPr>
          <w:rFonts w:ascii="Arial" w:hAnsi="Arial"/>
        </w:rPr>
        <w:t>”</w:t>
      </w:r>
      <w:r w:rsidRPr="003D4621">
        <w:rPr>
          <w:rFonts w:ascii="Arial" w:hAnsi="Arial"/>
        </w:rPr>
        <w:t>，将生物多样性保护理念融入生态文明法治建设全过程。</w:t>
      </w:r>
    </w:p>
    <w:p w14:paraId="6EF278EF" w14:textId="77777777" w:rsidR="00171EC7" w:rsidRDefault="00171EC7" w:rsidP="003D4621">
      <w:pPr>
        <w:rPr>
          <w:rFonts w:ascii="Arial" w:hAnsi="Arial"/>
        </w:rPr>
      </w:pPr>
    </w:p>
    <w:p w14:paraId="2511B9A0" w14:textId="48548EAE"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十二、北京市丰台区源头爱好者环境研究所诉石柱土家族自治县某港经济开发有限公司等生态破坏民事公益诉讼案</w:t>
      </w:r>
    </w:p>
    <w:p w14:paraId="3379D2FF" w14:textId="77777777" w:rsidR="0013012F" w:rsidRDefault="0013012F" w:rsidP="003D4621">
      <w:pPr>
        <w:rPr>
          <w:rFonts w:ascii="Arial" w:hAnsi="Arial"/>
        </w:rPr>
      </w:pPr>
    </w:p>
    <w:p w14:paraId="340AE873" w14:textId="478AD0D2" w:rsidR="003D4621" w:rsidRPr="003D4621" w:rsidRDefault="003D4621" w:rsidP="003D4621">
      <w:pPr>
        <w:rPr>
          <w:rFonts w:ascii="Arial" w:hAnsi="Arial"/>
        </w:rPr>
      </w:pPr>
      <w:r w:rsidRPr="003D4621">
        <w:rPr>
          <w:rFonts w:ascii="Arial" w:hAnsi="Arial"/>
        </w:rPr>
        <w:t xml:space="preserve">　　【基本案情】</w:t>
      </w:r>
    </w:p>
    <w:p w14:paraId="21844C89" w14:textId="77777777" w:rsidR="003D4621" w:rsidRPr="003D4621" w:rsidRDefault="003D4621" w:rsidP="003D4621">
      <w:pPr>
        <w:rPr>
          <w:rFonts w:ascii="Arial" w:hAnsi="Arial"/>
        </w:rPr>
      </w:pPr>
      <w:r w:rsidRPr="003D4621">
        <w:rPr>
          <w:rFonts w:ascii="Arial" w:hAnsi="Arial"/>
        </w:rPr>
        <w:t xml:space="preserve">　　水磨溪湿地自然保护区于</w:t>
      </w:r>
      <w:r w:rsidRPr="003D4621">
        <w:rPr>
          <w:rFonts w:ascii="Arial" w:hAnsi="Arial"/>
        </w:rPr>
        <w:t>2009</w:t>
      </w:r>
      <w:r w:rsidRPr="003D4621">
        <w:rPr>
          <w:rFonts w:ascii="Arial" w:hAnsi="Arial"/>
        </w:rPr>
        <w:t>年建立，位于重庆市石柱县西</w:t>
      </w:r>
      <w:proofErr w:type="gramStart"/>
      <w:r w:rsidRPr="003D4621">
        <w:rPr>
          <w:rFonts w:ascii="Arial" w:hAnsi="Arial"/>
        </w:rPr>
        <w:t>沱</w:t>
      </w:r>
      <w:proofErr w:type="gramEnd"/>
      <w:r w:rsidRPr="003D4621">
        <w:rPr>
          <w:rFonts w:ascii="Arial" w:hAnsi="Arial"/>
        </w:rPr>
        <w:t>镇长江干流岸边，属于内陆湿地县级自然保护区，主要保护湿地生态系统和以国家一级保护植物、三峡库区特有种荷叶铁线蕨为代表的野生动植物资源。</w:t>
      </w:r>
      <w:r w:rsidRPr="003D4621">
        <w:rPr>
          <w:rFonts w:ascii="Arial" w:hAnsi="Arial"/>
        </w:rPr>
        <w:t>2011</w:t>
      </w:r>
      <w:r w:rsidRPr="003D4621">
        <w:rPr>
          <w:rFonts w:ascii="Arial" w:hAnsi="Arial"/>
        </w:rPr>
        <w:t>年</w:t>
      </w:r>
      <w:r w:rsidRPr="003D4621">
        <w:rPr>
          <w:rFonts w:ascii="Arial" w:hAnsi="Arial"/>
        </w:rPr>
        <w:t>6</w:t>
      </w:r>
      <w:r w:rsidRPr="003D4621">
        <w:rPr>
          <w:rFonts w:ascii="Arial" w:hAnsi="Arial"/>
        </w:rPr>
        <w:t>月起，石柱土家族自治县某港经济开发有限公司（以下简称某港开发公司）擅自占用该保护区兴建移民生态工业</w:t>
      </w:r>
      <w:proofErr w:type="gramStart"/>
      <w:r w:rsidRPr="003D4621">
        <w:rPr>
          <w:rFonts w:ascii="Arial" w:hAnsi="Arial"/>
        </w:rPr>
        <w:t>园基础</w:t>
      </w:r>
      <w:proofErr w:type="gramEnd"/>
      <w:r w:rsidRPr="003D4621">
        <w:rPr>
          <w:rFonts w:ascii="Arial" w:hAnsi="Arial"/>
        </w:rPr>
        <w:t>设施，导致该保护区湿地生态系统遭到严重破坏。</w:t>
      </w:r>
      <w:r w:rsidRPr="003D4621">
        <w:rPr>
          <w:rFonts w:ascii="Arial" w:hAnsi="Arial"/>
        </w:rPr>
        <w:t>2013</w:t>
      </w:r>
      <w:r w:rsidRPr="003D4621">
        <w:rPr>
          <w:rFonts w:ascii="Arial" w:hAnsi="Arial"/>
        </w:rPr>
        <w:t>年，某港开发公司整体合并至石柱土家族自治县</w:t>
      </w:r>
      <w:proofErr w:type="gramStart"/>
      <w:r w:rsidRPr="003D4621">
        <w:rPr>
          <w:rFonts w:ascii="Arial" w:hAnsi="Arial"/>
        </w:rPr>
        <w:t>某盛经济</w:t>
      </w:r>
      <w:proofErr w:type="gramEnd"/>
      <w:r w:rsidRPr="003D4621">
        <w:rPr>
          <w:rFonts w:ascii="Arial" w:hAnsi="Arial"/>
        </w:rPr>
        <w:t>发展有限公司（以下简称某盛开发公司），但该公司并未注销。</w:t>
      </w:r>
      <w:r w:rsidRPr="003D4621">
        <w:rPr>
          <w:rFonts w:ascii="Arial" w:hAnsi="Arial"/>
        </w:rPr>
        <w:t>2018</w:t>
      </w:r>
      <w:r w:rsidRPr="003D4621">
        <w:rPr>
          <w:rFonts w:ascii="Arial" w:hAnsi="Arial"/>
        </w:rPr>
        <w:t>年</w:t>
      </w:r>
      <w:r w:rsidRPr="003D4621">
        <w:rPr>
          <w:rFonts w:ascii="Arial" w:hAnsi="Arial"/>
        </w:rPr>
        <w:t>5</w:t>
      </w:r>
      <w:r w:rsidRPr="003D4621">
        <w:rPr>
          <w:rFonts w:ascii="Arial" w:hAnsi="Arial"/>
        </w:rPr>
        <w:t>月起，石柱县人民政府启动水磨溪湿地自然保护区环境问题整改，并委托专业机构制定了生态修复方案。同年</w:t>
      </w:r>
      <w:r w:rsidRPr="003D4621">
        <w:rPr>
          <w:rFonts w:ascii="Arial" w:hAnsi="Arial"/>
        </w:rPr>
        <w:t>10</w:t>
      </w:r>
      <w:r w:rsidRPr="003D4621">
        <w:rPr>
          <w:rFonts w:ascii="Arial" w:hAnsi="Arial"/>
        </w:rPr>
        <w:t>月，北京市丰台区源头爱好者环境研究所提起公益诉讼，请求判令某港开发公司、某盛开发公司</w:t>
      </w:r>
      <w:proofErr w:type="gramStart"/>
      <w:r w:rsidRPr="003D4621">
        <w:rPr>
          <w:rFonts w:ascii="Arial" w:hAnsi="Arial"/>
        </w:rPr>
        <w:t>等停止</w:t>
      </w:r>
      <w:proofErr w:type="gramEnd"/>
      <w:r w:rsidRPr="003D4621">
        <w:rPr>
          <w:rFonts w:ascii="Arial" w:hAnsi="Arial"/>
        </w:rPr>
        <w:t>侵权、恢复原状并赔偿生态服务功能损失。诉讼过程中，某港开发公司、某盛开发公司根据前述生态修复方案进行了整改，自然保护区内生态环境基本恢复。</w:t>
      </w:r>
    </w:p>
    <w:p w14:paraId="6B78E58E" w14:textId="77777777" w:rsidR="003D4621" w:rsidRPr="003D4621" w:rsidRDefault="003D4621" w:rsidP="003D4621">
      <w:pPr>
        <w:rPr>
          <w:rFonts w:ascii="Arial" w:hAnsi="Arial"/>
        </w:rPr>
      </w:pPr>
      <w:r w:rsidRPr="003D4621">
        <w:rPr>
          <w:rFonts w:ascii="Arial" w:hAnsi="Arial"/>
        </w:rPr>
        <w:t xml:space="preserve">　　【裁判结果】</w:t>
      </w:r>
    </w:p>
    <w:p w14:paraId="180B64DC" w14:textId="77777777" w:rsidR="003D4621" w:rsidRPr="003D4621" w:rsidRDefault="003D4621" w:rsidP="003D4621">
      <w:pPr>
        <w:rPr>
          <w:rFonts w:ascii="Arial" w:hAnsi="Arial"/>
        </w:rPr>
      </w:pPr>
      <w:r w:rsidRPr="003D4621">
        <w:rPr>
          <w:rFonts w:ascii="Arial" w:hAnsi="Arial"/>
        </w:rPr>
        <w:t xml:space="preserve">　　重庆市第四中级人民法院一审认为，某港开发公司、某盛开发公司在水磨溪湿地自然保护区内修建工业园区，严重损害湿地生态环境，应当承担侵权责任。虽然两公司在诉讼过程中已按照生态修复方案对受损生态进行了基本修复，但生态环境受到损</w:t>
      </w:r>
      <w:r w:rsidRPr="003D4621">
        <w:rPr>
          <w:rFonts w:ascii="Arial" w:hAnsi="Arial"/>
        </w:rPr>
        <w:lastRenderedPageBreak/>
        <w:t>害至其恢复原状期间的服务功能损失客观存在，侵权人仍应予以赔偿。结合生态破坏的范围和程度、生态环境的稀缺性、生态环境恢复的难易程度等因素，判令某港开发公司、某盛开发公司赔偿生态服务功能损失</w:t>
      </w:r>
      <w:r w:rsidRPr="003D4621">
        <w:rPr>
          <w:rFonts w:ascii="Arial" w:hAnsi="Arial"/>
        </w:rPr>
        <w:t>300</w:t>
      </w:r>
      <w:r w:rsidRPr="003D4621">
        <w:rPr>
          <w:rFonts w:ascii="Arial" w:hAnsi="Arial"/>
        </w:rPr>
        <w:t>万元并支付合理诉讼费用。宣判后，当事人均未上诉，一审判决已发生法律效力。</w:t>
      </w:r>
    </w:p>
    <w:p w14:paraId="08291189" w14:textId="77777777" w:rsidR="003D4621" w:rsidRPr="003D4621" w:rsidRDefault="003D4621" w:rsidP="003D4621">
      <w:pPr>
        <w:rPr>
          <w:rFonts w:ascii="Arial" w:hAnsi="Arial"/>
        </w:rPr>
      </w:pPr>
      <w:r w:rsidRPr="003D4621">
        <w:rPr>
          <w:rFonts w:ascii="Arial" w:hAnsi="Arial"/>
        </w:rPr>
        <w:t xml:space="preserve">　　【典型意义】</w:t>
      </w:r>
    </w:p>
    <w:p w14:paraId="2A925E6E" w14:textId="77777777" w:rsidR="003D4621" w:rsidRPr="003D4621" w:rsidRDefault="003D4621" w:rsidP="003D4621">
      <w:pPr>
        <w:rPr>
          <w:rFonts w:ascii="Arial" w:hAnsi="Arial"/>
        </w:rPr>
      </w:pPr>
      <w:r w:rsidRPr="003D4621">
        <w:rPr>
          <w:rFonts w:ascii="Arial" w:hAnsi="Arial"/>
        </w:rPr>
        <w:t xml:space="preserve">　　湿地被誉为</w:t>
      </w:r>
      <w:r w:rsidRPr="003D4621">
        <w:rPr>
          <w:rFonts w:ascii="Arial" w:hAnsi="Arial"/>
        </w:rPr>
        <w:t>“</w:t>
      </w:r>
      <w:r w:rsidRPr="003D4621">
        <w:rPr>
          <w:rFonts w:ascii="Arial" w:hAnsi="Arial"/>
        </w:rPr>
        <w:t>地球之肾</w:t>
      </w:r>
      <w:r w:rsidRPr="003D4621">
        <w:rPr>
          <w:rFonts w:ascii="Arial" w:hAnsi="Arial"/>
        </w:rPr>
        <w:t>”“</w:t>
      </w:r>
      <w:r w:rsidRPr="003D4621">
        <w:rPr>
          <w:rFonts w:ascii="Arial" w:hAnsi="Arial"/>
        </w:rPr>
        <w:t>物种宝库</w:t>
      </w:r>
      <w:r w:rsidRPr="003D4621">
        <w:rPr>
          <w:rFonts w:ascii="Arial" w:hAnsi="Arial"/>
        </w:rPr>
        <w:t>”</w:t>
      </w:r>
      <w:r w:rsidRPr="003D4621">
        <w:rPr>
          <w:rFonts w:ascii="Arial" w:hAnsi="Arial"/>
        </w:rPr>
        <w:t>，在保护生物多样性、涵养水源、调节气候、改善水质等方面发挥着不可替代的重要作用。我国正在加快建立以国家公园为主体的自然保护地体系，确保重要自然生态系统、自然遗迹、自然景观和生物多样性得到系统保护，提升生态产品供给能力，维护国家生态安全。本案系侵权人在长江上游干流附近的湿地自然保护区内修建工业园区破坏湿地生态系统引发的环境民事公益诉讼，案</w:t>
      </w:r>
      <w:proofErr w:type="gramStart"/>
      <w:r w:rsidRPr="003D4621">
        <w:rPr>
          <w:rFonts w:ascii="Arial" w:hAnsi="Arial"/>
        </w:rPr>
        <w:t>涉地区</w:t>
      </w:r>
      <w:proofErr w:type="gramEnd"/>
      <w:r w:rsidRPr="003D4621">
        <w:rPr>
          <w:rFonts w:ascii="Arial" w:hAnsi="Arial"/>
        </w:rPr>
        <w:t>物种丰富，有三峡库区特有濒危植物荷叶铁线蕨，属于《世界自然保护联盟濒危物种红色名录》中的</w:t>
      </w:r>
      <w:proofErr w:type="gramStart"/>
      <w:r w:rsidRPr="003D4621">
        <w:rPr>
          <w:rFonts w:ascii="Arial" w:hAnsi="Arial"/>
        </w:rPr>
        <w:t>极</w:t>
      </w:r>
      <w:proofErr w:type="gramEnd"/>
      <w:r w:rsidRPr="003D4621">
        <w:rPr>
          <w:rFonts w:ascii="Arial" w:hAnsi="Arial"/>
        </w:rPr>
        <w:t>危物种。侵权人在自然保护区内违法开发建设，严重</w:t>
      </w:r>
      <w:proofErr w:type="gramStart"/>
      <w:r w:rsidRPr="003D4621">
        <w:rPr>
          <w:rFonts w:ascii="Arial" w:hAnsi="Arial"/>
        </w:rPr>
        <w:t>破坏受</w:t>
      </w:r>
      <w:proofErr w:type="gramEnd"/>
      <w:r w:rsidRPr="003D4621">
        <w:rPr>
          <w:rFonts w:ascii="Arial" w:hAnsi="Arial"/>
        </w:rPr>
        <w:t>保护的湿地生态系统。人民法院贯彻损害担责、全面赔偿原则，在侵权人停止侵权、修复生态的基础上，依法判令其承担修复期间生态服务功能损失，为加强自然保护地生物多样性及生态环境保护，维护国家生态安全提供了有力司法保障。</w:t>
      </w:r>
    </w:p>
    <w:p w14:paraId="5D8F33EA" w14:textId="77777777" w:rsidR="00171EC7" w:rsidRDefault="00171EC7" w:rsidP="003D4621">
      <w:pPr>
        <w:rPr>
          <w:rFonts w:ascii="Arial" w:hAnsi="Arial"/>
        </w:rPr>
      </w:pPr>
    </w:p>
    <w:p w14:paraId="4C3D7B80" w14:textId="67164CDA"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十三、陶某高诉张某、付某顺林木买卖合同纠纷案</w:t>
      </w:r>
    </w:p>
    <w:p w14:paraId="16B0CF0B" w14:textId="77777777" w:rsidR="0013012F" w:rsidRDefault="0013012F" w:rsidP="003D4621">
      <w:pPr>
        <w:rPr>
          <w:rFonts w:ascii="Arial" w:hAnsi="Arial"/>
        </w:rPr>
      </w:pPr>
    </w:p>
    <w:p w14:paraId="6DB7B9A9" w14:textId="63A0462B" w:rsidR="003D4621" w:rsidRPr="003D4621" w:rsidRDefault="003D4621" w:rsidP="003D4621">
      <w:pPr>
        <w:rPr>
          <w:rFonts w:ascii="Arial" w:hAnsi="Arial"/>
        </w:rPr>
      </w:pPr>
      <w:r w:rsidRPr="003D4621">
        <w:rPr>
          <w:rFonts w:ascii="Arial" w:hAnsi="Arial"/>
        </w:rPr>
        <w:t xml:space="preserve">　　【基本案情】</w:t>
      </w:r>
    </w:p>
    <w:p w14:paraId="3C5A7245" w14:textId="77777777" w:rsidR="003D4621" w:rsidRPr="003D4621" w:rsidRDefault="003D4621" w:rsidP="003D4621">
      <w:pPr>
        <w:rPr>
          <w:rFonts w:ascii="Arial" w:hAnsi="Arial"/>
        </w:rPr>
      </w:pPr>
      <w:r w:rsidRPr="003D4621">
        <w:rPr>
          <w:rFonts w:ascii="Arial" w:hAnsi="Arial"/>
        </w:rPr>
        <w:t xml:space="preserve">　　被告张某、付某</w:t>
      </w:r>
      <w:proofErr w:type="gramStart"/>
      <w:r w:rsidRPr="003D4621">
        <w:rPr>
          <w:rFonts w:ascii="Arial" w:hAnsi="Arial"/>
        </w:rPr>
        <w:t>顺受让</w:t>
      </w:r>
      <w:proofErr w:type="gramEnd"/>
      <w:r w:rsidRPr="003D4621">
        <w:rPr>
          <w:rFonts w:ascii="Arial" w:hAnsi="Arial"/>
        </w:rPr>
        <w:t>云南省景谷县民乐镇某村民小组名下位于</w:t>
      </w:r>
      <w:r w:rsidRPr="003D4621">
        <w:rPr>
          <w:rFonts w:ascii="Arial" w:hAnsi="Arial"/>
        </w:rPr>
        <w:t>“</w:t>
      </w:r>
      <w:r w:rsidRPr="003D4621">
        <w:rPr>
          <w:rFonts w:ascii="Arial" w:hAnsi="Arial"/>
        </w:rPr>
        <w:t>大干箐</w:t>
      </w:r>
      <w:r w:rsidRPr="003D4621">
        <w:rPr>
          <w:rFonts w:ascii="Arial" w:hAnsi="Arial"/>
        </w:rPr>
        <w:t>”</w:t>
      </w:r>
      <w:r w:rsidRPr="003D4621">
        <w:rPr>
          <w:rFonts w:ascii="Arial" w:hAnsi="Arial"/>
        </w:rPr>
        <w:t>集体林的</w:t>
      </w:r>
      <w:r w:rsidRPr="003D4621">
        <w:rPr>
          <w:rFonts w:ascii="Arial" w:hAnsi="Arial"/>
        </w:rPr>
        <w:t>18</w:t>
      </w:r>
      <w:r w:rsidRPr="003D4621">
        <w:rPr>
          <w:rFonts w:ascii="Arial" w:hAnsi="Arial"/>
        </w:rPr>
        <w:t>公分以上林木后，于</w:t>
      </w:r>
      <w:r w:rsidRPr="003D4621">
        <w:rPr>
          <w:rFonts w:ascii="Arial" w:hAnsi="Arial"/>
        </w:rPr>
        <w:t>2007</w:t>
      </w:r>
      <w:r w:rsidRPr="003D4621">
        <w:rPr>
          <w:rFonts w:ascii="Arial" w:hAnsi="Arial"/>
        </w:rPr>
        <w:t>年</w:t>
      </w:r>
      <w:r w:rsidRPr="003D4621">
        <w:rPr>
          <w:rFonts w:ascii="Arial" w:hAnsi="Arial"/>
        </w:rPr>
        <w:t>11</w:t>
      </w:r>
      <w:r w:rsidRPr="003D4621">
        <w:rPr>
          <w:rFonts w:ascii="Arial" w:hAnsi="Arial"/>
        </w:rPr>
        <w:t>月与原告陶某高达成口头买卖协议，将</w:t>
      </w:r>
      <w:r w:rsidRPr="003D4621">
        <w:rPr>
          <w:rFonts w:ascii="Arial" w:hAnsi="Arial"/>
        </w:rPr>
        <w:t>“</w:t>
      </w:r>
      <w:r w:rsidRPr="003D4621">
        <w:rPr>
          <w:rFonts w:ascii="Arial" w:hAnsi="Arial"/>
        </w:rPr>
        <w:t>大干箐</w:t>
      </w:r>
      <w:r w:rsidRPr="003D4621">
        <w:rPr>
          <w:rFonts w:ascii="Arial" w:hAnsi="Arial"/>
        </w:rPr>
        <w:t>”</w:t>
      </w:r>
      <w:r w:rsidRPr="003D4621">
        <w:rPr>
          <w:rFonts w:ascii="Arial" w:hAnsi="Arial"/>
        </w:rPr>
        <w:t>集体林木销售给陶某高，陶某高为此向张某、付某</w:t>
      </w:r>
      <w:proofErr w:type="gramStart"/>
      <w:r w:rsidRPr="003D4621">
        <w:rPr>
          <w:rFonts w:ascii="Arial" w:hAnsi="Arial"/>
        </w:rPr>
        <w:t>顺支付</w:t>
      </w:r>
      <w:proofErr w:type="gramEnd"/>
      <w:r w:rsidRPr="003D4621">
        <w:rPr>
          <w:rFonts w:ascii="Arial" w:hAnsi="Arial"/>
        </w:rPr>
        <w:t>了林木转让款</w:t>
      </w:r>
      <w:r w:rsidRPr="003D4621">
        <w:rPr>
          <w:rFonts w:ascii="Arial" w:hAnsi="Arial"/>
        </w:rPr>
        <w:t>48</w:t>
      </w:r>
      <w:r w:rsidRPr="003D4621">
        <w:rPr>
          <w:rFonts w:ascii="Arial" w:hAnsi="Arial"/>
        </w:rPr>
        <w:t>万元。</w:t>
      </w:r>
      <w:r w:rsidRPr="003D4621">
        <w:rPr>
          <w:rFonts w:ascii="Arial" w:hAnsi="Arial"/>
        </w:rPr>
        <w:t>“</w:t>
      </w:r>
      <w:r w:rsidRPr="003D4621">
        <w:rPr>
          <w:rFonts w:ascii="Arial" w:hAnsi="Arial"/>
        </w:rPr>
        <w:t>大干箐</w:t>
      </w:r>
      <w:r w:rsidRPr="003D4621">
        <w:rPr>
          <w:rFonts w:ascii="Arial" w:hAnsi="Arial"/>
        </w:rPr>
        <w:t>”</w:t>
      </w:r>
      <w:r w:rsidRPr="003D4621">
        <w:rPr>
          <w:rFonts w:ascii="Arial" w:hAnsi="Arial"/>
        </w:rPr>
        <w:t>集体林于</w:t>
      </w:r>
      <w:r w:rsidRPr="003D4621">
        <w:rPr>
          <w:rFonts w:ascii="Arial" w:hAnsi="Arial"/>
        </w:rPr>
        <w:t>2014</w:t>
      </w:r>
      <w:r w:rsidRPr="003D4621">
        <w:rPr>
          <w:rFonts w:ascii="Arial" w:hAnsi="Arial"/>
        </w:rPr>
        <w:t>年</w:t>
      </w:r>
      <w:r w:rsidRPr="003D4621">
        <w:rPr>
          <w:rFonts w:ascii="Arial" w:hAnsi="Arial"/>
        </w:rPr>
        <w:t>12</w:t>
      </w:r>
      <w:r w:rsidRPr="003D4621">
        <w:rPr>
          <w:rFonts w:ascii="Arial" w:hAnsi="Arial"/>
        </w:rPr>
        <w:t>月进行林权登记。后因案涉林地属于天然林，无法办理采伐许可证，至今未能采伐。陶某高与张某、付某顺协商未果，形成本案诉讼。</w:t>
      </w:r>
    </w:p>
    <w:p w14:paraId="74DE8DDD" w14:textId="77777777" w:rsidR="003D4621" w:rsidRPr="003D4621" w:rsidRDefault="003D4621" w:rsidP="003D4621">
      <w:pPr>
        <w:rPr>
          <w:rFonts w:ascii="Arial" w:hAnsi="Arial"/>
        </w:rPr>
      </w:pPr>
      <w:r w:rsidRPr="003D4621">
        <w:rPr>
          <w:rFonts w:ascii="Arial" w:hAnsi="Arial"/>
        </w:rPr>
        <w:t xml:space="preserve">　　【裁判结果】</w:t>
      </w:r>
    </w:p>
    <w:p w14:paraId="18F55E75" w14:textId="77777777" w:rsidR="003D4621" w:rsidRPr="003D4621" w:rsidRDefault="003D4621" w:rsidP="003D4621">
      <w:pPr>
        <w:rPr>
          <w:rFonts w:ascii="Arial" w:hAnsi="Arial"/>
        </w:rPr>
      </w:pPr>
      <w:r w:rsidRPr="003D4621">
        <w:rPr>
          <w:rFonts w:ascii="Arial" w:hAnsi="Arial"/>
        </w:rPr>
        <w:t xml:space="preserve">　　云南省景谷傣族彝族自治县人民法院一审支持了陶某高的诉讼请求，判决解除合同，由张某、付某顺返还林木转让款</w:t>
      </w:r>
      <w:r w:rsidRPr="003D4621">
        <w:rPr>
          <w:rFonts w:ascii="Arial" w:hAnsi="Arial"/>
        </w:rPr>
        <w:t>48</w:t>
      </w:r>
      <w:r w:rsidRPr="003D4621">
        <w:rPr>
          <w:rFonts w:ascii="Arial" w:hAnsi="Arial"/>
        </w:rPr>
        <w:t>万元。宣判后，张某、付某顺提出上诉。云南省普洱市中级人民法院二审认为，双方口头达成的林木买卖协议合法有效，案涉收条载明购买</w:t>
      </w:r>
      <w:r w:rsidRPr="003D4621">
        <w:rPr>
          <w:rFonts w:ascii="Arial" w:hAnsi="Arial"/>
        </w:rPr>
        <w:t>18</w:t>
      </w:r>
      <w:r w:rsidRPr="003D4621">
        <w:rPr>
          <w:rFonts w:ascii="Arial" w:hAnsi="Arial"/>
        </w:rPr>
        <w:t>公分以上林木，而对林木进行合法采伐是取得林木的必要条件。双方虽未以书面形式约定林木采伐许可手续应由哪方办理，但张某、付某顺作为出卖人，依法负有向买受人交付标的物或者提取标的物的单证，并转移标的物所有权的义务。</w:t>
      </w:r>
      <w:proofErr w:type="gramStart"/>
      <w:r w:rsidRPr="003D4621">
        <w:rPr>
          <w:rFonts w:ascii="Arial" w:hAnsi="Arial"/>
        </w:rPr>
        <w:t>而案涉</w:t>
      </w:r>
      <w:proofErr w:type="gramEnd"/>
      <w:r w:rsidRPr="003D4621">
        <w:rPr>
          <w:rFonts w:ascii="Arial" w:hAnsi="Arial"/>
        </w:rPr>
        <w:t>林木属天然林，现已无法办理采伐手续，合同目的不能实现，应予解除。遂判决驳回上诉，维持原判。</w:t>
      </w:r>
    </w:p>
    <w:p w14:paraId="18357C0F" w14:textId="77777777" w:rsidR="003D4621" w:rsidRPr="003D4621" w:rsidRDefault="003D4621" w:rsidP="003D4621">
      <w:pPr>
        <w:rPr>
          <w:rFonts w:ascii="Arial" w:hAnsi="Arial"/>
        </w:rPr>
      </w:pPr>
      <w:r w:rsidRPr="003D4621">
        <w:rPr>
          <w:rFonts w:ascii="Arial" w:hAnsi="Arial"/>
        </w:rPr>
        <w:t xml:space="preserve">　　【典型意义】</w:t>
      </w:r>
    </w:p>
    <w:p w14:paraId="56E4FED9" w14:textId="77777777" w:rsidR="003D4621" w:rsidRPr="003D4621" w:rsidRDefault="003D4621" w:rsidP="003D4621">
      <w:pPr>
        <w:rPr>
          <w:rFonts w:ascii="Arial" w:hAnsi="Arial"/>
        </w:rPr>
      </w:pPr>
      <w:r w:rsidRPr="003D4621">
        <w:rPr>
          <w:rFonts w:ascii="Arial" w:hAnsi="Arial"/>
        </w:rPr>
        <w:t xml:space="preserve">　　天然林是森林生态系统的重要组成部分，其结构稳定、生物多样性丰富，是维护国家生态安全的重要生态屏障。我国实行天然林全面保护制度，严格限制天然林采伐。坚持森林资源开发利用的生态优先、保护优先、保育结合、可持续发展原则，是</w:t>
      </w:r>
      <w:proofErr w:type="gramStart"/>
      <w:r w:rsidRPr="003D4621">
        <w:rPr>
          <w:rFonts w:ascii="Arial" w:hAnsi="Arial"/>
        </w:rPr>
        <w:t>践行</w:t>
      </w:r>
      <w:proofErr w:type="gramEnd"/>
      <w:r w:rsidRPr="003D4621">
        <w:rPr>
          <w:rFonts w:ascii="Arial" w:hAnsi="Arial"/>
        </w:rPr>
        <w:t>绿色发展理念的制度之基。《中华人民共和国民法典》明确：</w:t>
      </w:r>
      <w:r w:rsidRPr="003D4621">
        <w:rPr>
          <w:rFonts w:ascii="Arial" w:hAnsi="Arial"/>
        </w:rPr>
        <w:t>“</w:t>
      </w:r>
      <w:r w:rsidRPr="003D4621">
        <w:rPr>
          <w:rFonts w:ascii="Arial" w:hAnsi="Arial"/>
        </w:rPr>
        <w:t>当事人在履行合同过程中，应当避免浪费资源、污染环境和破坏生态。</w:t>
      </w:r>
      <w:r w:rsidRPr="003D4621">
        <w:rPr>
          <w:rFonts w:ascii="Arial" w:hAnsi="Arial"/>
        </w:rPr>
        <w:t>”</w:t>
      </w:r>
      <w:r w:rsidRPr="003D4621">
        <w:rPr>
          <w:rFonts w:ascii="Arial" w:hAnsi="Arial"/>
        </w:rPr>
        <w:t>森林资源的民事纠纷案件处理，在尊</w:t>
      </w:r>
      <w:r w:rsidRPr="003D4621">
        <w:rPr>
          <w:rFonts w:ascii="Arial" w:hAnsi="Arial"/>
        </w:rPr>
        <w:lastRenderedPageBreak/>
        <w:t>重契约精神、促进统一市场和公平竞争的同时，应当注重对森林资源保护管理制度的维护，兼顾森林资源的生态效益、经济效益和社会效益。本案涉及天然林活立木交易，而林木采伐须取得相应行政许可。人民法院结合合同目的，依法认定办理林木采伐许可手续系林木转让方全面履行合同的从义务，引导民商</w:t>
      </w:r>
      <w:proofErr w:type="gramStart"/>
      <w:r w:rsidRPr="003D4621">
        <w:rPr>
          <w:rFonts w:ascii="Arial" w:hAnsi="Arial"/>
        </w:rPr>
        <w:t>事主体</w:t>
      </w:r>
      <w:proofErr w:type="gramEnd"/>
      <w:r w:rsidRPr="003D4621">
        <w:rPr>
          <w:rFonts w:ascii="Arial" w:hAnsi="Arial"/>
        </w:rPr>
        <w:t>在交易中恪守绿色原则，为促进森林资源的保护和</w:t>
      </w:r>
      <w:proofErr w:type="gramStart"/>
      <w:r w:rsidRPr="003D4621">
        <w:rPr>
          <w:rFonts w:ascii="Arial" w:hAnsi="Arial"/>
        </w:rPr>
        <w:t>可</w:t>
      </w:r>
      <w:proofErr w:type="gramEnd"/>
      <w:r w:rsidRPr="003D4621">
        <w:rPr>
          <w:rFonts w:ascii="Arial" w:hAnsi="Arial"/>
        </w:rPr>
        <w:t>持续利用提供了有益司法样本。</w:t>
      </w:r>
    </w:p>
    <w:p w14:paraId="56A05E63" w14:textId="77777777" w:rsidR="00171EC7" w:rsidRDefault="00171EC7" w:rsidP="003D4621">
      <w:pPr>
        <w:rPr>
          <w:rFonts w:ascii="Arial" w:hAnsi="Arial"/>
        </w:rPr>
      </w:pPr>
    </w:p>
    <w:p w14:paraId="2A11BBE7" w14:textId="59C7875A"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十四、顾某宏诉防城港市渔政支队渔业行政处罚决定案</w:t>
      </w:r>
    </w:p>
    <w:p w14:paraId="5BC36908" w14:textId="77777777" w:rsidR="0013012F" w:rsidRDefault="0013012F" w:rsidP="003D4621">
      <w:pPr>
        <w:rPr>
          <w:rFonts w:ascii="Arial" w:hAnsi="Arial"/>
        </w:rPr>
      </w:pPr>
    </w:p>
    <w:p w14:paraId="05624412" w14:textId="1803904C" w:rsidR="003D4621" w:rsidRPr="003D4621" w:rsidRDefault="003D4621" w:rsidP="003D4621">
      <w:pPr>
        <w:rPr>
          <w:rFonts w:ascii="Arial" w:hAnsi="Arial"/>
        </w:rPr>
      </w:pPr>
      <w:r w:rsidRPr="003D4621">
        <w:rPr>
          <w:rFonts w:ascii="Arial" w:hAnsi="Arial"/>
        </w:rPr>
        <w:t xml:space="preserve">　　【基本案情】</w:t>
      </w:r>
    </w:p>
    <w:p w14:paraId="25DA0E07" w14:textId="77777777" w:rsidR="003D4621" w:rsidRPr="003D4621" w:rsidRDefault="003D4621" w:rsidP="003D4621">
      <w:pPr>
        <w:rPr>
          <w:rFonts w:ascii="Arial" w:hAnsi="Arial"/>
        </w:rPr>
      </w:pPr>
      <w:r w:rsidRPr="003D4621">
        <w:rPr>
          <w:rFonts w:ascii="Arial" w:hAnsi="Arial"/>
        </w:rPr>
        <w:t xml:space="preserve">　　</w:t>
      </w:r>
      <w:r w:rsidRPr="003D4621">
        <w:rPr>
          <w:rFonts w:ascii="Arial" w:hAnsi="Arial"/>
        </w:rPr>
        <w:t>2018</w:t>
      </w:r>
      <w:r w:rsidRPr="003D4621">
        <w:rPr>
          <w:rFonts w:ascii="Arial" w:hAnsi="Arial"/>
        </w:rPr>
        <w:t>年</w:t>
      </w:r>
      <w:r w:rsidRPr="003D4621">
        <w:rPr>
          <w:rFonts w:ascii="Arial" w:hAnsi="Arial"/>
        </w:rPr>
        <w:t>2</w:t>
      </w:r>
      <w:r w:rsidRPr="003D4621">
        <w:rPr>
          <w:rFonts w:ascii="Arial" w:hAnsi="Arial"/>
        </w:rPr>
        <w:t>月</w:t>
      </w:r>
      <w:r w:rsidRPr="003D4621">
        <w:rPr>
          <w:rFonts w:ascii="Arial" w:hAnsi="Arial"/>
        </w:rPr>
        <w:t>4</w:t>
      </w:r>
      <w:r w:rsidRPr="003D4621">
        <w:rPr>
          <w:rFonts w:ascii="Arial" w:hAnsi="Arial"/>
        </w:rPr>
        <w:t>日，</w:t>
      </w:r>
      <w:proofErr w:type="gramStart"/>
      <w:r w:rsidRPr="003D4621">
        <w:rPr>
          <w:rFonts w:ascii="Arial" w:hAnsi="Arial"/>
        </w:rPr>
        <w:t>顾某宏驾驶</w:t>
      </w:r>
      <w:proofErr w:type="gramEnd"/>
      <w:r w:rsidRPr="003D4621">
        <w:rPr>
          <w:rFonts w:ascii="Arial" w:hAnsi="Arial"/>
        </w:rPr>
        <w:t>渔船在广西壮族自治区防城港市西湾海域</w:t>
      </w:r>
      <w:proofErr w:type="gramStart"/>
      <w:r w:rsidRPr="003D4621">
        <w:rPr>
          <w:rFonts w:ascii="Arial" w:hAnsi="Arial"/>
        </w:rPr>
        <w:t>进行抽螺捕捞</w:t>
      </w:r>
      <w:proofErr w:type="gramEnd"/>
      <w:r w:rsidRPr="003D4621">
        <w:rPr>
          <w:rFonts w:ascii="Arial" w:hAnsi="Arial"/>
        </w:rPr>
        <w:t>作业。次日，被防城港市渔政支队执法人员查获。经查，该船系无船名船号、无船籍港、无船舶证书的</w:t>
      </w:r>
      <w:r w:rsidRPr="003D4621">
        <w:rPr>
          <w:rFonts w:ascii="Arial" w:hAnsi="Arial"/>
        </w:rPr>
        <w:t>“</w:t>
      </w:r>
      <w:r w:rsidRPr="003D4621">
        <w:rPr>
          <w:rFonts w:ascii="Arial" w:hAnsi="Arial"/>
        </w:rPr>
        <w:t>三无</w:t>
      </w:r>
      <w:r w:rsidRPr="003D4621">
        <w:rPr>
          <w:rFonts w:ascii="Arial" w:hAnsi="Arial"/>
        </w:rPr>
        <w:t>”</w:t>
      </w:r>
      <w:r w:rsidRPr="003D4621">
        <w:rPr>
          <w:rFonts w:ascii="Arial" w:hAnsi="Arial"/>
        </w:rPr>
        <w:t>渔船，船上安装有国家明令禁止使用的拖曳</w:t>
      </w:r>
      <w:proofErr w:type="gramStart"/>
      <w:r w:rsidRPr="003D4621">
        <w:rPr>
          <w:rFonts w:ascii="Arial" w:hAnsi="Arial"/>
        </w:rPr>
        <w:t>泵吸耙刺抽螺</w:t>
      </w:r>
      <w:proofErr w:type="gramEnd"/>
      <w:r w:rsidRPr="003D4621">
        <w:rPr>
          <w:rFonts w:ascii="Arial" w:hAnsi="Arial"/>
        </w:rPr>
        <w:t>捕捞作业设备</w:t>
      </w:r>
      <w:r w:rsidRPr="003D4621">
        <w:rPr>
          <w:rFonts w:ascii="Arial" w:hAnsi="Arial"/>
        </w:rPr>
        <w:t>1</w:t>
      </w:r>
      <w:r w:rsidRPr="003D4621">
        <w:rPr>
          <w:rFonts w:ascii="Arial" w:hAnsi="Arial"/>
        </w:rPr>
        <w:t>套、用网袋包装的渔获</w:t>
      </w:r>
      <w:proofErr w:type="gramStart"/>
      <w:r w:rsidRPr="003D4621">
        <w:rPr>
          <w:rFonts w:ascii="Arial" w:hAnsi="Arial"/>
        </w:rPr>
        <w:t>物螺苗</w:t>
      </w:r>
      <w:proofErr w:type="gramEnd"/>
      <w:r w:rsidRPr="003D4621">
        <w:rPr>
          <w:rFonts w:ascii="Arial" w:hAnsi="Arial"/>
        </w:rPr>
        <w:t>、贝苗（带沙）</w:t>
      </w:r>
      <w:r w:rsidRPr="003D4621">
        <w:rPr>
          <w:rFonts w:ascii="Arial" w:hAnsi="Arial"/>
        </w:rPr>
        <w:t>65</w:t>
      </w:r>
      <w:r w:rsidRPr="003D4621">
        <w:rPr>
          <w:rFonts w:ascii="Arial" w:hAnsi="Arial"/>
        </w:rPr>
        <w:t>包共计</w:t>
      </w:r>
      <w:r w:rsidRPr="003D4621">
        <w:rPr>
          <w:rFonts w:ascii="Arial" w:hAnsi="Arial"/>
        </w:rPr>
        <w:t>1950</w:t>
      </w:r>
      <w:r w:rsidRPr="003D4621">
        <w:rPr>
          <w:rFonts w:ascii="Arial" w:hAnsi="Arial"/>
        </w:rPr>
        <w:t>千克。防城港市渔政支队认为</w:t>
      </w:r>
      <w:proofErr w:type="gramStart"/>
      <w:r w:rsidRPr="003D4621">
        <w:rPr>
          <w:rFonts w:ascii="Arial" w:hAnsi="Arial"/>
        </w:rPr>
        <w:t>顾某宏的</w:t>
      </w:r>
      <w:proofErr w:type="gramEnd"/>
      <w:r w:rsidRPr="003D4621">
        <w:rPr>
          <w:rFonts w:ascii="Arial" w:hAnsi="Arial"/>
        </w:rPr>
        <w:t>行为违反了渔业相关法律法规，于</w:t>
      </w:r>
      <w:r w:rsidRPr="003D4621">
        <w:rPr>
          <w:rFonts w:ascii="Arial" w:hAnsi="Arial"/>
        </w:rPr>
        <w:t>2018</w:t>
      </w:r>
      <w:r w:rsidRPr="003D4621">
        <w:rPr>
          <w:rFonts w:ascii="Arial" w:hAnsi="Arial"/>
        </w:rPr>
        <w:t>年</w:t>
      </w:r>
      <w:r w:rsidRPr="003D4621">
        <w:rPr>
          <w:rFonts w:ascii="Arial" w:hAnsi="Arial"/>
        </w:rPr>
        <w:t>5</w:t>
      </w:r>
      <w:r w:rsidRPr="003D4621">
        <w:rPr>
          <w:rFonts w:ascii="Arial" w:hAnsi="Arial"/>
        </w:rPr>
        <w:t>月</w:t>
      </w:r>
      <w:r w:rsidRPr="003D4621">
        <w:rPr>
          <w:rFonts w:ascii="Arial" w:hAnsi="Arial"/>
        </w:rPr>
        <w:t>2</w:t>
      </w:r>
      <w:r w:rsidRPr="003D4621">
        <w:rPr>
          <w:rFonts w:ascii="Arial" w:hAnsi="Arial"/>
        </w:rPr>
        <w:t>日</w:t>
      </w:r>
      <w:proofErr w:type="gramStart"/>
      <w:r w:rsidRPr="003D4621">
        <w:rPr>
          <w:rFonts w:ascii="Arial" w:hAnsi="Arial"/>
        </w:rPr>
        <w:t>作出</w:t>
      </w:r>
      <w:proofErr w:type="gramEnd"/>
      <w:r w:rsidRPr="003D4621">
        <w:rPr>
          <w:rFonts w:ascii="Arial" w:hAnsi="Arial"/>
        </w:rPr>
        <w:t>行政处罚决定，没收</w:t>
      </w:r>
      <w:proofErr w:type="gramStart"/>
      <w:r w:rsidRPr="003D4621">
        <w:rPr>
          <w:rFonts w:ascii="Arial" w:hAnsi="Arial"/>
        </w:rPr>
        <w:t>顾某宏的</w:t>
      </w:r>
      <w:proofErr w:type="gramEnd"/>
      <w:r w:rsidRPr="003D4621">
        <w:rPr>
          <w:rFonts w:ascii="Arial" w:hAnsi="Arial"/>
        </w:rPr>
        <w:t>案涉渔船。顾某宏不服，向北海海事法院提起行政诉讼，请求撤销该行政处罚决定。</w:t>
      </w:r>
    </w:p>
    <w:p w14:paraId="3958F1D1" w14:textId="77777777" w:rsidR="003D4621" w:rsidRPr="003D4621" w:rsidRDefault="003D4621" w:rsidP="003D4621">
      <w:pPr>
        <w:rPr>
          <w:rFonts w:ascii="Arial" w:hAnsi="Arial"/>
        </w:rPr>
      </w:pPr>
      <w:r w:rsidRPr="003D4621">
        <w:rPr>
          <w:rFonts w:ascii="Arial" w:hAnsi="Arial"/>
        </w:rPr>
        <w:t xml:space="preserve">　　【裁判结果】</w:t>
      </w:r>
    </w:p>
    <w:p w14:paraId="2441BF83" w14:textId="77777777" w:rsidR="003D4621" w:rsidRPr="003D4621" w:rsidRDefault="003D4621" w:rsidP="003D4621">
      <w:pPr>
        <w:rPr>
          <w:rFonts w:ascii="Arial" w:hAnsi="Arial"/>
        </w:rPr>
      </w:pPr>
      <w:r w:rsidRPr="003D4621">
        <w:rPr>
          <w:rFonts w:ascii="Arial" w:hAnsi="Arial"/>
        </w:rPr>
        <w:t xml:space="preserve">　　北海海事法院一审认为，案涉船舶是顾某宏未经相关部门审批，私自请人建造的</w:t>
      </w:r>
      <w:r w:rsidRPr="003D4621">
        <w:rPr>
          <w:rFonts w:ascii="Arial" w:hAnsi="Arial"/>
        </w:rPr>
        <w:t>“</w:t>
      </w:r>
      <w:r w:rsidRPr="003D4621">
        <w:rPr>
          <w:rFonts w:ascii="Arial" w:hAnsi="Arial"/>
        </w:rPr>
        <w:t>三无</w:t>
      </w:r>
      <w:r w:rsidRPr="003D4621">
        <w:rPr>
          <w:rFonts w:ascii="Arial" w:hAnsi="Arial"/>
        </w:rPr>
        <w:t>”</w:t>
      </w:r>
      <w:r w:rsidRPr="003D4621">
        <w:rPr>
          <w:rFonts w:ascii="Arial" w:hAnsi="Arial"/>
        </w:rPr>
        <w:t>渔业船舶。</w:t>
      </w:r>
      <w:r w:rsidRPr="003D4621">
        <w:rPr>
          <w:rFonts w:ascii="Arial" w:hAnsi="Arial"/>
        </w:rPr>
        <w:t>“</w:t>
      </w:r>
      <w:r w:rsidRPr="003D4621">
        <w:rPr>
          <w:rFonts w:ascii="Arial" w:hAnsi="Arial"/>
        </w:rPr>
        <w:t>三无</w:t>
      </w:r>
      <w:r w:rsidRPr="003D4621">
        <w:rPr>
          <w:rFonts w:ascii="Arial" w:hAnsi="Arial"/>
        </w:rPr>
        <w:t>”</w:t>
      </w:r>
      <w:r w:rsidRPr="003D4621">
        <w:rPr>
          <w:rFonts w:ascii="Arial" w:hAnsi="Arial"/>
        </w:rPr>
        <w:t>渔业船舶在渔港和海上航行或者停泊的，渔业行政主管部门依法应予以没收。</w:t>
      </w:r>
      <w:proofErr w:type="gramStart"/>
      <w:r w:rsidRPr="003D4621">
        <w:rPr>
          <w:rFonts w:ascii="Arial" w:hAnsi="Arial"/>
        </w:rPr>
        <w:t>顾某宏在</w:t>
      </w:r>
      <w:proofErr w:type="gramEnd"/>
      <w:r w:rsidRPr="003D4621">
        <w:rPr>
          <w:rFonts w:ascii="Arial" w:hAnsi="Arial"/>
        </w:rPr>
        <w:t>该船上违法安装禁用渔具拖曳</w:t>
      </w:r>
      <w:proofErr w:type="gramStart"/>
      <w:r w:rsidRPr="003D4621">
        <w:rPr>
          <w:rFonts w:ascii="Arial" w:hAnsi="Arial"/>
        </w:rPr>
        <w:t>泵吸耙</w:t>
      </w:r>
      <w:proofErr w:type="gramEnd"/>
      <w:r w:rsidRPr="003D4621">
        <w:rPr>
          <w:rFonts w:ascii="Arial" w:hAnsi="Arial"/>
        </w:rPr>
        <w:t>刺，在海上非法捕捞菲律宾</w:t>
      </w:r>
      <w:proofErr w:type="gramStart"/>
      <w:r w:rsidRPr="003D4621">
        <w:rPr>
          <w:rFonts w:ascii="Arial" w:hAnsi="Arial"/>
        </w:rPr>
        <w:t>蛤仔苗</w:t>
      </w:r>
      <w:proofErr w:type="gramEnd"/>
      <w:r w:rsidRPr="003D4621">
        <w:rPr>
          <w:rFonts w:ascii="Arial" w:hAnsi="Arial"/>
        </w:rPr>
        <w:t>的事实清楚，证据充分。防城港市渔政支队</w:t>
      </w:r>
      <w:proofErr w:type="gramStart"/>
      <w:r w:rsidRPr="003D4621">
        <w:rPr>
          <w:rFonts w:ascii="Arial" w:hAnsi="Arial"/>
        </w:rPr>
        <w:t>作出</w:t>
      </w:r>
      <w:proofErr w:type="gramEnd"/>
      <w:r w:rsidRPr="003D4621">
        <w:rPr>
          <w:rFonts w:ascii="Arial" w:hAnsi="Arial"/>
        </w:rPr>
        <w:t>的行政处罚决定适用法律正确，符合法定程序，判决驳回</w:t>
      </w:r>
      <w:proofErr w:type="gramStart"/>
      <w:r w:rsidRPr="003D4621">
        <w:rPr>
          <w:rFonts w:ascii="Arial" w:hAnsi="Arial"/>
        </w:rPr>
        <w:t>顾某宏的</w:t>
      </w:r>
      <w:proofErr w:type="gramEnd"/>
      <w:r w:rsidRPr="003D4621">
        <w:rPr>
          <w:rFonts w:ascii="Arial" w:hAnsi="Arial"/>
        </w:rPr>
        <w:t>诉讼请求。宣判后当事人未上诉，一审判决已发生法律效力，包括顾某宏在内的</w:t>
      </w:r>
      <w:r w:rsidRPr="003D4621">
        <w:rPr>
          <w:rFonts w:ascii="Arial" w:hAnsi="Arial"/>
        </w:rPr>
        <w:t>11</w:t>
      </w:r>
      <w:r w:rsidRPr="003D4621">
        <w:rPr>
          <w:rFonts w:ascii="Arial" w:hAnsi="Arial"/>
        </w:rPr>
        <w:t>名系列案原告均服判息诉。</w:t>
      </w:r>
    </w:p>
    <w:p w14:paraId="095CBD3D" w14:textId="77777777" w:rsidR="003D4621" w:rsidRPr="003D4621" w:rsidRDefault="003D4621" w:rsidP="003D4621">
      <w:pPr>
        <w:rPr>
          <w:rFonts w:ascii="Arial" w:hAnsi="Arial"/>
        </w:rPr>
      </w:pPr>
      <w:r w:rsidRPr="003D4621">
        <w:rPr>
          <w:rFonts w:ascii="Arial" w:hAnsi="Arial"/>
        </w:rPr>
        <w:t xml:space="preserve">　　【典型意义】</w:t>
      </w:r>
    </w:p>
    <w:p w14:paraId="45D48CED" w14:textId="77777777" w:rsidR="003D4621" w:rsidRPr="003D4621" w:rsidRDefault="003D4621" w:rsidP="003D4621">
      <w:pPr>
        <w:rPr>
          <w:rFonts w:ascii="Arial" w:hAnsi="Arial"/>
        </w:rPr>
      </w:pPr>
      <w:r w:rsidRPr="003D4621">
        <w:rPr>
          <w:rFonts w:ascii="Arial" w:hAnsi="Arial"/>
        </w:rPr>
        <w:t xml:space="preserve">　　人与自然是生命共同体，无止境地向自然索取甚至破坏自然必然会遭到大自然的报复。本案非法捕捞海洋贝类资源的案发地位于广西北部湾海域，该海域不仅是著名渔场，也是我国海洋生物多样性最丰富的区域之一，拥有施氏獭</w:t>
      </w:r>
      <w:proofErr w:type="gramStart"/>
      <w:r w:rsidRPr="003D4621">
        <w:rPr>
          <w:rFonts w:ascii="Arial" w:hAnsi="Arial"/>
        </w:rPr>
        <w:t>蛤</w:t>
      </w:r>
      <w:proofErr w:type="gramEnd"/>
      <w:r w:rsidRPr="003D4621">
        <w:rPr>
          <w:rFonts w:ascii="Arial" w:hAnsi="Arial"/>
        </w:rPr>
        <w:t>、织锦巴非</w:t>
      </w:r>
      <w:proofErr w:type="gramStart"/>
      <w:r w:rsidRPr="003D4621">
        <w:rPr>
          <w:rFonts w:ascii="Arial" w:hAnsi="Arial"/>
        </w:rPr>
        <w:t>蛤</w:t>
      </w:r>
      <w:proofErr w:type="gramEnd"/>
      <w:r w:rsidRPr="003D4621">
        <w:rPr>
          <w:rFonts w:ascii="Arial" w:hAnsi="Arial"/>
        </w:rPr>
        <w:t>、</w:t>
      </w:r>
      <w:proofErr w:type="gramStart"/>
      <w:r w:rsidRPr="003D4621">
        <w:rPr>
          <w:rFonts w:ascii="Arial" w:hAnsi="Arial"/>
        </w:rPr>
        <w:t>钝缀锦蛤</w:t>
      </w:r>
      <w:proofErr w:type="gramEnd"/>
      <w:r w:rsidRPr="003D4621">
        <w:rPr>
          <w:rFonts w:ascii="Arial" w:hAnsi="Arial"/>
        </w:rPr>
        <w:t>、大竹</w:t>
      </w:r>
      <w:proofErr w:type="gramStart"/>
      <w:r w:rsidRPr="003D4621">
        <w:rPr>
          <w:rFonts w:ascii="Arial" w:hAnsi="Arial"/>
        </w:rPr>
        <w:t>蛏</w:t>
      </w:r>
      <w:proofErr w:type="gramEnd"/>
      <w:r w:rsidRPr="003D4621">
        <w:rPr>
          <w:rFonts w:ascii="Arial" w:hAnsi="Arial"/>
        </w:rPr>
        <w:t>等特有珍稀贝类品种，是重要的海洋贝类基因库。违法行为人使用的禁用渔具拖曳</w:t>
      </w:r>
      <w:proofErr w:type="gramStart"/>
      <w:r w:rsidRPr="003D4621">
        <w:rPr>
          <w:rFonts w:ascii="Arial" w:hAnsi="Arial"/>
        </w:rPr>
        <w:t>泵吸耙</w:t>
      </w:r>
      <w:proofErr w:type="gramEnd"/>
      <w:r w:rsidRPr="003D4621">
        <w:rPr>
          <w:rFonts w:ascii="Arial" w:hAnsi="Arial"/>
        </w:rPr>
        <w:t>刺俗称</w:t>
      </w:r>
      <w:r w:rsidRPr="003D4621">
        <w:rPr>
          <w:rFonts w:ascii="Arial" w:hAnsi="Arial"/>
        </w:rPr>
        <w:t>“</w:t>
      </w:r>
      <w:r w:rsidRPr="003D4621">
        <w:rPr>
          <w:rFonts w:ascii="Arial" w:hAnsi="Arial"/>
        </w:rPr>
        <w:t>吸蛤泵</w:t>
      </w:r>
      <w:r w:rsidRPr="003D4621">
        <w:rPr>
          <w:rFonts w:ascii="Arial" w:hAnsi="Arial"/>
        </w:rPr>
        <w:t>”“</w:t>
      </w:r>
      <w:r w:rsidRPr="003D4621">
        <w:rPr>
          <w:rFonts w:ascii="Arial" w:hAnsi="Arial"/>
        </w:rPr>
        <w:t>吸蛤耙</w:t>
      </w:r>
      <w:r w:rsidRPr="003D4621">
        <w:rPr>
          <w:rFonts w:ascii="Arial" w:hAnsi="Arial"/>
        </w:rPr>
        <w:t>”“</w:t>
      </w:r>
      <w:r w:rsidRPr="003D4621">
        <w:rPr>
          <w:rFonts w:ascii="Arial" w:hAnsi="Arial"/>
        </w:rPr>
        <w:t>抽螺机</w:t>
      </w:r>
      <w:r w:rsidRPr="003D4621">
        <w:rPr>
          <w:rFonts w:ascii="Arial" w:hAnsi="Arial"/>
        </w:rPr>
        <w:t>”</w:t>
      </w:r>
      <w:r w:rsidRPr="003D4621">
        <w:rPr>
          <w:rFonts w:ascii="Arial" w:hAnsi="Arial"/>
        </w:rPr>
        <w:t>，通过渔船水泵将所经海域的一切底栖生物连泥</w:t>
      </w:r>
      <w:proofErr w:type="gramStart"/>
      <w:r w:rsidRPr="003D4621">
        <w:rPr>
          <w:rFonts w:ascii="Arial" w:hAnsi="Arial"/>
        </w:rPr>
        <w:t>带砂全部</w:t>
      </w:r>
      <w:proofErr w:type="gramEnd"/>
      <w:r w:rsidRPr="003D4621">
        <w:rPr>
          <w:rFonts w:ascii="Arial" w:hAnsi="Arial"/>
        </w:rPr>
        <w:t>吸起，是一种毁灭性的捕捞方式。这种掠夺式利用自然资源行为，极大破坏了海洋资源和生态平衡，严重损害生物多样性和渔业资源的可持续开发利用。人民法院通过依法支持渔业行政管理机关取缔</w:t>
      </w:r>
      <w:r w:rsidRPr="003D4621">
        <w:rPr>
          <w:rFonts w:ascii="Arial" w:hAnsi="Arial"/>
        </w:rPr>
        <w:t>“</w:t>
      </w:r>
      <w:r w:rsidRPr="003D4621">
        <w:rPr>
          <w:rFonts w:ascii="Arial" w:hAnsi="Arial"/>
        </w:rPr>
        <w:t>三无</w:t>
      </w:r>
      <w:r w:rsidRPr="003D4621">
        <w:rPr>
          <w:rFonts w:ascii="Arial" w:hAnsi="Arial"/>
        </w:rPr>
        <w:t>”</w:t>
      </w:r>
      <w:r w:rsidRPr="003D4621">
        <w:rPr>
          <w:rFonts w:ascii="Arial" w:hAnsi="Arial"/>
        </w:rPr>
        <w:t>渔船和禁用渔具，充分彰显了司法守护海洋生物资源及其生存环境，维护海洋生物多样性的坚定决心。</w:t>
      </w:r>
    </w:p>
    <w:p w14:paraId="1C6CE709" w14:textId="77777777" w:rsidR="00171EC7" w:rsidRDefault="00171EC7" w:rsidP="003D4621">
      <w:pPr>
        <w:rPr>
          <w:rFonts w:ascii="Arial" w:hAnsi="Arial"/>
        </w:rPr>
      </w:pPr>
    </w:p>
    <w:p w14:paraId="062F29AE" w14:textId="6151DBDF" w:rsidR="003D4621" w:rsidRPr="0013012F" w:rsidRDefault="003D4621" w:rsidP="003D4621">
      <w:pPr>
        <w:rPr>
          <w:rFonts w:ascii="Arial" w:hAnsi="Arial"/>
          <w:sz w:val="24"/>
          <w:szCs w:val="32"/>
        </w:rPr>
      </w:pPr>
      <w:r w:rsidRPr="0013012F">
        <w:rPr>
          <w:rFonts w:ascii="Arial" w:hAnsi="Arial"/>
          <w:sz w:val="24"/>
          <w:szCs w:val="32"/>
        </w:rPr>
        <w:t xml:space="preserve">　　</w:t>
      </w:r>
      <w:r w:rsidRPr="0013012F">
        <w:rPr>
          <w:rFonts w:ascii="Arial" w:hAnsi="Arial"/>
          <w:b/>
          <w:bCs/>
          <w:sz w:val="24"/>
          <w:szCs w:val="32"/>
        </w:rPr>
        <w:t>十五、贵阳市乌当区人民检察院诉贵阳市某自然资源局</w:t>
      </w:r>
      <w:proofErr w:type="gramStart"/>
      <w:r w:rsidRPr="0013012F">
        <w:rPr>
          <w:rFonts w:ascii="Arial" w:hAnsi="Arial"/>
          <w:b/>
          <w:bCs/>
          <w:sz w:val="24"/>
          <w:szCs w:val="32"/>
        </w:rPr>
        <w:t>怠</w:t>
      </w:r>
      <w:proofErr w:type="gramEnd"/>
      <w:r w:rsidRPr="0013012F">
        <w:rPr>
          <w:rFonts w:ascii="Arial" w:hAnsi="Arial"/>
          <w:b/>
          <w:bCs/>
          <w:sz w:val="24"/>
          <w:szCs w:val="32"/>
        </w:rPr>
        <w:t>于履行行政管理职责</w:t>
      </w:r>
      <w:proofErr w:type="gramStart"/>
      <w:r w:rsidRPr="0013012F">
        <w:rPr>
          <w:rFonts w:ascii="Arial" w:hAnsi="Arial"/>
          <w:b/>
          <w:bCs/>
          <w:sz w:val="24"/>
          <w:szCs w:val="32"/>
        </w:rPr>
        <w:t>行政公益</w:t>
      </w:r>
      <w:proofErr w:type="gramEnd"/>
      <w:r w:rsidRPr="0013012F">
        <w:rPr>
          <w:rFonts w:ascii="Arial" w:hAnsi="Arial"/>
          <w:b/>
          <w:bCs/>
          <w:sz w:val="24"/>
          <w:szCs w:val="32"/>
        </w:rPr>
        <w:t>诉讼案</w:t>
      </w:r>
    </w:p>
    <w:p w14:paraId="2FEC7C4E" w14:textId="77777777" w:rsidR="0013012F" w:rsidRDefault="0013012F" w:rsidP="003D4621">
      <w:pPr>
        <w:rPr>
          <w:rFonts w:ascii="Arial" w:hAnsi="Arial"/>
        </w:rPr>
      </w:pPr>
    </w:p>
    <w:p w14:paraId="5A5EB9EC" w14:textId="72A1454C" w:rsidR="003D4621" w:rsidRPr="003D4621" w:rsidRDefault="003D4621" w:rsidP="003D4621">
      <w:pPr>
        <w:rPr>
          <w:rFonts w:ascii="Arial" w:hAnsi="Arial"/>
        </w:rPr>
      </w:pPr>
      <w:r w:rsidRPr="003D4621">
        <w:rPr>
          <w:rFonts w:ascii="Arial" w:hAnsi="Arial"/>
        </w:rPr>
        <w:t xml:space="preserve">　　【基本案情】</w:t>
      </w:r>
    </w:p>
    <w:p w14:paraId="7F0F7809" w14:textId="77777777" w:rsidR="003D4621" w:rsidRPr="003D4621" w:rsidRDefault="003D4621" w:rsidP="003D4621">
      <w:pPr>
        <w:rPr>
          <w:rFonts w:ascii="Arial" w:hAnsi="Arial"/>
        </w:rPr>
      </w:pPr>
      <w:r w:rsidRPr="003D4621">
        <w:rPr>
          <w:rFonts w:ascii="Arial" w:hAnsi="Arial"/>
        </w:rPr>
        <w:lastRenderedPageBreak/>
        <w:t xml:space="preserve">　　</w:t>
      </w:r>
      <w:r w:rsidRPr="003D4621">
        <w:rPr>
          <w:rFonts w:ascii="Arial" w:hAnsi="Arial"/>
        </w:rPr>
        <w:t>2020</w:t>
      </w:r>
      <w:r w:rsidRPr="003D4621">
        <w:rPr>
          <w:rFonts w:ascii="Arial" w:hAnsi="Arial"/>
        </w:rPr>
        <w:t>年</w:t>
      </w:r>
      <w:r w:rsidRPr="003D4621">
        <w:rPr>
          <w:rFonts w:ascii="Arial" w:hAnsi="Arial"/>
        </w:rPr>
        <w:t>9</w:t>
      </w:r>
      <w:r w:rsidRPr="003D4621">
        <w:rPr>
          <w:rFonts w:ascii="Arial" w:hAnsi="Arial"/>
        </w:rPr>
        <w:t>月，贵阳市乌当区人民检察院在调查辖区古树保护情况时发现，东风镇高穴村养猪大寨的一棵百年以上的古柏树未得到有效保护，其树干基部区域被水泥硬化，树干中部钉有输电线支架，违反了《贵州省古树名木大树保护条例》规定。该古柏树长势衰弱，出现明显枯枝，部分树皮缺失，树干暴露，且电线杂乱其间，存在火灾隐患。检察机关向贵阳市某自然资源局发出检察建议，建议对该古树履行监管职责，但未收到该局回复。</w:t>
      </w:r>
      <w:r w:rsidRPr="003D4621">
        <w:rPr>
          <w:rFonts w:ascii="Arial" w:hAnsi="Arial"/>
        </w:rPr>
        <w:t>2021</w:t>
      </w:r>
      <w:r w:rsidRPr="003D4621">
        <w:rPr>
          <w:rFonts w:ascii="Arial" w:hAnsi="Arial"/>
        </w:rPr>
        <w:t>年</w:t>
      </w:r>
      <w:r w:rsidRPr="003D4621">
        <w:rPr>
          <w:rFonts w:ascii="Arial" w:hAnsi="Arial"/>
        </w:rPr>
        <w:t>5</w:t>
      </w:r>
      <w:r w:rsidRPr="003D4621">
        <w:rPr>
          <w:rFonts w:ascii="Arial" w:hAnsi="Arial"/>
        </w:rPr>
        <w:t>月，检察机关现场查看发现该古树仍未得到保护，遂提起</w:t>
      </w:r>
      <w:proofErr w:type="gramStart"/>
      <w:r w:rsidRPr="003D4621">
        <w:rPr>
          <w:rFonts w:ascii="Arial" w:hAnsi="Arial"/>
        </w:rPr>
        <w:t>行政公益</w:t>
      </w:r>
      <w:proofErr w:type="gramEnd"/>
      <w:r w:rsidRPr="003D4621">
        <w:rPr>
          <w:rFonts w:ascii="Arial" w:hAnsi="Arial"/>
        </w:rPr>
        <w:t>诉讼。</w:t>
      </w:r>
    </w:p>
    <w:p w14:paraId="0F7CE14A" w14:textId="77777777" w:rsidR="003D4621" w:rsidRPr="003D4621" w:rsidRDefault="003D4621" w:rsidP="003D4621">
      <w:pPr>
        <w:rPr>
          <w:rFonts w:ascii="Arial" w:hAnsi="Arial"/>
        </w:rPr>
      </w:pPr>
      <w:r w:rsidRPr="003D4621">
        <w:rPr>
          <w:rFonts w:ascii="Arial" w:hAnsi="Arial"/>
        </w:rPr>
        <w:t xml:space="preserve">　　【裁判结果】</w:t>
      </w:r>
    </w:p>
    <w:p w14:paraId="44DB9CA3" w14:textId="77777777" w:rsidR="003D4621" w:rsidRPr="003D4621" w:rsidRDefault="003D4621" w:rsidP="003D4621">
      <w:pPr>
        <w:rPr>
          <w:rFonts w:ascii="Arial" w:hAnsi="Arial"/>
        </w:rPr>
      </w:pPr>
      <w:r w:rsidRPr="003D4621">
        <w:rPr>
          <w:rFonts w:ascii="Arial" w:hAnsi="Arial"/>
        </w:rPr>
        <w:t xml:space="preserve">　　贵州省清镇市人民法院一审认为，贵阳市某自然资源局作为该地区林业主管部门，对辖区古树负有保护、管理和监督职责。该局收到检察建议直至本案一审开庭前，始终未有效</w:t>
      </w:r>
      <w:proofErr w:type="gramStart"/>
      <w:r w:rsidRPr="003D4621">
        <w:rPr>
          <w:rFonts w:ascii="Arial" w:hAnsi="Arial"/>
        </w:rPr>
        <w:t>解决案涉</w:t>
      </w:r>
      <w:proofErr w:type="gramEnd"/>
      <w:r w:rsidRPr="003D4621">
        <w:rPr>
          <w:rFonts w:ascii="Arial" w:hAnsi="Arial"/>
        </w:rPr>
        <w:t>古树被破坏的问题，存在未依法履行职责情形。遂判决其依法履行法定职责，对东风镇高穴村养猪大寨的古树采取相应的保护措施等。宣判后，当事人均未上诉，一审判决已发生法律效力。</w:t>
      </w:r>
    </w:p>
    <w:p w14:paraId="3815015E" w14:textId="77777777" w:rsidR="003D4621" w:rsidRPr="003D4621" w:rsidRDefault="003D4621" w:rsidP="003D4621">
      <w:pPr>
        <w:rPr>
          <w:rFonts w:ascii="Arial" w:hAnsi="Arial"/>
        </w:rPr>
      </w:pPr>
      <w:r w:rsidRPr="003D4621">
        <w:rPr>
          <w:rFonts w:ascii="Arial" w:hAnsi="Arial"/>
        </w:rPr>
        <w:t xml:space="preserve">　　【典型意义】</w:t>
      </w:r>
    </w:p>
    <w:p w14:paraId="18E2390F" w14:textId="77777777" w:rsidR="003D4621" w:rsidRPr="003D4621" w:rsidRDefault="003D4621" w:rsidP="003D4621">
      <w:pPr>
        <w:rPr>
          <w:rFonts w:ascii="Arial" w:hAnsi="Arial"/>
        </w:rPr>
      </w:pPr>
      <w:r w:rsidRPr="003D4621">
        <w:rPr>
          <w:rFonts w:ascii="Arial" w:hAnsi="Arial"/>
        </w:rPr>
        <w:t xml:space="preserve">　　古树是大自然和前人留下的自然遗产、文化遗产，弥足珍贵且不可再生。古树饱经沧桑，记录了自然变迁，承载着乡愁情思，是一个村庄、一个乡镇、一座城市悠久历史的见证者，是人与自然和谐共生的生动写照，具有重要的历史、文化、生态、科研、景观等价值，被誉为</w:t>
      </w:r>
      <w:r w:rsidRPr="003D4621">
        <w:rPr>
          <w:rFonts w:ascii="Arial" w:hAnsi="Arial"/>
        </w:rPr>
        <w:t>“</w:t>
      </w:r>
      <w:r w:rsidRPr="003D4621">
        <w:rPr>
          <w:rFonts w:ascii="Arial" w:hAnsi="Arial"/>
        </w:rPr>
        <w:t>绿色文物</w:t>
      </w:r>
      <w:r w:rsidRPr="003D4621">
        <w:rPr>
          <w:rFonts w:ascii="Arial" w:hAnsi="Arial"/>
        </w:rPr>
        <w:t>”“</w:t>
      </w:r>
      <w:r w:rsidRPr="003D4621">
        <w:rPr>
          <w:rFonts w:ascii="Arial" w:hAnsi="Arial"/>
        </w:rPr>
        <w:t>活的化石</w:t>
      </w:r>
      <w:r w:rsidRPr="003D4621">
        <w:rPr>
          <w:rFonts w:ascii="Arial" w:hAnsi="Arial"/>
        </w:rPr>
        <w:t>”</w:t>
      </w:r>
      <w:r w:rsidRPr="003D4621">
        <w:rPr>
          <w:rFonts w:ascii="Arial" w:hAnsi="Arial"/>
        </w:rPr>
        <w:t>。《中华人民共和国森林法》明确国家保护古树名木和珍贵树木，禁止破坏古树名木和珍贵树木及其生存的自然环境。案涉古树及其生长环境遭受严重破坏，长势衰弱，而行政主管部门未依法及时进行管护。人民法院通过本案审理，判决行政机关履行法定职责，对于督促行政机关依法履行古树管护责任，提升社会公众古树保护意识具有积极意义。</w:t>
      </w:r>
    </w:p>
    <w:p w14:paraId="19A6551B" w14:textId="1E699461" w:rsidR="00F45EEB" w:rsidRDefault="00F45EEB" w:rsidP="003D4621">
      <w:pPr>
        <w:rPr>
          <w:rFonts w:ascii="Arial" w:hAnsi="Arial"/>
        </w:rPr>
      </w:pPr>
    </w:p>
    <w:p w14:paraId="536E111F" w14:textId="77777777" w:rsidR="0013012F" w:rsidRDefault="0013012F" w:rsidP="003D4621">
      <w:pPr>
        <w:rPr>
          <w:rFonts w:ascii="Arial" w:hAnsi="Arial" w:hint="eastAsia"/>
        </w:rPr>
      </w:pPr>
    </w:p>
    <w:p w14:paraId="6D576ADB" w14:textId="746F3380" w:rsidR="003D4621" w:rsidRDefault="003D4621" w:rsidP="003D4621">
      <w:pPr>
        <w:rPr>
          <w:rFonts w:ascii="Arial" w:hAnsi="Arial"/>
        </w:rPr>
      </w:pPr>
      <w:r>
        <w:rPr>
          <w:rFonts w:ascii="Arial" w:hAnsi="Arial" w:hint="eastAsia"/>
        </w:rPr>
        <w:t>信息来源：</w:t>
      </w:r>
    </w:p>
    <w:p w14:paraId="6917B21B" w14:textId="68DDECA3" w:rsidR="003D4621" w:rsidRDefault="00000000" w:rsidP="003D4621">
      <w:pPr>
        <w:rPr>
          <w:rFonts w:ascii="Arial" w:hAnsi="Arial"/>
        </w:rPr>
      </w:pPr>
      <w:hyperlink r:id="rId5" w:history="1">
        <w:r w:rsidR="003D4621" w:rsidRPr="00113E32">
          <w:rPr>
            <w:rStyle w:val="a3"/>
            <w:rFonts w:ascii="Arial" w:hAnsi="Arial"/>
          </w:rPr>
          <w:t>https://www.court.gov.cn/zixun-xiangqing-381901.html</w:t>
        </w:r>
      </w:hyperlink>
    </w:p>
    <w:p w14:paraId="175682F3" w14:textId="77777777" w:rsidR="003D4621" w:rsidRPr="003D4621" w:rsidRDefault="003D4621" w:rsidP="003D4621">
      <w:pPr>
        <w:rPr>
          <w:rFonts w:ascii="Arial" w:hAnsi="Arial"/>
        </w:rPr>
      </w:pPr>
    </w:p>
    <w:sectPr w:rsidR="003D4621" w:rsidRPr="003D46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1645735"/>
    <w:multiLevelType w:val="multilevel"/>
    <w:tmpl w:val="949E1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48327E6"/>
    <w:multiLevelType w:val="multilevel"/>
    <w:tmpl w:val="BE9E6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68048370">
    <w:abstractNumId w:val="0"/>
  </w:num>
  <w:num w:numId="2" w16cid:durableId="331901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characterSpacingControl w:val="doNotCompress"/>
  <w:compat>
    <w:useFELayout/>
    <w:compatSetting w:name="compatibilityMode" w:uri="http://schemas.microsoft.com/office/word" w:val="12"/>
    <w:compatSetting w:name="useWord2013TrackBottomHyphenation" w:uri="http://schemas.microsoft.com/office/word" w:val="1"/>
  </w:compat>
  <w:rsids>
    <w:rsidRoot w:val="003D4621"/>
    <w:rsid w:val="0013012F"/>
    <w:rsid w:val="00171EC7"/>
    <w:rsid w:val="003D4621"/>
    <w:rsid w:val="00B41EDF"/>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B9ED4"/>
  <w15:chartTrackingRefBased/>
  <w15:docId w15:val="{59A14AD5-0760-455B-A602-0D585C137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D4621"/>
    <w:rPr>
      <w:color w:val="0563C1" w:themeColor="hyperlink"/>
      <w:u w:val="single"/>
    </w:rPr>
  </w:style>
  <w:style w:type="character" w:styleId="a4">
    <w:name w:val="Unresolved Mention"/>
    <w:basedOn w:val="a0"/>
    <w:uiPriority w:val="99"/>
    <w:semiHidden/>
    <w:unhideWhenUsed/>
    <w:rsid w:val="003D4621"/>
    <w:rPr>
      <w:color w:val="605E5C"/>
      <w:shd w:val="clear" w:color="auto" w:fill="E1DFDD"/>
    </w:rPr>
  </w:style>
  <w:style w:type="paragraph" w:customStyle="1" w:styleId="AD">
    <w:name w:val="AD"/>
    <w:basedOn w:val="a"/>
    <w:rsid w:val="00171EC7"/>
    <w:pPr>
      <w:widowControl w:val="0"/>
      <w:overflowPunct w:val="0"/>
      <w:spacing w:line="280" w:lineRule="atLeast"/>
      <w:jc w:val="both"/>
    </w:pPr>
    <w:rPr>
      <w:rFonts w:ascii="Arial" w:hAnsi="Arial"/>
      <w:szCs w:val="22"/>
    </w:rPr>
  </w:style>
  <w:style w:type="character" w:styleId="a5">
    <w:name w:val="FollowedHyperlink"/>
    <w:basedOn w:val="a0"/>
    <w:uiPriority w:val="99"/>
    <w:semiHidden/>
    <w:unhideWhenUsed/>
    <w:rsid w:val="0013012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445183">
      <w:bodyDiv w:val="1"/>
      <w:marLeft w:val="0"/>
      <w:marRight w:val="0"/>
      <w:marTop w:val="0"/>
      <w:marBottom w:val="0"/>
      <w:divBdr>
        <w:top w:val="none" w:sz="0" w:space="0" w:color="auto"/>
        <w:left w:val="none" w:sz="0" w:space="0" w:color="auto"/>
        <w:bottom w:val="none" w:sz="0" w:space="0" w:color="auto"/>
        <w:right w:val="none" w:sz="0" w:space="0" w:color="auto"/>
      </w:divBdr>
      <w:divsChild>
        <w:div w:id="1863204180">
          <w:marLeft w:val="0"/>
          <w:marRight w:val="0"/>
          <w:marTop w:val="300"/>
          <w:marBottom w:val="450"/>
          <w:divBdr>
            <w:top w:val="none" w:sz="0" w:space="0" w:color="auto"/>
            <w:left w:val="none" w:sz="0" w:space="0" w:color="auto"/>
            <w:bottom w:val="single" w:sz="6" w:space="0" w:color="D7D7D7"/>
            <w:right w:val="none" w:sz="0" w:space="0" w:color="auto"/>
          </w:divBdr>
        </w:div>
        <w:div w:id="731392495">
          <w:marLeft w:val="0"/>
          <w:marRight w:val="0"/>
          <w:marTop w:val="0"/>
          <w:marBottom w:val="0"/>
          <w:divBdr>
            <w:top w:val="none" w:sz="0" w:space="0" w:color="auto"/>
            <w:left w:val="none" w:sz="0" w:space="0" w:color="auto"/>
            <w:bottom w:val="single" w:sz="6" w:space="0" w:color="D7D7D7"/>
            <w:right w:val="none" w:sz="0" w:space="0" w:color="auto"/>
          </w:divBdr>
          <w:divsChild>
            <w:div w:id="167556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786637">
      <w:bodyDiv w:val="1"/>
      <w:marLeft w:val="0"/>
      <w:marRight w:val="0"/>
      <w:marTop w:val="0"/>
      <w:marBottom w:val="0"/>
      <w:divBdr>
        <w:top w:val="none" w:sz="0" w:space="0" w:color="auto"/>
        <w:left w:val="none" w:sz="0" w:space="0" w:color="auto"/>
        <w:bottom w:val="none" w:sz="0" w:space="0" w:color="auto"/>
        <w:right w:val="none" w:sz="0" w:space="0" w:color="auto"/>
      </w:divBdr>
      <w:divsChild>
        <w:div w:id="2124880583">
          <w:marLeft w:val="0"/>
          <w:marRight w:val="0"/>
          <w:marTop w:val="300"/>
          <w:marBottom w:val="450"/>
          <w:divBdr>
            <w:top w:val="none" w:sz="0" w:space="0" w:color="auto"/>
            <w:left w:val="none" w:sz="0" w:space="0" w:color="auto"/>
            <w:bottom w:val="single" w:sz="6" w:space="0" w:color="D7D7D7"/>
            <w:right w:val="none" w:sz="0" w:space="0" w:color="auto"/>
          </w:divBdr>
        </w:div>
        <w:div w:id="390471365">
          <w:marLeft w:val="0"/>
          <w:marRight w:val="0"/>
          <w:marTop w:val="0"/>
          <w:marBottom w:val="0"/>
          <w:divBdr>
            <w:top w:val="none" w:sz="0" w:space="0" w:color="auto"/>
            <w:left w:val="none" w:sz="0" w:space="0" w:color="auto"/>
            <w:bottom w:val="single" w:sz="6" w:space="0" w:color="D7D7D7"/>
            <w:right w:val="none" w:sz="0" w:space="0" w:color="auto"/>
          </w:divBdr>
          <w:divsChild>
            <w:div w:id="1551769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court.gov.cn/zixun-xiangqing-381901.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12</Pages>
  <Words>2005</Words>
  <Characters>11435</Characters>
  <Application>Microsoft Office Word</Application>
  <DocSecurity>0</DocSecurity>
  <Lines>95</Lines>
  <Paragraphs>26</Paragraphs>
  <ScaleCrop>false</ScaleCrop>
  <Company/>
  <LinksUpToDate>false</LinksUpToDate>
  <CharactersWithSpaces>13414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2</cp:revision>
  <dcterms:created xsi:type="dcterms:W3CDTF">2022-12-08T03:05:00Z</dcterms:created>
  <dcterms:modified xsi:type="dcterms:W3CDTF">2022-12-09T07:08:00Z</dcterms:modified>
</cp:coreProperties>
</file>