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BD9F" w14:textId="77777777" w:rsidR="0091237B" w:rsidRPr="0091237B" w:rsidRDefault="0091237B" w:rsidP="0091237B">
      <w:pPr>
        <w:jc w:val="center"/>
        <w:rPr>
          <w:rFonts w:ascii="Arial" w:hAnsi="Arial" w:cs="Arial"/>
          <w:b/>
          <w:bCs/>
          <w:color w:val="E36C0A"/>
          <w:sz w:val="32"/>
          <w:szCs w:val="32"/>
        </w:rPr>
      </w:pPr>
      <w:r w:rsidRPr="0091237B">
        <w:rPr>
          <w:rFonts w:ascii="Arial" w:hAnsi="Arial" w:cs="Arial" w:hint="eastAsia"/>
          <w:b/>
          <w:bCs/>
          <w:color w:val="E36C0A"/>
          <w:sz w:val="32"/>
          <w:szCs w:val="32"/>
        </w:rPr>
        <w:t>关于《农村宅基地管理暂行办法（征求意见稿）》公开征求意见的通知</w:t>
      </w:r>
    </w:p>
    <w:p w14:paraId="0D159F74" w14:textId="77777777" w:rsidR="00CF0BDE" w:rsidRDefault="00CF0BDE" w:rsidP="0091237B">
      <w:pPr>
        <w:rPr>
          <w:rFonts w:ascii="Arial" w:hAnsi="Arial"/>
        </w:rPr>
      </w:pPr>
    </w:p>
    <w:p w14:paraId="463CB922" w14:textId="224D5DD6" w:rsidR="0091237B" w:rsidRPr="0091237B" w:rsidRDefault="0091237B" w:rsidP="0091237B">
      <w:pPr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为了规范农村宅基地管理，促进宅基地节约集约利用，保护农村村民合法权益，根据《中华人民共和国土地管理法》《中华人民共和国土地管理法实施条例》等有关法律法规，我部研究起草了《农村宅基地管理暂行办法（征求意见稿）》，现向社会公开征求意见。公众可以通过以下途径和方式提出意见：</w:t>
      </w:r>
    </w:p>
    <w:p w14:paraId="2E7D6F13" w14:textId="77777777" w:rsidR="00CF0BDE" w:rsidRDefault="00CF0BDE" w:rsidP="0091237B">
      <w:pPr>
        <w:rPr>
          <w:rFonts w:ascii="Arial" w:hAnsi="Arial"/>
        </w:rPr>
      </w:pPr>
    </w:p>
    <w:p w14:paraId="22971DD4" w14:textId="3CFA8FE9" w:rsidR="0091237B" w:rsidRPr="0091237B" w:rsidRDefault="0091237B" w:rsidP="0091237B">
      <w:pPr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</w:t>
      </w:r>
      <w:r w:rsidRPr="0091237B">
        <w:rPr>
          <w:rFonts w:ascii="Arial" w:hAnsi="Arial" w:hint="eastAsia"/>
        </w:rPr>
        <w:t>1.</w:t>
      </w:r>
      <w:r w:rsidRPr="0091237B">
        <w:rPr>
          <w:rFonts w:ascii="Arial" w:hAnsi="Arial" w:hint="eastAsia"/>
        </w:rPr>
        <w:t>登陆中华人民共和国司法部</w:t>
      </w:r>
      <w:r w:rsidRPr="0091237B">
        <w:rPr>
          <w:rFonts w:ascii="Arial" w:hAnsi="Arial" w:hint="eastAsia"/>
        </w:rPr>
        <w:t xml:space="preserve"> </w:t>
      </w:r>
      <w:r w:rsidRPr="0091237B">
        <w:rPr>
          <w:rFonts w:ascii="Arial" w:hAnsi="Arial" w:hint="eastAsia"/>
        </w:rPr>
        <w:t>中国政府法制信息网（网址：</w:t>
      </w:r>
      <w:r w:rsidRPr="0091237B">
        <w:rPr>
          <w:rFonts w:ascii="Arial" w:hAnsi="Arial" w:hint="eastAsia"/>
        </w:rPr>
        <w:t>www.moj.gov.cn</w:t>
      </w:r>
      <w:r w:rsidRPr="0091237B">
        <w:rPr>
          <w:rFonts w:ascii="Arial" w:hAnsi="Arial" w:hint="eastAsia"/>
        </w:rPr>
        <w:t>、</w:t>
      </w:r>
      <w:r w:rsidRPr="0091237B">
        <w:rPr>
          <w:rFonts w:ascii="Arial" w:hAnsi="Arial" w:hint="eastAsia"/>
        </w:rPr>
        <w:t>www.chinalaw.gov.cn</w:t>
      </w:r>
      <w:r w:rsidRPr="0091237B">
        <w:rPr>
          <w:rFonts w:ascii="Arial" w:hAnsi="Arial" w:hint="eastAsia"/>
        </w:rPr>
        <w:t>），进入首页“立法意见征集”栏目提出意见。</w:t>
      </w:r>
    </w:p>
    <w:p w14:paraId="30E8F97F" w14:textId="77777777" w:rsidR="00CF0BDE" w:rsidRDefault="00CF0BDE" w:rsidP="0091237B">
      <w:pPr>
        <w:rPr>
          <w:rFonts w:ascii="Arial" w:hAnsi="Arial"/>
        </w:rPr>
      </w:pPr>
    </w:p>
    <w:p w14:paraId="1A6004A4" w14:textId="15857C34" w:rsidR="0091237B" w:rsidRPr="0091237B" w:rsidRDefault="0091237B" w:rsidP="0091237B">
      <w:pPr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</w:t>
      </w:r>
      <w:r w:rsidRPr="0091237B">
        <w:rPr>
          <w:rFonts w:ascii="Arial" w:hAnsi="Arial" w:hint="eastAsia"/>
        </w:rPr>
        <w:t>2.</w:t>
      </w:r>
      <w:r w:rsidRPr="0091237B">
        <w:rPr>
          <w:rFonts w:ascii="Arial" w:hAnsi="Arial" w:hint="eastAsia"/>
        </w:rPr>
        <w:t>登陆农业农村部网站（网址：</w:t>
      </w:r>
      <w:r w:rsidRPr="0091237B">
        <w:rPr>
          <w:rFonts w:ascii="Arial" w:hAnsi="Arial" w:hint="eastAsia"/>
        </w:rPr>
        <w:t>www.moa.gov.cn</w:t>
      </w:r>
      <w:r w:rsidRPr="0091237B">
        <w:rPr>
          <w:rFonts w:ascii="Arial" w:hAnsi="Arial" w:hint="eastAsia"/>
        </w:rPr>
        <w:t>），进入上方“互动”栏目中的“征求意见”，点击“农业农村部关于《农村宅基地管理暂行办法（征求意见稿）》公开征求意见的通知”提出意见。</w:t>
      </w:r>
    </w:p>
    <w:p w14:paraId="5FDC1BC2" w14:textId="77777777" w:rsidR="00CF0BDE" w:rsidRDefault="00CF0BDE" w:rsidP="0091237B">
      <w:pPr>
        <w:rPr>
          <w:rFonts w:ascii="Arial" w:hAnsi="Arial"/>
        </w:rPr>
      </w:pPr>
    </w:p>
    <w:p w14:paraId="709ECB03" w14:textId="037408E2" w:rsidR="0091237B" w:rsidRPr="0091237B" w:rsidRDefault="0091237B" w:rsidP="0091237B">
      <w:pPr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</w:t>
      </w:r>
      <w:r w:rsidRPr="0091237B">
        <w:rPr>
          <w:rFonts w:ascii="Arial" w:hAnsi="Arial" w:hint="eastAsia"/>
        </w:rPr>
        <w:t>3.</w:t>
      </w:r>
      <w:r w:rsidRPr="0091237B">
        <w:rPr>
          <w:rFonts w:ascii="Arial" w:hAnsi="Arial" w:hint="eastAsia"/>
        </w:rPr>
        <w:t>通信地址：农业农村部农村合作经济指导司（地址：北京市朝阳</w:t>
      </w:r>
      <w:proofErr w:type="gramStart"/>
      <w:r w:rsidRPr="0091237B">
        <w:rPr>
          <w:rFonts w:ascii="Arial" w:hAnsi="Arial" w:hint="eastAsia"/>
        </w:rPr>
        <w:t>区农展南里</w:t>
      </w:r>
      <w:proofErr w:type="gramEnd"/>
      <w:r w:rsidRPr="0091237B">
        <w:rPr>
          <w:rFonts w:ascii="Arial" w:hAnsi="Arial" w:hint="eastAsia"/>
        </w:rPr>
        <w:t>11</w:t>
      </w:r>
      <w:r w:rsidRPr="0091237B">
        <w:rPr>
          <w:rFonts w:ascii="Arial" w:hAnsi="Arial" w:hint="eastAsia"/>
        </w:rPr>
        <w:t>号，邮编：</w:t>
      </w:r>
      <w:r w:rsidRPr="0091237B">
        <w:rPr>
          <w:rFonts w:ascii="Arial" w:hAnsi="Arial" w:hint="eastAsia"/>
        </w:rPr>
        <w:t>100125</w:t>
      </w:r>
      <w:r w:rsidRPr="0091237B">
        <w:rPr>
          <w:rFonts w:ascii="Arial" w:hAnsi="Arial" w:hint="eastAsia"/>
        </w:rPr>
        <w:t>）。请在信封上注明“农村宅基地管理暂行办法征求意见”字样。</w:t>
      </w:r>
    </w:p>
    <w:p w14:paraId="1B891F30" w14:textId="77777777" w:rsidR="00CF0BDE" w:rsidRDefault="00CF0BDE" w:rsidP="0091237B">
      <w:pPr>
        <w:rPr>
          <w:rFonts w:ascii="Arial" w:hAnsi="Arial"/>
        </w:rPr>
      </w:pPr>
    </w:p>
    <w:p w14:paraId="16DF1E37" w14:textId="6C85954A" w:rsidR="0091237B" w:rsidRPr="0091237B" w:rsidRDefault="0091237B" w:rsidP="0091237B">
      <w:pPr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</w:t>
      </w:r>
      <w:r w:rsidRPr="0091237B">
        <w:rPr>
          <w:rFonts w:ascii="Arial" w:hAnsi="Arial" w:hint="eastAsia"/>
        </w:rPr>
        <w:t>4.</w:t>
      </w:r>
      <w:r w:rsidRPr="0091237B">
        <w:rPr>
          <w:rFonts w:ascii="Arial" w:hAnsi="Arial" w:hint="eastAsia"/>
        </w:rPr>
        <w:t>电子邮箱：</w:t>
      </w:r>
      <w:r w:rsidRPr="0091237B">
        <w:rPr>
          <w:rFonts w:ascii="Arial" w:hAnsi="Arial" w:hint="eastAsia"/>
        </w:rPr>
        <w:t>fgslfc@163.com</w:t>
      </w:r>
      <w:r w:rsidRPr="0091237B">
        <w:rPr>
          <w:rFonts w:ascii="Arial" w:hAnsi="Arial" w:hint="eastAsia"/>
        </w:rPr>
        <w:t>。</w:t>
      </w:r>
    </w:p>
    <w:p w14:paraId="604413E3" w14:textId="77777777" w:rsidR="00CF0BDE" w:rsidRDefault="00CF0BDE" w:rsidP="0091237B">
      <w:pPr>
        <w:rPr>
          <w:rFonts w:ascii="Arial" w:hAnsi="Arial"/>
        </w:rPr>
      </w:pPr>
    </w:p>
    <w:p w14:paraId="0896DBA8" w14:textId="5BBD2CFF" w:rsidR="0091237B" w:rsidRPr="0091237B" w:rsidRDefault="0091237B" w:rsidP="0091237B">
      <w:pPr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意见反馈截止时间为</w:t>
      </w:r>
      <w:r w:rsidRPr="0091237B">
        <w:rPr>
          <w:rFonts w:ascii="Arial" w:hAnsi="Arial" w:hint="eastAsia"/>
        </w:rPr>
        <w:t>2022</w:t>
      </w:r>
      <w:r w:rsidRPr="0091237B">
        <w:rPr>
          <w:rFonts w:ascii="Arial" w:hAnsi="Arial" w:hint="eastAsia"/>
        </w:rPr>
        <w:t>年</w:t>
      </w:r>
      <w:r w:rsidRPr="0091237B">
        <w:rPr>
          <w:rFonts w:ascii="Arial" w:hAnsi="Arial" w:hint="eastAsia"/>
        </w:rPr>
        <w:t>12</w:t>
      </w:r>
      <w:r w:rsidRPr="0091237B">
        <w:rPr>
          <w:rFonts w:ascii="Arial" w:hAnsi="Arial" w:hint="eastAsia"/>
        </w:rPr>
        <w:t>月</w:t>
      </w:r>
      <w:r w:rsidRPr="0091237B">
        <w:rPr>
          <w:rFonts w:ascii="Arial" w:hAnsi="Arial" w:hint="eastAsia"/>
        </w:rPr>
        <w:t>28</w:t>
      </w:r>
      <w:r w:rsidRPr="0091237B">
        <w:rPr>
          <w:rFonts w:ascii="Arial" w:hAnsi="Arial" w:hint="eastAsia"/>
        </w:rPr>
        <w:t>日。</w:t>
      </w:r>
    </w:p>
    <w:p w14:paraId="7567892D" w14:textId="77777777" w:rsidR="00CF0BDE" w:rsidRDefault="00CF0BDE" w:rsidP="0091237B">
      <w:pPr>
        <w:rPr>
          <w:rFonts w:ascii="Arial" w:hAnsi="Arial"/>
        </w:rPr>
      </w:pPr>
    </w:p>
    <w:p w14:paraId="069B6E76" w14:textId="609E3E07" w:rsidR="0091237B" w:rsidRDefault="0091237B" w:rsidP="0091237B">
      <w:pPr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附件：</w:t>
      </w:r>
      <w:hyperlink r:id="rId7" w:history="1">
        <w:r w:rsidRPr="001E0FCB">
          <w:rPr>
            <w:rStyle w:val="a3"/>
            <w:rFonts w:ascii="Arial" w:hAnsi="Arial" w:hint="eastAsia"/>
          </w:rPr>
          <w:t>农村宅基地管理暂行办法（征求意见稿）</w:t>
        </w:r>
        <w:r w:rsidRPr="001E0FCB">
          <w:rPr>
            <w:rStyle w:val="a3"/>
            <w:rFonts w:ascii="Arial" w:hAnsi="Arial"/>
          </w:rPr>
          <w:t>.docx</w:t>
        </w:r>
      </w:hyperlink>
    </w:p>
    <w:p w14:paraId="5657DF4A" w14:textId="77777777" w:rsidR="0091237B" w:rsidRDefault="0091237B" w:rsidP="0091237B">
      <w:pPr>
        <w:rPr>
          <w:rFonts w:ascii="Arial" w:hAnsi="Arial"/>
        </w:rPr>
      </w:pPr>
    </w:p>
    <w:p w14:paraId="1E756DF0" w14:textId="5BA290D7" w:rsidR="0091237B" w:rsidRPr="0091237B" w:rsidRDefault="0091237B" w:rsidP="0091237B">
      <w:pPr>
        <w:jc w:val="right"/>
        <w:rPr>
          <w:rFonts w:ascii="Arial" w:hAnsi="Arial"/>
        </w:rPr>
      </w:pPr>
      <w:r w:rsidRPr="0091237B">
        <w:rPr>
          <w:rFonts w:ascii="Arial" w:hAnsi="Arial" w:hint="eastAsia"/>
        </w:rPr>
        <w:t>农业农村部</w:t>
      </w:r>
    </w:p>
    <w:p w14:paraId="1A07429E" w14:textId="20067CCF" w:rsidR="0091237B" w:rsidRPr="0091237B" w:rsidRDefault="0091237B" w:rsidP="0091237B">
      <w:pPr>
        <w:jc w:val="right"/>
        <w:rPr>
          <w:rFonts w:ascii="Arial" w:hAnsi="Arial"/>
        </w:rPr>
      </w:pPr>
      <w:r w:rsidRPr="0091237B">
        <w:rPr>
          <w:rFonts w:ascii="Arial" w:hAnsi="Arial" w:hint="eastAsia"/>
        </w:rPr>
        <w:t xml:space="preserve">　　</w:t>
      </w:r>
      <w:r w:rsidRPr="0091237B">
        <w:rPr>
          <w:rFonts w:ascii="Arial" w:hAnsi="Arial" w:hint="eastAsia"/>
        </w:rPr>
        <w:t>2022</w:t>
      </w:r>
      <w:r w:rsidRPr="0091237B">
        <w:rPr>
          <w:rFonts w:ascii="Arial" w:hAnsi="Arial" w:hint="eastAsia"/>
        </w:rPr>
        <w:t>年</w:t>
      </w:r>
      <w:r w:rsidRPr="0091237B">
        <w:rPr>
          <w:rFonts w:ascii="Arial" w:hAnsi="Arial" w:hint="eastAsia"/>
        </w:rPr>
        <w:t>11</w:t>
      </w:r>
      <w:r w:rsidRPr="0091237B">
        <w:rPr>
          <w:rFonts w:ascii="Arial" w:hAnsi="Arial" w:hint="eastAsia"/>
        </w:rPr>
        <w:t>月</w:t>
      </w:r>
      <w:r w:rsidRPr="0091237B">
        <w:rPr>
          <w:rFonts w:ascii="Arial" w:hAnsi="Arial" w:hint="eastAsia"/>
        </w:rPr>
        <w:t>28</w:t>
      </w:r>
      <w:r w:rsidRPr="0091237B">
        <w:rPr>
          <w:rFonts w:ascii="Arial" w:hAnsi="Arial" w:hint="eastAsia"/>
        </w:rPr>
        <w:t>日</w:t>
      </w:r>
    </w:p>
    <w:p w14:paraId="4C76BC54" w14:textId="7C90A972" w:rsidR="00F45EEB" w:rsidRDefault="00F45EEB" w:rsidP="0091237B">
      <w:pPr>
        <w:rPr>
          <w:rFonts w:ascii="Arial" w:hAnsi="Arial"/>
        </w:rPr>
      </w:pPr>
    </w:p>
    <w:p w14:paraId="54C17286" w14:textId="280EA4AE" w:rsidR="0091237B" w:rsidRDefault="0091237B" w:rsidP="0091237B">
      <w:pPr>
        <w:rPr>
          <w:rFonts w:ascii="Arial" w:hAnsi="Arial"/>
        </w:rPr>
      </w:pPr>
      <w:r>
        <w:rPr>
          <w:rFonts w:ascii="Arial" w:hAnsi="Arial" w:hint="eastAsia"/>
        </w:rPr>
        <w:t>信息来源：</w:t>
      </w:r>
    </w:p>
    <w:p w14:paraId="54D0700A" w14:textId="380654B6" w:rsidR="0091237B" w:rsidRDefault="00000000" w:rsidP="0091237B">
      <w:pPr>
        <w:rPr>
          <w:rFonts w:ascii="Arial" w:hAnsi="Arial"/>
        </w:rPr>
      </w:pPr>
      <w:hyperlink r:id="rId8" w:history="1">
        <w:r w:rsidR="0091237B" w:rsidRPr="00B46E6A">
          <w:rPr>
            <w:rStyle w:val="a3"/>
            <w:rFonts w:ascii="Arial" w:hAnsi="Arial"/>
          </w:rPr>
          <w:t>http://www.moa.gov.cn/govpublic/NCJJTZ/202211/t20221128_6416131.htm</w:t>
        </w:r>
      </w:hyperlink>
    </w:p>
    <w:p w14:paraId="3376DBA7" w14:textId="77777777" w:rsidR="0091237B" w:rsidRPr="0091237B" w:rsidRDefault="0091237B" w:rsidP="0091237B">
      <w:pPr>
        <w:rPr>
          <w:rFonts w:ascii="Arial" w:hAnsi="Arial"/>
        </w:rPr>
      </w:pPr>
    </w:p>
    <w:sectPr w:rsidR="0091237B" w:rsidRPr="0091237B" w:rsidSect="00CF0BD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87DA" w14:textId="77777777" w:rsidR="008241B3" w:rsidRDefault="008241B3" w:rsidP="001E0FCB">
      <w:pPr>
        <w:spacing w:line="240" w:lineRule="auto"/>
      </w:pPr>
      <w:r>
        <w:separator/>
      </w:r>
    </w:p>
  </w:endnote>
  <w:endnote w:type="continuationSeparator" w:id="0">
    <w:p w14:paraId="4F247AE6" w14:textId="77777777" w:rsidR="008241B3" w:rsidRDefault="008241B3" w:rsidP="001E0F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6CDBB" w14:textId="77777777" w:rsidR="008241B3" w:rsidRDefault="008241B3" w:rsidP="001E0FCB">
      <w:pPr>
        <w:spacing w:line="240" w:lineRule="auto"/>
      </w:pPr>
      <w:r>
        <w:separator/>
      </w:r>
    </w:p>
  </w:footnote>
  <w:footnote w:type="continuationSeparator" w:id="0">
    <w:p w14:paraId="5A801F8F" w14:textId="77777777" w:rsidR="008241B3" w:rsidRDefault="008241B3" w:rsidP="001E0F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37B"/>
    <w:rsid w:val="001E0FCB"/>
    <w:rsid w:val="0074472C"/>
    <w:rsid w:val="008241B3"/>
    <w:rsid w:val="0091237B"/>
    <w:rsid w:val="00B41EDF"/>
    <w:rsid w:val="00CF0BDE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2AD13"/>
  <w15:chartTrackingRefBased/>
  <w15:docId w15:val="{F725D419-7CE1-4117-8CC8-7FAE12E4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3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237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E0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0FC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0FC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411">
          <w:marLeft w:val="69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2F2F2"/>
            <w:right w:val="none" w:sz="0" w:space="0" w:color="auto"/>
          </w:divBdr>
          <w:divsChild>
            <w:div w:id="2132772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9414">
          <w:marLeft w:val="69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6130">
          <w:marLeft w:val="69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2F2F2"/>
            <w:right w:val="none" w:sz="0" w:space="0" w:color="auto"/>
          </w:divBdr>
          <w:divsChild>
            <w:div w:id="19479559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6359">
          <w:marLeft w:val="690"/>
          <w:marRight w:val="6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a.gov.cn/govpublic/NCJJTZ/202211/t20221128_641613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rum.hhp.com.cn/newlaw/20221201007_0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2E3FD-27DB-4101-A81E-A90EF8BE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2022-11-30T07:37:00Z</dcterms:created>
  <dcterms:modified xsi:type="dcterms:W3CDTF">2022-12-02T03:32:00Z</dcterms:modified>
</cp:coreProperties>
</file>