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D26A" w14:textId="3DBFC4F1" w:rsidR="00395A1F" w:rsidRPr="00AF2B3D" w:rsidRDefault="00395A1F" w:rsidP="00CA3524">
      <w:pPr>
        <w:pStyle w:val="AD"/>
        <w:spacing w:line="276" w:lineRule="auto"/>
        <w:jc w:val="center"/>
        <w:rPr>
          <w:rFonts w:hint="eastAsia"/>
          <w:b/>
          <w:bCs/>
          <w:color w:val="E36C0A" w:themeColor="accent6" w:themeShade="BF"/>
          <w:sz w:val="32"/>
          <w:szCs w:val="32"/>
        </w:rPr>
      </w:pPr>
      <w:bookmarkStart w:id="0" w:name="_GoBack"/>
      <w:bookmarkEnd w:id="0"/>
      <w:r w:rsidRPr="00AF2B3D">
        <w:rPr>
          <w:rFonts w:hint="eastAsia"/>
          <w:b/>
          <w:bCs/>
          <w:color w:val="E36C0A" w:themeColor="accent6" w:themeShade="BF"/>
          <w:sz w:val="32"/>
          <w:szCs w:val="32"/>
        </w:rPr>
        <w:t>中国</w:t>
      </w:r>
      <w:proofErr w:type="gramStart"/>
      <w:r w:rsidRPr="00AF2B3D">
        <w:rPr>
          <w:rFonts w:hint="eastAsia"/>
          <w:b/>
          <w:bCs/>
          <w:color w:val="E36C0A" w:themeColor="accent6" w:themeShade="BF"/>
          <w:sz w:val="32"/>
          <w:szCs w:val="32"/>
        </w:rPr>
        <w:t>清洁发展</w:t>
      </w:r>
      <w:proofErr w:type="gramEnd"/>
      <w:r w:rsidRPr="00AF2B3D">
        <w:rPr>
          <w:rFonts w:hint="eastAsia"/>
          <w:b/>
          <w:bCs/>
          <w:color w:val="E36C0A" w:themeColor="accent6" w:themeShade="BF"/>
          <w:sz w:val="32"/>
          <w:szCs w:val="32"/>
        </w:rPr>
        <w:t>机制基金管理办法</w:t>
      </w:r>
    </w:p>
    <w:p w14:paraId="4FE612B6" w14:textId="77777777" w:rsidR="00395A1F" w:rsidRDefault="00395A1F" w:rsidP="00CA3524">
      <w:pPr>
        <w:pStyle w:val="AD"/>
        <w:spacing w:line="276" w:lineRule="auto"/>
      </w:pPr>
    </w:p>
    <w:p w14:paraId="4868A0AA" w14:textId="44422475" w:rsidR="00395A1F" w:rsidRDefault="00395A1F" w:rsidP="00A71911">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70E87DB6" w14:textId="77777777" w:rsidR="00395A1F" w:rsidRDefault="00395A1F" w:rsidP="00CA3524">
      <w:pPr>
        <w:pStyle w:val="AD"/>
        <w:spacing w:line="276" w:lineRule="auto"/>
      </w:pPr>
    </w:p>
    <w:p w14:paraId="222B94CC" w14:textId="77777777" w:rsidR="00395A1F" w:rsidRDefault="00395A1F" w:rsidP="00CA3524">
      <w:pPr>
        <w:pStyle w:val="AD"/>
        <w:spacing w:line="276" w:lineRule="auto"/>
        <w:rPr>
          <w:rFonts w:hint="eastAsia"/>
        </w:rPr>
      </w:pPr>
      <w:r>
        <w:rPr>
          <w:rFonts w:hint="eastAsia"/>
        </w:rPr>
        <w:t xml:space="preserve">　　第一条</w:t>
      </w:r>
      <w:r>
        <w:rPr>
          <w:rFonts w:hint="eastAsia"/>
        </w:rPr>
        <w:t xml:space="preserve"> </w:t>
      </w:r>
      <w:r>
        <w:rPr>
          <w:rFonts w:hint="eastAsia"/>
        </w:rPr>
        <w:t>为加强和规范中国</w:t>
      </w:r>
      <w:proofErr w:type="gramStart"/>
      <w:r>
        <w:rPr>
          <w:rFonts w:hint="eastAsia"/>
        </w:rPr>
        <w:t>清洁发展</w:t>
      </w:r>
      <w:proofErr w:type="gramEnd"/>
      <w:r>
        <w:rPr>
          <w:rFonts w:hint="eastAsia"/>
        </w:rPr>
        <w:t>机制基金（以下简称基金）的资金筹集、管理和使用，实现基金宗旨，制定本办法。</w:t>
      </w:r>
      <w:r>
        <w:rPr>
          <w:rFonts w:hint="eastAsia"/>
        </w:rPr>
        <w:t xml:space="preserve"> </w:t>
      </w:r>
    </w:p>
    <w:p w14:paraId="7CF81C50" w14:textId="77777777" w:rsidR="00395A1F" w:rsidRDefault="00395A1F" w:rsidP="00CA3524">
      <w:pPr>
        <w:pStyle w:val="AD"/>
        <w:spacing w:line="276" w:lineRule="auto"/>
      </w:pPr>
    </w:p>
    <w:p w14:paraId="556330D5" w14:textId="77777777" w:rsidR="00395A1F" w:rsidRDefault="00395A1F" w:rsidP="00CA3524">
      <w:pPr>
        <w:pStyle w:val="AD"/>
        <w:spacing w:line="276" w:lineRule="auto"/>
        <w:rPr>
          <w:rFonts w:hint="eastAsia"/>
        </w:rPr>
      </w:pPr>
      <w:r>
        <w:rPr>
          <w:rFonts w:hint="eastAsia"/>
        </w:rPr>
        <w:t xml:space="preserve">　　第二条</w:t>
      </w:r>
      <w:r>
        <w:rPr>
          <w:rFonts w:hint="eastAsia"/>
        </w:rPr>
        <w:t xml:space="preserve"> </w:t>
      </w:r>
      <w:r>
        <w:rPr>
          <w:rFonts w:hint="eastAsia"/>
        </w:rPr>
        <w:t>基金是由国家批准设立的政策性基金，按照市场化模式进行运作。</w:t>
      </w:r>
      <w:r>
        <w:rPr>
          <w:rFonts w:hint="eastAsia"/>
        </w:rPr>
        <w:t xml:space="preserve"> </w:t>
      </w:r>
    </w:p>
    <w:p w14:paraId="59553A50" w14:textId="77777777" w:rsidR="00395A1F" w:rsidRDefault="00395A1F" w:rsidP="00CA3524">
      <w:pPr>
        <w:pStyle w:val="AD"/>
        <w:spacing w:line="276" w:lineRule="auto"/>
      </w:pPr>
    </w:p>
    <w:p w14:paraId="35AAEE39" w14:textId="77777777" w:rsidR="00395A1F" w:rsidRDefault="00395A1F" w:rsidP="00CA3524">
      <w:pPr>
        <w:pStyle w:val="AD"/>
        <w:spacing w:line="276" w:lineRule="auto"/>
        <w:rPr>
          <w:rFonts w:hint="eastAsia"/>
        </w:rPr>
      </w:pPr>
      <w:r>
        <w:rPr>
          <w:rFonts w:hint="eastAsia"/>
        </w:rPr>
        <w:t xml:space="preserve">　　第三条</w:t>
      </w:r>
      <w:r>
        <w:rPr>
          <w:rFonts w:hint="eastAsia"/>
        </w:rPr>
        <w:t xml:space="preserve"> </w:t>
      </w:r>
      <w:r>
        <w:rPr>
          <w:rFonts w:hint="eastAsia"/>
        </w:rPr>
        <w:t>基金的宗旨是支持国家</w:t>
      </w:r>
      <w:proofErr w:type="gramStart"/>
      <w:r>
        <w:rPr>
          <w:rFonts w:hint="eastAsia"/>
        </w:rPr>
        <w:t>碳达峰碳</w:t>
      </w:r>
      <w:proofErr w:type="gramEnd"/>
      <w:r>
        <w:rPr>
          <w:rFonts w:hint="eastAsia"/>
        </w:rPr>
        <w:t>中和、应对气候变化、污染防治和生态保护等绿色低碳领域活动，促进经济社会高质量发展。</w:t>
      </w:r>
      <w:r>
        <w:rPr>
          <w:rFonts w:hint="eastAsia"/>
        </w:rPr>
        <w:t xml:space="preserve"> </w:t>
      </w:r>
    </w:p>
    <w:p w14:paraId="7981CE68" w14:textId="77777777" w:rsidR="00395A1F" w:rsidRDefault="00395A1F" w:rsidP="00CA3524">
      <w:pPr>
        <w:pStyle w:val="AD"/>
        <w:spacing w:line="276" w:lineRule="auto"/>
      </w:pPr>
    </w:p>
    <w:p w14:paraId="03D8537C" w14:textId="77777777" w:rsidR="00395A1F" w:rsidRDefault="00395A1F" w:rsidP="00CA3524">
      <w:pPr>
        <w:pStyle w:val="AD"/>
        <w:spacing w:line="276" w:lineRule="auto"/>
        <w:rPr>
          <w:rFonts w:hint="eastAsia"/>
        </w:rPr>
      </w:pPr>
      <w:r>
        <w:rPr>
          <w:rFonts w:hint="eastAsia"/>
        </w:rPr>
        <w:t xml:space="preserve">　　第四条</w:t>
      </w:r>
      <w:r>
        <w:rPr>
          <w:rFonts w:hint="eastAsia"/>
        </w:rPr>
        <w:t xml:space="preserve"> </w:t>
      </w:r>
      <w:r>
        <w:rPr>
          <w:rFonts w:hint="eastAsia"/>
        </w:rPr>
        <w:t>基金的筹集、管理和使用，应当遵循公开公正、安全规范、专款专用、注重绩效的原则。</w:t>
      </w:r>
      <w:r>
        <w:rPr>
          <w:rFonts w:hint="eastAsia"/>
        </w:rPr>
        <w:t xml:space="preserve"> </w:t>
      </w:r>
    </w:p>
    <w:p w14:paraId="1D077E83" w14:textId="77777777" w:rsidR="00395A1F" w:rsidRDefault="00395A1F" w:rsidP="00CA3524">
      <w:pPr>
        <w:pStyle w:val="AD"/>
        <w:spacing w:line="276" w:lineRule="auto"/>
      </w:pPr>
    </w:p>
    <w:p w14:paraId="438D1F7D" w14:textId="6C43F08D" w:rsidR="00395A1F" w:rsidRDefault="00395A1F" w:rsidP="00A71911">
      <w:pPr>
        <w:pStyle w:val="AD"/>
        <w:spacing w:line="276" w:lineRule="auto"/>
        <w:jc w:val="center"/>
        <w:rPr>
          <w:rFonts w:hint="eastAsia"/>
        </w:rPr>
      </w:pPr>
      <w:r>
        <w:rPr>
          <w:rFonts w:hint="eastAsia"/>
        </w:rPr>
        <w:t>第二章　基金组织架构</w:t>
      </w:r>
    </w:p>
    <w:p w14:paraId="17FDC538" w14:textId="77777777" w:rsidR="00395A1F" w:rsidRDefault="00395A1F" w:rsidP="00CA3524">
      <w:pPr>
        <w:pStyle w:val="AD"/>
        <w:spacing w:line="276" w:lineRule="auto"/>
      </w:pPr>
    </w:p>
    <w:p w14:paraId="7D83C1C4" w14:textId="77777777" w:rsidR="00395A1F" w:rsidRDefault="00395A1F" w:rsidP="00CA3524">
      <w:pPr>
        <w:pStyle w:val="AD"/>
        <w:spacing w:line="276" w:lineRule="auto"/>
        <w:rPr>
          <w:rFonts w:hint="eastAsia"/>
        </w:rPr>
      </w:pPr>
      <w:r>
        <w:rPr>
          <w:rFonts w:hint="eastAsia"/>
        </w:rPr>
        <w:t xml:space="preserve">　　第五条</w:t>
      </w:r>
      <w:r>
        <w:rPr>
          <w:rFonts w:hint="eastAsia"/>
        </w:rPr>
        <w:t xml:space="preserve"> </w:t>
      </w:r>
      <w:r>
        <w:rPr>
          <w:rFonts w:hint="eastAsia"/>
        </w:rPr>
        <w:t>基金的组织架构由基金政策指导委员会和基金管理中心组成。</w:t>
      </w:r>
      <w:r>
        <w:rPr>
          <w:rFonts w:hint="eastAsia"/>
        </w:rPr>
        <w:t xml:space="preserve"> </w:t>
      </w:r>
    </w:p>
    <w:p w14:paraId="42AD86E5" w14:textId="77777777" w:rsidR="00395A1F" w:rsidRDefault="00395A1F" w:rsidP="00CA3524">
      <w:pPr>
        <w:pStyle w:val="AD"/>
        <w:spacing w:line="276" w:lineRule="auto"/>
      </w:pPr>
    </w:p>
    <w:p w14:paraId="161CE16D" w14:textId="77777777" w:rsidR="00395A1F" w:rsidRDefault="00395A1F" w:rsidP="00CA3524">
      <w:pPr>
        <w:pStyle w:val="AD"/>
        <w:spacing w:line="276" w:lineRule="auto"/>
        <w:rPr>
          <w:rFonts w:hint="eastAsia"/>
        </w:rPr>
      </w:pPr>
      <w:r>
        <w:rPr>
          <w:rFonts w:hint="eastAsia"/>
        </w:rPr>
        <w:t xml:space="preserve">　　第六条</w:t>
      </w:r>
      <w:r>
        <w:rPr>
          <w:rFonts w:hint="eastAsia"/>
        </w:rPr>
        <w:t xml:space="preserve">  </w:t>
      </w:r>
      <w:r>
        <w:rPr>
          <w:rFonts w:hint="eastAsia"/>
        </w:rPr>
        <w:t>基金政策指导委员会是基金事务的部际议事机构，负责对基金进行政策指导。</w:t>
      </w:r>
      <w:r>
        <w:rPr>
          <w:rFonts w:hint="eastAsia"/>
        </w:rPr>
        <w:t xml:space="preserve"> </w:t>
      </w:r>
    </w:p>
    <w:p w14:paraId="6D00CB17" w14:textId="77777777" w:rsidR="00395A1F" w:rsidRDefault="00395A1F" w:rsidP="00CA3524">
      <w:pPr>
        <w:pStyle w:val="AD"/>
        <w:spacing w:line="276" w:lineRule="auto"/>
      </w:pPr>
    </w:p>
    <w:p w14:paraId="527C2FE9" w14:textId="77777777" w:rsidR="00395A1F" w:rsidRDefault="00395A1F" w:rsidP="00CA3524">
      <w:pPr>
        <w:pStyle w:val="AD"/>
        <w:spacing w:line="276" w:lineRule="auto"/>
        <w:rPr>
          <w:rFonts w:hint="eastAsia"/>
        </w:rPr>
      </w:pPr>
      <w:r>
        <w:rPr>
          <w:rFonts w:hint="eastAsia"/>
        </w:rPr>
        <w:t xml:space="preserve">　　基金政策指导委员会由财政部、生态环境部、发展改革委、外交部、科技部、农业农村部和气象局的代表组成。</w:t>
      </w:r>
      <w:r>
        <w:rPr>
          <w:rFonts w:hint="eastAsia"/>
        </w:rPr>
        <w:t xml:space="preserve"> </w:t>
      </w:r>
    </w:p>
    <w:p w14:paraId="0146CF8C" w14:textId="77777777" w:rsidR="00395A1F" w:rsidRDefault="00395A1F" w:rsidP="00CA3524">
      <w:pPr>
        <w:pStyle w:val="AD"/>
        <w:spacing w:line="276" w:lineRule="auto"/>
      </w:pPr>
    </w:p>
    <w:p w14:paraId="1494CF6E" w14:textId="77777777" w:rsidR="00395A1F" w:rsidRDefault="00395A1F" w:rsidP="00CA3524">
      <w:pPr>
        <w:pStyle w:val="AD"/>
        <w:spacing w:line="276" w:lineRule="auto"/>
        <w:rPr>
          <w:rFonts w:hint="eastAsia"/>
        </w:rPr>
      </w:pPr>
      <w:r>
        <w:rPr>
          <w:rFonts w:hint="eastAsia"/>
        </w:rPr>
        <w:t xml:space="preserve">　　基金政策指导委员会设联合主席，由财政部、生态环境部和发展改革委的代表担任，负责召集和主持基金政策指导委员会会议。</w:t>
      </w:r>
      <w:r>
        <w:rPr>
          <w:rFonts w:hint="eastAsia"/>
        </w:rPr>
        <w:t xml:space="preserve"> </w:t>
      </w:r>
    </w:p>
    <w:p w14:paraId="2BE670D3" w14:textId="77777777" w:rsidR="00395A1F" w:rsidRDefault="00395A1F" w:rsidP="00CA3524">
      <w:pPr>
        <w:pStyle w:val="AD"/>
        <w:spacing w:line="276" w:lineRule="auto"/>
      </w:pPr>
    </w:p>
    <w:p w14:paraId="42832708" w14:textId="77777777" w:rsidR="00395A1F" w:rsidRDefault="00395A1F" w:rsidP="00CA3524">
      <w:pPr>
        <w:pStyle w:val="AD"/>
        <w:spacing w:line="276" w:lineRule="auto"/>
        <w:rPr>
          <w:rFonts w:hint="eastAsia"/>
        </w:rPr>
      </w:pPr>
      <w:r>
        <w:rPr>
          <w:rFonts w:hint="eastAsia"/>
        </w:rPr>
        <w:t xml:space="preserve">　　基金政策指导委员会下设秘书处，由基金管理中心承担具体工作。</w:t>
      </w:r>
      <w:r>
        <w:rPr>
          <w:rFonts w:hint="eastAsia"/>
        </w:rPr>
        <w:t xml:space="preserve"> </w:t>
      </w:r>
    </w:p>
    <w:p w14:paraId="3C7D2DF8" w14:textId="77777777" w:rsidR="00395A1F" w:rsidRDefault="00395A1F" w:rsidP="00CA3524">
      <w:pPr>
        <w:pStyle w:val="AD"/>
        <w:spacing w:line="276" w:lineRule="auto"/>
      </w:pPr>
    </w:p>
    <w:p w14:paraId="29594CFA" w14:textId="77777777" w:rsidR="00395A1F" w:rsidRDefault="00395A1F" w:rsidP="00CA3524">
      <w:pPr>
        <w:pStyle w:val="AD"/>
        <w:spacing w:line="276" w:lineRule="auto"/>
        <w:rPr>
          <w:rFonts w:hint="eastAsia"/>
        </w:rPr>
      </w:pPr>
      <w:r>
        <w:rPr>
          <w:rFonts w:hint="eastAsia"/>
        </w:rPr>
        <w:t xml:space="preserve">　　第七条</w:t>
      </w:r>
      <w:r>
        <w:rPr>
          <w:rFonts w:hint="eastAsia"/>
        </w:rPr>
        <w:t xml:space="preserve">  </w:t>
      </w:r>
      <w:r>
        <w:rPr>
          <w:rFonts w:hint="eastAsia"/>
        </w:rPr>
        <w:t>基金政策指导委员会履行下列职责</w:t>
      </w:r>
      <w:r>
        <w:rPr>
          <w:rFonts w:hint="eastAsia"/>
        </w:rPr>
        <w:t xml:space="preserve">: </w:t>
      </w:r>
    </w:p>
    <w:p w14:paraId="61EACA0A" w14:textId="77777777" w:rsidR="00395A1F" w:rsidRDefault="00395A1F" w:rsidP="00CA3524">
      <w:pPr>
        <w:pStyle w:val="AD"/>
        <w:spacing w:line="276" w:lineRule="auto"/>
      </w:pPr>
    </w:p>
    <w:p w14:paraId="0755DCD2" w14:textId="77777777" w:rsidR="00395A1F" w:rsidRDefault="00395A1F" w:rsidP="00CA3524">
      <w:pPr>
        <w:pStyle w:val="AD"/>
        <w:spacing w:line="276" w:lineRule="auto"/>
        <w:rPr>
          <w:rFonts w:hint="eastAsia"/>
        </w:rPr>
      </w:pPr>
      <w:r>
        <w:rPr>
          <w:rFonts w:hint="eastAsia"/>
        </w:rPr>
        <w:t xml:space="preserve">　　（一）对制定基金基本管理制度提出指导意见；</w:t>
      </w:r>
      <w:r>
        <w:rPr>
          <w:rFonts w:hint="eastAsia"/>
        </w:rPr>
        <w:t xml:space="preserve"> </w:t>
      </w:r>
    </w:p>
    <w:p w14:paraId="04050915" w14:textId="77777777" w:rsidR="00395A1F" w:rsidRDefault="00395A1F" w:rsidP="00CA3524">
      <w:pPr>
        <w:pStyle w:val="AD"/>
        <w:spacing w:line="276" w:lineRule="auto"/>
      </w:pPr>
    </w:p>
    <w:p w14:paraId="503A2539" w14:textId="77777777" w:rsidR="00395A1F" w:rsidRDefault="00395A1F" w:rsidP="00CA3524">
      <w:pPr>
        <w:pStyle w:val="AD"/>
        <w:spacing w:line="276" w:lineRule="auto"/>
        <w:rPr>
          <w:rFonts w:hint="eastAsia"/>
        </w:rPr>
      </w:pPr>
      <w:r>
        <w:rPr>
          <w:rFonts w:hint="eastAsia"/>
        </w:rPr>
        <w:t xml:space="preserve">　　（二）对基金发展方向、中长期发展战略和业务发展给予政策性指导；</w:t>
      </w:r>
      <w:r>
        <w:rPr>
          <w:rFonts w:hint="eastAsia"/>
        </w:rPr>
        <w:t xml:space="preserve"> </w:t>
      </w:r>
    </w:p>
    <w:p w14:paraId="61B2D731" w14:textId="77777777" w:rsidR="00395A1F" w:rsidRDefault="00395A1F" w:rsidP="00CA3524">
      <w:pPr>
        <w:pStyle w:val="AD"/>
        <w:spacing w:line="276" w:lineRule="auto"/>
      </w:pPr>
    </w:p>
    <w:p w14:paraId="24F66AB0" w14:textId="77777777" w:rsidR="00395A1F" w:rsidRDefault="00395A1F" w:rsidP="00CA3524">
      <w:pPr>
        <w:pStyle w:val="AD"/>
        <w:spacing w:line="276" w:lineRule="auto"/>
        <w:rPr>
          <w:rFonts w:hint="eastAsia"/>
        </w:rPr>
      </w:pPr>
      <w:r>
        <w:rPr>
          <w:rFonts w:hint="eastAsia"/>
        </w:rPr>
        <w:t xml:space="preserve">　　（三）对基金赠款、有偿使用等的支持方向以及其他政策提出指导意见；</w:t>
      </w:r>
      <w:r>
        <w:rPr>
          <w:rFonts w:hint="eastAsia"/>
        </w:rPr>
        <w:t xml:space="preserve"> </w:t>
      </w:r>
    </w:p>
    <w:p w14:paraId="1C67AD65" w14:textId="77777777" w:rsidR="00395A1F" w:rsidRDefault="00395A1F" w:rsidP="00CA3524">
      <w:pPr>
        <w:pStyle w:val="AD"/>
        <w:spacing w:line="276" w:lineRule="auto"/>
      </w:pPr>
    </w:p>
    <w:p w14:paraId="5073ABCB" w14:textId="77777777" w:rsidR="00395A1F" w:rsidRDefault="00395A1F" w:rsidP="00CA3524">
      <w:pPr>
        <w:pStyle w:val="AD"/>
        <w:spacing w:line="276" w:lineRule="auto"/>
        <w:rPr>
          <w:rFonts w:hint="eastAsia"/>
        </w:rPr>
      </w:pPr>
      <w:r>
        <w:rPr>
          <w:rFonts w:hint="eastAsia"/>
        </w:rPr>
        <w:t xml:space="preserve">　　（四）对影响基金发展的其他重大事项提出指导意见。</w:t>
      </w:r>
      <w:r>
        <w:rPr>
          <w:rFonts w:hint="eastAsia"/>
        </w:rPr>
        <w:t xml:space="preserve"> </w:t>
      </w:r>
    </w:p>
    <w:p w14:paraId="00927C1E" w14:textId="77777777" w:rsidR="00395A1F" w:rsidRDefault="00395A1F" w:rsidP="00CA3524">
      <w:pPr>
        <w:pStyle w:val="AD"/>
        <w:spacing w:line="276" w:lineRule="auto"/>
      </w:pPr>
    </w:p>
    <w:p w14:paraId="0EB0378F" w14:textId="77777777" w:rsidR="00395A1F" w:rsidRDefault="00395A1F" w:rsidP="00CA3524">
      <w:pPr>
        <w:pStyle w:val="AD"/>
        <w:spacing w:line="276" w:lineRule="auto"/>
        <w:rPr>
          <w:rFonts w:hint="eastAsia"/>
        </w:rPr>
      </w:pPr>
      <w:r>
        <w:rPr>
          <w:rFonts w:hint="eastAsia"/>
        </w:rPr>
        <w:lastRenderedPageBreak/>
        <w:t xml:space="preserve">　　第八条</w:t>
      </w:r>
      <w:r>
        <w:rPr>
          <w:rFonts w:hint="eastAsia"/>
        </w:rPr>
        <w:t xml:space="preserve"> </w:t>
      </w:r>
      <w:r>
        <w:rPr>
          <w:rFonts w:hint="eastAsia"/>
        </w:rPr>
        <w:t>基金管理中心是基金的管理机构，具体负责基金的筹集、管理和使用工作，由财政部归口管理。</w:t>
      </w:r>
      <w:r>
        <w:rPr>
          <w:rFonts w:hint="eastAsia"/>
        </w:rPr>
        <w:t xml:space="preserve"> </w:t>
      </w:r>
    </w:p>
    <w:p w14:paraId="19502652" w14:textId="77777777" w:rsidR="00395A1F" w:rsidRDefault="00395A1F" w:rsidP="00CA3524">
      <w:pPr>
        <w:pStyle w:val="AD"/>
        <w:spacing w:line="276" w:lineRule="auto"/>
      </w:pPr>
    </w:p>
    <w:p w14:paraId="32DACDB3" w14:textId="77777777" w:rsidR="00395A1F" w:rsidRDefault="00395A1F" w:rsidP="00CA3524">
      <w:pPr>
        <w:pStyle w:val="AD"/>
        <w:spacing w:line="276" w:lineRule="auto"/>
        <w:rPr>
          <w:rFonts w:hint="eastAsia"/>
        </w:rPr>
      </w:pPr>
      <w:r>
        <w:rPr>
          <w:rFonts w:hint="eastAsia"/>
        </w:rPr>
        <w:t xml:space="preserve">　　第九条</w:t>
      </w:r>
      <w:r>
        <w:rPr>
          <w:rFonts w:hint="eastAsia"/>
        </w:rPr>
        <w:t xml:space="preserve"> </w:t>
      </w:r>
      <w:r>
        <w:rPr>
          <w:rFonts w:hint="eastAsia"/>
        </w:rPr>
        <w:t>基金管理中心履行下列职责：</w:t>
      </w:r>
      <w:r>
        <w:rPr>
          <w:rFonts w:hint="eastAsia"/>
        </w:rPr>
        <w:t xml:space="preserve"> </w:t>
      </w:r>
    </w:p>
    <w:p w14:paraId="0F122D2D" w14:textId="77777777" w:rsidR="00395A1F" w:rsidRDefault="00395A1F" w:rsidP="00CA3524">
      <w:pPr>
        <w:pStyle w:val="AD"/>
        <w:spacing w:line="276" w:lineRule="auto"/>
      </w:pPr>
    </w:p>
    <w:p w14:paraId="475BCAB6" w14:textId="77777777" w:rsidR="00395A1F" w:rsidRDefault="00395A1F" w:rsidP="00CA3524">
      <w:pPr>
        <w:pStyle w:val="AD"/>
        <w:spacing w:line="276" w:lineRule="auto"/>
        <w:rPr>
          <w:rFonts w:hint="eastAsia"/>
        </w:rPr>
      </w:pPr>
      <w:r>
        <w:rPr>
          <w:rFonts w:hint="eastAsia"/>
        </w:rPr>
        <w:t xml:space="preserve">　　（一）起草基金基本管理制度，制定基金具体运行管理规定；</w:t>
      </w:r>
      <w:r>
        <w:rPr>
          <w:rFonts w:hint="eastAsia"/>
        </w:rPr>
        <w:t xml:space="preserve"> </w:t>
      </w:r>
    </w:p>
    <w:p w14:paraId="277C8285" w14:textId="77777777" w:rsidR="00395A1F" w:rsidRDefault="00395A1F" w:rsidP="00CA3524">
      <w:pPr>
        <w:pStyle w:val="AD"/>
        <w:spacing w:line="276" w:lineRule="auto"/>
      </w:pPr>
    </w:p>
    <w:p w14:paraId="6EA7F4BE" w14:textId="77777777" w:rsidR="00395A1F" w:rsidRDefault="00395A1F" w:rsidP="00CA3524">
      <w:pPr>
        <w:pStyle w:val="AD"/>
        <w:spacing w:line="276" w:lineRule="auto"/>
        <w:rPr>
          <w:rFonts w:hint="eastAsia"/>
        </w:rPr>
      </w:pPr>
      <w:r>
        <w:rPr>
          <w:rFonts w:hint="eastAsia"/>
        </w:rPr>
        <w:t xml:space="preserve">　　（二）筹集和管理基金资金；</w:t>
      </w:r>
      <w:r>
        <w:rPr>
          <w:rFonts w:hint="eastAsia"/>
        </w:rPr>
        <w:t xml:space="preserve"> </w:t>
      </w:r>
    </w:p>
    <w:p w14:paraId="3C65015A" w14:textId="77777777" w:rsidR="00395A1F" w:rsidRDefault="00395A1F" w:rsidP="00CA3524">
      <w:pPr>
        <w:pStyle w:val="AD"/>
        <w:spacing w:line="276" w:lineRule="auto"/>
      </w:pPr>
    </w:p>
    <w:p w14:paraId="09F1BBEE" w14:textId="77777777" w:rsidR="00395A1F" w:rsidRDefault="00395A1F" w:rsidP="00CA3524">
      <w:pPr>
        <w:pStyle w:val="AD"/>
        <w:spacing w:line="276" w:lineRule="auto"/>
        <w:rPr>
          <w:rFonts w:hint="eastAsia"/>
        </w:rPr>
      </w:pPr>
      <w:r>
        <w:rPr>
          <w:rFonts w:hint="eastAsia"/>
        </w:rPr>
        <w:t xml:space="preserve">　　（三）组织开展基金赠款和有偿使用等业务；</w:t>
      </w:r>
      <w:r>
        <w:rPr>
          <w:rFonts w:hint="eastAsia"/>
        </w:rPr>
        <w:t xml:space="preserve"> </w:t>
      </w:r>
    </w:p>
    <w:p w14:paraId="19C351F6" w14:textId="77777777" w:rsidR="00395A1F" w:rsidRDefault="00395A1F" w:rsidP="00CA3524">
      <w:pPr>
        <w:pStyle w:val="AD"/>
        <w:spacing w:line="276" w:lineRule="auto"/>
      </w:pPr>
    </w:p>
    <w:p w14:paraId="752BFC31" w14:textId="77777777" w:rsidR="00395A1F" w:rsidRDefault="00395A1F" w:rsidP="00CA3524">
      <w:pPr>
        <w:pStyle w:val="AD"/>
        <w:spacing w:line="276" w:lineRule="auto"/>
        <w:rPr>
          <w:rFonts w:hint="eastAsia"/>
        </w:rPr>
      </w:pPr>
      <w:r>
        <w:rPr>
          <w:rFonts w:hint="eastAsia"/>
        </w:rPr>
        <w:t xml:space="preserve">　　（四）对基金赠款和有偿使用等项目进行监督管理；</w:t>
      </w:r>
      <w:r>
        <w:rPr>
          <w:rFonts w:hint="eastAsia"/>
        </w:rPr>
        <w:t xml:space="preserve"> </w:t>
      </w:r>
    </w:p>
    <w:p w14:paraId="3376DBFD" w14:textId="77777777" w:rsidR="00395A1F" w:rsidRDefault="00395A1F" w:rsidP="00CA3524">
      <w:pPr>
        <w:pStyle w:val="AD"/>
        <w:spacing w:line="276" w:lineRule="auto"/>
      </w:pPr>
    </w:p>
    <w:p w14:paraId="71E239DF" w14:textId="77777777" w:rsidR="00395A1F" w:rsidRDefault="00395A1F" w:rsidP="00CA3524">
      <w:pPr>
        <w:pStyle w:val="AD"/>
        <w:spacing w:line="276" w:lineRule="auto"/>
        <w:rPr>
          <w:rFonts w:hint="eastAsia"/>
        </w:rPr>
      </w:pPr>
      <w:r>
        <w:rPr>
          <w:rFonts w:hint="eastAsia"/>
        </w:rPr>
        <w:t xml:space="preserve">　　（五）向基金政策指导委员会报告基金年度业务计划及其开展情况，以及其他重大事项；</w:t>
      </w:r>
      <w:r>
        <w:rPr>
          <w:rFonts w:hint="eastAsia"/>
        </w:rPr>
        <w:t xml:space="preserve"> </w:t>
      </w:r>
    </w:p>
    <w:p w14:paraId="0ED30C5D" w14:textId="77777777" w:rsidR="00395A1F" w:rsidRDefault="00395A1F" w:rsidP="00CA3524">
      <w:pPr>
        <w:pStyle w:val="AD"/>
        <w:spacing w:line="276" w:lineRule="auto"/>
      </w:pPr>
    </w:p>
    <w:p w14:paraId="518DF213" w14:textId="77777777" w:rsidR="00395A1F" w:rsidRDefault="00395A1F" w:rsidP="00CA3524">
      <w:pPr>
        <w:pStyle w:val="AD"/>
        <w:spacing w:line="276" w:lineRule="auto"/>
        <w:rPr>
          <w:rFonts w:hint="eastAsia"/>
        </w:rPr>
      </w:pPr>
      <w:r>
        <w:rPr>
          <w:rFonts w:hint="eastAsia"/>
        </w:rPr>
        <w:t xml:space="preserve">　　（六）履行基金政策指导委员会秘书处职责；</w:t>
      </w:r>
      <w:r>
        <w:rPr>
          <w:rFonts w:hint="eastAsia"/>
        </w:rPr>
        <w:t xml:space="preserve"> </w:t>
      </w:r>
    </w:p>
    <w:p w14:paraId="4D8C95C6" w14:textId="77777777" w:rsidR="00395A1F" w:rsidRDefault="00395A1F" w:rsidP="00CA3524">
      <w:pPr>
        <w:pStyle w:val="AD"/>
        <w:spacing w:line="276" w:lineRule="auto"/>
      </w:pPr>
    </w:p>
    <w:p w14:paraId="255AA2B9" w14:textId="77777777" w:rsidR="00395A1F" w:rsidRDefault="00395A1F" w:rsidP="00CA3524">
      <w:pPr>
        <w:pStyle w:val="AD"/>
        <w:spacing w:line="276" w:lineRule="auto"/>
        <w:rPr>
          <w:rFonts w:hint="eastAsia"/>
        </w:rPr>
      </w:pPr>
      <w:r>
        <w:rPr>
          <w:rFonts w:hint="eastAsia"/>
        </w:rPr>
        <w:t xml:space="preserve">　　（七）开展其他符合基金宗旨的活动。</w:t>
      </w:r>
      <w:r>
        <w:rPr>
          <w:rFonts w:hint="eastAsia"/>
        </w:rPr>
        <w:t xml:space="preserve"> </w:t>
      </w:r>
    </w:p>
    <w:p w14:paraId="21216C39" w14:textId="77777777" w:rsidR="00395A1F" w:rsidRDefault="00395A1F" w:rsidP="00CA3524">
      <w:pPr>
        <w:pStyle w:val="AD"/>
        <w:spacing w:line="276" w:lineRule="auto"/>
      </w:pPr>
    </w:p>
    <w:p w14:paraId="1A419875" w14:textId="780ED666" w:rsidR="00395A1F" w:rsidRDefault="00395A1F" w:rsidP="00A71911">
      <w:pPr>
        <w:pStyle w:val="AD"/>
        <w:spacing w:line="276" w:lineRule="auto"/>
        <w:jc w:val="center"/>
        <w:rPr>
          <w:rFonts w:hint="eastAsia"/>
        </w:rPr>
      </w:pPr>
      <w:r>
        <w:rPr>
          <w:rFonts w:hint="eastAsia"/>
        </w:rPr>
        <w:t>第三章　基金筹集</w:t>
      </w:r>
    </w:p>
    <w:p w14:paraId="61827A7F" w14:textId="77777777" w:rsidR="00395A1F" w:rsidRDefault="00395A1F" w:rsidP="00CA3524">
      <w:pPr>
        <w:pStyle w:val="AD"/>
        <w:spacing w:line="276" w:lineRule="auto"/>
      </w:pPr>
    </w:p>
    <w:p w14:paraId="65A24A9A" w14:textId="77777777" w:rsidR="00395A1F" w:rsidRDefault="00395A1F" w:rsidP="00CA3524">
      <w:pPr>
        <w:pStyle w:val="AD"/>
        <w:spacing w:line="276" w:lineRule="auto"/>
        <w:rPr>
          <w:rFonts w:hint="eastAsia"/>
        </w:rPr>
      </w:pPr>
      <w:r>
        <w:rPr>
          <w:rFonts w:hint="eastAsia"/>
        </w:rPr>
        <w:t xml:space="preserve">　　第十条</w:t>
      </w:r>
      <w:r>
        <w:rPr>
          <w:rFonts w:hint="eastAsia"/>
        </w:rPr>
        <w:t xml:space="preserve"> </w:t>
      </w:r>
      <w:r>
        <w:rPr>
          <w:rFonts w:hint="eastAsia"/>
        </w:rPr>
        <w:t>基金来源包括：</w:t>
      </w:r>
      <w:r>
        <w:rPr>
          <w:rFonts w:hint="eastAsia"/>
        </w:rPr>
        <w:t xml:space="preserve"> </w:t>
      </w:r>
    </w:p>
    <w:p w14:paraId="1E14E870" w14:textId="77777777" w:rsidR="00395A1F" w:rsidRDefault="00395A1F" w:rsidP="00CA3524">
      <w:pPr>
        <w:pStyle w:val="AD"/>
        <w:spacing w:line="276" w:lineRule="auto"/>
      </w:pPr>
    </w:p>
    <w:p w14:paraId="2325D925" w14:textId="77777777" w:rsidR="00395A1F" w:rsidRDefault="00395A1F" w:rsidP="00CA3524">
      <w:pPr>
        <w:pStyle w:val="AD"/>
        <w:spacing w:line="276" w:lineRule="auto"/>
        <w:rPr>
          <w:rFonts w:hint="eastAsia"/>
        </w:rPr>
      </w:pPr>
      <w:r>
        <w:rPr>
          <w:rFonts w:hint="eastAsia"/>
        </w:rPr>
        <w:t xml:space="preserve">　</w:t>
      </w:r>
      <w:r>
        <w:rPr>
          <w:rFonts w:hint="eastAsia"/>
        </w:rPr>
        <w:t xml:space="preserve">    </w:t>
      </w:r>
      <w:r>
        <w:rPr>
          <w:rFonts w:hint="eastAsia"/>
        </w:rPr>
        <w:t>（一）通过</w:t>
      </w:r>
      <w:proofErr w:type="gramStart"/>
      <w:r>
        <w:rPr>
          <w:rFonts w:hint="eastAsia"/>
        </w:rPr>
        <w:t>清洁发展</w:t>
      </w:r>
      <w:proofErr w:type="gramEnd"/>
      <w:r>
        <w:rPr>
          <w:rFonts w:hint="eastAsia"/>
        </w:rPr>
        <w:t>机制项目转让温室气体减排量所获得收入中属于国家所有的部分；</w:t>
      </w:r>
      <w:r>
        <w:rPr>
          <w:rFonts w:hint="eastAsia"/>
        </w:rPr>
        <w:t xml:space="preserve"> </w:t>
      </w:r>
    </w:p>
    <w:p w14:paraId="7E082CB7" w14:textId="77777777" w:rsidR="00395A1F" w:rsidRDefault="00395A1F" w:rsidP="00CA3524">
      <w:pPr>
        <w:pStyle w:val="AD"/>
        <w:spacing w:line="276" w:lineRule="auto"/>
      </w:pPr>
    </w:p>
    <w:p w14:paraId="1AA8653D" w14:textId="77777777" w:rsidR="00395A1F" w:rsidRDefault="00395A1F" w:rsidP="00CA3524">
      <w:pPr>
        <w:pStyle w:val="AD"/>
        <w:spacing w:line="276" w:lineRule="auto"/>
        <w:rPr>
          <w:rFonts w:hint="eastAsia"/>
        </w:rPr>
      </w:pPr>
      <w:r>
        <w:rPr>
          <w:rFonts w:hint="eastAsia"/>
        </w:rPr>
        <w:t xml:space="preserve">　　（二）基金运营收入；</w:t>
      </w:r>
      <w:r>
        <w:rPr>
          <w:rFonts w:hint="eastAsia"/>
        </w:rPr>
        <w:t xml:space="preserve"> </w:t>
      </w:r>
    </w:p>
    <w:p w14:paraId="49409945" w14:textId="77777777" w:rsidR="00395A1F" w:rsidRDefault="00395A1F" w:rsidP="00CA3524">
      <w:pPr>
        <w:pStyle w:val="AD"/>
        <w:spacing w:line="276" w:lineRule="auto"/>
      </w:pPr>
    </w:p>
    <w:p w14:paraId="4E44CA2D" w14:textId="77777777" w:rsidR="00395A1F" w:rsidRDefault="00395A1F" w:rsidP="00CA3524">
      <w:pPr>
        <w:pStyle w:val="AD"/>
        <w:spacing w:line="276" w:lineRule="auto"/>
        <w:rPr>
          <w:rFonts w:hint="eastAsia"/>
        </w:rPr>
      </w:pPr>
      <w:r>
        <w:rPr>
          <w:rFonts w:hint="eastAsia"/>
        </w:rPr>
        <w:t xml:space="preserve">　　（三）国内外机构、组织和个人捐赠；</w:t>
      </w:r>
      <w:r>
        <w:rPr>
          <w:rFonts w:hint="eastAsia"/>
        </w:rPr>
        <w:t xml:space="preserve"> </w:t>
      </w:r>
    </w:p>
    <w:p w14:paraId="400CFF95" w14:textId="77777777" w:rsidR="00395A1F" w:rsidRDefault="00395A1F" w:rsidP="00CA3524">
      <w:pPr>
        <w:pStyle w:val="AD"/>
        <w:spacing w:line="276" w:lineRule="auto"/>
      </w:pPr>
    </w:p>
    <w:p w14:paraId="4DB5CBCC" w14:textId="77777777" w:rsidR="00395A1F" w:rsidRDefault="00395A1F" w:rsidP="00CA3524">
      <w:pPr>
        <w:pStyle w:val="AD"/>
        <w:spacing w:line="276" w:lineRule="auto"/>
        <w:rPr>
          <w:rFonts w:hint="eastAsia"/>
        </w:rPr>
      </w:pPr>
      <w:r>
        <w:rPr>
          <w:rFonts w:hint="eastAsia"/>
        </w:rPr>
        <w:t xml:space="preserve">　　（四）其他来源。</w:t>
      </w:r>
      <w:r>
        <w:rPr>
          <w:rFonts w:hint="eastAsia"/>
        </w:rPr>
        <w:t xml:space="preserve"> </w:t>
      </w:r>
    </w:p>
    <w:p w14:paraId="525834B0" w14:textId="77777777" w:rsidR="00395A1F" w:rsidRDefault="00395A1F" w:rsidP="00CA3524">
      <w:pPr>
        <w:pStyle w:val="AD"/>
        <w:spacing w:line="276" w:lineRule="auto"/>
      </w:pPr>
    </w:p>
    <w:p w14:paraId="1CEA2D24" w14:textId="77777777" w:rsidR="00395A1F" w:rsidRDefault="00395A1F" w:rsidP="00CA3524">
      <w:pPr>
        <w:pStyle w:val="AD"/>
        <w:spacing w:line="276" w:lineRule="auto"/>
        <w:rPr>
          <w:rFonts w:hint="eastAsia"/>
        </w:rPr>
      </w:pPr>
      <w:r>
        <w:rPr>
          <w:rFonts w:hint="eastAsia"/>
        </w:rPr>
        <w:t xml:space="preserve">　　第十一条</w:t>
      </w:r>
      <w:r>
        <w:rPr>
          <w:rFonts w:hint="eastAsia"/>
        </w:rPr>
        <w:t xml:space="preserve"> </w:t>
      </w:r>
      <w:r>
        <w:rPr>
          <w:rFonts w:hint="eastAsia"/>
        </w:rPr>
        <w:t>本办法所称减排量，是指经国家批准，通过</w:t>
      </w:r>
      <w:proofErr w:type="gramStart"/>
      <w:r>
        <w:rPr>
          <w:rFonts w:hint="eastAsia"/>
        </w:rPr>
        <w:t>清洁发展</w:t>
      </w:r>
      <w:proofErr w:type="gramEnd"/>
      <w:r>
        <w:rPr>
          <w:rFonts w:hint="eastAsia"/>
        </w:rPr>
        <w:t>机制项目转让的温室气体减排量；减排量收入，是指转让减排量所获得的收入。</w:t>
      </w:r>
      <w:r>
        <w:rPr>
          <w:rFonts w:hint="eastAsia"/>
        </w:rPr>
        <w:t xml:space="preserve"> </w:t>
      </w:r>
    </w:p>
    <w:p w14:paraId="5ED27274" w14:textId="77777777" w:rsidR="00395A1F" w:rsidRDefault="00395A1F" w:rsidP="00CA3524">
      <w:pPr>
        <w:pStyle w:val="AD"/>
        <w:spacing w:line="276" w:lineRule="auto"/>
      </w:pPr>
    </w:p>
    <w:p w14:paraId="4A7DA4B5" w14:textId="77777777" w:rsidR="00395A1F" w:rsidRDefault="00395A1F" w:rsidP="00CA3524">
      <w:pPr>
        <w:pStyle w:val="AD"/>
        <w:spacing w:line="276" w:lineRule="auto"/>
        <w:rPr>
          <w:rFonts w:hint="eastAsia"/>
        </w:rPr>
      </w:pPr>
      <w:r>
        <w:rPr>
          <w:rFonts w:hint="eastAsia"/>
        </w:rPr>
        <w:t xml:space="preserve">　　减排量收入由国家和实施</w:t>
      </w:r>
      <w:proofErr w:type="gramStart"/>
      <w:r>
        <w:rPr>
          <w:rFonts w:hint="eastAsia"/>
        </w:rPr>
        <w:t>清洁发展</w:t>
      </w:r>
      <w:proofErr w:type="gramEnd"/>
      <w:r>
        <w:rPr>
          <w:rFonts w:hint="eastAsia"/>
        </w:rPr>
        <w:t>机制项目的企业按照规定的比例分别所有。减排量收入中属于国家所有的部分全额纳入基金。</w:t>
      </w:r>
      <w:r>
        <w:rPr>
          <w:rFonts w:hint="eastAsia"/>
        </w:rPr>
        <w:t xml:space="preserve"> </w:t>
      </w:r>
    </w:p>
    <w:p w14:paraId="5124820E" w14:textId="77777777" w:rsidR="00395A1F" w:rsidRDefault="00395A1F" w:rsidP="00CA3524">
      <w:pPr>
        <w:pStyle w:val="AD"/>
        <w:spacing w:line="276" w:lineRule="auto"/>
      </w:pPr>
    </w:p>
    <w:p w14:paraId="009E25D0" w14:textId="77777777" w:rsidR="00395A1F" w:rsidRDefault="00395A1F" w:rsidP="00CA3524">
      <w:pPr>
        <w:pStyle w:val="AD"/>
        <w:spacing w:line="276" w:lineRule="auto"/>
        <w:rPr>
          <w:rFonts w:hint="eastAsia"/>
        </w:rPr>
      </w:pPr>
      <w:r>
        <w:rPr>
          <w:rFonts w:hint="eastAsia"/>
        </w:rPr>
        <w:t xml:space="preserve">　　第十二条</w:t>
      </w:r>
      <w:r>
        <w:rPr>
          <w:rFonts w:hint="eastAsia"/>
        </w:rPr>
        <w:t xml:space="preserve"> </w:t>
      </w:r>
      <w:r>
        <w:rPr>
          <w:rFonts w:hint="eastAsia"/>
        </w:rPr>
        <w:t>本办法所称基金运营收入，是指在本办法规定的使用范围内，基金开展有偿使用等所获得的收入。</w:t>
      </w:r>
      <w:r>
        <w:rPr>
          <w:rFonts w:hint="eastAsia"/>
        </w:rPr>
        <w:t xml:space="preserve"> </w:t>
      </w:r>
    </w:p>
    <w:p w14:paraId="4E1D3E0E" w14:textId="77777777" w:rsidR="00395A1F" w:rsidRDefault="00395A1F" w:rsidP="00CA3524">
      <w:pPr>
        <w:pStyle w:val="AD"/>
        <w:spacing w:line="276" w:lineRule="auto"/>
      </w:pPr>
    </w:p>
    <w:p w14:paraId="52E28058" w14:textId="3EB670B6" w:rsidR="00395A1F" w:rsidRDefault="00395A1F" w:rsidP="00A71911">
      <w:pPr>
        <w:pStyle w:val="AD"/>
        <w:spacing w:line="276" w:lineRule="auto"/>
        <w:jc w:val="center"/>
        <w:rPr>
          <w:rFonts w:hint="eastAsia"/>
        </w:rPr>
      </w:pPr>
      <w:r>
        <w:rPr>
          <w:rFonts w:hint="eastAsia"/>
        </w:rPr>
        <w:t>第四章　基金使用</w:t>
      </w:r>
    </w:p>
    <w:p w14:paraId="56628C6E" w14:textId="77777777" w:rsidR="00395A1F" w:rsidRDefault="00395A1F" w:rsidP="00CA3524">
      <w:pPr>
        <w:pStyle w:val="AD"/>
        <w:spacing w:line="276" w:lineRule="auto"/>
      </w:pPr>
    </w:p>
    <w:p w14:paraId="1DB23759" w14:textId="77777777" w:rsidR="00395A1F" w:rsidRDefault="00395A1F" w:rsidP="00CA3524">
      <w:pPr>
        <w:pStyle w:val="AD"/>
        <w:spacing w:line="276" w:lineRule="auto"/>
        <w:rPr>
          <w:rFonts w:hint="eastAsia"/>
        </w:rPr>
      </w:pPr>
      <w:r>
        <w:rPr>
          <w:rFonts w:hint="eastAsia"/>
        </w:rPr>
        <w:t xml:space="preserve">　　第十三条</w:t>
      </w:r>
      <w:r>
        <w:rPr>
          <w:rFonts w:hint="eastAsia"/>
        </w:rPr>
        <w:t xml:space="preserve"> </w:t>
      </w:r>
      <w:r>
        <w:rPr>
          <w:rFonts w:hint="eastAsia"/>
        </w:rPr>
        <w:t>基金使用应当以保本微利、实现可持续发展为原则，采取赠款、有偿使用等方式。</w:t>
      </w:r>
      <w:r>
        <w:rPr>
          <w:rFonts w:hint="eastAsia"/>
        </w:rPr>
        <w:t xml:space="preserve"> </w:t>
      </w:r>
    </w:p>
    <w:p w14:paraId="59020D93" w14:textId="77777777" w:rsidR="00395A1F" w:rsidRDefault="00395A1F" w:rsidP="00CA3524">
      <w:pPr>
        <w:pStyle w:val="AD"/>
        <w:spacing w:line="276" w:lineRule="auto"/>
      </w:pPr>
    </w:p>
    <w:p w14:paraId="3ECF9BBE" w14:textId="77777777" w:rsidR="00395A1F" w:rsidRDefault="00395A1F" w:rsidP="00CA3524">
      <w:pPr>
        <w:pStyle w:val="AD"/>
        <w:spacing w:line="276" w:lineRule="auto"/>
        <w:rPr>
          <w:rFonts w:hint="eastAsia"/>
        </w:rPr>
      </w:pPr>
      <w:r>
        <w:rPr>
          <w:rFonts w:hint="eastAsia"/>
        </w:rPr>
        <w:t xml:space="preserve">　　第十四条</w:t>
      </w:r>
      <w:r>
        <w:rPr>
          <w:rFonts w:hint="eastAsia"/>
        </w:rPr>
        <w:t xml:space="preserve"> </w:t>
      </w:r>
      <w:r>
        <w:rPr>
          <w:rFonts w:hint="eastAsia"/>
        </w:rPr>
        <w:t>基金通过安排一定规模赠款支持以下项目活动：</w:t>
      </w:r>
      <w:r>
        <w:rPr>
          <w:rFonts w:hint="eastAsia"/>
        </w:rPr>
        <w:t xml:space="preserve"> </w:t>
      </w:r>
    </w:p>
    <w:p w14:paraId="3D968B9C" w14:textId="77777777" w:rsidR="00395A1F" w:rsidRDefault="00395A1F" w:rsidP="00CA3524">
      <w:pPr>
        <w:pStyle w:val="AD"/>
        <w:spacing w:line="276" w:lineRule="auto"/>
      </w:pPr>
    </w:p>
    <w:p w14:paraId="5376B35E" w14:textId="77777777" w:rsidR="00395A1F" w:rsidRDefault="00395A1F" w:rsidP="00CA3524">
      <w:pPr>
        <w:pStyle w:val="AD"/>
        <w:spacing w:line="276" w:lineRule="auto"/>
        <w:rPr>
          <w:rFonts w:hint="eastAsia"/>
        </w:rPr>
      </w:pPr>
      <w:r>
        <w:rPr>
          <w:rFonts w:hint="eastAsia"/>
        </w:rPr>
        <w:t xml:space="preserve">　　（一）与</w:t>
      </w:r>
      <w:proofErr w:type="gramStart"/>
      <w:r>
        <w:rPr>
          <w:rFonts w:hint="eastAsia"/>
        </w:rPr>
        <w:t>碳达峰碳</w:t>
      </w:r>
      <w:proofErr w:type="gramEnd"/>
      <w:r>
        <w:rPr>
          <w:rFonts w:hint="eastAsia"/>
        </w:rPr>
        <w:t>中和、应对气候变化相关的政策研究和学术活动；</w:t>
      </w:r>
      <w:r>
        <w:rPr>
          <w:rFonts w:hint="eastAsia"/>
        </w:rPr>
        <w:t xml:space="preserve"> </w:t>
      </w:r>
    </w:p>
    <w:p w14:paraId="0BCBF2DF" w14:textId="77777777" w:rsidR="00395A1F" w:rsidRDefault="00395A1F" w:rsidP="00CA3524">
      <w:pPr>
        <w:pStyle w:val="AD"/>
        <w:spacing w:line="276" w:lineRule="auto"/>
      </w:pPr>
    </w:p>
    <w:p w14:paraId="2A3100B2" w14:textId="77777777" w:rsidR="00395A1F" w:rsidRDefault="00395A1F" w:rsidP="00CA3524">
      <w:pPr>
        <w:pStyle w:val="AD"/>
        <w:spacing w:line="276" w:lineRule="auto"/>
        <w:rPr>
          <w:rFonts w:hint="eastAsia"/>
        </w:rPr>
      </w:pPr>
      <w:r>
        <w:rPr>
          <w:rFonts w:hint="eastAsia"/>
        </w:rPr>
        <w:t xml:space="preserve">　　（二）与</w:t>
      </w:r>
      <w:proofErr w:type="gramStart"/>
      <w:r>
        <w:rPr>
          <w:rFonts w:hint="eastAsia"/>
        </w:rPr>
        <w:t>碳达峰碳</w:t>
      </w:r>
      <w:proofErr w:type="gramEnd"/>
      <w:r>
        <w:rPr>
          <w:rFonts w:hint="eastAsia"/>
        </w:rPr>
        <w:t>中和、应对气候变化相关的国际合作和交流活动；</w:t>
      </w:r>
      <w:r>
        <w:rPr>
          <w:rFonts w:hint="eastAsia"/>
        </w:rPr>
        <w:t xml:space="preserve"> </w:t>
      </w:r>
    </w:p>
    <w:p w14:paraId="34F48288" w14:textId="77777777" w:rsidR="00395A1F" w:rsidRDefault="00395A1F" w:rsidP="00CA3524">
      <w:pPr>
        <w:pStyle w:val="AD"/>
        <w:spacing w:line="276" w:lineRule="auto"/>
      </w:pPr>
    </w:p>
    <w:p w14:paraId="23407B64" w14:textId="77777777" w:rsidR="00395A1F" w:rsidRDefault="00395A1F" w:rsidP="00CA3524">
      <w:pPr>
        <w:pStyle w:val="AD"/>
        <w:spacing w:line="276" w:lineRule="auto"/>
        <w:rPr>
          <w:rFonts w:hint="eastAsia"/>
        </w:rPr>
      </w:pPr>
      <w:r>
        <w:rPr>
          <w:rFonts w:hint="eastAsia"/>
        </w:rPr>
        <w:t xml:space="preserve">　　（三）旨在加强</w:t>
      </w:r>
      <w:proofErr w:type="gramStart"/>
      <w:r>
        <w:rPr>
          <w:rFonts w:hint="eastAsia"/>
        </w:rPr>
        <w:t>碳达峰碳</w:t>
      </w:r>
      <w:proofErr w:type="gramEnd"/>
      <w:r>
        <w:rPr>
          <w:rFonts w:hint="eastAsia"/>
        </w:rPr>
        <w:t>中和、应对气候变化能力建设的培训活动；</w:t>
      </w:r>
      <w:r>
        <w:rPr>
          <w:rFonts w:hint="eastAsia"/>
        </w:rPr>
        <w:t xml:space="preserve"> </w:t>
      </w:r>
    </w:p>
    <w:p w14:paraId="7BCA78F3" w14:textId="77777777" w:rsidR="00395A1F" w:rsidRDefault="00395A1F" w:rsidP="00CA3524">
      <w:pPr>
        <w:pStyle w:val="AD"/>
        <w:spacing w:line="276" w:lineRule="auto"/>
      </w:pPr>
    </w:p>
    <w:p w14:paraId="218F0960" w14:textId="77777777" w:rsidR="00395A1F" w:rsidRDefault="00395A1F" w:rsidP="00CA3524">
      <w:pPr>
        <w:pStyle w:val="AD"/>
        <w:spacing w:line="276" w:lineRule="auto"/>
        <w:rPr>
          <w:rFonts w:hint="eastAsia"/>
        </w:rPr>
      </w:pPr>
      <w:r>
        <w:rPr>
          <w:rFonts w:hint="eastAsia"/>
        </w:rPr>
        <w:t xml:space="preserve">　　（四）旨在提高公众</w:t>
      </w:r>
      <w:proofErr w:type="gramStart"/>
      <w:r>
        <w:rPr>
          <w:rFonts w:hint="eastAsia"/>
        </w:rPr>
        <w:t>碳达峰碳</w:t>
      </w:r>
      <w:proofErr w:type="gramEnd"/>
      <w:r>
        <w:rPr>
          <w:rFonts w:hint="eastAsia"/>
        </w:rPr>
        <w:t>中和、应对气候变化意识的宣传和教育活动；</w:t>
      </w:r>
      <w:r>
        <w:rPr>
          <w:rFonts w:hint="eastAsia"/>
        </w:rPr>
        <w:t xml:space="preserve"> </w:t>
      </w:r>
    </w:p>
    <w:p w14:paraId="07676E89" w14:textId="77777777" w:rsidR="00395A1F" w:rsidRDefault="00395A1F" w:rsidP="00CA3524">
      <w:pPr>
        <w:pStyle w:val="AD"/>
        <w:spacing w:line="276" w:lineRule="auto"/>
      </w:pPr>
    </w:p>
    <w:p w14:paraId="26083C43" w14:textId="77777777" w:rsidR="00395A1F" w:rsidRDefault="00395A1F" w:rsidP="00CA3524">
      <w:pPr>
        <w:pStyle w:val="AD"/>
        <w:spacing w:line="276" w:lineRule="auto"/>
        <w:rPr>
          <w:rFonts w:hint="eastAsia"/>
        </w:rPr>
      </w:pPr>
      <w:r>
        <w:rPr>
          <w:rFonts w:hint="eastAsia"/>
        </w:rPr>
        <w:t xml:space="preserve">　　（五）符合基金宗旨的其他项目。</w:t>
      </w:r>
      <w:r>
        <w:rPr>
          <w:rFonts w:hint="eastAsia"/>
        </w:rPr>
        <w:t xml:space="preserve"> </w:t>
      </w:r>
    </w:p>
    <w:p w14:paraId="24FC9C8D" w14:textId="77777777" w:rsidR="00395A1F" w:rsidRDefault="00395A1F" w:rsidP="00CA3524">
      <w:pPr>
        <w:pStyle w:val="AD"/>
        <w:spacing w:line="276" w:lineRule="auto"/>
      </w:pPr>
    </w:p>
    <w:p w14:paraId="0A0E8845" w14:textId="77777777" w:rsidR="00395A1F" w:rsidRDefault="00395A1F" w:rsidP="00CA3524">
      <w:pPr>
        <w:pStyle w:val="AD"/>
        <w:spacing w:line="276" w:lineRule="auto"/>
        <w:rPr>
          <w:rFonts w:hint="eastAsia"/>
        </w:rPr>
      </w:pPr>
      <w:r>
        <w:rPr>
          <w:rFonts w:hint="eastAsia"/>
        </w:rPr>
        <w:t xml:space="preserve">　　基金赠款年度支出规模根据基金上年度收益情况和国家</w:t>
      </w:r>
      <w:proofErr w:type="gramStart"/>
      <w:r>
        <w:rPr>
          <w:rFonts w:hint="eastAsia"/>
        </w:rPr>
        <w:t>碳达峰碳</w:t>
      </w:r>
      <w:proofErr w:type="gramEnd"/>
      <w:r>
        <w:rPr>
          <w:rFonts w:hint="eastAsia"/>
        </w:rPr>
        <w:t>中和、应对气候变化实际工作需要确定。</w:t>
      </w:r>
      <w:r>
        <w:rPr>
          <w:rFonts w:hint="eastAsia"/>
        </w:rPr>
        <w:t xml:space="preserve"> </w:t>
      </w:r>
    </w:p>
    <w:p w14:paraId="6A8E77A3" w14:textId="77777777" w:rsidR="00395A1F" w:rsidRDefault="00395A1F" w:rsidP="00CA3524">
      <w:pPr>
        <w:pStyle w:val="AD"/>
        <w:spacing w:line="276" w:lineRule="auto"/>
      </w:pPr>
    </w:p>
    <w:p w14:paraId="7690875F" w14:textId="77777777" w:rsidR="00395A1F" w:rsidRDefault="00395A1F" w:rsidP="00CA3524">
      <w:pPr>
        <w:pStyle w:val="AD"/>
        <w:spacing w:line="276" w:lineRule="auto"/>
        <w:rPr>
          <w:rFonts w:hint="eastAsia"/>
        </w:rPr>
      </w:pPr>
      <w:r>
        <w:rPr>
          <w:rFonts w:hint="eastAsia"/>
        </w:rPr>
        <w:t xml:space="preserve">　　第十五条</w:t>
      </w:r>
      <w:r>
        <w:rPr>
          <w:rFonts w:hint="eastAsia"/>
        </w:rPr>
        <w:t xml:space="preserve"> </w:t>
      </w:r>
      <w:r>
        <w:rPr>
          <w:rFonts w:hint="eastAsia"/>
        </w:rPr>
        <w:t>基金赠款项目申报单位应当是与</w:t>
      </w:r>
      <w:proofErr w:type="gramStart"/>
      <w:r>
        <w:rPr>
          <w:rFonts w:hint="eastAsia"/>
        </w:rPr>
        <w:t>碳达峰碳</w:t>
      </w:r>
      <w:proofErr w:type="gramEnd"/>
      <w:r>
        <w:rPr>
          <w:rFonts w:hint="eastAsia"/>
        </w:rPr>
        <w:t>中和、应对气候变化工作相关的省级以上人民政府有关部门。省级生态环境部门负责地方赠款项目的组织申报工作。</w:t>
      </w:r>
      <w:r>
        <w:rPr>
          <w:rFonts w:hint="eastAsia"/>
        </w:rPr>
        <w:t xml:space="preserve"> </w:t>
      </w:r>
    </w:p>
    <w:p w14:paraId="21A63B94" w14:textId="77777777" w:rsidR="00395A1F" w:rsidRDefault="00395A1F" w:rsidP="00CA3524">
      <w:pPr>
        <w:pStyle w:val="AD"/>
        <w:spacing w:line="276" w:lineRule="auto"/>
      </w:pPr>
    </w:p>
    <w:p w14:paraId="01485E2F" w14:textId="77777777" w:rsidR="00395A1F" w:rsidRDefault="00395A1F" w:rsidP="00CA3524">
      <w:pPr>
        <w:pStyle w:val="AD"/>
        <w:spacing w:line="276" w:lineRule="auto"/>
        <w:rPr>
          <w:rFonts w:hint="eastAsia"/>
        </w:rPr>
      </w:pPr>
      <w:r>
        <w:rPr>
          <w:rFonts w:hint="eastAsia"/>
        </w:rPr>
        <w:t xml:space="preserve">　　第十六条</w:t>
      </w:r>
      <w:r>
        <w:rPr>
          <w:rFonts w:hint="eastAsia"/>
        </w:rPr>
        <w:t xml:space="preserve"> </w:t>
      </w:r>
      <w:r>
        <w:rPr>
          <w:rFonts w:hint="eastAsia"/>
        </w:rPr>
        <w:t>基金赠款项目的申报、评审、管理和考核验收等应当按照基金赠款项目管理有关规定进行。</w:t>
      </w:r>
      <w:r>
        <w:rPr>
          <w:rFonts w:hint="eastAsia"/>
        </w:rPr>
        <w:t xml:space="preserve"> </w:t>
      </w:r>
    </w:p>
    <w:p w14:paraId="5051D424" w14:textId="77777777" w:rsidR="00395A1F" w:rsidRDefault="00395A1F" w:rsidP="00CA3524">
      <w:pPr>
        <w:pStyle w:val="AD"/>
        <w:spacing w:line="276" w:lineRule="auto"/>
      </w:pPr>
    </w:p>
    <w:p w14:paraId="6E444337" w14:textId="77777777" w:rsidR="00395A1F" w:rsidRDefault="00395A1F" w:rsidP="00CA3524">
      <w:pPr>
        <w:pStyle w:val="AD"/>
        <w:spacing w:line="276" w:lineRule="auto"/>
        <w:rPr>
          <w:rFonts w:hint="eastAsia"/>
        </w:rPr>
      </w:pPr>
      <w:r>
        <w:rPr>
          <w:rFonts w:hint="eastAsia"/>
        </w:rPr>
        <w:t xml:space="preserve">　　基金赠款项目管理办法由生态环境部、财政部另行制定。生态环境部据此牵头编制年度赠款项目指南。</w:t>
      </w:r>
      <w:r>
        <w:rPr>
          <w:rFonts w:hint="eastAsia"/>
        </w:rPr>
        <w:t xml:space="preserve"> </w:t>
      </w:r>
    </w:p>
    <w:p w14:paraId="4BD38DFD" w14:textId="77777777" w:rsidR="00395A1F" w:rsidRDefault="00395A1F" w:rsidP="00CA3524">
      <w:pPr>
        <w:pStyle w:val="AD"/>
        <w:spacing w:line="276" w:lineRule="auto"/>
      </w:pPr>
    </w:p>
    <w:p w14:paraId="0DFB0A3D" w14:textId="77777777" w:rsidR="00395A1F" w:rsidRDefault="00395A1F" w:rsidP="00CA3524">
      <w:pPr>
        <w:pStyle w:val="AD"/>
        <w:spacing w:line="276" w:lineRule="auto"/>
        <w:rPr>
          <w:rFonts w:hint="eastAsia"/>
        </w:rPr>
      </w:pPr>
      <w:r>
        <w:rPr>
          <w:rFonts w:hint="eastAsia"/>
        </w:rPr>
        <w:t xml:space="preserve">　　第十七条</w:t>
      </w:r>
      <w:r>
        <w:rPr>
          <w:rFonts w:hint="eastAsia"/>
        </w:rPr>
        <w:t xml:space="preserve"> </w:t>
      </w:r>
      <w:r>
        <w:rPr>
          <w:rFonts w:hint="eastAsia"/>
        </w:rPr>
        <w:t>基金通过有偿使用方式支持以下项目活动：</w:t>
      </w:r>
      <w:r>
        <w:rPr>
          <w:rFonts w:hint="eastAsia"/>
        </w:rPr>
        <w:t xml:space="preserve"> </w:t>
      </w:r>
    </w:p>
    <w:p w14:paraId="72C48C24" w14:textId="77777777" w:rsidR="00395A1F" w:rsidRDefault="00395A1F" w:rsidP="00CA3524">
      <w:pPr>
        <w:pStyle w:val="AD"/>
        <w:spacing w:line="276" w:lineRule="auto"/>
      </w:pPr>
    </w:p>
    <w:p w14:paraId="794133F1" w14:textId="77777777" w:rsidR="00395A1F" w:rsidRDefault="00395A1F" w:rsidP="00CA3524">
      <w:pPr>
        <w:pStyle w:val="AD"/>
        <w:spacing w:line="276" w:lineRule="auto"/>
        <w:rPr>
          <w:rFonts w:hint="eastAsia"/>
        </w:rPr>
      </w:pPr>
      <w:r>
        <w:rPr>
          <w:rFonts w:hint="eastAsia"/>
        </w:rPr>
        <w:t xml:space="preserve">　　（一）有利于实现</w:t>
      </w:r>
      <w:proofErr w:type="gramStart"/>
      <w:r>
        <w:rPr>
          <w:rFonts w:hint="eastAsia"/>
        </w:rPr>
        <w:t>碳达峰碳</w:t>
      </w:r>
      <w:proofErr w:type="gramEnd"/>
      <w:r>
        <w:rPr>
          <w:rFonts w:hint="eastAsia"/>
        </w:rPr>
        <w:t>中和、产生应对气候变化效益的项目活动；</w:t>
      </w:r>
      <w:r>
        <w:rPr>
          <w:rFonts w:hint="eastAsia"/>
        </w:rPr>
        <w:t xml:space="preserve"> </w:t>
      </w:r>
    </w:p>
    <w:p w14:paraId="55728FEC" w14:textId="77777777" w:rsidR="00395A1F" w:rsidRDefault="00395A1F" w:rsidP="00CA3524">
      <w:pPr>
        <w:pStyle w:val="AD"/>
        <w:spacing w:line="276" w:lineRule="auto"/>
      </w:pPr>
    </w:p>
    <w:p w14:paraId="270835D1" w14:textId="77777777" w:rsidR="00395A1F" w:rsidRDefault="00395A1F" w:rsidP="00CA3524">
      <w:pPr>
        <w:pStyle w:val="AD"/>
        <w:spacing w:line="276" w:lineRule="auto"/>
        <w:rPr>
          <w:rFonts w:hint="eastAsia"/>
        </w:rPr>
      </w:pPr>
      <w:r>
        <w:rPr>
          <w:rFonts w:hint="eastAsia"/>
        </w:rPr>
        <w:t xml:space="preserve">　　（二）落实国家有关污染防治和生态保护重大决策部署的项目活动；</w:t>
      </w:r>
      <w:r>
        <w:rPr>
          <w:rFonts w:hint="eastAsia"/>
        </w:rPr>
        <w:t xml:space="preserve"> </w:t>
      </w:r>
    </w:p>
    <w:p w14:paraId="010547AE" w14:textId="77777777" w:rsidR="00395A1F" w:rsidRDefault="00395A1F" w:rsidP="00CA3524">
      <w:pPr>
        <w:pStyle w:val="AD"/>
        <w:spacing w:line="276" w:lineRule="auto"/>
      </w:pPr>
    </w:p>
    <w:p w14:paraId="429B8CE4" w14:textId="77777777" w:rsidR="00395A1F" w:rsidRDefault="00395A1F" w:rsidP="00CA3524">
      <w:pPr>
        <w:pStyle w:val="AD"/>
        <w:spacing w:line="276" w:lineRule="auto"/>
        <w:rPr>
          <w:rFonts w:hint="eastAsia"/>
        </w:rPr>
      </w:pPr>
      <w:r>
        <w:rPr>
          <w:rFonts w:hint="eastAsia"/>
        </w:rPr>
        <w:t xml:space="preserve">　　（三）符合基金宗旨的其他项目活动。</w:t>
      </w:r>
      <w:r>
        <w:rPr>
          <w:rFonts w:hint="eastAsia"/>
        </w:rPr>
        <w:t xml:space="preserve"> </w:t>
      </w:r>
    </w:p>
    <w:p w14:paraId="6478E6E3" w14:textId="77777777" w:rsidR="00395A1F" w:rsidRDefault="00395A1F" w:rsidP="00CA3524">
      <w:pPr>
        <w:pStyle w:val="AD"/>
        <w:spacing w:line="276" w:lineRule="auto"/>
      </w:pPr>
    </w:p>
    <w:p w14:paraId="0D3E7287" w14:textId="77777777" w:rsidR="00395A1F" w:rsidRDefault="00395A1F" w:rsidP="00CA3524">
      <w:pPr>
        <w:pStyle w:val="AD"/>
        <w:spacing w:line="276" w:lineRule="auto"/>
        <w:rPr>
          <w:rFonts w:hint="eastAsia"/>
        </w:rPr>
      </w:pPr>
      <w:r>
        <w:rPr>
          <w:rFonts w:hint="eastAsia"/>
        </w:rPr>
        <w:t xml:space="preserve">　　</w:t>
      </w:r>
      <w:r>
        <w:rPr>
          <w:rFonts w:hint="eastAsia"/>
        </w:rPr>
        <w:t xml:space="preserve">  </w:t>
      </w:r>
      <w:r>
        <w:rPr>
          <w:rFonts w:hint="eastAsia"/>
        </w:rPr>
        <w:t>第十八条</w:t>
      </w:r>
      <w:r>
        <w:rPr>
          <w:rFonts w:hint="eastAsia"/>
        </w:rPr>
        <w:t xml:space="preserve"> </w:t>
      </w:r>
      <w:r>
        <w:rPr>
          <w:rFonts w:hint="eastAsia"/>
        </w:rPr>
        <w:t>基金有偿使用主要采取以下方式：</w:t>
      </w:r>
      <w:r>
        <w:rPr>
          <w:rFonts w:hint="eastAsia"/>
        </w:rPr>
        <w:t xml:space="preserve"> </w:t>
      </w:r>
    </w:p>
    <w:p w14:paraId="2FBC5346" w14:textId="77777777" w:rsidR="00395A1F" w:rsidRDefault="00395A1F" w:rsidP="00CA3524">
      <w:pPr>
        <w:pStyle w:val="AD"/>
        <w:spacing w:line="276" w:lineRule="auto"/>
      </w:pPr>
    </w:p>
    <w:p w14:paraId="66D3810A" w14:textId="77777777" w:rsidR="00395A1F" w:rsidRDefault="00395A1F" w:rsidP="00CA3524">
      <w:pPr>
        <w:pStyle w:val="AD"/>
        <w:spacing w:line="276" w:lineRule="auto"/>
        <w:rPr>
          <w:rFonts w:hint="eastAsia"/>
        </w:rPr>
      </w:pPr>
      <w:r>
        <w:rPr>
          <w:rFonts w:hint="eastAsia"/>
        </w:rPr>
        <w:lastRenderedPageBreak/>
        <w:t xml:space="preserve">　　（一）债权投资；</w:t>
      </w:r>
      <w:r>
        <w:rPr>
          <w:rFonts w:hint="eastAsia"/>
        </w:rPr>
        <w:t xml:space="preserve"> </w:t>
      </w:r>
    </w:p>
    <w:p w14:paraId="5B0A49F4" w14:textId="77777777" w:rsidR="00395A1F" w:rsidRDefault="00395A1F" w:rsidP="00CA3524">
      <w:pPr>
        <w:pStyle w:val="AD"/>
        <w:spacing w:line="276" w:lineRule="auto"/>
      </w:pPr>
    </w:p>
    <w:p w14:paraId="34C3F001" w14:textId="77777777" w:rsidR="00395A1F" w:rsidRDefault="00395A1F" w:rsidP="00CA3524">
      <w:pPr>
        <w:pStyle w:val="AD"/>
        <w:spacing w:line="276" w:lineRule="auto"/>
        <w:rPr>
          <w:rFonts w:hint="eastAsia"/>
        </w:rPr>
      </w:pPr>
      <w:r>
        <w:rPr>
          <w:rFonts w:hint="eastAsia"/>
        </w:rPr>
        <w:t xml:space="preserve">　　（二）股权投资；</w:t>
      </w:r>
      <w:r>
        <w:rPr>
          <w:rFonts w:hint="eastAsia"/>
        </w:rPr>
        <w:t xml:space="preserve"> </w:t>
      </w:r>
    </w:p>
    <w:p w14:paraId="5BDB3273" w14:textId="77777777" w:rsidR="00395A1F" w:rsidRDefault="00395A1F" w:rsidP="00CA3524">
      <w:pPr>
        <w:pStyle w:val="AD"/>
        <w:spacing w:line="276" w:lineRule="auto"/>
      </w:pPr>
    </w:p>
    <w:p w14:paraId="032B48B0" w14:textId="77777777" w:rsidR="00395A1F" w:rsidRDefault="00395A1F" w:rsidP="00CA3524">
      <w:pPr>
        <w:pStyle w:val="AD"/>
        <w:spacing w:line="276" w:lineRule="auto"/>
        <w:rPr>
          <w:rFonts w:hint="eastAsia"/>
        </w:rPr>
      </w:pPr>
      <w:r>
        <w:rPr>
          <w:rFonts w:hint="eastAsia"/>
        </w:rPr>
        <w:t xml:space="preserve">　　（三）融资性担保；</w:t>
      </w:r>
      <w:r>
        <w:rPr>
          <w:rFonts w:hint="eastAsia"/>
        </w:rPr>
        <w:t xml:space="preserve"> </w:t>
      </w:r>
    </w:p>
    <w:p w14:paraId="2E90326C" w14:textId="77777777" w:rsidR="00395A1F" w:rsidRDefault="00395A1F" w:rsidP="00CA3524">
      <w:pPr>
        <w:pStyle w:val="AD"/>
        <w:spacing w:line="276" w:lineRule="auto"/>
      </w:pPr>
    </w:p>
    <w:p w14:paraId="6CEB32B3" w14:textId="77777777" w:rsidR="00395A1F" w:rsidRDefault="00395A1F" w:rsidP="00CA3524">
      <w:pPr>
        <w:pStyle w:val="AD"/>
        <w:spacing w:line="276" w:lineRule="auto"/>
        <w:rPr>
          <w:rFonts w:hint="eastAsia"/>
        </w:rPr>
      </w:pPr>
      <w:r>
        <w:rPr>
          <w:rFonts w:hint="eastAsia"/>
        </w:rPr>
        <w:t xml:space="preserve">　　（四）符合国家规定的其他方式。</w:t>
      </w:r>
      <w:r>
        <w:rPr>
          <w:rFonts w:hint="eastAsia"/>
        </w:rPr>
        <w:t xml:space="preserve"> </w:t>
      </w:r>
    </w:p>
    <w:p w14:paraId="1604E93A" w14:textId="77777777" w:rsidR="00395A1F" w:rsidRDefault="00395A1F" w:rsidP="00CA3524">
      <w:pPr>
        <w:pStyle w:val="AD"/>
        <w:spacing w:line="276" w:lineRule="auto"/>
      </w:pPr>
    </w:p>
    <w:p w14:paraId="557414A2" w14:textId="77777777" w:rsidR="00395A1F" w:rsidRDefault="00395A1F" w:rsidP="00CA3524">
      <w:pPr>
        <w:pStyle w:val="AD"/>
        <w:spacing w:line="276" w:lineRule="auto"/>
        <w:rPr>
          <w:rFonts w:hint="eastAsia"/>
        </w:rPr>
      </w:pPr>
      <w:r>
        <w:rPr>
          <w:rFonts w:hint="eastAsia"/>
        </w:rPr>
        <w:t xml:space="preserve">　　第十九条</w:t>
      </w:r>
      <w:r>
        <w:rPr>
          <w:rFonts w:hint="eastAsia"/>
        </w:rPr>
        <w:t xml:space="preserve"> </w:t>
      </w:r>
      <w:r>
        <w:rPr>
          <w:rFonts w:hint="eastAsia"/>
        </w:rPr>
        <w:t>基金有偿使用依托专业机构开展，实行专业化管理。</w:t>
      </w:r>
      <w:r>
        <w:rPr>
          <w:rFonts w:hint="eastAsia"/>
        </w:rPr>
        <w:t xml:space="preserve"> </w:t>
      </w:r>
    </w:p>
    <w:p w14:paraId="61487E64" w14:textId="77777777" w:rsidR="00395A1F" w:rsidRDefault="00395A1F" w:rsidP="00CA3524">
      <w:pPr>
        <w:pStyle w:val="AD"/>
        <w:spacing w:line="276" w:lineRule="auto"/>
      </w:pPr>
    </w:p>
    <w:p w14:paraId="35259F9D" w14:textId="77777777" w:rsidR="00395A1F" w:rsidRDefault="00395A1F" w:rsidP="00CA3524">
      <w:pPr>
        <w:pStyle w:val="AD"/>
        <w:spacing w:line="276" w:lineRule="auto"/>
        <w:rPr>
          <w:rFonts w:hint="eastAsia"/>
        </w:rPr>
      </w:pPr>
      <w:r>
        <w:rPr>
          <w:rFonts w:hint="eastAsia"/>
        </w:rPr>
        <w:t xml:space="preserve">　　基金有偿使用形成的各种资产和权益应当按照国家有关财务等规章制度进行管理。</w:t>
      </w:r>
      <w:r>
        <w:rPr>
          <w:rFonts w:hint="eastAsia"/>
        </w:rPr>
        <w:t xml:space="preserve"> </w:t>
      </w:r>
    </w:p>
    <w:p w14:paraId="7F692957" w14:textId="77777777" w:rsidR="00395A1F" w:rsidRDefault="00395A1F" w:rsidP="00CA3524">
      <w:pPr>
        <w:pStyle w:val="AD"/>
        <w:spacing w:line="276" w:lineRule="auto"/>
      </w:pPr>
    </w:p>
    <w:p w14:paraId="0063F09C" w14:textId="77777777" w:rsidR="00395A1F" w:rsidRDefault="00395A1F" w:rsidP="00CA3524">
      <w:pPr>
        <w:pStyle w:val="AD"/>
        <w:spacing w:line="276" w:lineRule="auto"/>
        <w:rPr>
          <w:rFonts w:hint="eastAsia"/>
        </w:rPr>
      </w:pPr>
      <w:r>
        <w:rPr>
          <w:rFonts w:hint="eastAsia"/>
        </w:rPr>
        <w:t xml:space="preserve">　　第二十条</w:t>
      </w:r>
      <w:r>
        <w:rPr>
          <w:rFonts w:hint="eastAsia"/>
        </w:rPr>
        <w:t xml:space="preserve"> </w:t>
      </w:r>
      <w:r>
        <w:rPr>
          <w:rFonts w:hint="eastAsia"/>
        </w:rPr>
        <w:t>基金有偿使用的组织与开展应当按照财政部有关基金有偿使用管理规定执行。</w:t>
      </w:r>
      <w:r>
        <w:rPr>
          <w:rFonts w:hint="eastAsia"/>
        </w:rPr>
        <w:t xml:space="preserve"> </w:t>
      </w:r>
    </w:p>
    <w:p w14:paraId="151249D8" w14:textId="77777777" w:rsidR="00395A1F" w:rsidRDefault="00395A1F" w:rsidP="00CA3524">
      <w:pPr>
        <w:pStyle w:val="AD"/>
        <w:spacing w:line="276" w:lineRule="auto"/>
      </w:pPr>
    </w:p>
    <w:p w14:paraId="79A7ADA5" w14:textId="77777777" w:rsidR="00395A1F" w:rsidRDefault="00395A1F" w:rsidP="00CA3524">
      <w:pPr>
        <w:pStyle w:val="AD"/>
        <w:spacing w:line="276" w:lineRule="auto"/>
        <w:rPr>
          <w:rFonts w:hint="eastAsia"/>
        </w:rPr>
      </w:pPr>
      <w:r>
        <w:rPr>
          <w:rFonts w:hint="eastAsia"/>
        </w:rPr>
        <w:t xml:space="preserve">　　第二十一条</w:t>
      </w:r>
      <w:r>
        <w:rPr>
          <w:rFonts w:hint="eastAsia"/>
        </w:rPr>
        <w:t xml:space="preserve"> </w:t>
      </w:r>
      <w:r>
        <w:rPr>
          <w:rFonts w:hint="eastAsia"/>
        </w:rPr>
        <w:t>基金支出包括赠款支出和基础管理费支出。</w:t>
      </w:r>
      <w:r>
        <w:rPr>
          <w:rFonts w:hint="eastAsia"/>
        </w:rPr>
        <w:t xml:space="preserve"> </w:t>
      </w:r>
    </w:p>
    <w:p w14:paraId="30BD9AC5" w14:textId="77777777" w:rsidR="00395A1F" w:rsidRDefault="00395A1F" w:rsidP="00CA3524">
      <w:pPr>
        <w:pStyle w:val="AD"/>
        <w:spacing w:line="276" w:lineRule="auto"/>
      </w:pPr>
    </w:p>
    <w:p w14:paraId="74E73EF8" w14:textId="77777777" w:rsidR="00395A1F" w:rsidRDefault="00395A1F" w:rsidP="00CA3524">
      <w:pPr>
        <w:pStyle w:val="AD"/>
        <w:spacing w:line="276" w:lineRule="auto"/>
        <w:rPr>
          <w:rFonts w:hint="eastAsia"/>
        </w:rPr>
      </w:pPr>
      <w:r>
        <w:rPr>
          <w:rFonts w:hint="eastAsia"/>
        </w:rPr>
        <w:t xml:space="preserve">　　前款所称基础管理费支出，是指基金筹集、管理、使用过程中的相关费用，包括基金管理中心日常管理费、基金业务发展费以及其他费用。</w:t>
      </w:r>
      <w:r>
        <w:rPr>
          <w:rFonts w:hint="eastAsia"/>
        </w:rPr>
        <w:t xml:space="preserve"> </w:t>
      </w:r>
    </w:p>
    <w:p w14:paraId="6667B444" w14:textId="77777777" w:rsidR="00395A1F" w:rsidRDefault="00395A1F" w:rsidP="00CA3524">
      <w:pPr>
        <w:pStyle w:val="AD"/>
        <w:spacing w:line="276" w:lineRule="auto"/>
      </w:pPr>
    </w:p>
    <w:p w14:paraId="337B7E6E" w14:textId="77777777" w:rsidR="00395A1F" w:rsidRDefault="00395A1F" w:rsidP="00CA3524">
      <w:pPr>
        <w:pStyle w:val="AD"/>
        <w:spacing w:line="276" w:lineRule="auto"/>
        <w:rPr>
          <w:rFonts w:hint="eastAsia"/>
        </w:rPr>
      </w:pPr>
      <w:r>
        <w:rPr>
          <w:rFonts w:hint="eastAsia"/>
        </w:rPr>
        <w:t xml:space="preserve">　　第二十二条</w:t>
      </w:r>
      <w:r>
        <w:rPr>
          <w:rFonts w:hint="eastAsia"/>
        </w:rPr>
        <w:t xml:space="preserve"> </w:t>
      </w:r>
      <w:r>
        <w:rPr>
          <w:rFonts w:hint="eastAsia"/>
        </w:rPr>
        <w:t>基金管理中心应当公开以下信息：</w:t>
      </w:r>
      <w:r>
        <w:rPr>
          <w:rFonts w:hint="eastAsia"/>
        </w:rPr>
        <w:t xml:space="preserve"> </w:t>
      </w:r>
    </w:p>
    <w:p w14:paraId="23AE00C1" w14:textId="77777777" w:rsidR="00395A1F" w:rsidRDefault="00395A1F" w:rsidP="00CA3524">
      <w:pPr>
        <w:pStyle w:val="AD"/>
        <w:spacing w:line="276" w:lineRule="auto"/>
      </w:pPr>
    </w:p>
    <w:p w14:paraId="655FA7D4" w14:textId="77777777" w:rsidR="00395A1F" w:rsidRDefault="00395A1F" w:rsidP="00CA3524">
      <w:pPr>
        <w:pStyle w:val="AD"/>
        <w:spacing w:line="276" w:lineRule="auto"/>
        <w:rPr>
          <w:rFonts w:hint="eastAsia"/>
        </w:rPr>
      </w:pPr>
      <w:r>
        <w:rPr>
          <w:rFonts w:hint="eastAsia"/>
        </w:rPr>
        <w:t xml:space="preserve">　　（一）基金有关政策文件；</w:t>
      </w:r>
      <w:r>
        <w:rPr>
          <w:rFonts w:hint="eastAsia"/>
        </w:rPr>
        <w:t xml:space="preserve"> </w:t>
      </w:r>
    </w:p>
    <w:p w14:paraId="21B6674E" w14:textId="77777777" w:rsidR="00395A1F" w:rsidRDefault="00395A1F" w:rsidP="00CA3524">
      <w:pPr>
        <w:pStyle w:val="AD"/>
        <w:spacing w:line="276" w:lineRule="auto"/>
      </w:pPr>
    </w:p>
    <w:p w14:paraId="6DA5D567" w14:textId="77777777" w:rsidR="00395A1F" w:rsidRDefault="00395A1F" w:rsidP="00CA3524">
      <w:pPr>
        <w:pStyle w:val="AD"/>
        <w:spacing w:line="276" w:lineRule="auto"/>
        <w:rPr>
          <w:rFonts w:hint="eastAsia"/>
        </w:rPr>
      </w:pPr>
      <w:r>
        <w:rPr>
          <w:rFonts w:hint="eastAsia"/>
        </w:rPr>
        <w:t xml:space="preserve">　　（二）基金赠款项目的申报流程以及所需提供的材料清单；</w:t>
      </w:r>
      <w:r>
        <w:rPr>
          <w:rFonts w:hint="eastAsia"/>
        </w:rPr>
        <w:t xml:space="preserve"> </w:t>
      </w:r>
    </w:p>
    <w:p w14:paraId="0DF8C7DB" w14:textId="77777777" w:rsidR="00395A1F" w:rsidRDefault="00395A1F" w:rsidP="00CA3524">
      <w:pPr>
        <w:pStyle w:val="AD"/>
        <w:spacing w:line="276" w:lineRule="auto"/>
      </w:pPr>
    </w:p>
    <w:p w14:paraId="1C17E4B8" w14:textId="77777777" w:rsidR="00395A1F" w:rsidRDefault="00395A1F" w:rsidP="00CA3524">
      <w:pPr>
        <w:pStyle w:val="AD"/>
        <w:spacing w:line="276" w:lineRule="auto"/>
        <w:rPr>
          <w:rFonts w:hint="eastAsia"/>
        </w:rPr>
      </w:pPr>
      <w:r>
        <w:rPr>
          <w:rFonts w:hint="eastAsia"/>
        </w:rPr>
        <w:t xml:space="preserve">　　（三）基金赠款、有偿使用等业务开展情况，但涉及国家秘密、商业秘密的除外；</w:t>
      </w:r>
      <w:r>
        <w:rPr>
          <w:rFonts w:hint="eastAsia"/>
        </w:rPr>
        <w:t xml:space="preserve"> </w:t>
      </w:r>
    </w:p>
    <w:p w14:paraId="5BAE173F" w14:textId="77777777" w:rsidR="00395A1F" w:rsidRDefault="00395A1F" w:rsidP="00CA3524">
      <w:pPr>
        <w:pStyle w:val="AD"/>
        <w:spacing w:line="276" w:lineRule="auto"/>
      </w:pPr>
    </w:p>
    <w:p w14:paraId="40BEB2C3" w14:textId="77777777" w:rsidR="00395A1F" w:rsidRDefault="00395A1F" w:rsidP="00CA3524">
      <w:pPr>
        <w:pStyle w:val="AD"/>
        <w:spacing w:line="276" w:lineRule="auto"/>
        <w:rPr>
          <w:rFonts w:hint="eastAsia"/>
        </w:rPr>
      </w:pPr>
      <w:r>
        <w:rPr>
          <w:rFonts w:hint="eastAsia"/>
        </w:rPr>
        <w:t xml:space="preserve">　　（四）法律、法规规定应当公开的其他信息。</w:t>
      </w:r>
      <w:r>
        <w:rPr>
          <w:rFonts w:hint="eastAsia"/>
        </w:rPr>
        <w:t xml:space="preserve"> </w:t>
      </w:r>
    </w:p>
    <w:p w14:paraId="6EDCCBBD" w14:textId="77777777" w:rsidR="00395A1F" w:rsidRDefault="00395A1F" w:rsidP="00CA3524">
      <w:pPr>
        <w:pStyle w:val="AD"/>
        <w:spacing w:line="276" w:lineRule="auto"/>
      </w:pPr>
    </w:p>
    <w:p w14:paraId="2780F6E4" w14:textId="77777777" w:rsidR="00395A1F" w:rsidRDefault="00395A1F" w:rsidP="00CA3524">
      <w:pPr>
        <w:pStyle w:val="AD"/>
        <w:spacing w:line="276" w:lineRule="auto"/>
        <w:rPr>
          <w:rFonts w:hint="eastAsia"/>
        </w:rPr>
      </w:pPr>
      <w:r>
        <w:rPr>
          <w:rFonts w:hint="eastAsia"/>
        </w:rPr>
        <w:t xml:space="preserve">　　第二十三条</w:t>
      </w:r>
      <w:r>
        <w:rPr>
          <w:rFonts w:hint="eastAsia"/>
        </w:rPr>
        <w:t xml:space="preserve"> </w:t>
      </w:r>
      <w:r>
        <w:rPr>
          <w:rFonts w:hint="eastAsia"/>
        </w:rPr>
        <w:t>基金与基金管理中心应当分别建账、分别核算，并按照财政部有关基金财务管理的规定加强监督管理，提高资金使用绩效，保障资金安全。</w:t>
      </w:r>
      <w:r>
        <w:rPr>
          <w:rFonts w:hint="eastAsia"/>
        </w:rPr>
        <w:t xml:space="preserve"> </w:t>
      </w:r>
    </w:p>
    <w:p w14:paraId="198C4B98" w14:textId="77777777" w:rsidR="00395A1F" w:rsidRDefault="00395A1F" w:rsidP="00CA3524">
      <w:pPr>
        <w:pStyle w:val="AD"/>
        <w:spacing w:line="276" w:lineRule="auto"/>
      </w:pPr>
    </w:p>
    <w:p w14:paraId="363CB3A0" w14:textId="77777777" w:rsidR="00395A1F" w:rsidRDefault="00395A1F" w:rsidP="00CA3524">
      <w:pPr>
        <w:pStyle w:val="AD"/>
        <w:spacing w:line="276" w:lineRule="auto"/>
        <w:rPr>
          <w:rFonts w:hint="eastAsia"/>
        </w:rPr>
      </w:pPr>
      <w:r>
        <w:rPr>
          <w:rFonts w:hint="eastAsia"/>
        </w:rPr>
        <w:t xml:space="preserve">　　第二十四条</w:t>
      </w:r>
      <w:r>
        <w:rPr>
          <w:rFonts w:hint="eastAsia"/>
        </w:rPr>
        <w:t xml:space="preserve"> </w:t>
      </w:r>
      <w:r>
        <w:rPr>
          <w:rFonts w:hint="eastAsia"/>
        </w:rPr>
        <w:t>基金管理中心应当加强对基金使用的风险管理，及时识别、分析、评价和处理相关风险。</w:t>
      </w:r>
      <w:r>
        <w:rPr>
          <w:rFonts w:hint="eastAsia"/>
        </w:rPr>
        <w:t xml:space="preserve"> </w:t>
      </w:r>
    </w:p>
    <w:p w14:paraId="51C3DDCF" w14:textId="77777777" w:rsidR="00395A1F" w:rsidRDefault="00395A1F" w:rsidP="00CA3524">
      <w:pPr>
        <w:pStyle w:val="AD"/>
        <w:spacing w:line="276" w:lineRule="auto"/>
      </w:pPr>
    </w:p>
    <w:p w14:paraId="6221427C" w14:textId="77777777" w:rsidR="00395A1F" w:rsidRDefault="00395A1F" w:rsidP="00CA3524">
      <w:pPr>
        <w:pStyle w:val="AD"/>
        <w:spacing w:line="276" w:lineRule="auto"/>
        <w:rPr>
          <w:rFonts w:hint="eastAsia"/>
        </w:rPr>
      </w:pPr>
      <w:r>
        <w:rPr>
          <w:rFonts w:hint="eastAsia"/>
        </w:rPr>
        <w:t xml:space="preserve">　　基金不得用于不符合其宗旨的赞助和捐赠支出，不得从事房地产、股票、股票型证券投资基金以及期货等高风险金融衍生产品投资。</w:t>
      </w:r>
      <w:r>
        <w:rPr>
          <w:rFonts w:hint="eastAsia"/>
        </w:rPr>
        <w:t xml:space="preserve"> </w:t>
      </w:r>
    </w:p>
    <w:p w14:paraId="31008BA7" w14:textId="77777777" w:rsidR="00395A1F" w:rsidRDefault="00395A1F" w:rsidP="00CA3524">
      <w:pPr>
        <w:pStyle w:val="AD"/>
        <w:spacing w:line="276" w:lineRule="auto"/>
      </w:pPr>
    </w:p>
    <w:p w14:paraId="7CFA6220" w14:textId="387D6C74" w:rsidR="00395A1F" w:rsidRDefault="00395A1F" w:rsidP="00A71911">
      <w:pPr>
        <w:pStyle w:val="AD"/>
        <w:spacing w:line="276" w:lineRule="auto"/>
        <w:jc w:val="center"/>
        <w:rPr>
          <w:rFonts w:hint="eastAsia"/>
        </w:rPr>
      </w:pPr>
      <w:r>
        <w:rPr>
          <w:rFonts w:hint="eastAsia"/>
        </w:rPr>
        <w:t>第五章　监督检查与法律责任</w:t>
      </w:r>
    </w:p>
    <w:p w14:paraId="2C936B60" w14:textId="77777777" w:rsidR="00395A1F" w:rsidRDefault="00395A1F" w:rsidP="00CA3524">
      <w:pPr>
        <w:pStyle w:val="AD"/>
        <w:spacing w:line="276" w:lineRule="auto"/>
      </w:pPr>
    </w:p>
    <w:p w14:paraId="2E8AFE32" w14:textId="77777777" w:rsidR="00395A1F" w:rsidRDefault="00395A1F" w:rsidP="00CA3524">
      <w:pPr>
        <w:pStyle w:val="AD"/>
        <w:spacing w:line="276" w:lineRule="auto"/>
        <w:rPr>
          <w:rFonts w:hint="eastAsia"/>
        </w:rPr>
      </w:pPr>
      <w:r>
        <w:rPr>
          <w:rFonts w:hint="eastAsia"/>
        </w:rPr>
        <w:t xml:space="preserve">　　第二十五条</w:t>
      </w:r>
      <w:r>
        <w:rPr>
          <w:rFonts w:hint="eastAsia"/>
        </w:rPr>
        <w:t xml:space="preserve"> </w:t>
      </w:r>
      <w:r>
        <w:rPr>
          <w:rFonts w:hint="eastAsia"/>
        </w:rPr>
        <w:t>财政部、生态环境部应当按照职责分工加强对基金有偿使用情况、赠款项目开展情况和会计资料等的监督检查，全链条规范基金运行管理。</w:t>
      </w:r>
      <w:r>
        <w:rPr>
          <w:rFonts w:hint="eastAsia"/>
        </w:rPr>
        <w:t xml:space="preserve"> </w:t>
      </w:r>
    </w:p>
    <w:p w14:paraId="2546801C" w14:textId="77777777" w:rsidR="00395A1F" w:rsidRDefault="00395A1F" w:rsidP="00CA3524">
      <w:pPr>
        <w:pStyle w:val="AD"/>
        <w:spacing w:line="276" w:lineRule="auto"/>
      </w:pPr>
    </w:p>
    <w:p w14:paraId="1CAD71A3" w14:textId="77777777" w:rsidR="00395A1F" w:rsidRDefault="00395A1F" w:rsidP="00CA3524">
      <w:pPr>
        <w:pStyle w:val="AD"/>
        <w:spacing w:line="276" w:lineRule="auto"/>
        <w:rPr>
          <w:rFonts w:hint="eastAsia"/>
        </w:rPr>
      </w:pPr>
      <w:r>
        <w:rPr>
          <w:rFonts w:hint="eastAsia"/>
        </w:rPr>
        <w:t xml:space="preserve">　　基金管理中心应当会同有关单位对基金资金使用情况和产出成果进行监督和管理，并及时向基金政策指导委员会报告相关情况。</w:t>
      </w:r>
      <w:r>
        <w:rPr>
          <w:rFonts w:hint="eastAsia"/>
        </w:rPr>
        <w:t xml:space="preserve"> </w:t>
      </w:r>
    </w:p>
    <w:p w14:paraId="44ED4E49" w14:textId="77777777" w:rsidR="00395A1F" w:rsidRDefault="00395A1F" w:rsidP="00CA3524">
      <w:pPr>
        <w:pStyle w:val="AD"/>
        <w:spacing w:line="276" w:lineRule="auto"/>
      </w:pPr>
    </w:p>
    <w:p w14:paraId="5EE118B7" w14:textId="77777777" w:rsidR="00395A1F" w:rsidRDefault="00395A1F" w:rsidP="00CA3524">
      <w:pPr>
        <w:pStyle w:val="AD"/>
        <w:spacing w:line="276" w:lineRule="auto"/>
        <w:rPr>
          <w:rFonts w:hint="eastAsia"/>
        </w:rPr>
      </w:pPr>
      <w:r>
        <w:rPr>
          <w:rFonts w:hint="eastAsia"/>
        </w:rPr>
        <w:t xml:space="preserve">　　第二十六条</w:t>
      </w:r>
      <w:r>
        <w:rPr>
          <w:rFonts w:hint="eastAsia"/>
        </w:rPr>
        <w:t xml:space="preserve"> </w:t>
      </w:r>
      <w:r>
        <w:rPr>
          <w:rFonts w:hint="eastAsia"/>
        </w:rPr>
        <w:t>基金及其管理中心应当接受国家审计机关依法实施的审计监督。</w:t>
      </w:r>
      <w:r>
        <w:rPr>
          <w:rFonts w:hint="eastAsia"/>
        </w:rPr>
        <w:t xml:space="preserve"> </w:t>
      </w:r>
    </w:p>
    <w:p w14:paraId="7C7E0848" w14:textId="77777777" w:rsidR="00395A1F" w:rsidRDefault="00395A1F" w:rsidP="00CA3524">
      <w:pPr>
        <w:pStyle w:val="AD"/>
        <w:spacing w:line="276" w:lineRule="auto"/>
      </w:pPr>
    </w:p>
    <w:p w14:paraId="0A10B044" w14:textId="77777777" w:rsidR="00395A1F" w:rsidRDefault="00395A1F" w:rsidP="00CA3524">
      <w:pPr>
        <w:pStyle w:val="AD"/>
        <w:spacing w:line="276" w:lineRule="auto"/>
        <w:rPr>
          <w:rFonts w:hint="eastAsia"/>
        </w:rPr>
      </w:pPr>
      <w:r>
        <w:rPr>
          <w:rFonts w:hint="eastAsia"/>
        </w:rPr>
        <w:t xml:space="preserve">　　第二十七条</w:t>
      </w:r>
      <w:r>
        <w:rPr>
          <w:rFonts w:hint="eastAsia"/>
        </w:rPr>
        <w:t xml:space="preserve"> </w:t>
      </w:r>
      <w:r>
        <w:rPr>
          <w:rFonts w:hint="eastAsia"/>
        </w:rPr>
        <w:t>基金管理中心应当聘请社会审计机构对基金收支规模、基金结余、基金运行情况以及基金管理中心的支出情况等进行审计。</w:t>
      </w:r>
      <w:r>
        <w:rPr>
          <w:rFonts w:hint="eastAsia"/>
        </w:rPr>
        <w:t xml:space="preserve"> </w:t>
      </w:r>
    </w:p>
    <w:p w14:paraId="3D46C8CA" w14:textId="77777777" w:rsidR="00395A1F" w:rsidRDefault="00395A1F" w:rsidP="00CA3524">
      <w:pPr>
        <w:pStyle w:val="AD"/>
        <w:spacing w:line="276" w:lineRule="auto"/>
      </w:pPr>
    </w:p>
    <w:p w14:paraId="5F91CE0A" w14:textId="77777777" w:rsidR="00395A1F" w:rsidRDefault="00395A1F" w:rsidP="00CA3524">
      <w:pPr>
        <w:pStyle w:val="AD"/>
        <w:spacing w:line="276" w:lineRule="auto"/>
        <w:rPr>
          <w:rFonts w:hint="eastAsia"/>
        </w:rPr>
      </w:pPr>
      <w:r>
        <w:rPr>
          <w:rFonts w:hint="eastAsia"/>
        </w:rPr>
        <w:t xml:space="preserve">　　第二十八条</w:t>
      </w:r>
      <w:r>
        <w:rPr>
          <w:rFonts w:hint="eastAsia"/>
        </w:rPr>
        <w:t xml:space="preserve"> </w:t>
      </w:r>
      <w:r>
        <w:rPr>
          <w:rFonts w:hint="eastAsia"/>
        </w:rPr>
        <w:t>基金管理单位及其工作人员在基金赠款项目和有偿使用项目管理以及其他重大业务中，有违反本办法规定的行为，以及滥用职权、玩忽职守、徇私舞弊等违法违纪行为的，依法依规追究相应责任；构成犯罪的，依法追究刑事责任。</w:t>
      </w:r>
      <w:r>
        <w:rPr>
          <w:rFonts w:hint="eastAsia"/>
        </w:rPr>
        <w:t xml:space="preserve"> </w:t>
      </w:r>
    </w:p>
    <w:p w14:paraId="779A3B9B" w14:textId="77777777" w:rsidR="00395A1F" w:rsidRDefault="00395A1F" w:rsidP="00CA3524">
      <w:pPr>
        <w:pStyle w:val="AD"/>
        <w:spacing w:line="276" w:lineRule="auto"/>
      </w:pPr>
    </w:p>
    <w:p w14:paraId="72EDB1AD" w14:textId="77777777" w:rsidR="00395A1F" w:rsidRDefault="00395A1F" w:rsidP="00CA3524">
      <w:pPr>
        <w:pStyle w:val="AD"/>
        <w:spacing w:line="276" w:lineRule="auto"/>
        <w:rPr>
          <w:rFonts w:hint="eastAsia"/>
        </w:rPr>
      </w:pPr>
      <w:r>
        <w:rPr>
          <w:rFonts w:hint="eastAsia"/>
        </w:rPr>
        <w:t xml:space="preserve">　　第二十九条</w:t>
      </w:r>
      <w:r>
        <w:rPr>
          <w:rFonts w:hint="eastAsia"/>
        </w:rPr>
        <w:t xml:space="preserve"> </w:t>
      </w:r>
      <w:r>
        <w:rPr>
          <w:rFonts w:hint="eastAsia"/>
        </w:rPr>
        <w:t>基金使用单位及其工作人员有违反本办法规定的基金使用行为的，应当由有关主管部门责令改正，依法依规追究相应责任；构成犯罪的，依法追究刑事责任。</w:t>
      </w:r>
      <w:r>
        <w:rPr>
          <w:rFonts w:hint="eastAsia"/>
        </w:rPr>
        <w:t xml:space="preserve"> </w:t>
      </w:r>
    </w:p>
    <w:p w14:paraId="23C62A2B" w14:textId="77777777" w:rsidR="00395A1F" w:rsidRDefault="00395A1F" w:rsidP="00CA3524">
      <w:pPr>
        <w:pStyle w:val="AD"/>
        <w:spacing w:line="276" w:lineRule="auto"/>
      </w:pPr>
    </w:p>
    <w:p w14:paraId="044C71E4" w14:textId="057047D7" w:rsidR="00395A1F" w:rsidRDefault="00395A1F" w:rsidP="00A71911">
      <w:pPr>
        <w:pStyle w:val="AD"/>
        <w:spacing w:line="276" w:lineRule="auto"/>
        <w:jc w:val="center"/>
        <w:rPr>
          <w:rFonts w:hint="eastAsia"/>
        </w:rPr>
      </w:pPr>
      <w:r>
        <w:rPr>
          <w:rFonts w:hint="eastAsia"/>
        </w:rPr>
        <w:t>第六章　附</w:t>
      </w:r>
      <w:r>
        <w:rPr>
          <w:rFonts w:hint="eastAsia"/>
        </w:rPr>
        <w:t xml:space="preserve">  </w:t>
      </w:r>
      <w:r>
        <w:rPr>
          <w:rFonts w:hint="eastAsia"/>
        </w:rPr>
        <w:t>则</w:t>
      </w:r>
    </w:p>
    <w:p w14:paraId="03B9E923" w14:textId="77777777" w:rsidR="00395A1F" w:rsidRDefault="00395A1F" w:rsidP="00CA3524">
      <w:pPr>
        <w:pStyle w:val="AD"/>
        <w:spacing w:line="276" w:lineRule="auto"/>
      </w:pPr>
    </w:p>
    <w:p w14:paraId="0E3184C3" w14:textId="77777777" w:rsidR="00395A1F" w:rsidRDefault="00395A1F" w:rsidP="00CA3524">
      <w:pPr>
        <w:pStyle w:val="AD"/>
        <w:spacing w:line="276" w:lineRule="auto"/>
        <w:rPr>
          <w:rFonts w:hint="eastAsia"/>
        </w:rPr>
      </w:pPr>
      <w:r>
        <w:rPr>
          <w:rFonts w:hint="eastAsia"/>
        </w:rPr>
        <w:t xml:space="preserve">　　第三十条</w:t>
      </w:r>
      <w:r>
        <w:rPr>
          <w:rFonts w:hint="eastAsia"/>
        </w:rPr>
        <w:t xml:space="preserve"> </w:t>
      </w:r>
      <w:r>
        <w:rPr>
          <w:rFonts w:hint="eastAsia"/>
        </w:rPr>
        <w:t>本办法由财政部、生态环境部、发展改革委、外交部、科技部、农业农村部和气象局负责解释。</w:t>
      </w:r>
      <w:r>
        <w:rPr>
          <w:rFonts w:hint="eastAsia"/>
        </w:rPr>
        <w:t xml:space="preserve"> </w:t>
      </w:r>
    </w:p>
    <w:p w14:paraId="1CBEE44A" w14:textId="77777777" w:rsidR="00395A1F" w:rsidRDefault="00395A1F" w:rsidP="00CA3524">
      <w:pPr>
        <w:pStyle w:val="AD"/>
        <w:spacing w:line="276" w:lineRule="auto"/>
      </w:pPr>
    </w:p>
    <w:p w14:paraId="5C1E1C88" w14:textId="62B67FED" w:rsidR="00B15193" w:rsidRDefault="00395A1F" w:rsidP="00CA3524">
      <w:pPr>
        <w:pStyle w:val="AD"/>
        <w:spacing w:line="276" w:lineRule="auto"/>
      </w:pPr>
      <w:r>
        <w:rPr>
          <w:rFonts w:hint="eastAsia"/>
        </w:rPr>
        <w:t xml:space="preserve">　　第三十一条</w:t>
      </w:r>
      <w:r>
        <w:rPr>
          <w:rFonts w:hint="eastAsia"/>
        </w:rPr>
        <w:t xml:space="preserve"> </w:t>
      </w:r>
      <w:r>
        <w:rPr>
          <w:rFonts w:hint="eastAsia"/>
        </w:rPr>
        <w:t>本办法自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r>
        <w:rPr>
          <w:rFonts w:hint="eastAsia"/>
        </w:rPr>
        <w:t>2010</w:t>
      </w:r>
      <w:r>
        <w:rPr>
          <w:rFonts w:hint="eastAsia"/>
        </w:rPr>
        <w:t>年</w:t>
      </w:r>
      <w:r>
        <w:rPr>
          <w:rFonts w:hint="eastAsia"/>
        </w:rPr>
        <w:t>9</w:t>
      </w:r>
      <w:r>
        <w:rPr>
          <w:rFonts w:hint="eastAsia"/>
        </w:rPr>
        <w:t>月</w:t>
      </w:r>
      <w:r>
        <w:rPr>
          <w:rFonts w:hint="eastAsia"/>
        </w:rPr>
        <w:t>14</w:t>
      </w:r>
      <w:r>
        <w:rPr>
          <w:rFonts w:hint="eastAsia"/>
        </w:rPr>
        <w:t>日公布的《中国清洁发展机制基金管理办法》（财政部</w:t>
      </w:r>
      <w:r>
        <w:rPr>
          <w:rFonts w:hint="eastAsia"/>
        </w:rPr>
        <w:t xml:space="preserve"> </w:t>
      </w:r>
      <w:r>
        <w:rPr>
          <w:rFonts w:hint="eastAsia"/>
        </w:rPr>
        <w:t>国家发展改革委</w:t>
      </w:r>
      <w:r>
        <w:rPr>
          <w:rFonts w:hint="eastAsia"/>
        </w:rPr>
        <w:t xml:space="preserve"> </w:t>
      </w:r>
      <w:r>
        <w:rPr>
          <w:rFonts w:hint="eastAsia"/>
        </w:rPr>
        <w:t>外交部</w:t>
      </w:r>
      <w:r>
        <w:rPr>
          <w:rFonts w:hint="eastAsia"/>
        </w:rPr>
        <w:t xml:space="preserve"> </w:t>
      </w:r>
      <w:r>
        <w:rPr>
          <w:rFonts w:hint="eastAsia"/>
        </w:rPr>
        <w:t>科技部</w:t>
      </w:r>
      <w:r>
        <w:rPr>
          <w:rFonts w:hint="eastAsia"/>
        </w:rPr>
        <w:t xml:space="preserve"> </w:t>
      </w:r>
      <w:r>
        <w:rPr>
          <w:rFonts w:hint="eastAsia"/>
        </w:rPr>
        <w:t>环境保护部</w:t>
      </w:r>
      <w:r>
        <w:rPr>
          <w:rFonts w:hint="eastAsia"/>
        </w:rPr>
        <w:t xml:space="preserve"> </w:t>
      </w:r>
      <w:r>
        <w:rPr>
          <w:rFonts w:hint="eastAsia"/>
        </w:rPr>
        <w:t>农业部</w:t>
      </w:r>
      <w:r>
        <w:rPr>
          <w:rFonts w:hint="eastAsia"/>
        </w:rPr>
        <w:t xml:space="preserve"> </w:t>
      </w:r>
      <w:r>
        <w:rPr>
          <w:rFonts w:hint="eastAsia"/>
        </w:rPr>
        <w:t>中国气象局令第</w:t>
      </w:r>
      <w:r>
        <w:rPr>
          <w:rFonts w:hint="eastAsia"/>
        </w:rPr>
        <w:t>59</w:t>
      </w:r>
      <w:r>
        <w:rPr>
          <w:rFonts w:hint="eastAsia"/>
        </w:rPr>
        <w:t>号）同时废止。</w:t>
      </w:r>
    </w:p>
    <w:p w14:paraId="0E569E63" w14:textId="2C06F609" w:rsidR="00395A1F" w:rsidRDefault="00395A1F" w:rsidP="00CA3524">
      <w:pPr>
        <w:pStyle w:val="AD"/>
        <w:spacing w:line="276" w:lineRule="auto"/>
      </w:pPr>
    </w:p>
    <w:p w14:paraId="22198858" w14:textId="48905FFA" w:rsidR="00395A1F" w:rsidRDefault="00395A1F" w:rsidP="00CA3524">
      <w:pPr>
        <w:pStyle w:val="AD"/>
        <w:spacing w:line="276" w:lineRule="auto"/>
      </w:pPr>
    </w:p>
    <w:p w14:paraId="65BEC2A6" w14:textId="27F6AFB7" w:rsidR="00395A1F" w:rsidRDefault="00395A1F" w:rsidP="00CA3524">
      <w:pPr>
        <w:pStyle w:val="AD"/>
        <w:spacing w:line="276" w:lineRule="auto"/>
      </w:pPr>
      <w:r>
        <w:rPr>
          <w:rFonts w:hint="eastAsia"/>
        </w:rPr>
        <w:t>信息来源：</w:t>
      </w:r>
      <w:hyperlink r:id="rId6" w:history="1">
        <w:r w:rsidR="00AF2B3D" w:rsidRPr="00F02C4A">
          <w:rPr>
            <w:rStyle w:val="a7"/>
          </w:rPr>
          <w:t>http://tfs.mof.gov.cn/caizhengbuling/202207/t20220701_3824117.htm</w:t>
        </w:r>
      </w:hyperlink>
    </w:p>
    <w:p w14:paraId="682B087C" w14:textId="77777777" w:rsidR="00AF2B3D" w:rsidRPr="00AF2B3D" w:rsidRDefault="00AF2B3D" w:rsidP="00CA3524">
      <w:pPr>
        <w:pStyle w:val="AD"/>
        <w:spacing w:line="276" w:lineRule="auto"/>
        <w:rPr>
          <w:rFonts w:hint="eastAsia"/>
        </w:rPr>
      </w:pPr>
    </w:p>
    <w:sectPr w:rsidR="00AF2B3D" w:rsidRPr="00AF2B3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8F80" w14:textId="77777777" w:rsidR="00B85D99" w:rsidRDefault="00B85D99" w:rsidP="00C20A6A">
      <w:pPr>
        <w:spacing w:line="240" w:lineRule="auto"/>
      </w:pPr>
      <w:r>
        <w:separator/>
      </w:r>
    </w:p>
  </w:endnote>
  <w:endnote w:type="continuationSeparator" w:id="0">
    <w:p w14:paraId="2993FAF2" w14:textId="77777777" w:rsidR="00B85D99" w:rsidRDefault="00B85D9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C859" w14:textId="77777777" w:rsidR="00B85D99" w:rsidRDefault="00B85D99" w:rsidP="00C20A6A">
      <w:pPr>
        <w:spacing w:line="240" w:lineRule="auto"/>
      </w:pPr>
      <w:r>
        <w:separator/>
      </w:r>
    </w:p>
  </w:footnote>
  <w:footnote w:type="continuationSeparator" w:id="0">
    <w:p w14:paraId="073477D9" w14:textId="77777777" w:rsidR="00B85D99" w:rsidRDefault="00B85D9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72AB"/>
    <w:rsid w:val="000D72AB"/>
    <w:rsid w:val="000F4C6A"/>
    <w:rsid w:val="00176A25"/>
    <w:rsid w:val="001C4C6F"/>
    <w:rsid w:val="00395A1F"/>
    <w:rsid w:val="003D27E2"/>
    <w:rsid w:val="005F7C76"/>
    <w:rsid w:val="007D7BDB"/>
    <w:rsid w:val="00A548E7"/>
    <w:rsid w:val="00A71911"/>
    <w:rsid w:val="00AF2B3D"/>
    <w:rsid w:val="00B15193"/>
    <w:rsid w:val="00B731F1"/>
    <w:rsid w:val="00B85D99"/>
    <w:rsid w:val="00C20A6A"/>
    <w:rsid w:val="00C22624"/>
    <w:rsid w:val="00CA35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65AE"/>
  <w15:chartTrackingRefBased/>
  <w15:docId w15:val="{985A615C-30FF-47B2-B7D5-63A4029C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F2B3D"/>
    <w:rPr>
      <w:color w:val="0000FF" w:themeColor="hyperlink"/>
      <w:u w:val="single"/>
    </w:rPr>
  </w:style>
  <w:style w:type="character" w:styleId="a8">
    <w:name w:val="Unresolved Mention"/>
    <w:basedOn w:val="a0"/>
    <w:uiPriority w:val="99"/>
    <w:semiHidden/>
    <w:unhideWhenUsed/>
    <w:rsid w:val="00AF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gov.cn/caizhengbuling/202207/t20220701_382411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2022-07-08T05:32:00Z</dcterms:created>
  <dcterms:modified xsi:type="dcterms:W3CDTF">2022-07-08T05:34:00Z</dcterms:modified>
</cp:coreProperties>
</file>