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1A68" w14:textId="77777777" w:rsidR="00952467" w:rsidRPr="00952467" w:rsidRDefault="00952467" w:rsidP="009C4734">
      <w:pPr>
        <w:pStyle w:val="AD"/>
        <w:spacing w:line="276" w:lineRule="auto"/>
        <w:jc w:val="center"/>
        <w:rPr>
          <w:rFonts w:hint="eastAsia"/>
          <w:b/>
          <w:bCs/>
          <w:color w:val="E36C0A" w:themeColor="accent6" w:themeShade="BF"/>
          <w:sz w:val="32"/>
          <w:szCs w:val="32"/>
        </w:rPr>
      </w:pPr>
      <w:bookmarkStart w:id="0" w:name="_GoBack"/>
      <w:bookmarkEnd w:id="0"/>
      <w:r w:rsidRPr="00952467">
        <w:rPr>
          <w:rFonts w:hint="eastAsia"/>
          <w:b/>
          <w:bCs/>
          <w:color w:val="E36C0A" w:themeColor="accent6" w:themeShade="BF"/>
          <w:sz w:val="32"/>
          <w:szCs w:val="32"/>
        </w:rPr>
        <w:t>网络主播行为规范</w:t>
      </w:r>
    </w:p>
    <w:p w14:paraId="58D52A07" w14:textId="77777777" w:rsidR="00952467" w:rsidRDefault="00952467" w:rsidP="009C4734">
      <w:pPr>
        <w:pStyle w:val="AD"/>
        <w:spacing w:line="276" w:lineRule="auto"/>
      </w:pPr>
    </w:p>
    <w:p w14:paraId="04BA2DEE" w14:textId="77777777" w:rsidR="00952467" w:rsidRDefault="00952467" w:rsidP="009C4734">
      <w:pPr>
        <w:pStyle w:val="AD"/>
        <w:spacing w:line="276" w:lineRule="auto"/>
        <w:rPr>
          <w:rFonts w:hint="eastAsia"/>
        </w:rPr>
      </w:pPr>
      <w:r>
        <w:rPr>
          <w:rFonts w:hint="eastAsia"/>
        </w:rPr>
        <w:t>网络主播在传播科学文化知识、丰富精神文化生活、促进经济社会发展等方面，肩负重要职责、发挥重要作用。为进一步加强网络主播职业道德建设，规范从业行为，强化社会责任，树立良好形象，共同营造积极向上、健康有序、和谐清朗的网络空间，制定本行为规范。</w:t>
      </w:r>
    </w:p>
    <w:p w14:paraId="7580BFB3" w14:textId="77777777" w:rsidR="00952467" w:rsidRDefault="00952467" w:rsidP="009C4734">
      <w:pPr>
        <w:pStyle w:val="AD"/>
        <w:spacing w:line="276" w:lineRule="auto"/>
      </w:pPr>
    </w:p>
    <w:p w14:paraId="674737BA" w14:textId="77777777" w:rsidR="00952467" w:rsidRDefault="00952467" w:rsidP="009C4734">
      <w:pPr>
        <w:pStyle w:val="AD"/>
        <w:spacing w:line="276" w:lineRule="auto"/>
        <w:rPr>
          <w:rFonts w:hint="eastAsia"/>
        </w:rPr>
      </w:pPr>
      <w:r>
        <w:rPr>
          <w:rFonts w:hint="eastAsia"/>
        </w:rPr>
        <w:t>第一条</w:t>
      </w:r>
      <w:r>
        <w:rPr>
          <w:rFonts w:hint="eastAsia"/>
        </w:rPr>
        <w:t xml:space="preserve">  </w:t>
      </w:r>
      <w:r>
        <w:rPr>
          <w:rFonts w:hint="eastAsia"/>
        </w:rPr>
        <w:t>通过互联网提供网络表演、视听节目服务的主播人员，包括在网络平台直播、与用户进行实时交流互动、以上传音视频节目形式发声出镜的人员，应当遵照本行为规范。利用人工智能技术合成的虚拟主播及内容，参照本行为规范。</w:t>
      </w:r>
    </w:p>
    <w:p w14:paraId="3231C498" w14:textId="77777777" w:rsidR="00952467" w:rsidRDefault="00952467" w:rsidP="009C4734">
      <w:pPr>
        <w:pStyle w:val="AD"/>
        <w:spacing w:line="276" w:lineRule="auto"/>
      </w:pPr>
    </w:p>
    <w:p w14:paraId="3A4FD5E2" w14:textId="77777777" w:rsidR="00952467" w:rsidRDefault="00952467" w:rsidP="009C4734">
      <w:pPr>
        <w:pStyle w:val="AD"/>
        <w:spacing w:line="276" w:lineRule="auto"/>
        <w:rPr>
          <w:rFonts w:hint="eastAsia"/>
        </w:rPr>
      </w:pPr>
      <w:r>
        <w:rPr>
          <w:rFonts w:hint="eastAsia"/>
        </w:rPr>
        <w:t>第二条</w:t>
      </w:r>
      <w:r>
        <w:rPr>
          <w:rFonts w:hint="eastAsia"/>
        </w:rPr>
        <w:t xml:space="preserve">  </w:t>
      </w:r>
      <w:r>
        <w:rPr>
          <w:rFonts w:hint="eastAsia"/>
        </w:rPr>
        <w:t>网络主播应当自觉遵守中华人民共和国宪法和法律法规规范，维护国家利益、公共利益和他人合法权益，自觉履行社会责任，自觉接受行业主管部门监管和社会监督。</w:t>
      </w:r>
    </w:p>
    <w:p w14:paraId="23CD10B3" w14:textId="77777777" w:rsidR="00952467" w:rsidRDefault="00952467" w:rsidP="009C4734">
      <w:pPr>
        <w:pStyle w:val="AD"/>
        <w:spacing w:line="276" w:lineRule="auto"/>
      </w:pPr>
    </w:p>
    <w:p w14:paraId="0D067574" w14:textId="77777777" w:rsidR="00952467" w:rsidRDefault="00952467" w:rsidP="009C4734">
      <w:pPr>
        <w:pStyle w:val="AD"/>
        <w:spacing w:line="276" w:lineRule="auto"/>
        <w:rPr>
          <w:rFonts w:hint="eastAsia"/>
        </w:rPr>
      </w:pPr>
      <w:r>
        <w:rPr>
          <w:rFonts w:hint="eastAsia"/>
        </w:rPr>
        <w:t>第三条</w:t>
      </w:r>
      <w:r>
        <w:rPr>
          <w:rFonts w:hint="eastAsia"/>
        </w:rPr>
        <w:t xml:space="preserve">  </w:t>
      </w:r>
      <w:r>
        <w:rPr>
          <w:rFonts w:hint="eastAsia"/>
        </w:rPr>
        <w:t>网络主播应当遵守网络实名制注册账号的有关规定，配合平台提供真实有效的身份信息进行实名注册并规范使用账号名称。</w:t>
      </w:r>
    </w:p>
    <w:p w14:paraId="4BD48F20" w14:textId="77777777" w:rsidR="00952467" w:rsidRDefault="00952467" w:rsidP="009C4734">
      <w:pPr>
        <w:pStyle w:val="AD"/>
        <w:spacing w:line="276" w:lineRule="auto"/>
      </w:pPr>
    </w:p>
    <w:p w14:paraId="34838A01" w14:textId="77777777" w:rsidR="00952467" w:rsidRDefault="00952467" w:rsidP="009C4734">
      <w:pPr>
        <w:pStyle w:val="AD"/>
        <w:spacing w:line="276" w:lineRule="auto"/>
        <w:rPr>
          <w:rFonts w:hint="eastAsia"/>
        </w:rPr>
      </w:pPr>
      <w:r>
        <w:rPr>
          <w:rFonts w:hint="eastAsia"/>
        </w:rPr>
        <w:t>第四条</w:t>
      </w:r>
      <w:r>
        <w:rPr>
          <w:rFonts w:hint="eastAsia"/>
        </w:rPr>
        <w:t xml:space="preserve">  </w:t>
      </w:r>
      <w:r>
        <w:rPr>
          <w:rFonts w:hint="eastAsia"/>
        </w:rPr>
        <w:t>网络主播应当坚持正确政治方向、舆论导向和价值取向，树立正确的世界观、人生观、价值观，积极</w:t>
      </w:r>
      <w:proofErr w:type="gramStart"/>
      <w:r>
        <w:rPr>
          <w:rFonts w:hint="eastAsia"/>
        </w:rPr>
        <w:t>践行</w:t>
      </w:r>
      <w:proofErr w:type="gramEnd"/>
      <w:r>
        <w:rPr>
          <w:rFonts w:hint="eastAsia"/>
        </w:rPr>
        <w:t>社会主义核心价值观，崇尚社会公德、恪守职业道德、修养个人品德。</w:t>
      </w:r>
    </w:p>
    <w:p w14:paraId="355217DD" w14:textId="77777777" w:rsidR="00952467" w:rsidRDefault="00952467" w:rsidP="009C4734">
      <w:pPr>
        <w:pStyle w:val="AD"/>
        <w:spacing w:line="276" w:lineRule="auto"/>
      </w:pPr>
    </w:p>
    <w:p w14:paraId="296A4869" w14:textId="77777777" w:rsidR="00952467" w:rsidRDefault="00952467" w:rsidP="009C4734">
      <w:pPr>
        <w:pStyle w:val="AD"/>
        <w:spacing w:line="276" w:lineRule="auto"/>
        <w:rPr>
          <w:rFonts w:hint="eastAsia"/>
        </w:rPr>
      </w:pPr>
      <w:r>
        <w:rPr>
          <w:rFonts w:hint="eastAsia"/>
        </w:rPr>
        <w:t>第五条</w:t>
      </w:r>
      <w:r>
        <w:rPr>
          <w:rFonts w:hint="eastAsia"/>
        </w:rPr>
        <w:t xml:space="preserve">  </w:t>
      </w:r>
      <w:r>
        <w:rPr>
          <w:rFonts w:hint="eastAsia"/>
        </w:rPr>
        <w:t>网络主播应当坚持以人民为中心的创作导向，传播的网络表演、视听节目内容应当反映时代新气象、讴歌人民新创造，弘扬中华优秀传统文化，</w:t>
      </w:r>
      <w:proofErr w:type="gramStart"/>
      <w:r>
        <w:rPr>
          <w:rFonts w:hint="eastAsia"/>
        </w:rPr>
        <w:t>传播正</w:t>
      </w:r>
      <w:proofErr w:type="gramEnd"/>
      <w:r>
        <w:rPr>
          <w:rFonts w:hint="eastAsia"/>
        </w:rPr>
        <w:t>能量，展现真善美，满足人民群众美好生活新需要。</w:t>
      </w:r>
    </w:p>
    <w:p w14:paraId="6D68B6CA" w14:textId="77777777" w:rsidR="00952467" w:rsidRDefault="00952467" w:rsidP="009C4734">
      <w:pPr>
        <w:pStyle w:val="AD"/>
        <w:spacing w:line="276" w:lineRule="auto"/>
      </w:pPr>
    </w:p>
    <w:p w14:paraId="65394AA2" w14:textId="77777777" w:rsidR="00952467" w:rsidRDefault="00952467" w:rsidP="009C4734">
      <w:pPr>
        <w:pStyle w:val="AD"/>
        <w:spacing w:line="276" w:lineRule="auto"/>
        <w:rPr>
          <w:rFonts w:hint="eastAsia"/>
        </w:rPr>
      </w:pPr>
      <w:r>
        <w:rPr>
          <w:rFonts w:hint="eastAsia"/>
        </w:rPr>
        <w:t>第六条</w:t>
      </w:r>
      <w:r>
        <w:rPr>
          <w:rFonts w:hint="eastAsia"/>
        </w:rPr>
        <w:t xml:space="preserve">  </w:t>
      </w:r>
      <w:r>
        <w:rPr>
          <w:rFonts w:hint="eastAsia"/>
        </w:rPr>
        <w:t>网络主播应当坚持健康的格调品位，自觉摈弃低俗、庸俗、媚俗等低级趣味，自觉反对流量至上、畸形审美、“饭圈”乱象、拜金主义等不良现象，自觉抵制违反法律法规、有损网络文明、有</w:t>
      </w:r>
      <w:proofErr w:type="gramStart"/>
      <w:r>
        <w:rPr>
          <w:rFonts w:hint="eastAsia"/>
        </w:rPr>
        <w:t>悖网络</w:t>
      </w:r>
      <w:proofErr w:type="gramEnd"/>
      <w:r>
        <w:rPr>
          <w:rFonts w:hint="eastAsia"/>
        </w:rPr>
        <w:t>道德、有害网络和谐的行为。</w:t>
      </w:r>
    </w:p>
    <w:p w14:paraId="61F10E61" w14:textId="77777777" w:rsidR="00952467" w:rsidRDefault="00952467" w:rsidP="009C4734">
      <w:pPr>
        <w:pStyle w:val="AD"/>
        <w:spacing w:line="276" w:lineRule="auto"/>
      </w:pPr>
    </w:p>
    <w:p w14:paraId="77C17DCB" w14:textId="77777777" w:rsidR="00952467" w:rsidRDefault="00952467" w:rsidP="009C4734">
      <w:pPr>
        <w:pStyle w:val="AD"/>
        <w:spacing w:line="276" w:lineRule="auto"/>
        <w:rPr>
          <w:rFonts w:hint="eastAsia"/>
        </w:rPr>
      </w:pPr>
      <w:r>
        <w:rPr>
          <w:rFonts w:hint="eastAsia"/>
        </w:rPr>
        <w:t>第七条</w:t>
      </w:r>
      <w:r>
        <w:rPr>
          <w:rFonts w:hint="eastAsia"/>
        </w:rPr>
        <w:t xml:space="preserve">  </w:t>
      </w:r>
      <w:r>
        <w:rPr>
          <w:rFonts w:hint="eastAsia"/>
        </w:rPr>
        <w:t>网络主播应当引导用户文明互动、理性表达、合理消费，共建文明健康的网络表演、网络视听生态环境。</w:t>
      </w:r>
    </w:p>
    <w:p w14:paraId="5503DDCA" w14:textId="77777777" w:rsidR="00952467" w:rsidRDefault="00952467" w:rsidP="009C4734">
      <w:pPr>
        <w:pStyle w:val="AD"/>
        <w:spacing w:line="276" w:lineRule="auto"/>
      </w:pPr>
    </w:p>
    <w:p w14:paraId="106070C4" w14:textId="77777777" w:rsidR="00952467" w:rsidRDefault="00952467" w:rsidP="009C4734">
      <w:pPr>
        <w:pStyle w:val="AD"/>
        <w:spacing w:line="276" w:lineRule="auto"/>
        <w:rPr>
          <w:rFonts w:hint="eastAsia"/>
        </w:rPr>
      </w:pPr>
      <w:r>
        <w:rPr>
          <w:rFonts w:hint="eastAsia"/>
        </w:rPr>
        <w:t>第八条</w:t>
      </w:r>
      <w:r>
        <w:rPr>
          <w:rFonts w:hint="eastAsia"/>
        </w:rPr>
        <w:t xml:space="preserve">  </w:t>
      </w:r>
      <w:r>
        <w:rPr>
          <w:rFonts w:hint="eastAsia"/>
        </w:rPr>
        <w:t>网络主播应当保持良好声屏形象，表演、服饰、妆容、语言、行为、肢体动作及画面展示等要文明得体，符合大众审美情趣和欣赏习惯。</w:t>
      </w:r>
    </w:p>
    <w:p w14:paraId="5ED2D5A2" w14:textId="77777777" w:rsidR="00952467" w:rsidRDefault="00952467" w:rsidP="009C4734">
      <w:pPr>
        <w:pStyle w:val="AD"/>
        <w:spacing w:line="276" w:lineRule="auto"/>
      </w:pPr>
    </w:p>
    <w:p w14:paraId="595A9E2A" w14:textId="77777777" w:rsidR="00952467" w:rsidRDefault="00952467" w:rsidP="009C4734">
      <w:pPr>
        <w:pStyle w:val="AD"/>
        <w:spacing w:line="276" w:lineRule="auto"/>
        <w:rPr>
          <w:rFonts w:hint="eastAsia"/>
        </w:rPr>
      </w:pPr>
      <w:r>
        <w:rPr>
          <w:rFonts w:hint="eastAsia"/>
        </w:rPr>
        <w:t>第九条</w:t>
      </w:r>
      <w:r>
        <w:rPr>
          <w:rFonts w:hint="eastAsia"/>
        </w:rPr>
        <w:t xml:space="preserve">  </w:t>
      </w:r>
      <w:r>
        <w:rPr>
          <w:rFonts w:hint="eastAsia"/>
        </w:rPr>
        <w:t>网络主播应当尊重公民和法人的名誉权、荣誉权，尊重个人隐私权、肖像权，尊重和保护未成年人、老年人、残疾人的合法权益。</w:t>
      </w:r>
    </w:p>
    <w:p w14:paraId="047283D5" w14:textId="77777777" w:rsidR="00952467" w:rsidRDefault="00952467" w:rsidP="009C4734">
      <w:pPr>
        <w:pStyle w:val="AD"/>
        <w:spacing w:line="276" w:lineRule="auto"/>
      </w:pPr>
    </w:p>
    <w:p w14:paraId="38383C4D" w14:textId="77777777" w:rsidR="00952467" w:rsidRDefault="00952467" w:rsidP="009C4734">
      <w:pPr>
        <w:pStyle w:val="AD"/>
        <w:spacing w:line="276" w:lineRule="auto"/>
        <w:rPr>
          <w:rFonts w:hint="eastAsia"/>
        </w:rPr>
      </w:pPr>
      <w:r>
        <w:rPr>
          <w:rFonts w:hint="eastAsia"/>
        </w:rPr>
        <w:t>第十条</w:t>
      </w:r>
      <w:r>
        <w:rPr>
          <w:rFonts w:hint="eastAsia"/>
        </w:rPr>
        <w:t xml:space="preserve">  </w:t>
      </w:r>
      <w:r>
        <w:rPr>
          <w:rFonts w:hint="eastAsia"/>
        </w:rPr>
        <w:t>网络主播应当遵守知识产权相关法律法规，自觉尊重他人知识产权。</w:t>
      </w:r>
    </w:p>
    <w:p w14:paraId="606E191B" w14:textId="77777777" w:rsidR="00952467" w:rsidRDefault="00952467" w:rsidP="009C4734">
      <w:pPr>
        <w:pStyle w:val="AD"/>
        <w:spacing w:line="276" w:lineRule="auto"/>
      </w:pPr>
    </w:p>
    <w:p w14:paraId="7AC6176B" w14:textId="77777777" w:rsidR="00952467" w:rsidRDefault="00952467" w:rsidP="009C4734">
      <w:pPr>
        <w:pStyle w:val="AD"/>
        <w:spacing w:line="276" w:lineRule="auto"/>
        <w:rPr>
          <w:rFonts w:hint="eastAsia"/>
        </w:rPr>
      </w:pPr>
      <w:r>
        <w:rPr>
          <w:rFonts w:hint="eastAsia"/>
        </w:rPr>
        <w:t>第十一条</w:t>
      </w:r>
      <w:r>
        <w:rPr>
          <w:rFonts w:hint="eastAsia"/>
        </w:rPr>
        <w:t xml:space="preserve">  </w:t>
      </w:r>
      <w:r>
        <w:rPr>
          <w:rFonts w:hint="eastAsia"/>
        </w:rPr>
        <w:t>网络主播应当如实申报收入，依法履行纳税义务。</w:t>
      </w:r>
    </w:p>
    <w:p w14:paraId="1C7D5251" w14:textId="77777777" w:rsidR="00952467" w:rsidRDefault="00952467" w:rsidP="009C4734">
      <w:pPr>
        <w:pStyle w:val="AD"/>
        <w:spacing w:line="276" w:lineRule="auto"/>
      </w:pPr>
    </w:p>
    <w:p w14:paraId="0ECBBD61" w14:textId="77777777" w:rsidR="00952467" w:rsidRDefault="00952467" w:rsidP="009C4734">
      <w:pPr>
        <w:pStyle w:val="AD"/>
        <w:spacing w:line="276" w:lineRule="auto"/>
        <w:rPr>
          <w:rFonts w:hint="eastAsia"/>
        </w:rPr>
      </w:pPr>
      <w:r>
        <w:rPr>
          <w:rFonts w:hint="eastAsia"/>
        </w:rPr>
        <w:t>第十二条</w:t>
      </w:r>
      <w:r>
        <w:rPr>
          <w:rFonts w:hint="eastAsia"/>
        </w:rPr>
        <w:t xml:space="preserve">  </w:t>
      </w:r>
      <w:r>
        <w:rPr>
          <w:rFonts w:hint="eastAsia"/>
        </w:rPr>
        <w:t>网络主播应当按照规范写法和标准含义使用国家通用语言文字，增强语言文化素养，自觉遏阻庸俗暴戾网络语言传播，共建健康文明的网络语言环境。</w:t>
      </w:r>
    </w:p>
    <w:p w14:paraId="392CDE72" w14:textId="77777777" w:rsidR="00952467" w:rsidRDefault="00952467" w:rsidP="009C4734">
      <w:pPr>
        <w:pStyle w:val="AD"/>
        <w:spacing w:line="276" w:lineRule="auto"/>
      </w:pPr>
    </w:p>
    <w:p w14:paraId="095E9BB3" w14:textId="77777777" w:rsidR="00952467" w:rsidRDefault="00952467" w:rsidP="009C4734">
      <w:pPr>
        <w:pStyle w:val="AD"/>
        <w:spacing w:line="276" w:lineRule="auto"/>
        <w:rPr>
          <w:rFonts w:hint="eastAsia"/>
        </w:rPr>
      </w:pPr>
      <w:r>
        <w:rPr>
          <w:rFonts w:hint="eastAsia"/>
        </w:rPr>
        <w:t>第十三条</w:t>
      </w:r>
      <w:r>
        <w:rPr>
          <w:rFonts w:hint="eastAsia"/>
        </w:rPr>
        <w:t xml:space="preserve">  </w:t>
      </w:r>
      <w:r>
        <w:rPr>
          <w:rFonts w:hint="eastAsia"/>
        </w:rPr>
        <w:t>网络主播应当自觉加强学习，掌握从事主</w:t>
      </w:r>
      <w:proofErr w:type="gramStart"/>
      <w:r>
        <w:rPr>
          <w:rFonts w:hint="eastAsia"/>
        </w:rPr>
        <w:t>播工作</w:t>
      </w:r>
      <w:proofErr w:type="gramEnd"/>
      <w:r>
        <w:rPr>
          <w:rFonts w:hint="eastAsia"/>
        </w:rPr>
        <w:t>所必需的知识和技能。</w:t>
      </w:r>
    </w:p>
    <w:p w14:paraId="0D87E52B" w14:textId="77777777" w:rsidR="00952467" w:rsidRDefault="00952467" w:rsidP="009C4734">
      <w:pPr>
        <w:pStyle w:val="AD"/>
        <w:spacing w:line="276" w:lineRule="auto"/>
      </w:pPr>
    </w:p>
    <w:p w14:paraId="316F4C82" w14:textId="77777777" w:rsidR="00952467" w:rsidRDefault="00952467" w:rsidP="009C4734">
      <w:pPr>
        <w:pStyle w:val="AD"/>
        <w:spacing w:line="276" w:lineRule="auto"/>
        <w:rPr>
          <w:rFonts w:hint="eastAsia"/>
        </w:rPr>
      </w:pPr>
      <w:r>
        <w:rPr>
          <w:rFonts w:hint="eastAsia"/>
        </w:rPr>
        <w:t>对于需要较高专业水平（如医疗卫生、财经金融、法律、教育）的直播内容，主播应取得相应执业资质，并向直播平台进行执业资质报备，直播平台应对主播进行资质审核及备案。</w:t>
      </w:r>
    </w:p>
    <w:p w14:paraId="15D6DF4F" w14:textId="77777777" w:rsidR="00952467" w:rsidRDefault="00952467" w:rsidP="009C4734">
      <w:pPr>
        <w:pStyle w:val="AD"/>
        <w:spacing w:line="276" w:lineRule="auto"/>
      </w:pPr>
    </w:p>
    <w:p w14:paraId="6F41A97F" w14:textId="77777777" w:rsidR="00952467" w:rsidRDefault="00952467" w:rsidP="009C4734">
      <w:pPr>
        <w:pStyle w:val="AD"/>
        <w:spacing w:line="276" w:lineRule="auto"/>
        <w:rPr>
          <w:rFonts w:hint="eastAsia"/>
        </w:rPr>
      </w:pPr>
      <w:r>
        <w:rPr>
          <w:rFonts w:hint="eastAsia"/>
        </w:rPr>
        <w:t>第十四条</w:t>
      </w:r>
      <w:r>
        <w:rPr>
          <w:rFonts w:hint="eastAsia"/>
        </w:rPr>
        <w:t xml:space="preserve">  </w:t>
      </w:r>
      <w:r>
        <w:rPr>
          <w:rFonts w:hint="eastAsia"/>
        </w:rPr>
        <w:t>网络主播在提供网络表演及视听节目服务过程中不得出现下列行为：</w:t>
      </w:r>
    </w:p>
    <w:p w14:paraId="45105822" w14:textId="77777777" w:rsidR="00952467" w:rsidRDefault="00952467" w:rsidP="009C4734">
      <w:pPr>
        <w:pStyle w:val="AD"/>
        <w:spacing w:line="276" w:lineRule="auto"/>
      </w:pPr>
    </w:p>
    <w:p w14:paraId="1F11F8E1" w14:textId="77777777" w:rsidR="00952467" w:rsidRDefault="00952467" w:rsidP="009C4734">
      <w:pPr>
        <w:pStyle w:val="AD"/>
        <w:spacing w:line="276" w:lineRule="auto"/>
        <w:rPr>
          <w:rFonts w:hint="eastAsia"/>
        </w:rPr>
      </w:pPr>
      <w:r>
        <w:rPr>
          <w:rFonts w:hint="eastAsia"/>
        </w:rPr>
        <w:t>1.</w:t>
      </w:r>
      <w:r>
        <w:rPr>
          <w:rFonts w:hint="eastAsia"/>
        </w:rPr>
        <w:t>发布违反宪法所确定的基本原则及违反国家法律法规的内容；</w:t>
      </w:r>
    </w:p>
    <w:p w14:paraId="0F859221" w14:textId="77777777" w:rsidR="00952467" w:rsidRDefault="00952467" w:rsidP="009C4734">
      <w:pPr>
        <w:pStyle w:val="AD"/>
        <w:spacing w:line="276" w:lineRule="auto"/>
      </w:pPr>
    </w:p>
    <w:p w14:paraId="1243ACEB" w14:textId="77777777" w:rsidR="00952467" w:rsidRDefault="00952467" w:rsidP="009C4734">
      <w:pPr>
        <w:pStyle w:val="AD"/>
        <w:spacing w:line="276" w:lineRule="auto"/>
        <w:rPr>
          <w:rFonts w:hint="eastAsia"/>
        </w:rPr>
      </w:pPr>
      <w:r>
        <w:rPr>
          <w:rFonts w:hint="eastAsia"/>
        </w:rPr>
        <w:t>2.</w:t>
      </w:r>
      <w:r>
        <w:rPr>
          <w:rFonts w:hint="eastAsia"/>
        </w:rPr>
        <w:t>发布颠覆国家政权，危害国家统一、主权和领土完整，危害国家安全，泄露国家秘密，损害国家尊严、荣誉和利益的内容；</w:t>
      </w:r>
    </w:p>
    <w:p w14:paraId="494D7E4D" w14:textId="77777777" w:rsidR="00952467" w:rsidRDefault="00952467" w:rsidP="009C4734">
      <w:pPr>
        <w:pStyle w:val="AD"/>
        <w:spacing w:line="276" w:lineRule="auto"/>
      </w:pPr>
    </w:p>
    <w:p w14:paraId="3CF31C06" w14:textId="77777777" w:rsidR="00952467" w:rsidRDefault="00952467" w:rsidP="009C4734">
      <w:pPr>
        <w:pStyle w:val="AD"/>
        <w:spacing w:line="276" w:lineRule="auto"/>
        <w:rPr>
          <w:rFonts w:hint="eastAsia"/>
        </w:rPr>
      </w:pPr>
      <w:r>
        <w:rPr>
          <w:rFonts w:hint="eastAsia"/>
        </w:rPr>
        <w:t>3.</w:t>
      </w:r>
      <w:r>
        <w:rPr>
          <w:rFonts w:hint="eastAsia"/>
        </w:rPr>
        <w:t>发布削弱、歪曲、否定中国共产党的领导、社会主义制度和改革开放的内容；</w:t>
      </w:r>
    </w:p>
    <w:p w14:paraId="5586FA08" w14:textId="77777777" w:rsidR="00952467" w:rsidRDefault="00952467" w:rsidP="009C4734">
      <w:pPr>
        <w:pStyle w:val="AD"/>
        <w:spacing w:line="276" w:lineRule="auto"/>
      </w:pPr>
    </w:p>
    <w:p w14:paraId="3632D54E" w14:textId="77777777" w:rsidR="00952467" w:rsidRDefault="00952467" w:rsidP="009C4734">
      <w:pPr>
        <w:pStyle w:val="AD"/>
        <w:spacing w:line="276" w:lineRule="auto"/>
        <w:rPr>
          <w:rFonts w:hint="eastAsia"/>
        </w:rPr>
      </w:pPr>
      <w:r>
        <w:rPr>
          <w:rFonts w:hint="eastAsia"/>
        </w:rPr>
        <w:t>4.</w:t>
      </w:r>
      <w:r>
        <w:rPr>
          <w:rFonts w:hint="eastAsia"/>
        </w:rPr>
        <w:t>发布诋毁民族优秀文化传统，煽动民族仇恨、民族歧视，歪曲民族历史或者民族历史人物，伤害民族感情、破坏民族团结，或者侵害民族风俗、习惯的内容；</w:t>
      </w:r>
    </w:p>
    <w:p w14:paraId="572DE75A" w14:textId="77777777" w:rsidR="00952467" w:rsidRDefault="00952467" w:rsidP="009C4734">
      <w:pPr>
        <w:pStyle w:val="AD"/>
        <w:spacing w:line="276" w:lineRule="auto"/>
      </w:pPr>
    </w:p>
    <w:p w14:paraId="1711559E" w14:textId="77777777" w:rsidR="00952467" w:rsidRDefault="00952467" w:rsidP="009C4734">
      <w:pPr>
        <w:pStyle w:val="AD"/>
        <w:spacing w:line="276" w:lineRule="auto"/>
        <w:rPr>
          <w:rFonts w:hint="eastAsia"/>
        </w:rPr>
      </w:pPr>
      <w:r>
        <w:rPr>
          <w:rFonts w:hint="eastAsia"/>
        </w:rPr>
        <w:t>5.</w:t>
      </w:r>
      <w:r>
        <w:rPr>
          <w:rFonts w:hint="eastAsia"/>
        </w:rPr>
        <w:t>违反国家宗教政策，在非宗教场所开展宗教活动，宣扬宗教极端主义、邪教等内容；</w:t>
      </w:r>
    </w:p>
    <w:p w14:paraId="0F0E53C9" w14:textId="77777777" w:rsidR="00952467" w:rsidRDefault="00952467" w:rsidP="009C4734">
      <w:pPr>
        <w:pStyle w:val="AD"/>
        <w:spacing w:line="276" w:lineRule="auto"/>
      </w:pPr>
    </w:p>
    <w:p w14:paraId="33B10124" w14:textId="77777777" w:rsidR="00952467" w:rsidRDefault="00952467" w:rsidP="009C4734">
      <w:pPr>
        <w:pStyle w:val="AD"/>
        <w:spacing w:line="276" w:lineRule="auto"/>
        <w:rPr>
          <w:rFonts w:hint="eastAsia"/>
        </w:rPr>
      </w:pPr>
      <w:r>
        <w:rPr>
          <w:rFonts w:hint="eastAsia"/>
        </w:rPr>
        <w:t>6.</w:t>
      </w:r>
      <w:r>
        <w:rPr>
          <w:rFonts w:hint="eastAsia"/>
        </w:rPr>
        <w:t>恶搞、诋毁、歪曲或者以不当方式展现中华优秀传统文化、革命文化、社会主义先进文化；</w:t>
      </w:r>
    </w:p>
    <w:p w14:paraId="2885819E" w14:textId="77777777" w:rsidR="00952467" w:rsidRDefault="00952467" w:rsidP="009C4734">
      <w:pPr>
        <w:pStyle w:val="AD"/>
        <w:spacing w:line="276" w:lineRule="auto"/>
      </w:pPr>
    </w:p>
    <w:p w14:paraId="24CA6570" w14:textId="77777777" w:rsidR="00952467" w:rsidRDefault="00952467" w:rsidP="009C4734">
      <w:pPr>
        <w:pStyle w:val="AD"/>
        <w:spacing w:line="276" w:lineRule="auto"/>
        <w:rPr>
          <w:rFonts w:hint="eastAsia"/>
        </w:rPr>
      </w:pPr>
      <w:r>
        <w:rPr>
          <w:rFonts w:hint="eastAsia"/>
        </w:rPr>
        <w:t>7.</w:t>
      </w:r>
      <w:r>
        <w:rPr>
          <w:rFonts w:hint="eastAsia"/>
        </w:rPr>
        <w:t>恶搞、歪曲、丑化、亵渎、否定英雄烈士和模范人物的事迹和精神；</w:t>
      </w:r>
    </w:p>
    <w:p w14:paraId="03A247C4" w14:textId="77777777" w:rsidR="00952467" w:rsidRDefault="00952467" w:rsidP="009C4734">
      <w:pPr>
        <w:pStyle w:val="AD"/>
        <w:spacing w:line="276" w:lineRule="auto"/>
      </w:pPr>
    </w:p>
    <w:p w14:paraId="03A7E806" w14:textId="77777777" w:rsidR="00952467" w:rsidRDefault="00952467" w:rsidP="009C4734">
      <w:pPr>
        <w:pStyle w:val="AD"/>
        <w:spacing w:line="276" w:lineRule="auto"/>
        <w:rPr>
          <w:rFonts w:hint="eastAsia"/>
        </w:rPr>
      </w:pPr>
      <w:r>
        <w:rPr>
          <w:rFonts w:hint="eastAsia"/>
        </w:rPr>
        <w:t>8.</w:t>
      </w:r>
      <w:r>
        <w:rPr>
          <w:rFonts w:hint="eastAsia"/>
        </w:rPr>
        <w:t>使用换脸等深度伪造技术对党和国家领导人、英雄烈士、党史、历史等进行伪造、篡改；</w:t>
      </w:r>
    </w:p>
    <w:p w14:paraId="5B7CDC09" w14:textId="77777777" w:rsidR="00952467" w:rsidRDefault="00952467" w:rsidP="009C4734">
      <w:pPr>
        <w:pStyle w:val="AD"/>
        <w:spacing w:line="276" w:lineRule="auto"/>
      </w:pPr>
    </w:p>
    <w:p w14:paraId="60122567" w14:textId="77777777" w:rsidR="00952467" w:rsidRDefault="00952467" w:rsidP="009C4734">
      <w:pPr>
        <w:pStyle w:val="AD"/>
        <w:spacing w:line="276" w:lineRule="auto"/>
        <w:rPr>
          <w:rFonts w:hint="eastAsia"/>
        </w:rPr>
      </w:pPr>
      <w:r>
        <w:rPr>
          <w:rFonts w:hint="eastAsia"/>
        </w:rPr>
        <w:t>9.</w:t>
      </w:r>
      <w:r>
        <w:rPr>
          <w:rFonts w:hint="eastAsia"/>
        </w:rPr>
        <w:t>损害人民军队、警察、法官等特定职业、群体的公众形象；</w:t>
      </w:r>
    </w:p>
    <w:p w14:paraId="3331BBFB" w14:textId="77777777" w:rsidR="00952467" w:rsidRDefault="00952467" w:rsidP="009C4734">
      <w:pPr>
        <w:pStyle w:val="AD"/>
        <w:spacing w:line="276" w:lineRule="auto"/>
      </w:pPr>
    </w:p>
    <w:p w14:paraId="160564AD" w14:textId="77777777" w:rsidR="00952467" w:rsidRDefault="00952467" w:rsidP="009C4734">
      <w:pPr>
        <w:pStyle w:val="AD"/>
        <w:spacing w:line="276" w:lineRule="auto"/>
        <w:rPr>
          <w:rFonts w:hint="eastAsia"/>
        </w:rPr>
      </w:pPr>
      <w:r>
        <w:rPr>
          <w:rFonts w:hint="eastAsia"/>
        </w:rPr>
        <w:t>10.</w:t>
      </w:r>
      <w:r>
        <w:rPr>
          <w:rFonts w:hint="eastAsia"/>
        </w:rPr>
        <w:t>宣扬基于种族、国籍、地域、性别、职业、身心缺陷等理由的歧视；</w:t>
      </w:r>
    </w:p>
    <w:p w14:paraId="67F4082D" w14:textId="77777777" w:rsidR="00952467" w:rsidRDefault="00952467" w:rsidP="009C4734">
      <w:pPr>
        <w:pStyle w:val="AD"/>
        <w:spacing w:line="276" w:lineRule="auto"/>
      </w:pPr>
    </w:p>
    <w:p w14:paraId="17EAA38E" w14:textId="77777777" w:rsidR="00952467" w:rsidRDefault="00952467" w:rsidP="009C4734">
      <w:pPr>
        <w:pStyle w:val="AD"/>
        <w:spacing w:line="276" w:lineRule="auto"/>
        <w:rPr>
          <w:rFonts w:hint="eastAsia"/>
        </w:rPr>
      </w:pPr>
      <w:r>
        <w:rPr>
          <w:rFonts w:hint="eastAsia"/>
        </w:rPr>
        <w:t>11.</w:t>
      </w:r>
      <w:r>
        <w:rPr>
          <w:rFonts w:hint="eastAsia"/>
        </w:rPr>
        <w:t>宣扬淫秽、赌博、吸毒，渲染暴力、血腥、恐怖、传销、诈骗，教唆犯罪或者传授犯罪方法，暴露侦查手段，展示枪支、管制刀具；</w:t>
      </w:r>
    </w:p>
    <w:p w14:paraId="1F914612" w14:textId="77777777" w:rsidR="00952467" w:rsidRDefault="00952467" w:rsidP="009C4734">
      <w:pPr>
        <w:pStyle w:val="AD"/>
        <w:spacing w:line="276" w:lineRule="auto"/>
      </w:pPr>
    </w:p>
    <w:p w14:paraId="2339DEF5" w14:textId="77777777" w:rsidR="00952467" w:rsidRDefault="00952467" w:rsidP="009C4734">
      <w:pPr>
        <w:pStyle w:val="AD"/>
        <w:spacing w:line="276" w:lineRule="auto"/>
        <w:rPr>
          <w:rFonts w:hint="eastAsia"/>
        </w:rPr>
      </w:pPr>
      <w:r>
        <w:rPr>
          <w:rFonts w:hint="eastAsia"/>
        </w:rPr>
        <w:t>12.</w:t>
      </w:r>
      <w:r>
        <w:rPr>
          <w:rFonts w:hint="eastAsia"/>
        </w:rPr>
        <w:t>编造、故意传播虚假恐怖信息、虚假险情、疫情、灾情、警情，扰乱社会治安和公共秩序，破坏社会稳定；</w:t>
      </w:r>
    </w:p>
    <w:p w14:paraId="7E2B1C3D" w14:textId="77777777" w:rsidR="00952467" w:rsidRDefault="00952467" w:rsidP="009C4734">
      <w:pPr>
        <w:pStyle w:val="AD"/>
        <w:spacing w:line="276" w:lineRule="auto"/>
      </w:pPr>
    </w:p>
    <w:p w14:paraId="56E75C0D" w14:textId="77777777" w:rsidR="00952467" w:rsidRDefault="00952467" w:rsidP="009C4734">
      <w:pPr>
        <w:pStyle w:val="AD"/>
        <w:spacing w:line="276" w:lineRule="auto"/>
        <w:rPr>
          <w:rFonts w:hint="eastAsia"/>
        </w:rPr>
      </w:pPr>
      <w:r>
        <w:rPr>
          <w:rFonts w:hint="eastAsia"/>
        </w:rPr>
        <w:lastRenderedPageBreak/>
        <w:t>13.</w:t>
      </w:r>
      <w:r>
        <w:rPr>
          <w:rFonts w:hint="eastAsia"/>
        </w:rPr>
        <w:t>展现过度的惊悚恐怖、生理痛苦、精神歇斯底里，造成强烈感官、精神刺激并可致人身心不适的画面、台词、音乐及音效等；</w:t>
      </w:r>
    </w:p>
    <w:p w14:paraId="04C33D5C" w14:textId="77777777" w:rsidR="00952467" w:rsidRDefault="00952467" w:rsidP="009C4734">
      <w:pPr>
        <w:pStyle w:val="AD"/>
        <w:spacing w:line="276" w:lineRule="auto"/>
      </w:pPr>
    </w:p>
    <w:p w14:paraId="5115B5B5" w14:textId="77777777" w:rsidR="00952467" w:rsidRDefault="00952467" w:rsidP="009C4734">
      <w:pPr>
        <w:pStyle w:val="AD"/>
        <w:spacing w:line="276" w:lineRule="auto"/>
        <w:rPr>
          <w:rFonts w:hint="eastAsia"/>
        </w:rPr>
      </w:pPr>
      <w:r>
        <w:rPr>
          <w:rFonts w:hint="eastAsia"/>
        </w:rPr>
        <w:t>14.</w:t>
      </w:r>
      <w:r>
        <w:rPr>
          <w:rFonts w:hint="eastAsia"/>
        </w:rPr>
        <w:t>侮辱、诽谤他人或者散布他人隐私，侵害他人合法权益；</w:t>
      </w:r>
    </w:p>
    <w:p w14:paraId="48E8BEF0" w14:textId="77777777" w:rsidR="00952467" w:rsidRDefault="00952467" w:rsidP="009C4734">
      <w:pPr>
        <w:pStyle w:val="AD"/>
        <w:spacing w:line="276" w:lineRule="auto"/>
      </w:pPr>
    </w:p>
    <w:p w14:paraId="23F1E364" w14:textId="77777777" w:rsidR="00952467" w:rsidRDefault="00952467" w:rsidP="009C4734">
      <w:pPr>
        <w:pStyle w:val="AD"/>
        <w:spacing w:line="276" w:lineRule="auto"/>
        <w:rPr>
          <w:rFonts w:hint="eastAsia"/>
        </w:rPr>
      </w:pPr>
      <w:r>
        <w:rPr>
          <w:rFonts w:hint="eastAsia"/>
        </w:rPr>
        <w:t>15.</w:t>
      </w:r>
      <w:r>
        <w:rPr>
          <w:rFonts w:hint="eastAsia"/>
        </w:rPr>
        <w:t>未经授权使用他人拥有著作权的作品；</w:t>
      </w:r>
    </w:p>
    <w:p w14:paraId="11AD43E1" w14:textId="77777777" w:rsidR="00952467" w:rsidRDefault="00952467" w:rsidP="009C4734">
      <w:pPr>
        <w:pStyle w:val="AD"/>
        <w:spacing w:line="276" w:lineRule="auto"/>
      </w:pPr>
    </w:p>
    <w:p w14:paraId="3F11CC54" w14:textId="77777777" w:rsidR="00952467" w:rsidRDefault="00952467" w:rsidP="009C4734">
      <w:pPr>
        <w:pStyle w:val="AD"/>
        <w:spacing w:line="276" w:lineRule="auto"/>
        <w:rPr>
          <w:rFonts w:hint="eastAsia"/>
        </w:rPr>
      </w:pPr>
      <w:r>
        <w:rPr>
          <w:rFonts w:hint="eastAsia"/>
        </w:rPr>
        <w:t>16.</w:t>
      </w:r>
      <w:r>
        <w:rPr>
          <w:rFonts w:hint="eastAsia"/>
        </w:rPr>
        <w:t>对社会热点和敏感问题进行炒作或者蓄意制造舆论“热点”；</w:t>
      </w:r>
    </w:p>
    <w:p w14:paraId="28D89832" w14:textId="77777777" w:rsidR="00952467" w:rsidRDefault="00952467" w:rsidP="009C4734">
      <w:pPr>
        <w:pStyle w:val="AD"/>
        <w:spacing w:line="276" w:lineRule="auto"/>
      </w:pPr>
    </w:p>
    <w:p w14:paraId="18537C4D" w14:textId="77777777" w:rsidR="00952467" w:rsidRDefault="00952467" w:rsidP="009C4734">
      <w:pPr>
        <w:pStyle w:val="AD"/>
        <w:spacing w:line="276" w:lineRule="auto"/>
        <w:rPr>
          <w:rFonts w:hint="eastAsia"/>
        </w:rPr>
      </w:pPr>
      <w:r>
        <w:rPr>
          <w:rFonts w:hint="eastAsia"/>
        </w:rPr>
        <w:t>17.</w:t>
      </w:r>
      <w:r>
        <w:rPr>
          <w:rFonts w:hint="eastAsia"/>
        </w:rPr>
        <w:t>炒作绯闻、丑闻、劣迹，传播格调低下的内容，宣扬违背社会主义核心价值观、违反公序良俗的内容；</w:t>
      </w:r>
    </w:p>
    <w:p w14:paraId="55D44A0C" w14:textId="77777777" w:rsidR="00952467" w:rsidRDefault="00952467" w:rsidP="009C4734">
      <w:pPr>
        <w:pStyle w:val="AD"/>
        <w:spacing w:line="276" w:lineRule="auto"/>
      </w:pPr>
    </w:p>
    <w:p w14:paraId="4C29916A" w14:textId="77777777" w:rsidR="00952467" w:rsidRDefault="00952467" w:rsidP="009C4734">
      <w:pPr>
        <w:pStyle w:val="AD"/>
        <w:spacing w:line="276" w:lineRule="auto"/>
        <w:rPr>
          <w:rFonts w:hint="eastAsia"/>
        </w:rPr>
      </w:pPr>
      <w:r>
        <w:rPr>
          <w:rFonts w:hint="eastAsia"/>
        </w:rPr>
        <w:t>18.</w:t>
      </w:r>
      <w:r>
        <w:rPr>
          <w:rFonts w:hint="eastAsia"/>
        </w:rPr>
        <w:t>服饰妆容、语言行为、直播间布景等展现带有性暗示、性挑逗的内容；</w:t>
      </w:r>
    </w:p>
    <w:p w14:paraId="71BC6E4A" w14:textId="77777777" w:rsidR="00952467" w:rsidRDefault="00952467" w:rsidP="009C4734">
      <w:pPr>
        <w:pStyle w:val="AD"/>
        <w:spacing w:line="276" w:lineRule="auto"/>
      </w:pPr>
    </w:p>
    <w:p w14:paraId="64E00477" w14:textId="77777777" w:rsidR="00952467" w:rsidRDefault="00952467" w:rsidP="009C4734">
      <w:pPr>
        <w:pStyle w:val="AD"/>
        <w:spacing w:line="276" w:lineRule="auto"/>
        <w:rPr>
          <w:rFonts w:hint="eastAsia"/>
        </w:rPr>
      </w:pPr>
      <w:r>
        <w:rPr>
          <w:rFonts w:hint="eastAsia"/>
        </w:rPr>
        <w:t>19.</w:t>
      </w:r>
      <w:r>
        <w:rPr>
          <w:rFonts w:hint="eastAsia"/>
        </w:rPr>
        <w:t>介绍或者展示自杀、自残、暴力血腥、高危动作和其他易引发未成年人模仿的危险行为，表现吸烟、酗酒等诱导未成年人不良嗜好的内容；</w:t>
      </w:r>
    </w:p>
    <w:p w14:paraId="0118458A" w14:textId="77777777" w:rsidR="00952467" w:rsidRDefault="00952467" w:rsidP="009C4734">
      <w:pPr>
        <w:pStyle w:val="AD"/>
        <w:spacing w:line="276" w:lineRule="auto"/>
      </w:pPr>
    </w:p>
    <w:p w14:paraId="1B307FB9" w14:textId="77777777" w:rsidR="00952467" w:rsidRDefault="00952467" w:rsidP="009C4734">
      <w:pPr>
        <w:pStyle w:val="AD"/>
        <w:spacing w:line="276" w:lineRule="auto"/>
        <w:rPr>
          <w:rFonts w:hint="eastAsia"/>
        </w:rPr>
      </w:pPr>
      <w:r>
        <w:rPr>
          <w:rFonts w:hint="eastAsia"/>
        </w:rPr>
        <w:t>20.</w:t>
      </w:r>
      <w:r>
        <w:rPr>
          <w:rFonts w:hint="eastAsia"/>
        </w:rPr>
        <w:t>利用未成年人或未成年人角色进行非广告类的商业宣传、表演或作为噱头获取商业或不正当利益，指引错误价值观、人生观和道德观的内容；</w:t>
      </w:r>
    </w:p>
    <w:p w14:paraId="2EA0A5B7" w14:textId="77777777" w:rsidR="00952467" w:rsidRDefault="00952467" w:rsidP="009C4734">
      <w:pPr>
        <w:pStyle w:val="AD"/>
        <w:spacing w:line="276" w:lineRule="auto"/>
      </w:pPr>
    </w:p>
    <w:p w14:paraId="640223B9" w14:textId="77777777" w:rsidR="00952467" w:rsidRDefault="00952467" w:rsidP="009C4734">
      <w:pPr>
        <w:pStyle w:val="AD"/>
        <w:spacing w:line="276" w:lineRule="auto"/>
        <w:rPr>
          <w:rFonts w:hint="eastAsia"/>
        </w:rPr>
      </w:pPr>
      <w:r>
        <w:rPr>
          <w:rFonts w:hint="eastAsia"/>
        </w:rPr>
        <w:t>21.</w:t>
      </w:r>
      <w:r>
        <w:rPr>
          <w:rFonts w:hint="eastAsia"/>
        </w:rPr>
        <w:t>宣扬封建迷信文化习俗和思想、违反科学常识等内容；</w:t>
      </w:r>
    </w:p>
    <w:p w14:paraId="41216848" w14:textId="77777777" w:rsidR="00952467" w:rsidRDefault="00952467" w:rsidP="009C4734">
      <w:pPr>
        <w:pStyle w:val="AD"/>
        <w:spacing w:line="276" w:lineRule="auto"/>
      </w:pPr>
    </w:p>
    <w:p w14:paraId="39AA5BE3" w14:textId="77777777" w:rsidR="00952467" w:rsidRDefault="00952467" w:rsidP="009C4734">
      <w:pPr>
        <w:pStyle w:val="AD"/>
        <w:spacing w:line="276" w:lineRule="auto"/>
        <w:rPr>
          <w:rFonts w:hint="eastAsia"/>
        </w:rPr>
      </w:pPr>
      <w:r>
        <w:rPr>
          <w:rFonts w:hint="eastAsia"/>
        </w:rPr>
        <w:t>22.</w:t>
      </w:r>
      <w:r>
        <w:rPr>
          <w:rFonts w:hint="eastAsia"/>
        </w:rPr>
        <w:t>破坏生态环境，展示虐待动物，捕杀、食用国家保护类动物等内容；</w:t>
      </w:r>
    </w:p>
    <w:p w14:paraId="5793E31D" w14:textId="77777777" w:rsidR="00952467" w:rsidRDefault="00952467" w:rsidP="009C4734">
      <w:pPr>
        <w:pStyle w:val="AD"/>
        <w:spacing w:line="276" w:lineRule="auto"/>
      </w:pPr>
    </w:p>
    <w:p w14:paraId="5F7CAC98" w14:textId="77777777" w:rsidR="00952467" w:rsidRDefault="00952467" w:rsidP="009C4734">
      <w:pPr>
        <w:pStyle w:val="AD"/>
        <w:spacing w:line="276" w:lineRule="auto"/>
        <w:rPr>
          <w:rFonts w:hint="eastAsia"/>
        </w:rPr>
      </w:pPr>
      <w:r>
        <w:rPr>
          <w:rFonts w:hint="eastAsia"/>
        </w:rPr>
        <w:t>23.</w:t>
      </w:r>
      <w:r>
        <w:rPr>
          <w:rFonts w:hint="eastAsia"/>
        </w:rPr>
        <w:t>铺张浪费粮食，展示假吃、催吐、暴饮暴食等，或其他易造成不良饮食消费、食物浪费示范的内容；</w:t>
      </w:r>
    </w:p>
    <w:p w14:paraId="4CF633FC" w14:textId="77777777" w:rsidR="00952467" w:rsidRDefault="00952467" w:rsidP="009C4734">
      <w:pPr>
        <w:pStyle w:val="AD"/>
        <w:spacing w:line="276" w:lineRule="auto"/>
      </w:pPr>
    </w:p>
    <w:p w14:paraId="1C35328D" w14:textId="77777777" w:rsidR="00952467" w:rsidRDefault="00952467" w:rsidP="009C4734">
      <w:pPr>
        <w:pStyle w:val="AD"/>
        <w:spacing w:line="276" w:lineRule="auto"/>
        <w:rPr>
          <w:rFonts w:hint="eastAsia"/>
        </w:rPr>
      </w:pPr>
      <w:r>
        <w:rPr>
          <w:rFonts w:hint="eastAsia"/>
        </w:rPr>
        <w:t>24.</w:t>
      </w:r>
      <w:r>
        <w:rPr>
          <w:rFonts w:hint="eastAsia"/>
        </w:rPr>
        <w:t>引导用户低俗互动，组织煽动</w:t>
      </w:r>
      <w:proofErr w:type="gramStart"/>
      <w:r>
        <w:rPr>
          <w:rFonts w:hint="eastAsia"/>
        </w:rPr>
        <w:t>粉丝互撕谩骂</w:t>
      </w:r>
      <w:proofErr w:type="gramEnd"/>
      <w:r>
        <w:rPr>
          <w:rFonts w:hint="eastAsia"/>
        </w:rPr>
        <w:t>、</w:t>
      </w:r>
      <w:proofErr w:type="gramStart"/>
      <w:r>
        <w:rPr>
          <w:rFonts w:hint="eastAsia"/>
        </w:rPr>
        <w:t>拉踩引战</w:t>
      </w:r>
      <w:proofErr w:type="gramEnd"/>
      <w:r>
        <w:rPr>
          <w:rFonts w:hint="eastAsia"/>
        </w:rPr>
        <w:t>、造谣攻击，实施网络暴力；</w:t>
      </w:r>
    </w:p>
    <w:p w14:paraId="3FE10332" w14:textId="77777777" w:rsidR="00952467" w:rsidRDefault="00952467" w:rsidP="009C4734">
      <w:pPr>
        <w:pStyle w:val="AD"/>
        <w:spacing w:line="276" w:lineRule="auto"/>
      </w:pPr>
    </w:p>
    <w:p w14:paraId="364462F1" w14:textId="77777777" w:rsidR="00952467" w:rsidRDefault="00952467" w:rsidP="009C4734">
      <w:pPr>
        <w:pStyle w:val="AD"/>
        <w:spacing w:line="276" w:lineRule="auto"/>
        <w:rPr>
          <w:rFonts w:hint="eastAsia"/>
        </w:rPr>
      </w:pPr>
      <w:r>
        <w:rPr>
          <w:rFonts w:hint="eastAsia"/>
        </w:rPr>
        <w:t>25.</w:t>
      </w:r>
      <w:r>
        <w:rPr>
          <w:rFonts w:hint="eastAsia"/>
        </w:rPr>
        <w:t>营销假冒伪劣、侵犯知识产权或不符合保障人身、财产安全要求的商品，虚构或者篡改交易、关注度、浏览量、</w:t>
      </w:r>
      <w:proofErr w:type="gramStart"/>
      <w:r>
        <w:rPr>
          <w:rFonts w:hint="eastAsia"/>
        </w:rPr>
        <w:t>点赞量</w:t>
      </w:r>
      <w:proofErr w:type="gramEnd"/>
      <w:r>
        <w:rPr>
          <w:rFonts w:hint="eastAsia"/>
        </w:rPr>
        <w:t>等数据流量造假；</w:t>
      </w:r>
    </w:p>
    <w:p w14:paraId="78947FDA" w14:textId="77777777" w:rsidR="00952467" w:rsidRDefault="00952467" w:rsidP="009C4734">
      <w:pPr>
        <w:pStyle w:val="AD"/>
        <w:spacing w:line="276" w:lineRule="auto"/>
      </w:pPr>
    </w:p>
    <w:p w14:paraId="73F9D942" w14:textId="77777777" w:rsidR="00952467" w:rsidRDefault="00952467" w:rsidP="009C4734">
      <w:pPr>
        <w:pStyle w:val="AD"/>
        <w:spacing w:line="276" w:lineRule="auto"/>
        <w:rPr>
          <w:rFonts w:hint="eastAsia"/>
        </w:rPr>
      </w:pPr>
      <w:r>
        <w:rPr>
          <w:rFonts w:hint="eastAsia"/>
        </w:rPr>
        <w:t>26.</w:t>
      </w:r>
      <w:r>
        <w:rPr>
          <w:rFonts w:hint="eastAsia"/>
        </w:rPr>
        <w:t>夸张宣传误导消费者，通过虚假承诺诱骗消费者，使用绝对化用语，未经许可直播销售专营、专卖物品等违反广告相关法律法规的；</w:t>
      </w:r>
    </w:p>
    <w:p w14:paraId="5310BDF9" w14:textId="77777777" w:rsidR="00952467" w:rsidRDefault="00952467" w:rsidP="009C4734">
      <w:pPr>
        <w:pStyle w:val="AD"/>
        <w:spacing w:line="276" w:lineRule="auto"/>
      </w:pPr>
    </w:p>
    <w:p w14:paraId="4454E32E" w14:textId="77777777" w:rsidR="00952467" w:rsidRDefault="00952467" w:rsidP="009C4734">
      <w:pPr>
        <w:pStyle w:val="AD"/>
        <w:spacing w:line="276" w:lineRule="auto"/>
        <w:rPr>
          <w:rFonts w:hint="eastAsia"/>
        </w:rPr>
      </w:pPr>
      <w:r>
        <w:rPr>
          <w:rFonts w:hint="eastAsia"/>
        </w:rPr>
        <w:t>27.</w:t>
      </w:r>
      <w:r>
        <w:rPr>
          <w:rFonts w:hint="eastAsia"/>
        </w:rPr>
        <w:t>通过“弹幕”、直播间名称、公告、语音等传播虚假、骚扰广告；</w:t>
      </w:r>
    </w:p>
    <w:p w14:paraId="079C40DE" w14:textId="77777777" w:rsidR="00952467" w:rsidRDefault="00952467" w:rsidP="009C4734">
      <w:pPr>
        <w:pStyle w:val="AD"/>
        <w:spacing w:line="276" w:lineRule="auto"/>
      </w:pPr>
    </w:p>
    <w:p w14:paraId="1071405F" w14:textId="77777777" w:rsidR="00952467" w:rsidRDefault="00952467" w:rsidP="009C4734">
      <w:pPr>
        <w:pStyle w:val="AD"/>
        <w:spacing w:line="276" w:lineRule="auto"/>
        <w:rPr>
          <w:rFonts w:hint="eastAsia"/>
        </w:rPr>
      </w:pPr>
      <w:r>
        <w:rPr>
          <w:rFonts w:hint="eastAsia"/>
        </w:rPr>
        <w:t>28.</w:t>
      </w:r>
      <w:r>
        <w:rPr>
          <w:rFonts w:hint="eastAsia"/>
        </w:rPr>
        <w:t>通过有组织炒作、雇佣水军刷礼物、宣传“刷礼物抽奖”等手段，暗示、诱惑、鼓励用户大额“打赏”，引诱未成年用户“打赏”或以虚假身份信息“打赏”；</w:t>
      </w:r>
    </w:p>
    <w:p w14:paraId="63BF2712" w14:textId="77777777" w:rsidR="00952467" w:rsidRDefault="00952467" w:rsidP="009C4734">
      <w:pPr>
        <w:pStyle w:val="AD"/>
        <w:spacing w:line="276" w:lineRule="auto"/>
      </w:pPr>
    </w:p>
    <w:p w14:paraId="374ABDF9" w14:textId="77777777" w:rsidR="00952467" w:rsidRDefault="00952467" w:rsidP="009C4734">
      <w:pPr>
        <w:pStyle w:val="AD"/>
        <w:spacing w:line="276" w:lineRule="auto"/>
        <w:rPr>
          <w:rFonts w:hint="eastAsia"/>
        </w:rPr>
      </w:pPr>
      <w:r>
        <w:rPr>
          <w:rFonts w:hint="eastAsia"/>
        </w:rPr>
        <w:t>29.</w:t>
      </w:r>
      <w:r>
        <w:rPr>
          <w:rFonts w:hint="eastAsia"/>
        </w:rPr>
        <w:t>在涉及国家安全、公共安全，影响社会正常生产、生活秩序，影响他人正常生活、侵犯他人隐私等场所和其他法律法规禁止的场所拍摄或播出；</w:t>
      </w:r>
    </w:p>
    <w:p w14:paraId="4966CA87" w14:textId="77777777" w:rsidR="00952467" w:rsidRDefault="00952467" w:rsidP="009C4734">
      <w:pPr>
        <w:pStyle w:val="AD"/>
        <w:spacing w:line="276" w:lineRule="auto"/>
      </w:pPr>
    </w:p>
    <w:p w14:paraId="07748B6B" w14:textId="77777777" w:rsidR="00952467" w:rsidRDefault="00952467" w:rsidP="009C4734">
      <w:pPr>
        <w:pStyle w:val="AD"/>
        <w:spacing w:line="276" w:lineRule="auto"/>
        <w:rPr>
          <w:rFonts w:hint="eastAsia"/>
        </w:rPr>
      </w:pPr>
      <w:r>
        <w:rPr>
          <w:rFonts w:hint="eastAsia"/>
        </w:rPr>
        <w:t>30.</w:t>
      </w:r>
      <w:r>
        <w:rPr>
          <w:rFonts w:hint="eastAsia"/>
        </w:rPr>
        <w:t>展示或炒作大量奢侈品、珠宝、纸币等资产，展示无节制奢靡生活，贬低低收入群体的炫富行为；</w:t>
      </w:r>
    </w:p>
    <w:p w14:paraId="1D152A57" w14:textId="77777777" w:rsidR="00952467" w:rsidRDefault="00952467" w:rsidP="009C4734">
      <w:pPr>
        <w:pStyle w:val="AD"/>
        <w:spacing w:line="276" w:lineRule="auto"/>
      </w:pPr>
    </w:p>
    <w:p w14:paraId="5006145C" w14:textId="77777777" w:rsidR="00952467" w:rsidRDefault="00952467" w:rsidP="009C4734">
      <w:pPr>
        <w:pStyle w:val="AD"/>
        <w:spacing w:line="276" w:lineRule="auto"/>
        <w:rPr>
          <w:rFonts w:hint="eastAsia"/>
        </w:rPr>
      </w:pPr>
      <w:r>
        <w:rPr>
          <w:rFonts w:hint="eastAsia"/>
        </w:rPr>
        <w:t>31.</w:t>
      </w:r>
      <w:r>
        <w:rPr>
          <w:rFonts w:hint="eastAsia"/>
        </w:rPr>
        <w:t>法律法规禁止的以及其他对网络表演、网络视听生态造成不良影响的行为。</w:t>
      </w:r>
    </w:p>
    <w:p w14:paraId="1447F593" w14:textId="77777777" w:rsidR="00952467" w:rsidRDefault="00952467" w:rsidP="009C4734">
      <w:pPr>
        <w:pStyle w:val="AD"/>
        <w:spacing w:line="276" w:lineRule="auto"/>
      </w:pPr>
    </w:p>
    <w:p w14:paraId="27A4CE50" w14:textId="77777777" w:rsidR="00952467" w:rsidRDefault="00952467" w:rsidP="009C4734">
      <w:pPr>
        <w:pStyle w:val="AD"/>
        <w:spacing w:line="276" w:lineRule="auto"/>
        <w:rPr>
          <w:rFonts w:hint="eastAsia"/>
        </w:rPr>
      </w:pPr>
      <w:r>
        <w:rPr>
          <w:rFonts w:hint="eastAsia"/>
        </w:rPr>
        <w:t>第十五条</w:t>
      </w:r>
      <w:r>
        <w:rPr>
          <w:rFonts w:hint="eastAsia"/>
        </w:rPr>
        <w:t xml:space="preserve">  </w:t>
      </w:r>
      <w:r>
        <w:rPr>
          <w:rFonts w:hint="eastAsia"/>
        </w:rPr>
        <w:t>各级文化和旅游行政部门、广播电视行政部门要坚持以习近平新时代中国特色社会主义思想为指导，加强对网络表演、网络视听平台和经纪机构以及网络主播的监督管理，切实压紧压实主管主办责任和主体责任。发现网络主播违规行为，及时责成相关网络表演、网络视听平台予以处理。网络表演、网络视听平台和经纪机构规范网络主播情况及网络主播规范从业情况，纳入文化和旅游行政部门、广播电视行政部门许可管理、日常管理、安全检查、节目上线管理考察范围。</w:t>
      </w:r>
    </w:p>
    <w:p w14:paraId="788B9898" w14:textId="77777777" w:rsidR="00952467" w:rsidRDefault="00952467" w:rsidP="009C4734">
      <w:pPr>
        <w:pStyle w:val="AD"/>
        <w:spacing w:line="276" w:lineRule="auto"/>
      </w:pPr>
    </w:p>
    <w:p w14:paraId="1E69EEA4" w14:textId="77777777" w:rsidR="00952467" w:rsidRDefault="00952467" w:rsidP="009C4734">
      <w:pPr>
        <w:pStyle w:val="AD"/>
        <w:spacing w:line="276" w:lineRule="auto"/>
        <w:rPr>
          <w:rFonts w:hint="eastAsia"/>
        </w:rPr>
      </w:pPr>
      <w:r>
        <w:rPr>
          <w:rFonts w:hint="eastAsia"/>
        </w:rPr>
        <w:t>第十六条</w:t>
      </w:r>
      <w:r>
        <w:rPr>
          <w:rFonts w:hint="eastAsia"/>
        </w:rPr>
        <w:t xml:space="preserve">  </w:t>
      </w:r>
      <w:r>
        <w:rPr>
          <w:rFonts w:hint="eastAsia"/>
        </w:rPr>
        <w:t>各级文化和旅游行政部门、广播电视行政部门、文化市场综合执法机构要进一步加强对网络表演、网络视听平台和经纪机构的执法巡查，依法查处提供违法违规内容的网络表演和网络视听平台，并督促平台和经纪机构及时处置违法违规内容及相关网络主播。</w:t>
      </w:r>
    </w:p>
    <w:p w14:paraId="60F4C0F3" w14:textId="77777777" w:rsidR="00952467" w:rsidRDefault="00952467" w:rsidP="009C4734">
      <w:pPr>
        <w:pStyle w:val="AD"/>
        <w:spacing w:line="276" w:lineRule="auto"/>
      </w:pPr>
    </w:p>
    <w:p w14:paraId="289B0D09" w14:textId="77777777" w:rsidR="00952467" w:rsidRDefault="00952467" w:rsidP="009C4734">
      <w:pPr>
        <w:pStyle w:val="AD"/>
        <w:spacing w:line="276" w:lineRule="auto"/>
        <w:rPr>
          <w:rFonts w:hint="eastAsia"/>
        </w:rPr>
      </w:pPr>
      <w:r>
        <w:rPr>
          <w:rFonts w:hint="eastAsia"/>
        </w:rPr>
        <w:t>第十七条</w:t>
      </w:r>
      <w:r>
        <w:rPr>
          <w:rFonts w:hint="eastAsia"/>
        </w:rPr>
        <w:t xml:space="preserve">  </w:t>
      </w:r>
      <w:r>
        <w:rPr>
          <w:rFonts w:hint="eastAsia"/>
        </w:rPr>
        <w:t>网络表演、网络视听平台和经纪机构要严格履行法定职责义务，落实主体责任。根据本行为规范，加强对网络主播的教育培训、日常管理和规范引导。建立健全网络主播入驻、培训、日常管理、业务评分档案和“红黄牌”管理等内部制度规范。对向上向善、模范遵守行为规范的网络主播进行正向激励；对出现违规行为的网络主播，要强化警示和约束；对问题性质严重、多次出现问题且屡教不改的网络主播，应当封禁账号，将相关网络主播纳入“黑名单”或“警示名单”，不允许以更换账号或更换平台等形式再度开播。对构成犯罪的网络主播，依法追究刑事责任。对违法失德艺人不得提供公开进行文艺表演、发声出镜机会，防止转移阵地复出。网络表演、网络视听经纪机构要加强对网络主播的管理和约束，依法合</w:t>
      </w:r>
      <w:proofErr w:type="gramStart"/>
      <w:r>
        <w:rPr>
          <w:rFonts w:hint="eastAsia"/>
        </w:rPr>
        <w:t>规</w:t>
      </w:r>
      <w:proofErr w:type="gramEnd"/>
      <w:r>
        <w:rPr>
          <w:rFonts w:hint="eastAsia"/>
        </w:rPr>
        <w:t>提供经纪服务，维护网络主播合法权益。</w:t>
      </w:r>
    </w:p>
    <w:p w14:paraId="5F4FD52E" w14:textId="77777777" w:rsidR="00952467" w:rsidRDefault="00952467" w:rsidP="009C4734">
      <w:pPr>
        <w:pStyle w:val="AD"/>
        <w:spacing w:line="276" w:lineRule="auto"/>
      </w:pPr>
    </w:p>
    <w:p w14:paraId="14B2276C" w14:textId="77777777" w:rsidR="00952467" w:rsidRDefault="00952467" w:rsidP="009C4734">
      <w:pPr>
        <w:pStyle w:val="AD"/>
        <w:spacing w:line="276" w:lineRule="auto"/>
        <w:rPr>
          <w:rFonts w:hint="eastAsia"/>
        </w:rPr>
      </w:pPr>
      <w:r>
        <w:rPr>
          <w:rFonts w:hint="eastAsia"/>
        </w:rPr>
        <w:t>第十八条</w:t>
      </w:r>
      <w:r>
        <w:rPr>
          <w:rFonts w:hint="eastAsia"/>
        </w:rPr>
        <w:t xml:space="preserve">  </w:t>
      </w:r>
      <w:r>
        <w:rPr>
          <w:rFonts w:hint="eastAsia"/>
        </w:rPr>
        <w:t>各有关行业协会要加强引导，根据本行为规范，建立健全网络主播信用评价体系，进一步完善行业规范和自律公约，探索建立平台与主播约束关系机制，积极开展道德评议，强化培训引导服务，维护良好网络生态，促进行业规范发展。对违法违规、失德失</w:t>
      </w:r>
      <w:proofErr w:type="gramStart"/>
      <w:r>
        <w:rPr>
          <w:rFonts w:hint="eastAsia"/>
        </w:rPr>
        <w:t>范</w:t>
      </w:r>
      <w:proofErr w:type="gramEnd"/>
      <w:r>
        <w:rPr>
          <w:rFonts w:hint="eastAsia"/>
        </w:rPr>
        <w:t>、造成恶劣社会影响的网络主播要定期公布，引导各平台联合抵制、严肃惩戒。</w:t>
      </w:r>
    </w:p>
    <w:p w14:paraId="1703B816" w14:textId="1D0EDA1A" w:rsidR="00B15193" w:rsidRDefault="00B15193" w:rsidP="009C4734">
      <w:pPr>
        <w:pStyle w:val="AD"/>
        <w:spacing w:line="276" w:lineRule="auto"/>
      </w:pPr>
    </w:p>
    <w:p w14:paraId="5DD1E6A5" w14:textId="588A218E" w:rsidR="00952467" w:rsidRDefault="00952467" w:rsidP="009C4734">
      <w:pPr>
        <w:pStyle w:val="AD"/>
        <w:spacing w:line="276" w:lineRule="auto"/>
      </w:pPr>
    </w:p>
    <w:p w14:paraId="293733E6" w14:textId="11D57DF2" w:rsidR="00952467" w:rsidRDefault="00952467" w:rsidP="009C4734">
      <w:pPr>
        <w:pStyle w:val="AD"/>
        <w:spacing w:line="276" w:lineRule="auto"/>
      </w:pPr>
      <w:r>
        <w:rPr>
          <w:rFonts w:hint="eastAsia"/>
        </w:rPr>
        <w:t>信息来源：</w:t>
      </w:r>
      <w:hyperlink r:id="rId6" w:history="1">
        <w:r w:rsidRPr="0012557E">
          <w:rPr>
            <w:rStyle w:val="a7"/>
          </w:rPr>
          <w:t>http://www.nrta.gov.cn/art/2022/6/22/art_113_60757.html</w:t>
        </w:r>
      </w:hyperlink>
    </w:p>
    <w:p w14:paraId="41541FB8" w14:textId="77777777" w:rsidR="00952467" w:rsidRPr="00952467" w:rsidRDefault="00952467" w:rsidP="009C4734">
      <w:pPr>
        <w:pStyle w:val="AD"/>
        <w:spacing w:line="276" w:lineRule="auto"/>
        <w:rPr>
          <w:rFonts w:hint="eastAsia"/>
        </w:rPr>
      </w:pPr>
    </w:p>
    <w:sectPr w:rsidR="00952467" w:rsidRPr="0095246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A5A7" w14:textId="77777777" w:rsidR="00724B90" w:rsidRDefault="00724B90" w:rsidP="00C20A6A">
      <w:pPr>
        <w:spacing w:line="240" w:lineRule="auto"/>
      </w:pPr>
      <w:r>
        <w:separator/>
      </w:r>
    </w:p>
  </w:endnote>
  <w:endnote w:type="continuationSeparator" w:id="0">
    <w:p w14:paraId="095650AA" w14:textId="77777777" w:rsidR="00724B90" w:rsidRDefault="00724B9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E5F9" w14:textId="77777777" w:rsidR="00724B90" w:rsidRDefault="00724B90" w:rsidP="00C20A6A">
      <w:pPr>
        <w:spacing w:line="240" w:lineRule="auto"/>
      </w:pPr>
      <w:r>
        <w:separator/>
      </w:r>
    </w:p>
  </w:footnote>
  <w:footnote w:type="continuationSeparator" w:id="0">
    <w:p w14:paraId="254201E6" w14:textId="77777777" w:rsidR="00724B90" w:rsidRDefault="00724B9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158A"/>
    <w:rsid w:val="000F4C6A"/>
    <w:rsid w:val="00176A25"/>
    <w:rsid w:val="001C4C6F"/>
    <w:rsid w:val="003D27E2"/>
    <w:rsid w:val="005F7C76"/>
    <w:rsid w:val="0068158A"/>
    <w:rsid w:val="00724B90"/>
    <w:rsid w:val="007D7BDB"/>
    <w:rsid w:val="00952467"/>
    <w:rsid w:val="009C4734"/>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F0852"/>
  <w15:chartTrackingRefBased/>
  <w15:docId w15:val="{8DFC7ED9-D7E2-47FB-AAA2-C4A340E9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52467"/>
    <w:rPr>
      <w:color w:val="0000FF" w:themeColor="hyperlink"/>
      <w:u w:val="single"/>
    </w:rPr>
  </w:style>
  <w:style w:type="character" w:styleId="a8">
    <w:name w:val="Unresolved Mention"/>
    <w:basedOn w:val="a0"/>
    <w:uiPriority w:val="99"/>
    <w:semiHidden/>
    <w:unhideWhenUsed/>
    <w:rsid w:val="00952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rta.gov.cn/art/2022/6/22/art_113_6075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2022-06-23T12:38:00Z</dcterms:created>
  <dcterms:modified xsi:type="dcterms:W3CDTF">2022-06-23T12:38:00Z</dcterms:modified>
</cp:coreProperties>
</file>