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EB81" w14:textId="207A8F92" w:rsidR="001D2EDD" w:rsidRPr="00FF15CD" w:rsidRDefault="001D2EDD" w:rsidP="00957F68">
      <w:pPr>
        <w:pStyle w:val="AD"/>
        <w:spacing w:line="276" w:lineRule="auto"/>
        <w:jc w:val="center"/>
        <w:rPr>
          <w:b/>
          <w:bCs/>
          <w:color w:val="E36C0A" w:themeColor="accent6" w:themeShade="BF"/>
          <w:sz w:val="32"/>
          <w:szCs w:val="32"/>
        </w:rPr>
      </w:pPr>
      <w:r w:rsidRPr="00FF15CD">
        <w:rPr>
          <w:rFonts w:hint="eastAsia"/>
          <w:b/>
          <w:bCs/>
          <w:color w:val="E36C0A" w:themeColor="accent6" w:themeShade="BF"/>
          <w:sz w:val="32"/>
          <w:szCs w:val="32"/>
        </w:rPr>
        <w:t>关于修改《娱乐场所管理办法》的决定</w:t>
      </w:r>
    </w:p>
    <w:p w14:paraId="013C2684" w14:textId="77777777" w:rsidR="001D2EDD" w:rsidRDefault="001D2EDD" w:rsidP="00957F68">
      <w:pPr>
        <w:pStyle w:val="AD"/>
        <w:spacing w:line="276" w:lineRule="auto"/>
      </w:pPr>
    </w:p>
    <w:p w14:paraId="7B9E54AA" w14:textId="77777777" w:rsidR="001D2EDD" w:rsidRDefault="001D2EDD" w:rsidP="00957F68">
      <w:pPr>
        <w:pStyle w:val="AD"/>
        <w:spacing w:line="276" w:lineRule="auto"/>
      </w:pPr>
      <w:r>
        <w:rPr>
          <w:rFonts w:hint="eastAsia"/>
        </w:rPr>
        <w:t xml:space="preserve">　　文化和旅游部决定对《娱乐场所管理办法》作如下修改：</w:t>
      </w:r>
    </w:p>
    <w:p w14:paraId="0422FF3D" w14:textId="77777777" w:rsidR="001D2EDD" w:rsidRDefault="001D2EDD" w:rsidP="00957F68">
      <w:pPr>
        <w:pStyle w:val="AD"/>
        <w:spacing w:line="276" w:lineRule="auto"/>
      </w:pPr>
    </w:p>
    <w:p w14:paraId="4DA68161" w14:textId="77777777" w:rsidR="001D2EDD" w:rsidRDefault="001D2EDD" w:rsidP="00957F68">
      <w:pPr>
        <w:pStyle w:val="AD"/>
        <w:spacing w:line="276" w:lineRule="auto"/>
      </w:pPr>
      <w:r>
        <w:rPr>
          <w:rFonts w:hint="eastAsia"/>
        </w:rPr>
        <w:t xml:space="preserve">　　一、将第六条第一款第四项修改为“《中华人民共和国未成年人保护法》规定的学校、幼儿园周围”，第二款修改为“娱乐场所与学校、幼儿园、医院、机关距离及其测量方法由省级人民政府文化和旅游主管部门规定”。</w:t>
      </w:r>
    </w:p>
    <w:p w14:paraId="07BE4540" w14:textId="77777777" w:rsidR="001D2EDD" w:rsidRDefault="001D2EDD" w:rsidP="00957F68">
      <w:pPr>
        <w:pStyle w:val="AD"/>
        <w:spacing w:line="276" w:lineRule="auto"/>
      </w:pPr>
    </w:p>
    <w:p w14:paraId="29736804" w14:textId="77777777" w:rsidR="001D2EDD" w:rsidRDefault="001D2EDD" w:rsidP="00957F68">
      <w:pPr>
        <w:pStyle w:val="AD"/>
        <w:spacing w:line="276" w:lineRule="auto"/>
      </w:pPr>
      <w:r>
        <w:rPr>
          <w:rFonts w:hint="eastAsia"/>
        </w:rPr>
        <w:t xml:space="preserve">　　二、将第七条第二项“环境噪声”修改为“噪声污染防治”。</w:t>
      </w:r>
    </w:p>
    <w:p w14:paraId="4B6A2B08" w14:textId="77777777" w:rsidR="001D2EDD" w:rsidRDefault="001D2EDD" w:rsidP="00957F68">
      <w:pPr>
        <w:pStyle w:val="AD"/>
        <w:spacing w:line="276" w:lineRule="auto"/>
      </w:pPr>
    </w:p>
    <w:p w14:paraId="4301B9FB" w14:textId="77777777" w:rsidR="001D2EDD" w:rsidRDefault="001D2EDD" w:rsidP="00957F68">
      <w:pPr>
        <w:pStyle w:val="AD"/>
        <w:spacing w:line="276" w:lineRule="auto"/>
      </w:pPr>
      <w:r>
        <w:rPr>
          <w:rFonts w:hint="eastAsia"/>
        </w:rPr>
        <w:t xml:space="preserve">　　三、将第九条中的“中外合资经营、中外合作经营”修改为“外商投资”。</w:t>
      </w:r>
    </w:p>
    <w:p w14:paraId="3448B77D" w14:textId="77777777" w:rsidR="001D2EDD" w:rsidRDefault="001D2EDD" w:rsidP="00957F68">
      <w:pPr>
        <w:pStyle w:val="AD"/>
        <w:spacing w:line="276" w:lineRule="auto"/>
      </w:pPr>
    </w:p>
    <w:p w14:paraId="64B40010" w14:textId="77777777" w:rsidR="001D2EDD" w:rsidRDefault="001D2EDD" w:rsidP="00957F68">
      <w:pPr>
        <w:pStyle w:val="AD"/>
        <w:spacing w:line="276" w:lineRule="auto"/>
      </w:pPr>
      <w:r>
        <w:rPr>
          <w:rFonts w:hint="eastAsia"/>
        </w:rPr>
        <w:t xml:space="preserve">　　四、将第十一条第一款第三项“身份证明”修改为“有效身份证件”；删去第十一条第一款第六项，将第二款修改为“有关法律、行政法规规定需要办理消防、卫生、环境保护等审批手续的，从其规定”。</w:t>
      </w:r>
    </w:p>
    <w:p w14:paraId="687354DB" w14:textId="77777777" w:rsidR="001D2EDD" w:rsidRDefault="001D2EDD" w:rsidP="00957F68">
      <w:pPr>
        <w:pStyle w:val="AD"/>
        <w:spacing w:line="276" w:lineRule="auto"/>
      </w:pPr>
    </w:p>
    <w:p w14:paraId="2B8B36BE" w14:textId="77777777" w:rsidR="001D2EDD" w:rsidRDefault="001D2EDD" w:rsidP="00957F68">
      <w:pPr>
        <w:pStyle w:val="AD"/>
        <w:spacing w:line="276" w:lineRule="auto"/>
      </w:pPr>
      <w:r>
        <w:rPr>
          <w:rFonts w:hint="eastAsia"/>
        </w:rPr>
        <w:t xml:space="preserve">　　五、将第十五条修改为“娱乐场所改建、扩建营业场所或者变更场地的，变更投资人员以及娱乐经营许可证载明事项的，应当向原发证机关申请重新核发娱乐经营许可证”。</w:t>
      </w:r>
    </w:p>
    <w:p w14:paraId="16BFE10E" w14:textId="77777777" w:rsidR="001D2EDD" w:rsidRDefault="001D2EDD" w:rsidP="00957F68">
      <w:pPr>
        <w:pStyle w:val="AD"/>
        <w:spacing w:line="276" w:lineRule="auto"/>
      </w:pPr>
    </w:p>
    <w:p w14:paraId="5A299B3E" w14:textId="77777777" w:rsidR="001D2EDD" w:rsidRDefault="001D2EDD" w:rsidP="00957F68">
      <w:pPr>
        <w:pStyle w:val="AD"/>
        <w:spacing w:line="276" w:lineRule="auto"/>
      </w:pPr>
      <w:r>
        <w:rPr>
          <w:rFonts w:hint="eastAsia"/>
        </w:rPr>
        <w:t xml:space="preserve">　　六、将第十九条修改为“娱乐场所法定代表人或者主要负责人是维护本场所经营秩序的第一责任人，是本场所安全生产的第一责任人”。</w:t>
      </w:r>
    </w:p>
    <w:p w14:paraId="09358C78" w14:textId="77777777" w:rsidR="001D2EDD" w:rsidRDefault="001D2EDD" w:rsidP="00957F68">
      <w:pPr>
        <w:pStyle w:val="AD"/>
        <w:spacing w:line="276" w:lineRule="auto"/>
      </w:pPr>
    </w:p>
    <w:p w14:paraId="665A7D21" w14:textId="77777777" w:rsidR="001D2EDD" w:rsidRDefault="001D2EDD" w:rsidP="00957F68">
      <w:pPr>
        <w:pStyle w:val="AD"/>
        <w:spacing w:line="276" w:lineRule="auto"/>
      </w:pPr>
      <w:r>
        <w:rPr>
          <w:rFonts w:hint="eastAsia"/>
        </w:rPr>
        <w:t xml:space="preserve">　　七、将第二十四条修改为“娱乐场所应当在显著位置悬挂娱乐经营许可证、未成年人禁入或者限入标志，标志应当注明举报电话”。</w:t>
      </w:r>
    </w:p>
    <w:p w14:paraId="387F5B44" w14:textId="77777777" w:rsidR="001D2EDD" w:rsidRDefault="001D2EDD" w:rsidP="00957F68">
      <w:pPr>
        <w:pStyle w:val="AD"/>
        <w:spacing w:line="276" w:lineRule="auto"/>
      </w:pPr>
    </w:p>
    <w:p w14:paraId="08DD1859" w14:textId="77777777" w:rsidR="001D2EDD" w:rsidRDefault="001D2EDD" w:rsidP="00957F68">
      <w:pPr>
        <w:pStyle w:val="AD"/>
        <w:spacing w:line="276" w:lineRule="auto"/>
      </w:pPr>
      <w:r>
        <w:rPr>
          <w:rFonts w:hint="eastAsia"/>
        </w:rPr>
        <w:t xml:space="preserve">　　八、将第二十六条修改为“文化和旅游主管部门应当建立娱乐场所信用管理档案，记录被文化和旅游主管部门、公安机关、市场监督管理部门、消防救援机构、负有噪声污染防治监督管理职责的部门实施处罚的情况以及娱乐场所法定代表人、主要负责人、投资人等信息”。</w:t>
      </w:r>
    </w:p>
    <w:p w14:paraId="24FBBD3D" w14:textId="77777777" w:rsidR="001D2EDD" w:rsidRDefault="001D2EDD" w:rsidP="00957F68">
      <w:pPr>
        <w:pStyle w:val="AD"/>
        <w:spacing w:line="276" w:lineRule="auto"/>
      </w:pPr>
    </w:p>
    <w:p w14:paraId="68979BC2" w14:textId="77777777" w:rsidR="001D2EDD" w:rsidRDefault="001D2EDD" w:rsidP="00957F68">
      <w:pPr>
        <w:pStyle w:val="AD"/>
        <w:spacing w:line="276" w:lineRule="auto"/>
      </w:pPr>
      <w:r>
        <w:rPr>
          <w:rFonts w:hint="eastAsia"/>
        </w:rPr>
        <w:t xml:space="preserve">　　九、将第二十八条修改为“违反《条例》规定，擅自从事娱乐场所经营活动的，由县级以上人民政府文化和旅游主管部门依照《条例》第四十一条采取责令关闭等方式予以取缔，有违法所得的，依照《中华人民共和国行政处罚法》第二十八条予以没收；符合严重失信主体情形的，依照有关规定予以认定并实施相应信用管理措施”。</w:t>
      </w:r>
    </w:p>
    <w:p w14:paraId="1B3F5013" w14:textId="77777777" w:rsidR="001D2EDD" w:rsidRDefault="001D2EDD" w:rsidP="00957F68">
      <w:pPr>
        <w:pStyle w:val="AD"/>
        <w:spacing w:line="276" w:lineRule="auto"/>
      </w:pPr>
    </w:p>
    <w:p w14:paraId="66EFA046" w14:textId="77777777" w:rsidR="001D2EDD" w:rsidRDefault="001D2EDD" w:rsidP="00957F68">
      <w:pPr>
        <w:pStyle w:val="AD"/>
        <w:spacing w:line="276" w:lineRule="auto"/>
      </w:pPr>
      <w:r>
        <w:rPr>
          <w:rFonts w:hint="eastAsia"/>
        </w:rPr>
        <w:t xml:space="preserve">　　十、将第四条、第八条、第九条、第十条、第十二条、第十三条、第十四条、第二十一条、第二十二条、第二十三条、第二十五条、第二十七条、第二十九条、第三十条、第三十一条、第三十二条、第三十三条、第三十四条等中的“文化主管部门”修改为“文化和旅游主管部门”。</w:t>
      </w:r>
    </w:p>
    <w:p w14:paraId="11E48030" w14:textId="77777777" w:rsidR="001D2EDD" w:rsidRDefault="001D2EDD" w:rsidP="00957F68">
      <w:pPr>
        <w:pStyle w:val="AD"/>
        <w:spacing w:line="276" w:lineRule="auto"/>
      </w:pPr>
    </w:p>
    <w:p w14:paraId="0616745A" w14:textId="77777777" w:rsidR="001D2EDD" w:rsidRDefault="001D2EDD" w:rsidP="00957F68">
      <w:pPr>
        <w:pStyle w:val="AD"/>
        <w:spacing w:line="276" w:lineRule="auto"/>
      </w:pPr>
      <w:r>
        <w:rPr>
          <w:rFonts w:hint="eastAsia"/>
        </w:rPr>
        <w:t xml:space="preserve">　　十一、将第十七条中的“工商营业执照”修改为“营业执照”；将第十八条中的“工商行政</w:t>
      </w:r>
      <w:r>
        <w:rPr>
          <w:rFonts w:hint="eastAsia"/>
        </w:rPr>
        <w:lastRenderedPageBreak/>
        <w:t>管理部门”修改为“市场监督管理部门”。</w:t>
      </w:r>
    </w:p>
    <w:p w14:paraId="267A5C0A" w14:textId="77777777" w:rsidR="001D2EDD" w:rsidRDefault="001D2EDD" w:rsidP="00957F68">
      <w:pPr>
        <w:pStyle w:val="AD"/>
        <w:spacing w:line="276" w:lineRule="auto"/>
      </w:pPr>
    </w:p>
    <w:p w14:paraId="3F29C014" w14:textId="77777777" w:rsidR="001D2EDD" w:rsidRDefault="001D2EDD" w:rsidP="00957F68">
      <w:pPr>
        <w:pStyle w:val="AD"/>
        <w:spacing w:line="276" w:lineRule="auto"/>
      </w:pPr>
      <w:r>
        <w:rPr>
          <w:rFonts w:hint="eastAsia"/>
        </w:rPr>
        <w:t xml:space="preserve">　　本决定自公布之日起施行。</w:t>
      </w:r>
    </w:p>
    <w:p w14:paraId="3FBA8DF1" w14:textId="77777777" w:rsidR="001D2EDD" w:rsidRDefault="001D2EDD" w:rsidP="00957F68">
      <w:pPr>
        <w:pStyle w:val="AD"/>
        <w:spacing w:line="276" w:lineRule="auto"/>
      </w:pPr>
    </w:p>
    <w:p w14:paraId="72E425BF" w14:textId="77777777" w:rsidR="001D2EDD" w:rsidRDefault="001D2EDD" w:rsidP="00957F68">
      <w:pPr>
        <w:pStyle w:val="AD"/>
        <w:spacing w:line="276" w:lineRule="auto"/>
      </w:pPr>
      <w:r>
        <w:rPr>
          <w:rFonts w:hint="eastAsia"/>
        </w:rPr>
        <w:t xml:space="preserve">　　《娱乐场所管理办法》根据本决定作相应修改，重新公布。</w:t>
      </w:r>
    </w:p>
    <w:p w14:paraId="3589105D" w14:textId="77777777" w:rsidR="001D2EDD" w:rsidRDefault="001D2EDD" w:rsidP="00957F68">
      <w:pPr>
        <w:pStyle w:val="AD"/>
        <w:spacing w:line="276" w:lineRule="auto"/>
      </w:pPr>
    </w:p>
    <w:p w14:paraId="2F6F06B4" w14:textId="77777777" w:rsidR="003611A0" w:rsidRDefault="003611A0" w:rsidP="003611A0">
      <w:pPr>
        <w:pStyle w:val="AD"/>
        <w:spacing w:line="276" w:lineRule="auto"/>
      </w:pPr>
    </w:p>
    <w:p w14:paraId="2D6095F1" w14:textId="71ED0B7B" w:rsidR="001D2EDD" w:rsidRPr="00C27601" w:rsidRDefault="001D2EDD" w:rsidP="003611A0">
      <w:pPr>
        <w:pStyle w:val="AD"/>
        <w:spacing w:line="276" w:lineRule="auto"/>
        <w:jc w:val="center"/>
        <w:rPr>
          <w:b/>
          <w:bCs/>
          <w:color w:val="E36C0A" w:themeColor="accent6" w:themeShade="BF"/>
          <w:sz w:val="28"/>
          <w:szCs w:val="28"/>
        </w:rPr>
      </w:pPr>
      <w:r w:rsidRPr="00C27601">
        <w:rPr>
          <w:rFonts w:hint="eastAsia"/>
          <w:b/>
          <w:bCs/>
          <w:color w:val="E36C0A" w:themeColor="accent6" w:themeShade="BF"/>
          <w:sz w:val="28"/>
          <w:szCs w:val="28"/>
        </w:rPr>
        <w:t>娱乐场所管理办法</w:t>
      </w:r>
    </w:p>
    <w:p w14:paraId="23A0FBE5" w14:textId="2DDE6DBD" w:rsidR="001D2EDD" w:rsidRDefault="001D2EDD" w:rsidP="00C27601">
      <w:pPr>
        <w:pStyle w:val="AD"/>
        <w:spacing w:line="276" w:lineRule="auto"/>
        <w:jc w:val="center"/>
      </w:pPr>
      <w:r>
        <w:rPr>
          <w:rFonts w:hint="eastAsia"/>
        </w:rPr>
        <w:t>（</w:t>
      </w:r>
      <w:r>
        <w:rPr>
          <w:rFonts w:hint="eastAsia"/>
        </w:rPr>
        <w:t>2013</w:t>
      </w:r>
      <w:r>
        <w:rPr>
          <w:rFonts w:hint="eastAsia"/>
        </w:rPr>
        <w:t>年</w:t>
      </w:r>
      <w:r>
        <w:rPr>
          <w:rFonts w:hint="eastAsia"/>
        </w:rPr>
        <w:t>2</w:t>
      </w:r>
      <w:r>
        <w:rPr>
          <w:rFonts w:hint="eastAsia"/>
        </w:rPr>
        <w:t>月</w:t>
      </w:r>
      <w:r>
        <w:rPr>
          <w:rFonts w:hint="eastAsia"/>
        </w:rPr>
        <w:t>4</w:t>
      </w:r>
      <w:r>
        <w:rPr>
          <w:rFonts w:hint="eastAsia"/>
        </w:rPr>
        <w:t>日文化部令第</w:t>
      </w:r>
      <w:r>
        <w:rPr>
          <w:rFonts w:hint="eastAsia"/>
        </w:rPr>
        <w:t>55</w:t>
      </w:r>
      <w:r>
        <w:rPr>
          <w:rFonts w:hint="eastAsia"/>
        </w:rPr>
        <w:t>号发布。根据</w:t>
      </w:r>
      <w:r>
        <w:rPr>
          <w:rFonts w:hint="eastAsia"/>
        </w:rPr>
        <w:t>2017</w:t>
      </w:r>
      <w:r>
        <w:rPr>
          <w:rFonts w:hint="eastAsia"/>
        </w:rPr>
        <w:t>年</w:t>
      </w:r>
      <w:r>
        <w:rPr>
          <w:rFonts w:hint="eastAsia"/>
        </w:rPr>
        <w:t>12</w:t>
      </w:r>
      <w:r>
        <w:rPr>
          <w:rFonts w:hint="eastAsia"/>
        </w:rPr>
        <w:t>月</w:t>
      </w:r>
      <w:r>
        <w:rPr>
          <w:rFonts w:hint="eastAsia"/>
        </w:rPr>
        <w:t>15</w:t>
      </w:r>
      <w:r>
        <w:rPr>
          <w:rFonts w:hint="eastAsia"/>
        </w:rPr>
        <w:t>日《文化部关于废止和修改部分部门规章的决定》第一次修订。根据</w:t>
      </w:r>
      <w:r>
        <w:rPr>
          <w:rFonts w:hint="eastAsia"/>
        </w:rPr>
        <w:t>2022</w:t>
      </w:r>
      <w:r>
        <w:rPr>
          <w:rFonts w:hint="eastAsia"/>
        </w:rPr>
        <w:t>年</w:t>
      </w:r>
      <w:r>
        <w:rPr>
          <w:rFonts w:hint="eastAsia"/>
        </w:rPr>
        <w:t>5</w:t>
      </w:r>
      <w:r>
        <w:rPr>
          <w:rFonts w:hint="eastAsia"/>
        </w:rPr>
        <w:t>月</w:t>
      </w:r>
      <w:r>
        <w:rPr>
          <w:rFonts w:hint="eastAsia"/>
        </w:rPr>
        <w:t>13</w:t>
      </w:r>
      <w:r>
        <w:rPr>
          <w:rFonts w:hint="eastAsia"/>
        </w:rPr>
        <w:t>日《文化和旅游部关于修改〈娱乐场所管理办法〉的决定》第二次修订。）</w:t>
      </w:r>
    </w:p>
    <w:p w14:paraId="48493A1F" w14:textId="22DC0F9F" w:rsidR="001D2EDD" w:rsidRDefault="001D2EDD" w:rsidP="00957F68">
      <w:pPr>
        <w:pStyle w:val="AD"/>
        <w:spacing w:line="276" w:lineRule="auto"/>
        <w:rPr>
          <w:rFonts w:hint="eastAsia"/>
        </w:rPr>
      </w:pPr>
    </w:p>
    <w:p w14:paraId="3C478D21" w14:textId="77777777" w:rsidR="001D2EDD" w:rsidRDefault="001D2EDD" w:rsidP="00957F68">
      <w:pPr>
        <w:pStyle w:val="AD"/>
        <w:spacing w:line="276" w:lineRule="auto"/>
      </w:pPr>
      <w:r>
        <w:rPr>
          <w:rFonts w:hint="eastAsia"/>
        </w:rPr>
        <w:t xml:space="preserve">　　第一条</w:t>
      </w:r>
      <w:r>
        <w:rPr>
          <w:rFonts w:hint="eastAsia"/>
        </w:rPr>
        <w:t xml:space="preserve">  </w:t>
      </w:r>
      <w:r>
        <w:rPr>
          <w:rFonts w:hint="eastAsia"/>
        </w:rPr>
        <w:t>为了加强娱乐场所经营活动管理，维护娱乐场所健康发展，满足人民群众文化娱乐消费需求，根据《娱乐场所管理条例》（以下简称《条例》），制定本办法。</w:t>
      </w:r>
    </w:p>
    <w:p w14:paraId="1FFE0AF9" w14:textId="77777777" w:rsidR="001D2EDD" w:rsidRDefault="001D2EDD" w:rsidP="00957F68">
      <w:pPr>
        <w:pStyle w:val="AD"/>
        <w:spacing w:line="276" w:lineRule="auto"/>
      </w:pPr>
    </w:p>
    <w:p w14:paraId="6FF7C015" w14:textId="77777777" w:rsidR="001D2EDD" w:rsidRDefault="001D2EDD" w:rsidP="00957F68">
      <w:pPr>
        <w:pStyle w:val="AD"/>
        <w:spacing w:line="276" w:lineRule="auto"/>
      </w:pPr>
      <w:r>
        <w:rPr>
          <w:rFonts w:hint="eastAsia"/>
        </w:rPr>
        <w:t xml:space="preserve">　　第二条</w:t>
      </w:r>
      <w:r>
        <w:rPr>
          <w:rFonts w:hint="eastAsia"/>
        </w:rPr>
        <w:t xml:space="preserve">  </w:t>
      </w:r>
      <w:r>
        <w:rPr>
          <w:rFonts w:hint="eastAsia"/>
        </w:rPr>
        <w:t>《条例》所称娱乐场所，是指以营利为目的，向公众开放、消费者自娱自乐的歌舞、游艺等场所。歌舞娱乐场所是指提供伴奏音乐、歌曲点播服务或者提供舞蹈音乐、跳舞场地服务的经营场所；游艺娱乐场所是指通过游戏游艺设备提供游戏游艺服务的经营场所。</w:t>
      </w:r>
    </w:p>
    <w:p w14:paraId="0E90C65D" w14:textId="77777777" w:rsidR="001D2EDD" w:rsidRDefault="001D2EDD" w:rsidP="00957F68">
      <w:pPr>
        <w:pStyle w:val="AD"/>
        <w:spacing w:line="276" w:lineRule="auto"/>
      </w:pPr>
    </w:p>
    <w:p w14:paraId="6316A471" w14:textId="77777777" w:rsidR="001D2EDD" w:rsidRDefault="001D2EDD" w:rsidP="00957F68">
      <w:pPr>
        <w:pStyle w:val="AD"/>
        <w:spacing w:line="276" w:lineRule="auto"/>
      </w:pPr>
      <w:r>
        <w:rPr>
          <w:rFonts w:hint="eastAsia"/>
        </w:rPr>
        <w:t xml:space="preserve">　　其他场所兼营以上娱乐服务的，适用本办法。</w:t>
      </w:r>
    </w:p>
    <w:p w14:paraId="76AF67E7" w14:textId="77777777" w:rsidR="001D2EDD" w:rsidRDefault="001D2EDD" w:rsidP="00957F68">
      <w:pPr>
        <w:pStyle w:val="AD"/>
        <w:spacing w:line="276" w:lineRule="auto"/>
      </w:pPr>
    </w:p>
    <w:p w14:paraId="4231F57D" w14:textId="77777777" w:rsidR="001D2EDD" w:rsidRDefault="001D2EDD" w:rsidP="00957F68">
      <w:pPr>
        <w:pStyle w:val="AD"/>
        <w:spacing w:line="276" w:lineRule="auto"/>
      </w:pPr>
      <w:r>
        <w:rPr>
          <w:rFonts w:hint="eastAsia"/>
        </w:rPr>
        <w:t xml:space="preserve">　　第三条</w:t>
      </w:r>
      <w:r>
        <w:rPr>
          <w:rFonts w:hint="eastAsia"/>
        </w:rPr>
        <w:t xml:space="preserve">  </w:t>
      </w:r>
      <w:r>
        <w:rPr>
          <w:rFonts w:hint="eastAsia"/>
        </w:rPr>
        <w:t>国家鼓励娱乐场所传播民族优秀文化艺术，提供面向大众的、健康有益的文化娱乐内容和服务；鼓励娱乐场所实行连锁化、品牌化经营。</w:t>
      </w:r>
    </w:p>
    <w:p w14:paraId="11A39DE5" w14:textId="77777777" w:rsidR="001D2EDD" w:rsidRDefault="001D2EDD" w:rsidP="00957F68">
      <w:pPr>
        <w:pStyle w:val="AD"/>
        <w:spacing w:line="276" w:lineRule="auto"/>
      </w:pPr>
    </w:p>
    <w:p w14:paraId="4CED19BB" w14:textId="77777777" w:rsidR="001D2EDD" w:rsidRDefault="001D2EDD" w:rsidP="00957F68">
      <w:pPr>
        <w:pStyle w:val="AD"/>
        <w:spacing w:line="276" w:lineRule="auto"/>
      </w:pPr>
      <w:r>
        <w:rPr>
          <w:rFonts w:hint="eastAsia"/>
        </w:rPr>
        <w:t xml:space="preserve">　　第四条</w:t>
      </w:r>
      <w:r>
        <w:rPr>
          <w:rFonts w:hint="eastAsia"/>
        </w:rPr>
        <w:t xml:space="preserve">  </w:t>
      </w:r>
      <w:r>
        <w:rPr>
          <w:rFonts w:hint="eastAsia"/>
        </w:rPr>
        <w:t>县级以上人民政府文化和旅游主管部门负责所在地娱乐场所经营活动的监管，负责娱乐场所提供的文化产品的内容监管，负责指导所在地娱乐场所行业协会工作。</w:t>
      </w:r>
    </w:p>
    <w:p w14:paraId="3F00F5F9" w14:textId="77777777" w:rsidR="001D2EDD" w:rsidRDefault="001D2EDD" w:rsidP="00957F68">
      <w:pPr>
        <w:pStyle w:val="AD"/>
        <w:spacing w:line="276" w:lineRule="auto"/>
      </w:pPr>
    </w:p>
    <w:p w14:paraId="22E91F89" w14:textId="77777777" w:rsidR="001D2EDD" w:rsidRDefault="001D2EDD" w:rsidP="00957F68">
      <w:pPr>
        <w:pStyle w:val="AD"/>
        <w:spacing w:line="276" w:lineRule="auto"/>
      </w:pPr>
      <w:r>
        <w:rPr>
          <w:rFonts w:hint="eastAsia"/>
        </w:rPr>
        <w:t xml:space="preserve">　　第五条</w:t>
      </w:r>
      <w:r>
        <w:rPr>
          <w:rFonts w:hint="eastAsia"/>
        </w:rPr>
        <w:t xml:space="preserve">  </w:t>
      </w:r>
      <w:r>
        <w:rPr>
          <w:rFonts w:hint="eastAsia"/>
        </w:rPr>
        <w:t>娱乐场所行业协会应当依照国家有关法规和协会章程的规定，制定行业规范，加强行业自律，维护行业合法权益。</w:t>
      </w:r>
    </w:p>
    <w:p w14:paraId="646B8895" w14:textId="77777777" w:rsidR="001D2EDD" w:rsidRDefault="001D2EDD" w:rsidP="00957F68">
      <w:pPr>
        <w:pStyle w:val="AD"/>
        <w:spacing w:line="276" w:lineRule="auto"/>
      </w:pPr>
    </w:p>
    <w:p w14:paraId="0C63B6B7" w14:textId="77777777" w:rsidR="001D2EDD" w:rsidRDefault="001D2EDD" w:rsidP="00957F68">
      <w:pPr>
        <w:pStyle w:val="AD"/>
        <w:spacing w:line="276" w:lineRule="auto"/>
      </w:pPr>
      <w:r>
        <w:rPr>
          <w:rFonts w:hint="eastAsia"/>
        </w:rPr>
        <w:t xml:space="preserve">　　第六条</w:t>
      </w:r>
      <w:r>
        <w:rPr>
          <w:rFonts w:hint="eastAsia"/>
        </w:rPr>
        <w:t xml:space="preserve">  </w:t>
      </w:r>
      <w:r>
        <w:rPr>
          <w:rFonts w:hint="eastAsia"/>
        </w:rPr>
        <w:t>娱乐场所不得设立在下列地点：</w:t>
      </w:r>
    </w:p>
    <w:p w14:paraId="6865443F" w14:textId="77777777" w:rsidR="001D2EDD" w:rsidRDefault="001D2EDD" w:rsidP="00957F68">
      <w:pPr>
        <w:pStyle w:val="AD"/>
        <w:spacing w:line="276" w:lineRule="auto"/>
      </w:pPr>
    </w:p>
    <w:p w14:paraId="0FF826D1" w14:textId="77777777" w:rsidR="001D2EDD" w:rsidRDefault="001D2EDD" w:rsidP="00957F68">
      <w:pPr>
        <w:pStyle w:val="AD"/>
        <w:spacing w:line="276" w:lineRule="auto"/>
      </w:pPr>
      <w:r>
        <w:rPr>
          <w:rFonts w:hint="eastAsia"/>
        </w:rPr>
        <w:t xml:space="preserve">　　（一）房屋用途中含有住宅的建筑内；</w:t>
      </w:r>
    </w:p>
    <w:p w14:paraId="3DF5D20E" w14:textId="77777777" w:rsidR="001D2EDD" w:rsidRDefault="001D2EDD" w:rsidP="00957F68">
      <w:pPr>
        <w:pStyle w:val="AD"/>
        <w:spacing w:line="276" w:lineRule="auto"/>
      </w:pPr>
    </w:p>
    <w:p w14:paraId="1A882A6C" w14:textId="77777777" w:rsidR="001D2EDD" w:rsidRDefault="001D2EDD" w:rsidP="00957F68">
      <w:pPr>
        <w:pStyle w:val="AD"/>
        <w:spacing w:line="276" w:lineRule="auto"/>
      </w:pPr>
      <w:r>
        <w:rPr>
          <w:rFonts w:hint="eastAsia"/>
        </w:rPr>
        <w:t xml:space="preserve">　　（二）博物馆、图书馆和被核定为文物保护单位的建筑物内；</w:t>
      </w:r>
    </w:p>
    <w:p w14:paraId="74D021B6" w14:textId="77777777" w:rsidR="001D2EDD" w:rsidRDefault="001D2EDD" w:rsidP="00957F68">
      <w:pPr>
        <w:pStyle w:val="AD"/>
        <w:spacing w:line="276" w:lineRule="auto"/>
      </w:pPr>
    </w:p>
    <w:p w14:paraId="6FAA30F6" w14:textId="77777777" w:rsidR="001D2EDD" w:rsidRDefault="001D2EDD" w:rsidP="00957F68">
      <w:pPr>
        <w:pStyle w:val="AD"/>
        <w:spacing w:line="276" w:lineRule="auto"/>
      </w:pPr>
      <w:r>
        <w:rPr>
          <w:rFonts w:hint="eastAsia"/>
        </w:rPr>
        <w:t xml:space="preserve">　　（三）居民住宅区；</w:t>
      </w:r>
    </w:p>
    <w:p w14:paraId="6F25324B" w14:textId="77777777" w:rsidR="001D2EDD" w:rsidRDefault="001D2EDD" w:rsidP="00957F68">
      <w:pPr>
        <w:pStyle w:val="AD"/>
        <w:spacing w:line="276" w:lineRule="auto"/>
      </w:pPr>
    </w:p>
    <w:p w14:paraId="01075ADD" w14:textId="77777777" w:rsidR="001D2EDD" w:rsidRDefault="001D2EDD" w:rsidP="00957F68">
      <w:pPr>
        <w:pStyle w:val="AD"/>
        <w:spacing w:line="276" w:lineRule="auto"/>
      </w:pPr>
      <w:r>
        <w:rPr>
          <w:rFonts w:hint="eastAsia"/>
        </w:rPr>
        <w:t xml:space="preserve">　　（四）《中华人民共和国未成年人保护法》规定的学校、幼儿园周围；</w:t>
      </w:r>
    </w:p>
    <w:p w14:paraId="12358E41" w14:textId="77777777" w:rsidR="001D2EDD" w:rsidRDefault="001D2EDD" w:rsidP="00957F68">
      <w:pPr>
        <w:pStyle w:val="AD"/>
        <w:spacing w:line="276" w:lineRule="auto"/>
      </w:pPr>
    </w:p>
    <w:p w14:paraId="2B9F0F69" w14:textId="77777777" w:rsidR="001D2EDD" w:rsidRDefault="001D2EDD" w:rsidP="00957F68">
      <w:pPr>
        <w:pStyle w:val="AD"/>
        <w:spacing w:line="276" w:lineRule="auto"/>
      </w:pPr>
      <w:r>
        <w:rPr>
          <w:rFonts w:hint="eastAsia"/>
        </w:rPr>
        <w:t xml:space="preserve">　　（五）依照《医疗机构管理条例》及实施细则规定取得《医疗机构执业许可证》的医院周围；</w:t>
      </w:r>
    </w:p>
    <w:p w14:paraId="101EEC2D" w14:textId="77777777" w:rsidR="001D2EDD" w:rsidRDefault="001D2EDD" w:rsidP="00957F68">
      <w:pPr>
        <w:pStyle w:val="AD"/>
        <w:spacing w:line="276" w:lineRule="auto"/>
      </w:pPr>
    </w:p>
    <w:p w14:paraId="0D573EF3" w14:textId="77777777" w:rsidR="001D2EDD" w:rsidRDefault="001D2EDD" w:rsidP="00957F68">
      <w:pPr>
        <w:pStyle w:val="AD"/>
        <w:spacing w:line="276" w:lineRule="auto"/>
      </w:pPr>
      <w:r>
        <w:rPr>
          <w:rFonts w:hint="eastAsia"/>
        </w:rPr>
        <w:t xml:space="preserve">　　（六）各级中国共产党委员会及其所属各工作部门、各级人民代表大会机关、各级人民政府及其所属各工作部门、各级政治协商会议机关、各级人民法院、检察院机关、各级民主党派机关周围；</w:t>
      </w:r>
    </w:p>
    <w:p w14:paraId="67169BC5" w14:textId="77777777" w:rsidR="001D2EDD" w:rsidRDefault="001D2EDD" w:rsidP="00957F68">
      <w:pPr>
        <w:pStyle w:val="AD"/>
        <w:spacing w:line="276" w:lineRule="auto"/>
      </w:pPr>
    </w:p>
    <w:p w14:paraId="6962D28E" w14:textId="77777777" w:rsidR="001D2EDD" w:rsidRDefault="001D2EDD" w:rsidP="00957F68">
      <w:pPr>
        <w:pStyle w:val="AD"/>
        <w:spacing w:line="276" w:lineRule="auto"/>
      </w:pPr>
      <w:r>
        <w:rPr>
          <w:rFonts w:hint="eastAsia"/>
        </w:rPr>
        <w:t xml:space="preserve">　　（七）车站、机场等人群密集的场所；</w:t>
      </w:r>
    </w:p>
    <w:p w14:paraId="0F348F05" w14:textId="77777777" w:rsidR="001D2EDD" w:rsidRDefault="001D2EDD" w:rsidP="00957F68">
      <w:pPr>
        <w:pStyle w:val="AD"/>
        <w:spacing w:line="276" w:lineRule="auto"/>
      </w:pPr>
    </w:p>
    <w:p w14:paraId="6E5F68D6" w14:textId="77777777" w:rsidR="001D2EDD" w:rsidRDefault="001D2EDD" w:rsidP="00957F68">
      <w:pPr>
        <w:pStyle w:val="AD"/>
        <w:spacing w:line="276" w:lineRule="auto"/>
      </w:pPr>
      <w:r>
        <w:rPr>
          <w:rFonts w:hint="eastAsia"/>
        </w:rPr>
        <w:t xml:space="preserve">　　（八）建筑物地下一层以下（不含地下一层）；</w:t>
      </w:r>
    </w:p>
    <w:p w14:paraId="5D45D885" w14:textId="77777777" w:rsidR="001D2EDD" w:rsidRDefault="001D2EDD" w:rsidP="00957F68">
      <w:pPr>
        <w:pStyle w:val="AD"/>
        <w:spacing w:line="276" w:lineRule="auto"/>
      </w:pPr>
    </w:p>
    <w:p w14:paraId="5B904D0B" w14:textId="77777777" w:rsidR="001D2EDD" w:rsidRDefault="001D2EDD" w:rsidP="00957F68">
      <w:pPr>
        <w:pStyle w:val="AD"/>
        <w:spacing w:line="276" w:lineRule="auto"/>
      </w:pPr>
      <w:r>
        <w:rPr>
          <w:rFonts w:hint="eastAsia"/>
        </w:rPr>
        <w:t xml:space="preserve">　　（九）与危险化学品仓库毗连的区域，与危险化学品仓库的距离必须符合《危险化学品安全管理条例》的有关规定。</w:t>
      </w:r>
    </w:p>
    <w:p w14:paraId="49E879F5" w14:textId="77777777" w:rsidR="001D2EDD" w:rsidRDefault="001D2EDD" w:rsidP="00957F68">
      <w:pPr>
        <w:pStyle w:val="AD"/>
        <w:spacing w:line="276" w:lineRule="auto"/>
      </w:pPr>
    </w:p>
    <w:p w14:paraId="769B9979" w14:textId="77777777" w:rsidR="001D2EDD" w:rsidRDefault="001D2EDD" w:rsidP="00957F68">
      <w:pPr>
        <w:pStyle w:val="AD"/>
        <w:spacing w:line="276" w:lineRule="auto"/>
      </w:pPr>
      <w:r>
        <w:rPr>
          <w:rFonts w:hint="eastAsia"/>
        </w:rPr>
        <w:t xml:space="preserve">　　娱乐场所与学校、幼儿园、医院、机关距离及其测量方法由省级人民政府文化和旅游主管部门规定。</w:t>
      </w:r>
    </w:p>
    <w:p w14:paraId="4A5B9F42" w14:textId="77777777" w:rsidR="001D2EDD" w:rsidRDefault="001D2EDD" w:rsidP="00957F68">
      <w:pPr>
        <w:pStyle w:val="AD"/>
        <w:spacing w:line="276" w:lineRule="auto"/>
      </w:pPr>
    </w:p>
    <w:p w14:paraId="37F97AD2" w14:textId="77777777" w:rsidR="001D2EDD" w:rsidRDefault="001D2EDD" w:rsidP="00957F68">
      <w:pPr>
        <w:pStyle w:val="AD"/>
        <w:spacing w:line="276" w:lineRule="auto"/>
      </w:pPr>
      <w:r>
        <w:rPr>
          <w:rFonts w:hint="eastAsia"/>
        </w:rPr>
        <w:t xml:space="preserve">　　第七条</w:t>
      </w:r>
      <w:r>
        <w:rPr>
          <w:rFonts w:hint="eastAsia"/>
        </w:rPr>
        <w:t xml:space="preserve">  </w:t>
      </w:r>
      <w:r>
        <w:rPr>
          <w:rFonts w:hint="eastAsia"/>
        </w:rPr>
        <w:t>依法登记的娱乐场所申请从事娱乐场所经营活动，应当符合以下条件：</w:t>
      </w:r>
    </w:p>
    <w:p w14:paraId="78E9ADF1" w14:textId="77777777" w:rsidR="001D2EDD" w:rsidRDefault="001D2EDD" w:rsidP="00957F68">
      <w:pPr>
        <w:pStyle w:val="AD"/>
        <w:spacing w:line="276" w:lineRule="auto"/>
      </w:pPr>
    </w:p>
    <w:p w14:paraId="37C2E6B8" w14:textId="77777777" w:rsidR="001D2EDD" w:rsidRDefault="001D2EDD" w:rsidP="00957F68">
      <w:pPr>
        <w:pStyle w:val="AD"/>
        <w:spacing w:line="276" w:lineRule="auto"/>
      </w:pPr>
      <w:r>
        <w:rPr>
          <w:rFonts w:hint="eastAsia"/>
        </w:rPr>
        <w:t xml:space="preserve">　　（一）有与其经营活动相适应的设施设备，提供的文化产品内容应当符合文化产品生产、出版、进口的规定；</w:t>
      </w:r>
    </w:p>
    <w:p w14:paraId="4B19F789" w14:textId="77777777" w:rsidR="001D2EDD" w:rsidRDefault="001D2EDD" w:rsidP="00957F68">
      <w:pPr>
        <w:pStyle w:val="AD"/>
        <w:spacing w:line="276" w:lineRule="auto"/>
      </w:pPr>
    </w:p>
    <w:p w14:paraId="3E3A22AE" w14:textId="77777777" w:rsidR="001D2EDD" w:rsidRDefault="001D2EDD" w:rsidP="00957F68">
      <w:pPr>
        <w:pStyle w:val="AD"/>
        <w:spacing w:line="276" w:lineRule="auto"/>
      </w:pPr>
      <w:r>
        <w:rPr>
          <w:rFonts w:hint="eastAsia"/>
        </w:rPr>
        <w:t xml:space="preserve">　　（二）符合国家治安管理、消防安全、噪声污染防治等相关规定；</w:t>
      </w:r>
    </w:p>
    <w:p w14:paraId="575133DE" w14:textId="77777777" w:rsidR="001D2EDD" w:rsidRDefault="001D2EDD" w:rsidP="00957F68">
      <w:pPr>
        <w:pStyle w:val="AD"/>
        <w:spacing w:line="276" w:lineRule="auto"/>
      </w:pPr>
    </w:p>
    <w:p w14:paraId="613FB080" w14:textId="77777777" w:rsidR="001D2EDD" w:rsidRDefault="001D2EDD" w:rsidP="00957F68">
      <w:pPr>
        <w:pStyle w:val="AD"/>
        <w:spacing w:line="276" w:lineRule="auto"/>
      </w:pPr>
      <w:r>
        <w:rPr>
          <w:rFonts w:hint="eastAsia"/>
        </w:rPr>
        <w:t xml:space="preserve">　　（三）法律、法规和规章规定的其他条件。</w:t>
      </w:r>
    </w:p>
    <w:p w14:paraId="63630B12" w14:textId="77777777" w:rsidR="001D2EDD" w:rsidRDefault="001D2EDD" w:rsidP="00957F68">
      <w:pPr>
        <w:pStyle w:val="AD"/>
        <w:spacing w:line="276" w:lineRule="auto"/>
      </w:pPr>
    </w:p>
    <w:p w14:paraId="69AC92F2" w14:textId="77777777" w:rsidR="001D2EDD" w:rsidRDefault="001D2EDD" w:rsidP="00957F68">
      <w:pPr>
        <w:pStyle w:val="AD"/>
        <w:spacing w:line="276" w:lineRule="auto"/>
      </w:pPr>
      <w:r>
        <w:rPr>
          <w:rFonts w:hint="eastAsia"/>
        </w:rPr>
        <w:t xml:space="preserve">　　第八条</w:t>
      </w:r>
      <w:r>
        <w:rPr>
          <w:rFonts w:hint="eastAsia"/>
        </w:rPr>
        <w:t xml:space="preserve">  </w:t>
      </w:r>
      <w:r>
        <w:rPr>
          <w:rFonts w:hint="eastAsia"/>
        </w:rPr>
        <w:t>省级人民政府文化和旅游主管部门可以结合本地区实际，制定本行政区域内娱乐场所使用面积和消费者人均占有使用面积的最低标准。</w:t>
      </w:r>
    </w:p>
    <w:p w14:paraId="1C8E2CDA" w14:textId="77777777" w:rsidR="001D2EDD" w:rsidRDefault="001D2EDD" w:rsidP="00957F68">
      <w:pPr>
        <w:pStyle w:val="AD"/>
        <w:spacing w:line="276" w:lineRule="auto"/>
      </w:pPr>
    </w:p>
    <w:p w14:paraId="155B5FFE" w14:textId="77777777" w:rsidR="001D2EDD" w:rsidRDefault="001D2EDD" w:rsidP="00957F68">
      <w:pPr>
        <w:pStyle w:val="AD"/>
        <w:spacing w:line="276" w:lineRule="auto"/>
      </w:pPr>
      <w:r>
        <w:rPr>
          <w:rFonts w:hint="eastAsia"/>
        </w:rPr>
        <w:t xml:space="preserve">　　第九条</w:t>
      </w:r>
      <w:r>
        <w:rPr>
          <w:rFonts w:hint="eastAsia"/>
        </w:rPr>
        <w:t xml:space="preserve">  </w:t>
      </w:r>
      <w:r>
        <w:rPr>
          <w:rFonts w:hint="eastAsia"/>
        </w:rPr>
        <w:t>依法登记的娱乐场所申请从事娱乐场所经营活动，应当向所在地县级人民政府文化和旅游主管部门提出申请；依法登记的外商投资娱乐场所申请从事娱乐场所经营活动，应当向所在地省级人民政府文化和旅游主管部门提出申请，省级人民政府文化和旅游主管部门可以委托所在地县级以上文化和旅游主管部门进行实地检查。</w:t>
      </w:r>
    </w:p>
    <w:p w14:paraId="6D7E60F9" w14:textId="77777777" w:rsidR="001D2EDD" w:rsidRDefault="001D2EDD" w:rsidP="00957F68">
      <w:pPr>
        <w:pStyle w:val="AD"/>
        <w:spacing w:line="276" w:lineRule="auto"/>
      </w:pPr>
    </w:p>
    <w:p w14:paraId="245B1829" w14:textId="77777777" w:rsidR="001D2EDD" w:rsidRDefault="001D2EDD" w:rsidP="00957F68">
      <w:pPr>
        <w:pStyle w:val="AD"/>
        <w:spacing w:line="276" w:lineRule="auto"/>
      </w:pPr>
      <w:r>
        <w:rPr>
          <w:rFonts w:hint="eastAsia"/>
        </w:rPr>
        <w:t xml:space="preserve">　　第十条</w:t>
      </w:r>
      <w:r>
        <w:rPr>
          <w:rFonts w:hint="eastAsia"/>
        </w:rPr>
        <w:t xml:space="preserve">  </w:t>
      </w:r>
      <w:r>
        <w:rPr>
          <w:rFonts w:hint="eastAsia"/>
        </w:rPr>
        <w:t>依法登记的娱乐场所申请从事娱乐场所经营活动前，可以向负责审批的文化和旅游主管部门提交咨询申请，文化和旅游主管部门应当提供行政指导。</w:t>
      </w:r>
    </w:p>
    <w:p w14:paraId="55BA9F5B" w14:textId="77777777" w:rsidR="001D2EDD" w:rsidRDefault="001D2EDD" w:rsidP="00957F68">
      <w:pPr>
        <w:pStyle w:val="AD"/>
        <w:spacing w:line="276" w:lineRule="auto"/>
      </w:pPr>
    </w:p>
    <w:p w14:paraId="73804451" w14:textId="77777777" w:rsidR="001D2EDD" w:rsidRDefault="001D2EDD" w:rsidP="00957F68">
      <w:pPr>
        <w:pStyle w:val="AD"/>
        <w:spacing w:line="276" w:lineRule="auto"/>
      </w:pPr>
      <w:r>
        <w:rPr>
          <w:rFonts w:hint="eastAsia"/>
        </w:rPr>
        <w:t xml:space="preserve">　　第十一条</w:t>
      </w:r>
      <w:r>
        <w:rPr>
          <w:rFonts w:hint="eastAsia"/>
        </w:rPr>
        <w:t xml:space="preserve">  </w:t>
      </w:r>
      <w:r>
        <w:rPr>
          <w:rFonts w:hint="eastAsia"/>
        </w:rPr>
        <w:t>依法登记的娱乐场所申请从事娱乐场所经营活动，应当提交以下文件：</w:t>
      </w:r>
    </w:p>
    <w:p w14:paraId="1AC9C499" w14:textId="77777777" w:rsidR="001D2EDD" w:rsidRDefault="001D2EDD" w:rsidP="00957F68">
      <w:pPr>
        <w:pStyle w:val="AD"/>
        <w:spacing w:line="276" w:lineRule="auto"/>
      </w:pPr>
    </w:p>
    <w:p w14:paraId="4987EE15" w14:textId="77777777" w:rsidR="001D2EDD" w:rsidRDefault="001D2EDD" w:rsidP="00957F68">
      <w:pPr>
        <w:pStyle w:val="AD"/>
        <w:spacing w:line="276" w:lineRule="auto"/>
      </w:pPr>
      <w:r>
        <w:rPr>
          <w:rFonts w:hint="eastAsia"/>
        </w:rPr>
        <w:t xml:space="preserve">　　（一）申请书；</w:t>
      </w:r>
    </w:p>
    <w:p w14:paraId="7EC586EC" w14:textId="77777777" w:rsidR="001D2EDD" w:rsidRDefault="001D2EDD" w:rsidP="00957F68">
      <w:pPr>
        <w:pStyle w:val="AD"/>
        <w:spacing w:line="276" w:lineRule="auto"/>
      </w:pPr>
    </w:p>
    <w:p w14:paraId="7AD61021" w14:textId="77777777" w:rsidR="001D2EDD" w:rsidRDefault="001D2EDD" w:rsidP="00957F68">
      <w:pPr>
        <w:pStyle w:val="AD"/>
        <w:spacing w:line="276" w:lineRule="auto"/>
      </w:pPr>
      <w:r>
        <w:rPr>
          <w:rFonts w:hint="eastAsia"/>
        </w:rPr>
        <w:t xml:space="preserve">　　（二）营业执照；</w:t>
      </w:r>
    </w:p>
    <w:p w14:paraId="0135C0B2" w14:textId="77777777" w:rsidR="001D2EDD" w:rsidRDefault="001D2EDD" w:rsidP="00957F68">
      <w:pPr>
        <w:pStyle w:val="AD"/>
        <w:spacing w:line="276" w:lineRule="auto"/>
      </w:pPr>
    </w:p>
    <w:p w14:paraId="062E2623" w14:textId="77777777" w:rsidR="001D2EDD" w:rsidRDefault="001D2EDD" w:rsidP="00957F68">
      <w:pPr>
        <w:pStyle w:val="AD"/>
        <w:spacing w:line="276" w:lineRule="auto"/>
      </w:pPr>
      <w:r>
        <w:rPr>
          <w:rFonts w:hint="eastAsia"/>
        </w:rPr>
        <w:t xml:space="preserve">　　（三）投资人、法定代表人、主要负责人的有效身份证件以及无《条例》第四条、第五条、第五十三条规定情况的书面声明；</w:t>
      </w:r>
    </w:p>
    <w:p w14:paraId="3379CC68" w14:textId="77777777" w:rsidR="001D2EDD" w:rsidRDefault="001D2EDD" w:rsidP="00957F68">
      <w:pPr>
        <w:pStyle w:val="AD"/>
        <w:spacing w:line="276" w:lineRule="auto"/>
      </w:pPr>
    </w:p>
    <w:p w14:paraId="62A37FE3" w14:textId="77777777" w:rsidR="001D2EDD" w:rsidRDefault="001D2EDD" w:rsidP="00957F68">
      <w:pPr>
        <w:pStyle w:val="AD"/>
        <w:spacing w:line="276" w:lineRule="auto"/>
      </w:pPr>
      <w:r>
        <w:rPr>
          <w:rFonts w:hint="eastAsia"/>
        </w:rPr>
        <w:t xml:space="preserve">　　（四）房产权属证书，租赁场地经营的，还应当提交租赁合同或者租赁意向书；</w:t>
      </w:r>
    </w:p>
    <w:p w14:paraId="356E1AAB" w14:textId="77777777" w:rsidR="001D2EDD" w:rsidRDefault="001D2EDD" w:rsidP="00957F68">
      <w:pPr>
        <w:pStyle w:val="AD"/>
        <w:spacing w:line="276" w:lineRule="auto"/>
      </w:pPr>
    </w:p>
    <w:p w14:paraId="5C01E331" w14:textId="77777777" w:rsidR="001D2EDD" w:rsidRDefault="001D2EDD" w:rsidP="00957F68">
      <w:pPr>
        <w:pStyle w:val="AD"/>
        <w:spacing w:line="276" w:lineRule="auto"/>
      </w:pPr>
      <w:r>
        <w:rPr>
          <w:rFonts w:hint="eastAsia"/>
        </w:rPr>
        <w:t xml:space="preserve">　　（五）经营场所地理位置图和场所内部结构平面图。</w:t>
      </w:r>
    </w:p>
    <w:p w14:paraId="4F75BD2B" w14:textId="77777777" w:rsidR="001D2EDD" w:rsidRDefault="001D2EDD" w:rsidP="00957F68">
      <w:pPr>
        <w:pStyle w:val="AD"/>
        <w:spacing w:line="276" w:lineRule="auto"/>
      </w:pPr>
    </w:p>
    <w:p w14:paraId="72E709D0" w14:textId="77777777" w:rsidR="001D2EDD" w:rsidRDefault="001D2EDD" w:rsidP="00957F68">
      <w:pPr>
        <w:pStyle w:val="AD"/>
        <w:spacing w:line="276" w:lineRule="auto"/>
      </w:pPr>
      <w:r>
        <w:rPr>
          <w:rFonts w:hint="eastAsia"/>
        </w:rPr>
        <w:t xml:space="preserve">　　有关法律、行政法规规定需要办理消防、卫生、环境保护等审批手续的，从其规定。</w:t>
      </w:r>
    </w:p>
    <w:p w14:paraId="24705FAF" w14:textId="77777777" w:rsidR="001D2EDD" w:rsidRDefault="001D2EDD" w:rsidP="00957F68">
      <w:pPr>
        <w:pStyle w:val="AD"/>
        <w:spacing w:line="276" w:lineRule="auto"/>
      </w:pPr>
    </w:p>
    <w:p w14:paraId="06137E71" w14:textId="77777777" w:rsidR="001D2EDD" w:rsidRDefault="001D2EDD" w:rsidP="00957F68">
      <w:pPr>
        <w:pStyle w:val="AD"/>
        <w:spacing w:line="276" w:lineRule="auto"/>
      </w:pPr>
      <w:r>
        <w:rPr>
          <w:rFonts w:hint="eastAsia"/>
        </w:rPr>
        <w:t xml:space="preserve">　　第十二条</w:t>
      </w:r>
      <w:r>
        <w:rPr>
          <w:rFonts w:hint="eastAsia"/>
        </w:rPr>
        <w:t xml:space="preserve">  </w:t>
      </w:r>
      <w:r>
        <w:rPr>
          <w:rFonts w:hint="eastAsia"/>
        </w:rPr>
        <w:t>文化和旅游主管部门受理申请后，应当对设立场所的位置、周边环境、面积等进行实地检查。符合条件的，应当在设立场所、文化和旅游主管部门办公场所显著位置向社会公示</w:t>
      </w:r>
      <w:r>
        <w:rPr>
          <w:rFonts w:hint="eastAsia"/>
        </w:rPr>
        <w:t>10</w:t>
      </w:r>
      <w:r>
        <w:rPr>
          <w:rFonts w:hint="eastAsia"/>
        </w:rPr>
        <w:t>日，并依法组织听证。</w:t>
      </w:r>
    </w:p>
    <w:p w14:paraId="34E65B91" w14:textId="77777777" w:rsidR="001D2EDD" w:rsidRDefault="001D2EDD" w:rsidP="00957F68">
      <w:pPr>
        <w:pStyle w:val="AD"/>
        <w:spacing w:line="276" w:lineRule="auto"/>
      </w:pPr>
    </w:p>
    <w:p w14:paraId="04538B18" w14:textId="77777777" w:rsidR="001D2EDD" w:rsidRDefault="001D2EDD" w:rsidP="00957F68">
      <w:pPr>
        <w:pStyle w:val="AD"/>
        <w:spacing w:line="276" w:lineRule="auto"/>
      </w:pPr>
      <w:r>
        <w:rPr>
          <w:rFonts w:hint="eastAsia"/>
        </w:rPr>
        <w:t xml:space="preserve">　　第十三条</w:t>
      </w:r>
      <w:r>
        <w:rPr>
          <w:rFonts w:hint="eastAsia"/>
        </w:rPr>
        <w:t xml:space="preserve">  </w:t>
      </w:r>
      <w:r>
        <w:rPr>
          <w:rFonts w:hint="eastAsia"/>
        </w:rPr>
        <w:t>文化和旅游主管部门应当对歌舞娱乐场所使用的歌曲点播系统和游艺娱乐场所使用的游戏游艺设备进行内容核查。</w:t>
      </w:r>
    </w:p>
    <w:p w14:paraId="140BBACA" w14:textId="77777777" w:rsidR="001D2EDD" w:rsidRDefault="001D2EDD" w:rsidP="00957F68">
      <w:pPr>
        <w:pStyle w:val="AD"/>
        <w:spacing w:line="276" w:lineRule="auto"/>
      </w:pPr>
    </w:p>
    <w:p w14:paraId="21098B29" w14:textId="77777777" w:rsidR="001D2EDD" w:rsidRDefault="001D2EDD" w:rsidP="00957F68">
      <w:pPr>
        <w:pStyle w:val="AD"/>
        <w:spacing w:line="276" w:lineRule="auto"/>
      </w:pPr>
      <w:r>
        <w:rPr>
          <w:rFonts w:hint="eastAsia"/>
        </w:rPr>
        <w:t xml:space="preserve">　　第十四条</w:t>
      </w:r>
      <w:r>
        <w:rPr>
          <w:rFonts w:hint="eastAsia"/>
        </w:rPr>
        <w:t xml:space="preserve">  </w:t>
      </w:r>
      <w:r>
        <w:rPr>
          <w:rFonts w:hint="eastAsia"/>
        </w:rPr>
        <w:t>文化和旅游主管部门应当根据听证和文化产品内容核查结果</w:t>
      </w:r>
      <w:proofErr w:type="gramStart"/>
      <w:r>
        <w:rPr>
          <w:rFonts w:hint="eastAsia"/>
        </w:rPr>
        <w:t>作出</w:t>
      </w:r>
      <w:proofErr w:type="gramEnd"/>
      <w:r>
        <w:rPr>
          <w:rFonts w:hint="eastAsia"/>
        </w:rPr>
        <w:t>行政许可决定。予以批准的，核发娱乐经营许可证；不予批准的，应当书面告知申请人并说明理由。</w:t>
      </w:r>
    </w:p>
    <w:p w14:paraId="062C6B15" w14:textId="77777777" w:rsidR="001D2EDD" w:rsidRDefault="001D2EDD" w:rsidP="00957F68">
      <w:pPr>
        <w:pStyle w:val="AD"/>
        <w:spacing w:line="276" w:lineRule="auto"/>
      </w:pPr>
    </w:p>
    <w:p w14:paraId="7114A72B" w14:textId="77777777" w:rsidR="001D2EDD" w:rsidRDefault="001D2EDD" w:rsidP="00957F68">
      <w:pPr>
        <w:pStyle w:val="AD"/>
        <w:spacing w:line="276" w:lineRule="auto"/>
      </w:pPr>
      <w:r>
        <w:rPr>
          <w:rFonts w:hint="eastAsia"/>
        </w:rPr>
        <w:t xml:space="preserve">　　第十五条</w:t>
      </w:r>
      <w:r>
        <w:rPr>
          <w:rFonts w:hint="eastAsia"/>
        </w:rPr>
        <w:t xml:space="preserve">  </w:t>
      </w:r>
      <w:r>
        <w:rPr>
          <w:rFonts w:hint="eastAsia"/>
        </w:rPr>
        <w:t>娱乐场所改建、扩建营业场所或者变更场地的，变更投资人员以及娱乐经营许可证载明事项的，应当向原发证机关申请重新核发娱乐经营许可证。</w:t>
      </w:r>
    </w:p>
    <w:p w14:paraId="405E12B5" w14:textId="77777777" w:rsidR="001D2EDD" w:rsidRDefault="001D2EDD" w:rsidP="00957F68">
      <w:pPr>
        <w:pStyle w:val="AD"/>
        <w:spacing w:line="276" w:lineRule="auto"/>
      </w:pPr>
    </w:p>
    <w:p w14:paraId="74008DC8" w14:textId="77777777" w:rsidR="001D2EDD" w:rsidRDefault="001D2EDD" w:rsidP="00957F68">
      <w:pPr>
        <w:pStyle w:val="AD"/>
        <w:spacing w:line="276" w:lineRule="auto"/>
      </w:pPr>
      <w:r>
        <w:rPr>
          <w:rFonts w:hint="eastAsia"/>
        </w:rPr>
        <w:t xml:space="preserve">　　第十六条</w:t>
      </w:r>
      <w:r>
        <w:rPr>
          <w:rFonts w:hint="eastAsia"/>
        </w:rPr>
        <w:t xml:space="preserve">  </w:t>
      </w:r>
      <w:r>
        <w:rPr>
          <w:rFonts w:hint="eastAsia"/>
        </w:rPr>
        <w:t>歌舞娱乐场所新增、变更歌曲点播系统，游艺娱乐场所新增、变更游戏游艺设备的，应当符合本办法第七条第（一）项规定。</w:t>
      </w:r>
    </w:p>
    <w:p w14:paraId="544C1E4D" w14:textId="77777777" w:rsidR="001D2EDD" w:rsidRDefault="001D2EDD" w:rsidP="00957F68">
      <w:pPr>
        <w:pStyle w:val="AD"/>
        <w:spacing w:line="276" w:lineRule="auto"/>
      </w:pPr>
    </w:p>
    <w:p w14:paraId="07335880" w14:textId="77777777" w:rsidR="001D2EDD" w:rsidRDefault="001D2EDD" w:rsidP="00957F68">
      <w:pPr>
        <w:pStyle w:val="AD"/>
        <w:spacing w:line="276" w:lineRule="auto"/>
      </w:pPr>
      <w:r>
        <w:rPr>
          <w:rFonts w:hint="eastAsia"/>
        </w:rPr>
        <w:t xml:space="preserve">　　第十七条</w:t>
      </w:r>
      <w:r>
        <w:rPr>
          <w:rFonts w:hint="eastAsia"/>
        </w:rPr>
        <w:t xml:space="preserve">  </w:t>
      </w:r>
      <w:r>
        <w:rPr>
          <w:rFonts w:hint="eastAsia"/>
        </w:rPr>
        <w:t>娱乐经营许可证有效期</w:t>
      </w:r>
      <w:r>
        <w:rPr>
          <w:rFonts w:hint="eastAsia"/>
        </w:rPr>
        <w:t>2</w:t>
      </w:r>
      <w:r>
        <w:rPr>
          <w:rFonts w:hint="eastAsia"/>
        </w:rPr>
        <w:t>年。娱乐经营许可证有效期届满</w:t>
      </w:r>
      <w:r>
        <w:rPr>
          <w:rFonts w:hint="eastAsia"/>
        </w:rPr>
        <w:t>30</w:t>
      </w:r>
      <w:r>
        <w:rPr>
          <w:rFonts w:hint="eastAsia"/>
        </w:rPr>
        <w:t>日前，娱乐场所经营者应当持许可证、营业执照副本以及营业情况报告到原发证机关申请换发许可证。原发证机关应当在有效期届满前做出是否准予延续的决定，逾期未做决定的，视为准予延续。</w:t>
      </w:r>
    </w:p>
    <w:p w14:paraId="57D6E8E3" w14:textId="77777777" w:rsidR="001D2EDD" w:rsidRDefault="001D2EDD" w:rsidP="00957F68">
      <w:pPr>
        <w:pStyle w:val="AD"/>
        <w:spacing w:line="276" w:lineRule="auto"/>
      </w:pPr>
    </w:p>
    <w:p w14:paraId="6AB123C1" w14:textId="77777777" w:rsidR="001D2EDD" w:rsidRDefault="001D2EDD" w:rsidP="00957F68">
      <w:pPr>
        <w:pStyle w:val="AD"/>
        <w:spacing w:line="276" w:lineRule="auto"/>
      </w:pPr>
      <w:r>
        <w:rPr>
          <w:rFonts w:hint="eastAsia"/>
        </w:rPr>
        <w:t xml:space="preserve">　　第十八条</w:t>
      </w:r>
      <w:r>
        <w:rPr>
          <w:rFonts w:hint="eastAsia"/>
        </w:rPr>
        <w:t xml:space="preserve">  </w:t>
      </w:r>
      <w:r>
        <w:rPr>
          <w:rFonts w:hint="eastAsia"/>
        </w:rPr>
        <w:t>娱乐经营许可证有效期届满未延续的，由原发证机关向社会公告注销娱乐经营许可证，并函告公安机关、市场监督管理部门。</w:t>
      </w:r>
    </w:p>
    <w:p w14:paraId="28B59468" w14:textId="77777777" w:rsidR="001D2EDD" w:rsidRDefault="001D2EDD" w:rsidP="00957F68">
      <w:pPr>
        <w:pStyle w:val="AD"/>
        <w:spacing w:line="276" w:lineRule="auto"/>
      </w:pPr>
    </w:p>
    <w:p w14:paraId="590B25D5" w14:textId="77777777" w:rsidR="001D2EDD" w:rsidRDefault="001D2EDD" w:rsidP="00957F68">
      <w:pPr>
        <w:pStyle w:val="AD"/>
        <w:spacing w:line="276" w:lineRule="auto"/>
      </w:pPr>
      <w:r>
        <w:rPr>
          <w:rFonts w:hint="eastAsia"/>
        </w:rPr>
        <w:t xml:space="preserve">　　第十九条</w:t>
      </w:r>
      <w:r>
        <w:rPr>
          <w:rFonts w:hint="eastAsia"/>
        </w:rPr>
        <w:t xml:space="preserve">  </w:t>
      </w:r>
      <w:r>
        <w:rPr>
          <w:rFonts w:hint="eastAsia"/>
        </w:rPr>
        <w:t>娱乐场所法定代表人或者主要负责人是维护本场所经营秩序的第一责任人，是本场所安全生产的第一责任人。</w:t>
      </w:r>
    </w:p>
    <w:p w14:paraId="1BB7443B" w14:textId="77777777" w:rsidR="001D2EDD" w:rsidRDefault="001D2EDD" w:rsidP="00957F68">
      <w:pPr>
        <w:pStyle w:val="AD"/>
        <w:spacing w:line="276" w:lineRule="auto"/>
      </w:pPr>
    </w:p>
    <w:p w14:paraId="60C15BD4" w14:textId="77777777" w:rsidR="001D2EDD" w:rsidRDefault="001D2EDD" w:rsidP="00957F68">
      <w:pPr>
        <w:pStyle w:val="AD"/>
        <w:spacing w:line="276" w:lineRule="auto"/>
      </w:pPr>
      <w:r>
        <w:rPr>
          <w:rFonts w:hint="eastAsia"/>
        </w:rPr>
        <w:t xml:space="preserve">　　第二十条</w:t>
      </w:r>
      <w:r>
        <w:rPr>
          <w:rFonts w:hint="eastAsia"/>
        </w:rPr>
        <w:t xml:space="preserve">  </w:t>
      </w:r>
      <w:r>
        <w:rPr>
          <w:rFonts w:hint="eastAsia"/>
        </w:rPr>
        <w:t>歌舞娱乐场所经营应当符合以下规定：</w:t>
      </w:r>
    </w:p>
    <w:p w14:paraId="74ECD065" w14:textId="77777777" w:rsidR="001D2EDD" w:rsidRDefault="001D2EDD" w:rsidP="00957F68">
      <w:pPr>
        <w:pStyle w:val="AD"/>
        <w:spacing w:line="276" w:lineRule="auto"/>
      </w:pPr>
    </w:p>
    <w:p w14:paraId="3C03A09D" w14:textId="77777777" w:rsidR="001D2EDD" w:rsidRDefault="001D2EDD" w:rsidP="00957F68">
      <w:pPr>
        <w:pStyle w:val="AD"/>
        <w:spacing w:line="276" w:lineRule="auto"/>
      </w:pPr>
      <w:r>
        <w:rPr>
          <w:rFonts w:hint="eastAsia"/>
        </w:rPr>
        <w:t xml:space="preserve">　　（一）播放、表演的节目不得含有《条例》第十三条禁止内容；</w:t>
      </w:r>
    </w:p>
    <w:p w14:paraId="72356C7E" w14:textId="77777777" w:rsidR="001D2EDD" w:rsidRDefault="001D2EDD" w:rsidP="00957F68">
      <w:pPr>
        <w:pStyle w:val="AD"/>
        <w:spacing w:line="276" w:lineRule="auto"/>
      </w:pPr>
    </w:p>
    <w:p w14:paraId="0690063A" w14:textId="77777777" w:rsidR="001D2EDD" w:rsidRDefault="001D2EDD" w:rsidP="00957F68">
      <w:pPr>
        <w:pStyle w:val="AD"/>
        <w:spacing w:line="276" w:lineRule="auto"/>
      </w:pPr>
      <w:r>
        <w:rPr>
          <w:rFonts w:hint="eastAsia"/>
        </w:rPr>
        <w:t xml:space="preserve">　　（二）不得将场所使用的歌曲点播系统连接至境外曲库。</w:t>
      </w:r>
    </w:p>
    <w:p w14:paraId="5E4B9AA3" w14:textId="77777777" w:rsidR="001D2EDD" w:rsidRDefault="001D2EDD" w:rsidP="00957F68">
      <w:pPr>
        <w:pStyle w:val="AD"/>
        <w:spacing w:line="276" w:lineRule="auto"/>
      </w:pPr>
    </w:p>
    <w:p w14:paraId="15784891" w14:textId="77777777" w:rsidR="001D2EDD" w:rsidRDefault="001D2EDD" w:rsidP="00957F68">
      <w:pPr>
        <w:pStyle w:val="AD"/>
        <w:spacing w:line="276" w:lineRule="auto"/>
      </w:pPr>
      <w:r>
        <w:rPr>
          <w:rFonts w:hint="eastAsia"/>
        </w:rPr>
        <w:t xml:space="preserve">　　第二十一条</w:t>
      </w:r>
      <w:r>
        <w:rPr>
          <w:rFonts w:hint="eastAsia"/>
        </w:rPr>
        <w:t xml:space="preserve">  </w:t>
      </w:r>
      <w:r>
        <w:rPr>
          <w:rFonts w:hint="eastAsia"/>
        </w:rPr>
        <w:t>游艺娱乐场所经营应当符合以下规定：</w:t>
      </w:r>
    </w:p>
    <w:p w14:paraId="4284A4FD" w14:textId="77777777" w:rsidR="001D2EDD" w:rsidRDefault="001D2EDD" w:rsidP="00957F68">
      <w:pPr>
        <w:pStyle w:val="AD"/>
        <w:spacing w:line="276" w:lineRule="auto"/>
      </w:pPr>
    </w:p>
    <w:p w14:paraId="75BA4E3B" w14:textId="77777777" w:rsidR="001D2EDD" w:rsidRDefault="001D2EDD" w:rsidP="00957F68">
      <w:pPr>
        <w:pStyle w:val="AD"/>
        <w:spacing w:line="276" w:lineRule="auto"/>
      </w:pPr>
      <w:r>
        <w:rPr>
          <w:rFonts w:hint="eastAsia"/>
        </w:rPr>
        <w:t xml:space="preserve">　　（一）不得设置未经文化和旅游主管部门内容核查的游戏游艺设备；</w:t>
      </w:r>
    </w:p>
    <w:p w14:paraId="075822DA" w14:textId="77777777" w:rsidR="001D2EDD" w:rsidRDefault="001D2EDD" w:rsidP="00957F68">
      <w:pPr>
        <w:pStyle w:val="AD"/>
        <w:spacing w:line="276" w:lineRule="auto"/>
      </w:pPr>
    </w:p>
    <w:p w14:paraId="5B3DAA95" w14:textId="77777777" w:rsidR="001D2EDD" w:rsidRDefault="001D2EDD" w:rsidP="00957F68">
      <w:pPr>
        <w:pStyle w:val="AD"/>
        <w:spacing w:line="276" w:lineRule="auto"/>
      </w:pPr>
      <w:r>
        <w:rPr>
          <w:rFonts w:hint="eastAsia"/>
        </w:rPr>
        <w:t xml:space="preserve">　　（二）进行有奖经营活动的，奖品目录应当报所在地县级文化和旅游主管部门备案；</w:t>
      </w:r>
    </w:p>
    <w:p w14:paraId="67C60878" w14:textId="77777777" w:rsidR="001D2EDD" w:rsidRDefault="001D2EDD" w:rsidP="00957F68">
      <w:pPr>
        <w:pStyle w:val="AD"/>
        <w:spacing w:line="276" w:lineRule="auto"/>
      </w:pPr>
    </w:p>
    <w:p w14:paraId="333FC47A" w14:textId="77777777" w:rsidR="001D2EDD" w:rsidRDefault="001D2EDD" w:rsidP="00957F68">
      <w:pPr>
        <w:pStyle w:val="AD"/>
        <w:spacing w:line="276" w:lineRule="auto"/>
      </w:pPr>
      <w:r>
        <w:rPr>
          <w:rFonts w:hint="eastAsia"/>
        </w:rPr>
        <w:t xml:space="preserve">　　（三）除国家法定节假日外，设置的电子游戏机不得向未成年人提供。</w:t>
      </w:r>
    </w:p>
    <w:p w14:paraId="306150D7" w14:textId="77777777" w:rsidR="001D2EDD" w:rsidRDefault="001D2EDD" w:rsidP="00957F68">
      <w:pPr>
        <w:pStyle w:val="AD"/>
        <w:spacing w:line="276" w:lineRule="auto"/>
      </w:pPr>
    </w:p>
    <w:p w14:paraId="20671DC0" w14:textId="77777777" w:rsidR="001D2EDD" w:rsidRDefault="001D2EDD" w:rsidP="00957F68">
      <w:pPr>
        <w:pStyle w:val="AD"/>
        <w:spacing w:line="276" w:lineRule="auto"/>
      </w:pPr>
      <w:r>
        <w:rPr>
          <w:rFonts w:hint="eastAsia"/>
        </w:rPr>
        <w:t xml:space="preserve">　　第二十二条</w:t>
      </w:r>
      <w:r>
        <w:rPr>
          <w:rFonts w:hint="eastAsia"/>
        </w:rPr>
        <w:t xml:space="preserve">  </w:t>
      </w:r>
      <w:r>
        <w:rPr>
          <w:rFonts w:hint="eastAsia"/>
        </w:rPr>
        <w:t>娱乐场所不得为未经文化和旅游主管部门批准的营业性演出活动提供场地。</w:t>
      </w:r>
    </w:p>
    <w:p w14:paraId="2EED19D4" w14:textId="77777777" w:rsidR="001D2EDD" w:rsidRDefault="001D2EDD" w:rsidP="00957F68">
      <w:pPr>
        <w:pStyle w:val="AD"/>
        <w:spacing w:line="276" w:lineRule="auto"/>
      </w:pPr>
    </w:p>
    <w:p w14:paraId="5904B401" w14:textId="77777777" w:rsidR="001D2EDD" w:rsidRDefault="001D2EDD" w:rsidP="00957F68">
      <w:pPr>
        <w:pStyle w:val="AD"/>
        <w:spacing w:line="276" w:lineRule="auto"/>
      </w:pPr>
      <w:r>
        <w:rPr>
          <w:rFonts w:hint="eastAsia"/>
        </w:rPr>
        <w:t xml:space="preserve">　　娱乐场所招用外国人从事演出活动的，应当符合《营业性演出管理条例》及《营业性演出管理条例实施细则》的规定。</w:t>
      </w:r>
    </w:p>
    <w:p w14:paraId="247A69F9" w14:textId="77777777" w:rsidR="001D2EDD" w:rsidRDefault="001D2EDD" w:rsidP="00957F68">
      <w:pPr>
        <w:pStyle w:val="AD"/>
        <w:spacing w:line="276" w:lineRule="auto"/>
      </w:pPr>
    </w:p>
    <w:p w14:paraId="0740469C" w14:textId="77777777" w:rsidR="001D2EDD" w:rsidRDefault="001D2EDD" w:rsidP="00957F68">
      <w:pPr>
        <w:pStyle w:val="AD"/>
        <w:spacing w:line="276" w:lineRule="auto"/>
      </w:pPr>
      <w:r>
        <w:rPr>
          <w:rFonts w:hint="eastAsia"/>
        </w:rPr>
        <w:t xml:space="preserve">　　第二十三条</w:t>
      </w:r>
      <w:r>
        <w:rPr>
          <w:rFonts w:hint="eastAsia"/>
        </w:rPr>
        <w:t xml:space="preserve">  </w:t>
      </w:r>
      <w:r>
        <w:rPr>
          <w:rFonts w:hint="eastAsia"/>
        </w:rPr>
        <w:t>娱乐场所应当建立文化产品内容自审和巡查制度，确定专人负责管理在场所内提供的文化产品和服务。巡查情况应当记入营业日志。</w:t>
      </w:r>
    </w:p>
    <w:p w14:paraId="47E17748" w14:textId="77777777" w:rsidR="001D2EDD" w:rsidRDefault="001D2EDD" w:rsidP="00957F68">
      <w:pPr>
        <w:pStyle w:val="AD"/>
        <w:spacing w:line="276" w:lineRule="auto"/>
      </w:pPr>
    </w:p>
    <w:p w14:paraId="2FA9F03B" w14:textId="77777777" w:rsidR="001D2EDD" w:rsidRDefault="001D2EDD" w:rsidP="00957F68">
      <w:pPr>
        <w:pStyle w:val="AD"/>
        <w:spacing w:line="276" w:lineRule="auto"/>
      </w:pPr>
      <w:r>
        <w:rPr>
          <w:rFonts w:hint="eastAsia"/>
        </w:rPr>
        <w:t xml:space="preserve">　　消费者利用娱乐场所从事违法违规活动的，娱乐场所应当制止，制止无效的应当及时报告文化和旅游主管部门或者公安机关。</w:t>
      </w:r>
    </w:p>
    <w:p w14:paraId="2571D091" w14:textId="77777777" w:rsidR="001D2EDD" w:rsidRDefault="001D2EDD" w:rsidP="00957F68">
      <w:pPr>
        <w:pStyle w:val="AD"/>
        <w:spacing w:line="276" w:lineRule="auto"/>
      </w:pPr>
    </w:p>
    <w:p w14:paraId="1A5B08F2" w14:textId="77777777" w:rsidR="001D2EDD" w:rsidRDefault="001D2EDD" w:rsidP="00957F68">
      <w:pPr>
        <w:pStyle w:val="AD"/>
        <w:spacing w:line="276" w:lineRule="auto"/>
      </w:pPr>
      <w:r>
        <w:rPr>
          <w:rFonts w:hint="eastAsia"/>
        </w:rPr>
        <w:t xml:space="preserve">　　第二十四条</w:t>
      </w:r>
      <w:r>
        <w:rPr>
          <w:rFonts w:hint="eastAsia"/>
        </w:rPr>
        <w:t xml:space="preserve">  </w:t>
      </w:r>
      <w:r>
        <w:rPr>
          <w:rFonts w:hint="eastAsia"/>
        </w:rPr>
        <w:t>娱乐场所应当在显著位置悬挂娱乐经营许可证、未成年人禁入或者限入标志，标志应当注明举报电话。</w:t>
      </w:r>
    </w:p>
    <w:p w14:paraId="3172DD38" w14:textId="77777777" w:rsidR="001D2EDD" w:rsidRDefault="001D2EDD" w:rsidP="00957F68">
      <w:pPr>
        <w:pStyle w:val="AD"/>
        <w:spacing w:line="276" w:lineRule="auto"/>
      </w:pPr>
    </w:p>
    <w:p w14:paraId="1E9D74C1" w14:textId="77777777" w:rsidR="001D2EDD" w:rsidRDefault="001D2EDD" w:rsidP="00957F68">
      <w:pPr>
        <w:pStyle w:val="AD"/>
        <w:spacing w:line="276" w:lineRule="auto"/>
      </w:pPr>
      <w:r>
        <w:rPr>
          <w:rFonts w:hint="eastAsia"/>
        </w:rPr>
        <w:t xml:space="preserve">　　第二十五条</w:t>
      </w:r>
      <w:r>
        <w:rPr>
          <w:rFonts w:hint="eastAsia"/>
        </w:rPr>
        <w:t xml:space="preserve">  </w:t>
      </w:r>
      <w:r>
        <w:rPr>
          <w:rFonts w:hint="eastAsia"/>
        </w:rPr>
        <w:t>娱乐场所应当配合文化和旅游主管部门的日常检查和技术监管措施。</w:t>
      </w:r>
    </w:p>
    <w:p w14:paraId="1994C790" w14:textId="77777777" w:rsidR="001D2EDD" w:rsidRDefault="001D2EDD" w:rsidP="00957F68">
      <w:pPr>
        <w:pStyle w:val="AD"/>
        <w:spacing w:line="276" w:lineRule="auto"/>
      </w:pPr>
    </w:p>
    <w:p w14:paraId="7BB8A2AB" w14:textId="77777777" w:rsidR="001D2EDD" w:rsidRDefault="001D2EDD" w:rsidP="00957F68">
      <w:pPr>
        <w:pStyle w:val="AD"/>
        <w:spacing w:line="276" w:lineRule="auto"/>
      </w:pPr>
      <w:r>
        <w:rPr>
          <w:rFonts w:hint="eastAsia"/>
        </w:rPr>
        <w:t xml:space="preserve">　　第二十六条</w:t>
      </w:r>
      <w:r>
        <w:rPr>
          <w:rFonts w:hint="eastAsia"/>
        </w:rPr>
        <w:t xml:space="preserve">  </w:t>
      </w:r>
      <w:r>
        <w:rPr>
          <w:rFonts w:hint="eastAsia"/>
        </w:rPr>
        <w:t>文化和旅游主管部门应当建立娱乐场所信用管理档案，记录被文化和旅游主管部门、公安机关、市场监督管理部门、消防救援机构、负有噪声污染防治监督管理职责的部门实施处罚的情况以及娱乐场所法定代表人、主要负责人、投资人等信息。</w:t>
      </w:r>
    </w:p>
    <w:p w14:paraId="754585A2" w14:textId="77777777" w:rsidR="001D2EDD" w:rsidRDefault="001D2EDD" w:rsidP="00957F68">
      <w:pPr>
        <w:pStyle w:val="AD"/>
        <w:spacing w:line="276" w:lineRule="auto"/>
      </w:pPr>
    </w:p>
    <w:p w14:paraId="0724A073" w14:textId="77777777" w:rsidR="001D2EDD" w:rsidRDefault="001D2EDD" w:rsidP="00957F68">
      <w:pPr>
        <w:pStyle w:val="AD"/>
        <w:spacing w:line="276" w:lineRule="auto"/>
      </w:pPr>
      <w:r>
        <w:rPr>
          <w:rFonts w:hint="eastAsia"/>
        </w:rPr>
        <w:t xml:space="preserve">　　第二十七条</w:t>
      </w:r>
      <w:r>
        <w:rPr>
          <w:rFonts w:hint="eastAsia"/>
        </w:rPr>
        <w:t xml:space="preserve">  </w:t>
      </w:r>
      <w:r>
        <w:rPr>
          <w:rFonts w:hint="eastAsia"/>
        </w:rPr>
        <w:t>文化和旅游主管部门应当定期组织文化和旅游主管部门工作人员、娱乐场所第一责任人和内容管理专职人员进行政策法规培训。</w:t>
      </w:r>
    </w:p>
    <w:p w14:paraId="232C145A" w14:textId="77777777" w:rsidR="001D2EDD" w:rsidRDefault="001D2EDD" w:rsidP="00957F68">
      <w:pPr>
        <w:pStyle w:val="AD"/>
        <w:spacing w:line="276" w:lineRule="auto"/>
      </w:pPr>
    </w:p>
    <w:p w14:paraId="6D15797D" w14:textId="77777777" w:rsidR="001D2EDD" w:rsidRDefault="001D2EDD" w:rsidP="00957F68">
      <w:pPr>
        <w:pStyle w:val="AD"/>
        <w:spacing w:line="276" w:lineRule="auto"/>
      </w:pPr>
      <w:r>
        <w:rPr>
          <w:rFonts w:hint="eastAsia"/>
        </w:rPr>
        <w:t xml:space="preserve">　　第二十八条</w:t>
      </w:r>
      <w:r>
        <w:rPr>
          <w:rFonts w:hint="eastAsia"/>
        </w:rPr>
        <w:t xml:space="preserve">  </w:t>
      </w:r>
      <w:r>
        <w:rPr>
          <w:rFonts w:hint="eastAsia"/>
        </w:rPr>
        <w:t>违反《条例》规定，擅自从事娱乐场所经营活动的，由县级以上人民政府文</w:t>
      </w:r>
      <w:r>
        <w:rPr>
          <w:rFonts w:hint="eastAsia"/>
        </w:rPr>
        <w:lastRenderedPageBreak/>
        <w:t>化和旅游主管部门依照《条例》第四十一条采取责令关闭等方式予以取缔，有违法所得的，依照《中华人民共和国行政处罚法》第二十八条予以没收；符合严重失信主体情形的，依照有关规定予以认定并实施相应信用管理措施。</w:t>
      </w:r>
    </w:p>
    <w:p w14:paraId="6BE2A479" w14:textId="77777777" w:rsidR="001D2EDD" w:rsidRDefault="001D2EDD" w:rsidP="00957F68">
      <w:pPr>
        <w:pStyle w:val="AD"/>
        <w:spacing w:line="276" w:lineRule="auto"/>
      </w:pPr>
    </w:p>
    <w:p w14:paraId="70CC9DBB" w14:textId="77777777" w:rsidR="001D2EDD" w:rsidRDefault="001D2EDD" w:rsidP="00957F68">
      <w:pPr>
        <w:pStyle w:val="AD"/>
        <w:spacing w:line="276" w:lineRule="auto"/>
      </w:pPr>
      <w:r>
        <w:rPr>
          <w:rFonts w:hint="eastAsia"/>
        </w:rPr>
        <w:t xml:space="preserve">　　第二十九条</w:t>
      </w:r>
      <w:r>
        <w:rPr>
          <w:rFonts w:hint="eastAsia"/>
        </w:rPr>
        <w:t xml:space="preserve">  </w:t>
      </w:r>
      <w:r>
        <w:rPr>
          <w:rFonts w:hint="eastAsia"/>
        </w:rPr>
        <w:t>歌舞娱乐场所违反本办法第二十条规定的，由县级以上人民政府文化和旅游主管部门依照《条例》第四十八条予以处罚。</w:t>
      </w:r>
    </w:p>
    <w:p w14:paraId="74CBFECC" w14:textId="77777777" w:rsidR="001D2EDD" w:rsidRDefault="001D2EDD" w:rsidP="00957F68">
      <w:pPr>
        <w:pStyle w:val="AD"/>
        <w:spacing w:line="276" w:lineRule="auto"/>
      </w:pPr>
    </w:p>
    <w:p w14:paraId="50FADFA7" w14:textId="77777777" w:rsidR="001D2EDD" w:rsidRDefault="001D2EDD" w:rsidP="00957F68">
      <w:pPr>
        <w:pStyle w:val="AD"/>
        <w:spacing w:line="276" w:lineRule="auto"/>
      </w:pPr>
      <w:r>
        <w:rPr>
          <w:rFonts w:hint="eastAsia"/>
        </w:rPr>
        <w:t xml:space="preserve">　　第三十条</w:t>
      </w:r>
      <w:r>
        <w:rPr>
          <w:rFonts w:hint="eastAsia"/>
        </w:rPr>
        <w:t xml:space="preserve">  </w:t>
      </w:r>
      <w:r>
        <w:rPr>
          <w:rFonts w:hint="eastAsia"/>
        </w:rPr>
        <w:t>游艺娱乐场所违反本办法第二十一条第（一）项、第（二）项规定的，由县级以上人民政府文化和旅游主管部门责令改正，并处</w:t>
      </w:r>
      <w:r>
        <w:rPr>
          <w:rFonts w:hint="eastAsia"/>
        </w:rPr>
        <w:t>5000</w:t>
      </w:r>
      <w:r>
        <w:rPr>
          <w:rFonts w:hint="eastAsia"/>
        </w:rPr>
        <w:t>元以上</w:t>
      </w:r>
      <w:r>
        <w:rPr>
          <w:rFonts w:hint="eastAsia"/>
        </w:rPr>
        <w:t>1</w:t>
      </w:r>
      <w:r>
        <w:rPr>
          <w:rFonts w:hint="eastAsia"/>
        </w:rPr>
        <w:t>万元以下的罚款；违反本办法第二十一条第（三）项规定的，由县级以上人民政府文化和旅游主管部门依照《条例》第四十八条予以处罚。</w:t>
      </w:r>
    </w:p>
    <w:p w14:paraId="4362FA23" w14:textId="77777777" w:rsidR="001D2EDD" w:rsidRDefault="001D2EDD" w:rsidP="00957F68">
      <w:pPr>
        <w:pStyle w:val="AD"/>
        <w:spacing w:line="276" w:lineRule="auto"/>
      </w:pPr>
    </w:p>
    <w:p w14:paraId="4722DCD8" w14:textId="77777777" w:rsidR="001D2EDD" w:rsidRDefault="001D2EDD" w:rsidP="00957F68">
      <w:pPr>
        <w:pStyle w:val="AD"/>
        <w:spacing w:line="276" w:lineRule="auto"/>
      </w:pPr>
      <w:r>
        <w:rPr>
          <w:rFonts w:hint="eastAsia"/>
        </w:rPr>
        <w:t xml:space="preserve">　　第三十一条</w:t>
      </w:r>
      <w:r>
        <w:rPr>
          <w:rFonts w:hint="eastAsia"/>
        </w:rPr>
        <w:t xml:space="preserve">  </w:t>
      </w:r>
      <w:r>
        <w:rPr>
          <w:rFonts w:hint="eastAsia"/>
        </w:rPr>
        <w:t>娱乐场所违反本办法第二十二条第一款规定的，由县级以上人民政府文化和旅游主管部门责令改正，并处</w:t>
      </w:r>
      <w:r>
        <w:rPr>
          <w:rFonts w:hint="eastAsia"/>
        </w:rPr>
        <w:t>5000</w:t>
      </w:r>
      <w:r>
        <w:rPr>
          <w:rFonts w:hint="eastAsia"/>
        </w:rPr>
        <w:t>元以上</w:t>
      </w:r>
      <w:r>
        <w:rPr>
          <w:rFonts w:hint="eastAsia"/>
        </w:rPr>
        <w:t>1</w:t>
      </w:r>
      <w:r>
        <w:rPr>
          <w:rFonts w:hint="eastAsia"/>
        </w:rPr>
        <w:t>万元以下罚款。</w:t>
      </w:r>
    </w:p>
    <w:p w14:paraId="1F7F12ED" w14:textId="77777777" w:rsidR="001D2EDD" w:rsidRDefault="001D2EDD" w:rsidP="00957F68">
      <w:pPr>
        <w:pStyle w:val="AD"/>
        <w:spacing w:line="276" w:lineRule="auto"/>
      </w:pPr>
    </w:p>
    <w:p w14:paraId="6905DA5F" w14:textId="77777777" w:rsidR="001D2EDD" w:rsidRDefault="001D2EDD" w:rsidP="00957F68">
      <w:pPr>
        <w:pStyle w:val="AD"/>
        <w:spacing w:line="276" w:lineRule="auto"/>
      </w:pPr>
      <w:r>
        <w:rPr>
          <w:rFonts w:hint="eastAsia"/>
        </w:rPr>
        <w:t xml:space="preserve">　　第三十二条</w:t>
      </w:r>
      <w:r>
        <w:rPr>
          <w:rFonts w:hint="eastAsia"/>
        </w:rPr>
        <w:t xml:space="preserve">  </w:t>
      </w:r>
      <w:r>
        <w:rPr>
          <w:rFonts w:hint="eastAsia"/>
        </w:rPr>
        <w:t>娱乐场所违反本办法第二十三条规定对违法违规行为未及时采取措施制止并依法报告的，由县级以上人民政府文化和旅游主管部门依照《条例》第五十条予以处罚。</w:t>
      </w:r>
    </w:p>
    <w:p w14:paraId="20976B45" w14:textId="77777777" w:rsidR="001D2EDD" w:rsidRDefault="001D2EDD" w:rsidP="00957F68">
      <w:pPr>
        <w:pStyle w:val="AD"/>
        <w:spacing w:line="276" w:lineRule="auto"/>
      </w:pPr>
    </w:p>
    <w:p w14:paraId="6BFAFA19" w14:textId="77777777" w:rsidR="001D2EDD" w:rsidRDefault="001D2EDD" w:rsidP="00957F68">
      <w:pPr>
        <w:pStyle w:val="AD"/>
        <w:spacing w:line="276" w:lineRule="auto"/>
      </w:pPr>
      <w:r>
        <w:rPr>
          <w:rFonts w:hint="eastAsia"/>
        </w:rPr>
        <w:t xml:space="preserve">　　第三十三条</w:t>
      </w:r>
      <w:r>
        <w:rPr>
          <w:rFonts w:hint="eastAsia"/>
        </w:rPr>
        <w:t xml:space="preserve">  </w:t>
      </w:r>
      <w:r>
        <w:rPr>
          <w:rFonts w:hint="eastAsia"/>
        </w:rPr>
        <w:t>娱乐场所违反本办法第二十四条规定的，由县级以上人民政府文化和旅游主管部门责令改正，予以警告。</w:t>
      </w:r>
    </w:p>
    <w:p w14:paraId="16598E97" w14:textId="77777777" w:rsidR="001D2EDD" w:rsidRDefault="001D2EDD" w:rsidP="00957F68">
      <w:pPr>
        <w:pStyle w:val="AD"/>
        <w:spacing w:line="276" w:lineRule="auto"/>
      </w:pPr>
    </w:p>
    <w:p w14:paraId="04BFF3ED" w14:textId="77777777" w:rsidR="001D2EDD" w:rsidRDefault="001D2EDD" w:rsidP="00957F68">
      <w:pPr>
        <w:pStyle w:val="AD"/>
        <w:spacing w:line="276" w:lineRule="auto"/>
      </w:pPr>
      <w:r>
        <w:rPr>
          <w:rFonts w:hint="eastAsia"/>
        </w:rPr>
        <w:t xml:space="preserve">　　第三十四条</w:t>
      </w:r>
      <w:r>
        <w:rPr>
          <w:rFonts w:hint="eastAsia"/>
        </w:rPr>
        <w:t xml:space="preserve">  </w:t>
      </w:r>
      <w:r>
        <w:rPr>
          <w:rFonts w:hint="eastAsia"/>
        </w:rPr>
        <w:t>娱乐场所违反本办法第二十五条规定的，由县级以上人民政府文化和旅游主管部门予以警告，并处</w:t>
      </w:r>
      <w:r>
        <w:rPr>
          <w:rFonts w:hint="eastAsia"/>
        </w:rPr>
        <w:t>5000</w:t>
      </w:r>
      <w:r>
        <w:rPr>
          <w:rFonts w:hint="eastAsia"/>
        </w:rPr>
        <w:t>元以上</w:t>
      </w:r>
      <w:r>
        <w:rPr>
          <w:rFonts w:hint="eastAsia"/>
        </w:rPr>
        <w:t>1</w:t>
      </w:r>
      <w:r>
        <w:rPr>
          <w:rFonts w:hint="eastAsia"/>
        </w:rPr>
        <w:t>万元以下罚款。</w:t>
      </w:r>
    </w:p>
    <w:p w14:paraId="52FD7FFF" w14:textId="77777777" w:rsidR="001D2EDD" w:rsidRDefault="001D2EDD" w:rsidP="00957F68">
      <w:pPr>
        <w:pStyle w:val="AD"/>
        <w:spacing w:line="276" w:lineRule="auto"/>
      </w:pPr>
    </w:p>
    <w:p w14:paraId="7D355579" w14:textId="0BC53141" w:rsidR="00B15193" w:rsidRDefault="00C27601" w:rsidP="00C27601">
      <w:pPr>
        <w:pStyle w:val="AD"/>
        <w:spacing w:line="276" w:lineRule="auto"/>
      </w:pPr>
      <w:r>
        <w:rPr>
          <w:rFonts w:hint="eastAsia"/>
        </w:rPr>
        <w:t xml:space="preserve">　　</w:t>
      </w:r>
      <w:r w:rsidR="001D2EDD">
        <w:rPr>
          <w:rFonts w:hint="eastAsia"/>
        </w:rPr>
        <w:t>第三十五条</w:t>
      </w:r>
      <w:r w:rsidR="001D2EDD">
        <w:rPr>
          <w:rFonts w:hint="eastAsia"/>
        </w:rPr>
        <w:t xml:space="preserve">  </w:t>
      </w:r>
      <w:r w:rsidR="001D2EDD">
        <w:rPr>
          <w:rFonts w:hint="eastAsia"/>
        </w:rPr>
        <w:t>本办法自</w:t>
      </w:r>
      <w:r w:rsidR="001D2EDD">
        <w:rPr>
          <w:rFonts w:hint="eastAsia"/>
        </w:rPr>
        <w:t>2013</w:t>
      </w:r>
      <w:r w:rsidR="001D2EDD">
        <w:rPr>
          <w:rFonts w:hint="eastAsia"/>
        </w:rPr>
        <w:t>年</w:t>
      </w:r>
      <w:r w:rsidR="001D2EDD">
        <w:rPr>
          <w:rFonts w:hint="eastAsia"/>
        </w:rPr>
        <w:t>3</w:t>
      </w:r>
      <w:r w:rsidR="001D2EDD">
        <w:rPr>
          <w:rFonts w:hint="eastAsia"/>
        </w:rPr>
        <w:t>月</w:t>
      </w:r>
      <w:r w:rsidR="001D2EDD">
        <w:rPr>
          <w:rFonts w:hint="eastAsia"/>
        </w:rPr>
        <w:t>11</w:t>
      </w:r>
      <w:r w:rsidR="001D2EDD">
        <w:rPr>
          <w:rFonts w:hint="eastAsia"/>
        </w:rPr>
        <w:t>日起施行。</w:t>
      </w:r>
    </w:p>
    <w:p w14:paraId="4898D28C" w14:textId="77777777" w:rsidR="00C27601" w:rsidRDefault="00C27601" w:rsidP="00C27601">
      <w:pPr>
        <w:pStyle w:val="AD"/>
        <w:spacing w:line="276" w:lineRule="auto"/>
      </w:pPr>
    </w:p>
    <w:p w14:paraId="174FA778" w14:textId="3B0EF9FA" w:rsidR="00C27601" w:rsidRDefault="00C27601" w:rsidP="00C27601">
      <w:pPr>
        <w:pStyle w:val="AD"/>
        <w:spacing w:line="276" w:lineRule="auto"/>
      </w:pPr>
      <w:r>
        <w:rPr>
          <w:rFonts w:hint="eastAsia"/>
        </w:rPr>
        <w:t>信息来源：</w:t>
      </w:r>
      <w:hyperlink r:id="rId6" w:history="1">
        <w:r w:rsidRPr="00683DD6">
          <w:rPr>
            <w:rStyle w:val="a7"/>
          </w:rPr>
          <w:t>http://zwgk.mct.gov.cn/zfxxgkml/zcfg/bmgz/202205/t20220517_933042.html</w:t>
        </w:r>
      </w:hyperlink>
    </w:p>
    <w:p w14:paraId="65D85D5D" w14:textId="77777777" w:rsidR="00C27601" w:rsidRPr="001D2EDD" w:rsidRDefault="00C27601" w:rsidP="00C27601">
      <w:pPr>
        <w:pStyle w:val="AD"/>
        <w:spacing w:line="276" w:lineRule="auto"/>
      </w:pPr>
    </w:p>
    <w:sectPr w:rsidR="00C27601" w:rsidRPr="001D2ED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7D52" w14:textId="77777777" w:rsidR="007F0A10" w:rsidRDefault="007F0A10" w:rsidP="00C20A6A">
      <w:pPr>
        <w:spacing w:line="240" w:lineRule="auto"/>
      </w:pPr>
      <w:r>
        <w:separator/>
      </w:r>
    </w:p>
  </w:endnote>
  <w:endnote w:type="continuationSeparator" w:id="0">
    <w:p w14:paraId="0C61FCC7" w14:textId="77777777" w:rsidR="007F0A10" w:rsidRDefault="007F0A1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391F7" w14:textId="77777777" w:rsidR="007F0A10" w:rsidRDefault="007F0A10" w:rsidP="00C20A6A">
      <w:pPr>
        <w:spacing w:line="240" w:lineRule="auto"/>
      </w:pPr>
      <w:r>
        <w:separator/>
      </w:r>
    </w:p>
  </w:footnote>
  <w:footnote w:type="continuationSeparator" w:id="0">
    <w:p w14:paraId="72400258" w14:textId="77777777" w:rsidR="007F0A10" w:rsidRDefault="007F0A1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6A0C"/>
    <w:rsid w:val="000F4C6A"/>
    <w:rsid w:val="00176A25"/>
    <w:rsid w:val="001C4C6F"/>
    <w:rsid w:val="001D2EDD"/>
    <w:rsid w:val="003611A0"/>
    <w:rsid w:val="003D27E2"/>
    <w:rsid w:val="005F7C76"/>
    <w:rsid w:val="007A3CFA"/>
    <w:rsid w:val="007D7BDB"/>
    <w:rsid w:val="007F0A10"/>
    <w:rsid w:val="008E5B54"/>
    <w:rsid w:val="00957F68"/>
    <w:rsid w:val="00A548E7"/>
    <w:rsid w:val="00B15193"/>
    <w:rsid w:val="00B731F1"/>
    <w:rsid w:val="00C20A6A"/>
    <w:rsid w:val="00C22624"/>
    <w:rsid w:val="00C27601"/>
    <w:rsid w:val="00C3636B"/>
    <w:rsid w:val="00D02718"/>
    <w:rsid w:val="00DE6A0C"/>
    <w:rsid w:val="00FF1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65137"/>
  <w15:chartTrackingRefBased/>
  <w15:docId w15:val="{269B0B93-5959-460A-8EC6-B60D08A8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D2EDD"/>
    <w:rPr>
      <w:color w:val="0000FF" w:themeColor="hyperlink"/>
      <w:u w:val="single"/>
    </w:rPr>
  </w:style>
  <w:style w:type="character" w:styleId="a8">
    <w:name w:val="Unresolved Mention"/>
    <w:basedOn w:val="a0"/>
    <w:uiPriority w:val="99"/>
    <w:semiHidden/>
    <w:unhideWhenUsed/>
    <w:rsid w:val="001D2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wgk.mct.gov.cn/zfxxgkml/zcfg/bmgz/202205/t20220517_93304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2022-05-19T03:04:00Z</dcterms:created>
  <dcterms:modified xsi:type="dcterms:W3CDTF">2022-05-19T15:42:00Z</dcterms:modified>
</cp:coreProperties>
</file>