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ADB3" w14:textId="59A455C5" w:rsidR="004C7329" w:rsidRPr="00752F09" w:rsidRDefault="004C7329" w:rsidP="00F67A04">
      <w:pPr>
        <w:pStyle w:val="AD"/>
        <w:spacing w:line="276" w:lineRule="auto"/>
        <w:jc w:val="center"/>
        <w:rPr>
          <w:rFonts w:hint="eastAsia"/>
          <w:b/>
          <w:bCs/>
          <w:color w:val="E36C0A" w:themeColor="accent6" w:themeShade="BF"/>
          <w:sz w:val="32"/>
          <w:szCs w:val="32"/>
        </w:rPr>
      </w:pPr>
      <w:r w:rsidRPr="00752F09">
        <w:rPr>
          <w:rFonts w:hint="eastAsia"/>
          <w:b/>
          <w:bCs/>
          <w:color w:val="E36C0A" w:themeColor="accent6" w:themeShade="BF"/>
          <w:sz w:val="32"/>
          <w:szCs w:val="32"/>
        </w:rPr>
        <w:t>上海市电子证照管理办法（征求意见稿）</w:t>
      </w:r>
    </w:p>
    <w:p w14:paraId="30F9874B" w14:textId="77777777" w:rsidR="004C7329" w:rsidRDefault="004C7329" w:rsidP="00F67A04">
      <w:pPr>
        <w:pStyle w:val="AD"/>
        <w:spacing w:line="276" w:lineRule="auto"/>
      </w:pPr>
    </w:p>
    <w:p w14:paraId="6FC804DC" w14:textId="77777777" w:rsidR="004C7329" w:rsidRDefault="004C7329" w:rsidP="00AB598B">
      <w:pPr>
        <w:pStyle w:val="AD"/>
        <w:spacing w:line="276" w:lineRule="auto"/>
        <w:jc w:val="center"/>
      </w:pPr>
      <w:r>
        <w:t>  </w:t>
      </w:r>
      <w:r>
        <w:rPr>
          <w:rFonts w:hint="eastAsia"/>
        </w:rPr>
        <w:t>第一章　总则</w:t>
      </w:r>
    </w:p>
    <w:p w14:paraId="676F6A19" w14:textId="77777777" w:rsidR="004C7329" w:rsidRDefault="004C7329" w:rsidP="00F67A04">
      <w:pPr>
        <w:pStyle w:val="AD"/>
        <w:spacing w:line="276" w:lineRule="auto"/>
      </w:pPr>
    </w:p>
    <w:p w14:paraId="38463CCA" w14:textId="77777777" w:rsidR="004C7329" w:rsidRDefault="004C7329" w:rsidP="00F67A04">
      <w:pPr>
        <w:pStyle w:val="AD"/>
        <w:spacing w:line="276" w:lineRule="auto"/>
      </w:pPr>
      <w:r>
        <w:t>  </w:t>
      </w:r>
      <w:r>
        <w:rPr>
          <w:rFonts w:hint="eastAsia"/>
        </w:rPr>
        <w:t>第一条（目的依据）</w:t>
      </w:r>
    </w:p>
    <w:p w14:paraId="7996E6F3" w14:textId="77777777" w:rsidR="004C7329" w:rsidRDefault="004C7329" w:rsidP="00F67A04">
      <w:pPr>
        <w:pStyle w:val="AD"/>
        <w:spacing w:line="276" w:lineRule="auto"/>
      </w:pPr>
    </w:p>
    <w:p w14:paraId="2D26E2C0" w14:textId="77777777" w:rsidR="004C7329" w:rsidRDefault="004C7329" w:rsidP="00F67A04">
      <w:pPr>
        <w:pStyle w:val="AD"/>
        <w:spacing w:line="276" w:lineRule="auto"/>
      </w:pPr>
      <w:r>
        <w:t>  </w:t>
      </w:r>
      <w:r>
        <w:rPr>
          <w:rFonts w:hint="eastAsia"/>
        </w:rPr>
        <w:t>为规范本市电子证照管理与应用，促进和深化政务服务“一网通办”、城市运行“一网统管”改革，持续优化营商环境，加快城市数字化转型，根据《国务院关于在线服务的若干规定》《上海市数据条例》《上海市人民代表大会常务委员会关于进一步促进和保障“一网通办”改革的决定》《上海市公共数据和一网通办管理办法》及国家和本市其他有关规定，制定本办法。</w:t>
      </w:r>
    </w:p>
    <w:p w14:paraId="47D5BDEF" w14:textId="77777777" w:rsidR="004C7329" w:rsidRDefault="004C7329" w:rsidP="00F67A04">
      <w:pPr>
        <w:pStyle w:val="AD"/>
        <w:spacing w:line="276" w:lineRule="auto"/>
      </w:pPr>
    </w:p>
    <w:p w14:paraId="6DE46006" w14:textId="77777777" w:rsidR="004C7329" w:rsidRDefault="004C7329" w:rsidP="00F67A04">
      <w:pPr>
        <w:pStyle w:val="AD"/>
        <w:spacing w:line="276" w:lineRule="auto"/>
      </w:pPr>
      <w:r>
        <w:t>  </w:t>
      </w:r>
      <w:r>
        <w:rPr>
          <w:rFonts w:hint="eastAsia"/>
        </w:rPr>
        <w:t>第二条（适用范围）</w:t>
      </w:r>
    </w:p>
    <w:p w14:paraId="6D44BD17" w14:textId="77777777" w:rsidR="004C7329" w:rsidRDefault="004C7329" w:rsidP="00F67A04">
      <w:pPr>
        <w:pStyle w:val="AD"/>
        <w:spacing w:line="276" w:lineRule="auto"/>
      </w:pPr>
    </w:p>
    <w:p w14:paraId="0116FF64" w14:textId="77777777" w:rsidR="004C7329" w:rsidRDefault="004C7329" w:rsidP="00F67A04">
      <w:pPr>
        <w:pStyle w:val="AD"/>
        <w:spacing w:line="276" w:lineRule="auto"/>
      </w:pPr>
      <w:r>
        <w:t>  </w:t>
      </w:r>
      <w:r>
        <w:rPr>
          <w:rFonts w:hint="eastAsia"/>
        </w:rPr>
        <w:t>本办法适用于本市各级国家机关、事业单位、履行公共管理和服务职能的组织（以下统称“公共管理和服务机构”）开展电子证照数据收集、制作签发、归集、更新、共享、安全监督等管理以及自然人、法人和非法人开展电子证照应用等相关活动。</w:t>
      </w:r>
    </w:p>
    <w:p w14:paraId="6A503F52" w14:textId="77777777" w:rsidR="004C7329" w:rsidRDefault="004C7329" w:rsidP="00F67A04">
      <w:pPr>
        <w:pStyle w:val="AD"/>
        <w:spacing w:line="276" w:lineRule="auto"/>
      </w:pPr>
    </w:p>
    <w:p w14:paraId="239A1C23" w14:textId="77777777" w:rsidR="004C7329" w:rsidRDefault="004C7329" w:rsidP="00F67A04">
      <w:pPr>
        <w:pStyle w:val="AD"/>
        <w:spacing w:line="276" w:lineRule="auto"/>
      </w:pPr>
      <w:r>
        <w:t>  </w:t>
      </w:r>
      <w:r>
        <w:rPr>
          <w:rFonts w:hint="eastAsia"/>
        </w:rPr>
        <w:t>第三条（概念界定）</w:t>
      </w:r>
    </w:p>
    <w:p w14:paraId="6A362681" w14:textId="77777777" w:rsidR="004C7329" w:rsidRDefault="004C7329" w:rsidP="00F67A04">
      <w:pPr>
        <w:pStyle w:val="AD"/>
        <w:spacing w:line="276" w:lineRule="auto"/>
      </w:pPr>
    </w:p>
    <w:p w14:paraId="3A70211E" w14:textId="77777777" w:rsidR="004C7329" w:rsidRDefault="004C7329" w:rsidP="00F67A04">
      <w:pPr>
        <w:pStyle w:val="AD"/>
        <w:spacing w:line="276" w:lineRule="auto"/>
      </w:pPr>
      <w:r>
        <w:t>  </w:t>
      </w:r>
      <w:r>
        <w:rPr>
          <w:rFonts w:hint="eastAsia"/>
        </w:rPr>
        <w:t>本办法所称电子证照，是指公共管理和服务机构依法制发的各类不涉及国家秘密的证件、执（牌）照、批文、鉴定报告、证明材料等数据电文。</w:t>
      </w:r>
    </w:p>
    <w:p w14:paraId="7AB35835" w14:textId="77777777" w:rsidR="004C7329" w:rsidRDefault="004C7329" w:rsidP="00F67A04">
      <w:pPr>
        <w:pStyle w:val="AD"/>
        <w:spacing w:line="276" w:lineRule="auto"/>
      </w:pPr>
    </w:p>
    <w:p w14:paraId="4D4BE110" w14:textId="77777777" w:rsidR="004C7329" w:rsidRDefault="004C7329" w:rsidP="00F67A04">
      <w:pPr>
        <w:pStyle w:val="AD"/>
        <w:spacing w:line="276" w:lineRule="auto"/>
      </w:pPr>
      <w:r>
        <w:t>  </w:t>
      </w:r>
      <w:r>
        <w:rPr>
          <w:rFonts w:hint="eastAsia"/>
        </w:rPr>
        <w:t>本办法所称市电子证照库，是指依托市大数据资源平台统一建设的，具备电子证照清单管理、制发归集、场景管理、安全访问、查询核验等功能的基础数据库及相关信息系统。</w:t>
      </w:r>
    </w:p>
    <w:p w14:paraId="73060DBB" w14:textId="77777777" w:rsidR="004C7329" w:rsidRDefault="004C7329" w:rsidP="00F67A04">
      <w:pPr>
        <w:pStyle w:val="AD"/>
        <w:spacing w:line="276" w:lineRule="auto"/>
      </w:pPr>
    </w:p>
    <w:p w14:paraId="4A49C6DA" w14:textId="77777777" w:rsidR="004C7329" w:rsidRDefault="004C7329" w:rsidP="00F67A04">
      <w:pPr>
        <w:pStyle w:val="AD"/>
        <w:spacing w:line="276" w:lineRule="auto"/>
      </w:pPr>
      <w:r>
        <w:t>  </w:t>
      </w:r>
      <w:r>
        <w:rPr>
          <w:rFonts w:hint="eastAsia"/>
        </w:rPr>
        <w:t>本办法所称发证单位，是指依据法定职责制作签发电子证照的公共管理和服务机构。</w:t>
      </w:r>
    </w:p>
    <w:p w14:paraId="0B5E8638" w14:textId="77777777" w:rsidR="004C7329" w:rsidRDefault="004C7329" w:rsidP="00F67A04">
      <w:pPr>
        <w:pStyle w:val="AD"/>
        <w:spacing w:line="276" w:lineRule="auto"/>
      </w:pPr>
    </w:p>
    <w:p w14:paraId="444FD0D6" w14:textId="77777777" w:rsidR="004C7329" w:rsidRDefault="004C7329" w:rsidP="00F67A04">
      <w:pPr>
        <w:pStyle w:val="AD"/>
        <w:spacing w:line="276" w:lineRule="auto"/>
      </w:pPr>
      <w:r>
        <w:t>  </w:t>
      </w:r>
      <w:r>
        <w:rPr>
          <w:rFonts w:hint="eastAsia"/>
        </w:rPr>
        <w:t>本办法所称用证单位，是指在依法履职过程中共</w:t>
      </w:r>
      <w:proofErr w:type="gramStart"/>
      <w:r>
        <w:rPr>
          <w:rFonts w:hint="eastAsia"/>
        </w:rPr>
        <w:t>享使用</w:t>
      </w:r>
      <w:proofErr w:type="gramEnd"/>
      <w:r>
        <w:rPr>
          <w:rFonts w:hint="eastAsia"/>
        </w:rPr>
        <w:t>电子证照的公共管理和服务机构，或经授权的社会团体、企业。</w:t>
      </w:r>
    </w:p>
    <w:p w14:paraId="450B67F3" w14:textId="77777777" w:rsidR="004C7329" w:rsidRDefault="004C7329" w:rsidP="00F67A04">
      <w:pPr>
        <w:pStyle w:val="AD"/>
        <w:spacing w:line="276" w:lineRule="auto"/>
      </w:pPr>
    </w:p>
    <w:p w14:paraId="619FB6AF" w14:textId="77777777" w:rsidR="004C7329" w:rsidRDefault="004C7329" w:rsidP="00F67A04">
      <w:pPr>
        <w:pStyle w:val="AD"/>
        <w:spacing w:line="276" w:lineRule="auto"/>
      </w:pPr>
      <w:r>
        <w:t>  </w:t>
      </w:r>
      <w:r>
        <w:rPr>
          <w:rFonts w:hint="eastAsia"/>
        </w:rPr>
        <w:t>本办法所称持证主体，是指电子证照的签发对象，包括自然人、法人和非法人组织。</w:t>
      </w:r>
    </w:p>
    <w:p w14:paraId="47303682" w14:textId="77777777" w:rsidR="004C7329" w:rsidRDefault="004C7329" w:rsidP="00F67A04">
      <w:pPr>
        <w:pStyle w:val="AD"/>
        <w:spacing w:line="276" w:lineRule="auto"/>
      </w:pPr>
    </w:p>
    <w:p w14:paraId="1FA7F863" w14:textId="77777777" w:rsidR="004C7329" w:rsidRDefault="004C7329" w:rsidP="00F67A04">
      <w:pPr>
        <w:pStyle w:val="AD"/>
        <w:spacing w:line="276" w:lineRule="auto"/>
      </w:pPr>
      <w:r>
        <w:t>  </w:t>
      </w:r>
      <w:r>
        <w:rPr>
          <w:rFonts w:hint="eastAsia"/>
        </w:rPr>
        <w:t>本办法所称政务类应用场景是指公共管理和服务机构根据法定职责需调用、核验电子证照的应用场景。</w:t>
      </w:r>
    </w:p>
    <w:p w14:paraId="09F0BBAB" w14:textId="77777777" w:rsidR="004C7329" w:rsidRDefault="004C7329" w:rsidP="00F67A04">
      <w:pPr>
        <w:pStyle w:val="AD"/>
        <w:spacing w:line="276" w:lineRule="auto"/>
      </w:pPr>
    </w:p>
    <w:p w14:paraId="735C5075" w14:textId="77777777" w:rsidR="004C7329" w:rsidRDefault="004C7329" w:rsidP="00F67A04">
      <w:pPr>
        <w:pStyle w:val="AD"/>
        <w:spacing w:line="276" w:lineRule="auto"/>
      </w:pPr>
      <w:r>
        <w:t>  </w:t>
      </w:r>
      <w:r>
        <w:rPr>
          <w:rFonts w:hint="eastAsia"/>
        </w:rPr>
        <w:t>本办法所称社会化应用场景是指公共管理和服务机构以外的社会主体需调用、核验电子证照的应用场景，社会化用证主体是指社会化应用场景中的用证单位。</w:t>
      </w:r>
    </w:p>
    <w:p w14:paraId="37878154" w14:textId="77777777" w:rsidR="004C7329" w:rsidRDefault="004C7329" w:rsidP="00F67A04">
      <w:pPr>
        <w:pStyle w:val="AD"/>
        <w:spacing w:line="276" w:lineRule="auto"/>
      </w:pPr>
    </w:p>
    <w:p w14:paraId="647951D9" w14:textId="77777777" w:rsidR="004C7329" w:rsidRDefault="004C7329" w:rsidP="00F67A04">
      <w:pPr>
        <w:pStyle w:val="AD"/>
        <w:spacing w:line="276" w:lineRule="auto"/>
      </w:pPr>
      <w:r>
        <w:t>  </w:t>
      </w:r>
      <w:r>
        <w:rPr>
          <w:rFonts w:hint="eastAsia"/>
        </w:rPr>
        <w:t>第四条（管理原则）</w:t>
      </w:r>
    </w:p>
    <w:p w14:paraId="1D45E5F9" w14:textId="77777777" w:rsidR="004C7329" w:rsidRDefault="004C7329" w:rsidP="00F67A04">
      <w:pPr>
        <w:pStyle w:val="AD"/>
        <w:spacing w:line="276" w:lineRule="auto"/>
      </w:pPr>
    </w:p>
    <w:p w14:paraId="1D9449C4" w14:textId="77777777" w:rsidR="004C7329" w:rsidRDefault="004C7329" w:rsidP="00F67A04">
      <w:pPr>
        <w:pStyle w:val="AD"/>
        <w:spacing w:line="276" w:lineRule="auto"/>
      </w:pPr>
      <w:r>
        <w:t>  </w:t>
      </w:r>
      <w:r>
        <w:rPr>
          <w:rFonts w:hint="eastAsia"/>
        </w:rPr>
        <w:t>本市电子证照管理和应用遵循“标准统一、应归尽归、互认互通、安全可靠”的基本原则。</w:t>
      </w:r>
    </w:p>
    <w:p w14:paraId="5CDEA28B" w14:textId="77777777" w:rsidR="004C7329" w:rsidRDefault="004C7329" w:rsidP="00F67A04">
      <w:pPr>
        <w:pStyle w:val="AD"/>
        <w:spacing w:line="276" w:lineRule="auto"/>
      </w:pPr>
    </w:p>
    <w:p w14:paraId="640E8D21" w14:textId="77777777" w:rsidR="004C7329" w:rsidRDefault="004C7329" w:rsidP="00F67A04">
      <w:pPr>
        <w:pStyle w:val="AD"/>
        <w:spacing w:line="276" w:lineRule="auto"/>
      </w:pPr>
      <w:r>
        <w:t>  </w:t>
      </w:r>
      <w:r>
        <w:rPr>
          <w:rFonts w:hint="eastAsia"/>
        </w:rPr>
        <w:t>第五条（职责分工）</w:t>
      </w:r>
    </w:p>
    <w:p w14:paraId="1D4914A4" w14:textId="77777777" w:rsidR="004C7329" w:rsidRDefault="004C7329" w:rsidP="00F67A04">
      <w:pPr>
        <w:pStyle w:val="AD"/>
        <w:spacing w:line="276" w:lineRule="auto"/>
      </w:pPr>
    </w:p>
    <w:p w14:paraId="17A98F67" w14:textId="77777777" w:rsidR="004C7329" w:rsidRDefault="004C7329" w:rsidP="00F67A04">
      <w:pPr>
        <w:pStyle w:val="AD"/>
        <w:spacing w:line="276" w:lineRule="auto"/>
      </w:pPr>
      <w:r>
        <w:t>  </w:t>
      </w:r>
      <w:r>
        <w:rPr>
          <w:rFonts w:hint="eastAsia"/>
        </w:rPr>
        <w:t>市政府办公厅是本市电子证照综合管理部门（以下简称“综合管理部门”），负责统筹规划、协调推进、指导监督全市电子证照管理及应用工作。市大数据中心具体承担市电子证照库的建设与运营管理、证照数据共享、应用接入、安全体系建设等工作。</w:t>
      </w:r>
    </w:p>
    <w:p w14:paraId="5EEF2241" w14:textId="77777777" w:rsidR="004C7329" w:rsidRDefault="004C7329" w:rsidP="00F67A04">
      <w:pPr>
        <w:pStyle w:val="AD"/>
        <w:spacing w:line="276" w:lineRule="auto"/>
      </w:pPr>
    </w:p>
    <w:p w14:paraId="17020E87" w14:textId="77777777" w:rsidR="004C7329" w:rsidRDefault="004C7329" w:rsidP="00F67A04">
      <w:pPr>
        <w:pStyle w:val="AD"/>
        <w:spacing w:line="276" w:lineRule="auto"/>
      </w:pPr>
      <w:r>
        <w:t>  </w:t>
      </w:r>
      <w:r>
        <w:rPr>
          <w:rFonts w:hint="eastAsia"/>
        </w:rPr>
        <w:t>各市级部门负责落实、推进本系统电子证照管理工作，统筹协调本系统公共管理和服务机构按照国家、本市统一标准规范，推进本系统、本行业按照综合管理部门要求制发、归集、更新电子证照，负责指导本系统、本行业全面应用电子证照。</w:t>
      </w:r>
    </w:p>
    <w:p w14:paraId="44F40EA2" w14:textId="77777777" w:rsidR="004C7329" w:rsidRDefault="004C7329" w:rsidP="00F67A04">
      <w:pPr>
        <w:pStyle w:val="AD"/>
        <w:spacing w:line="276" w:lineRule="auto"/>
      </w:pPr>
    </w:p>
    <w:p w14:paraId="61E24287" w14:textId="77777777" w:rsidR="004C7329" w:rsidRDefault="004C7329" w:rsidP="00F67A04">
      <w:pPr>
        <w:pStyle w:val="AD"/>
        <w:spacing w:line="276" w:lineRule="auto"/>
      </w:pPr>
      <w:r>
        <w:t>  </w:t>
      </w:r>
      <w:r>
        <w:rPr>
          <w:rFonts w:hint="eastAsia"/>
        </w:rPr>
        <w:t>各区政府负责统筹规划、协调推进、指导监督本辖区电子证照管理工作，督促本行政区域内公共管理和服务机构按照本市统一标准规范，制发、归集、应用电子证照。各区政府负责在本行政区域内推广应用电子证照。</w:t>
      </w:r>
    </w:p>
    <w:p w14:paraId="401F218A" w14:textId="77777777" w:rsidR="004C7329" w:rsidRDefault="004C7329" w:rsidP="00F67A04">
      <w:pPr>
        <w:pStyle w:val="AD"/>
        <w:spacing w:line="276" w:lineRule="auto"/>
      </w:pPr>
    </w:p>
    <w:p w14:paraId="05568593" w14:textId="77777777" w:rsidR="004C7329" w:rsidRDefault="004C7329" w:rsidP="00F67A04">
      <w:pPr>
        <w:pStyle w:val="AD"/>
        <w:spacing w:line="276" w:lineRule="auto"/>
      </w:pPr>
      <w:r>
        <w:t>  </w:t>
      </w:r>
      <w:r>
        <w:rPr>
          <w:rFonts w:hint="eastAsia"/>
        </w:rPr>
        <w:t>第六条（效力地位）</w:t>
      </w:r>
    </w:p>
    <w:p w14:paraId="634F1518" w14:textId="77777777" w:rsidR="004C7329" w:rsidRDefault="004C7329" w:rsidP="00F67A04">
      <w:pPr>
        <w:pStyle w:val="AD"/>
        <w:spacing w:line="276" w:lineRule="auto"/>
      </w:pPr>
    </w:p>
    <w:p w14:paraId="6BE91880" w14:textId="77777777" w:rsidR="004C7329" w:rsidRDefault="004C7329" w:rsidP="00F67A04">
      <w:pPr>
        <w:pStyle w:val="AD"/>
        <w:spacing w:line="276" w:lineRule="auto"/>
      </w:pPr>
      <w:r>
        <w:t>  </w:t>
      </w:r>
      <w:r>
        <w:rPr>
          <w:rFonts w:hint="eastAsia"/>
        </w:rPr>
        <w:t>按照国家、本市标准规范制发的电子证照与实体证照具有同等法律效力，可以作为各类场景的办事依据或凭证。</w:t>
      </w:r>
    </w:p>
    <w:p w14:paraId="685DDE15" w14:textId="77777777" w:rsidR="004C7329" w:rsidRDefault="004C7329" w:rsidP="00F67A04">
      <w:pPr>
        <w:pStyle w:val="AD"/>
        <w:spacing w:line="276" w:lineRule="auto"/>
      </w:pPr>
    </w:p>
    <w:p w14:paraId="741DC7EF" w14:textId="77777777" w:rsidR="004C7329" w:rsidRDefault="004C7329" w:rsidP="00AB598B">
      <w:pPr>
        <w:pStyle w:val="AD"/>
        <w:spacing w:line="276" w:lineRule="auto"/>
        <w:jc w:val="center"/>
      </w:pPr>
      <w:r>
        <w:t>  </w:t>
      </w:r>
      <w:r>
        <w:rPr>
          <w:rFonts w:hint="eastAsia"/>
        </w:rPr>
        <w:t>第二章　制发与归集</w:t>
      </w:r>
    </w:p>
    <w:p w14:paraId="358C02C7" w14:textId="77777777" w:rsidR="004C7329" w:rsidRDefault="004C7329" w:rsidP="00F67A04">
      <w:pPr>
        <w:pStyle w:val="AD"/>
        <w:spacing w:line="276" w:lineRule="auto"/>
      </w:pPr>
    </w:p>
    <w:p w14:paraId="575355F2" w14:textId="77777777" w:rsidR="004C7329" w:rsidRDefault="004C7329" w:rsidP="00F67A04">
      <w:pPr>
        <w:pStyle w:val="AD"/>
        <w:spacing w:line="276" w:lineRule="auto"/>
      </w:pPr>
      <w:r>
        <w:t>  </w:t>
      </w:r>
      <w:r>
        <w:rPr>
          <w:rFonts w:hint="eastAsia"/>
        </w:rPr>
        <w:t>第七条（发证清单管理）</w:t>
      </w:r>
    </w:p>
    <w:p w14:paraId="331513F5" w14:textId="77777777" w:rsidR="004C7329" w:rsidRDefault="004C7329" w:rsidP="00F67A04">
      <w:pPr>
        <w:pStyle w:val="AD"/>
        <w:spacing w:line="276" w:lineRule="auto"/>
      </w:pPr>
    </w:p>
    <w:p w14:paraId="4AAB7F30" w14:textId="77777777" w:rsidR="004C7329" w:rsidRDefault="004C7329" w:rsidP="00F67A04">
      <w:pPr>
        <w:pStyle w:val="AD"/>
        <w:spacing w:line="276" w:lineRule="auto"/>
      </w:pPr>
      <w:r>
        <w:t>  </w:t>
      </w:r>
      <w:r>
        <w:rPr>
          <w:rFonts w:hint="eastAsia"/>
        </w:rPr>
        <w:t>各发证单位在各自职责范围内，按照综合管理部门要求，编制本系统、本行业、本行政区域的电子证</w:t>
      </w:r>
      <w:proofErr w:type="gramStart"/>
      <w:r>
        <w:rPr>
          <w:rFonts w:hint="eastAsia"/>
        </w:rPr>
        <w:t>照发证</w:t>
      </w:r>
      <w:proofErr w:type="gramEnd"/>
      <w:r>
        <w:rPr>
          <w:rFonts w:hint="eastAsia"/>
        </w:rPr>
        <w:t>目录，明确证照名称、发证单位、持证主体类型、证照归集起始时间、类</w:t>
      </w:r>
      <w:proofErr w:type="gramStart"/>
      <w:r>
        <w:rPr>
          <w:rFonts w:hint="eastAsia"/>
        </w:rPr>
        <w:t>目公开</w:t>
      </w:r>
      <w:proofErr w:type="gramEnd"/>
      <w:r>
        <w:rPr>
          <w:rFonts w:hint="eastAsia"/>
        </w:rPr>
        <w:t>属性、标准级别（国家、本市或区）、证照模板、照面信息等，并通过市电子证照库，对目录进行同步更新和维护。</w:t>
      </w:r>
    </w:p>
    <w:p w14:paraId="303B1E78" w14:textId="77777777" w:rsidR="004C7329" w:rsidRDefault="004C7329" w:rsidP="00F67A04">
      <w:pPr>
        <w:pStyle w:val="AD"/>
        <w:spacing w:line="276" w:lineRule="auto"/>
      </w:pPr>
    </w:p>
    <w:p w14:paraId="670CA6C0" w14:textId="77777777" w:rsidR="004C7329" w:rsidRDefault="004C7329" w:rsidP="00F67A04">
      <w:pPr>
        <w:pStyle w:val="AD"/>
        <w:spacing w:line="276" w:lineRule="auto"/>
      </w:pPr>
      <w:r>
        <w:t>  </w:t>
      </w:r>
      <w:r>
        <w:rPr>
          <w:rFonts w:hint="eastAsia"/>
        </w:rPr>
        <w:t>各发证单位编制的电子证</w:t>
      </w:r>
      <w:proofErr w:type="gramStart"/>
      <w:r>
        <w:rPr>
          <w:rFonts w:hint="eastAsia"/>
        </w:rPr>
        <w:t>照发证</w:t>
      </w:r>
      <w:proofErr w:type="gramEnd"/>
      <w:r>
        <w:rPr>
          <w:rFonts w:hint="eastAsia"/>
        </w:rPr>
        <w:t>目录，由市大数据中心汇总形成全市电子证</w:t>
      </w:r>
      <w:proofErr w:type="gramStart"/>
      <w:r>
        <w:rPr>
          <w:rFonts w:hint="eastAsia"/>
        </w:rPr>
        <w:t>照发证</w:t>
      </w:r>
      <w:proofErr w:type="gramEnd"/>
      <w:r>
        <w:rPr>
          <w:rFonts w:hint="eastAsia"/>
        </w:rPr>
        <w:t>清单，并根据证照类</w:t>
      </w:r>
      <w:proofErr w:type="gramStart"/>
      <w:r>
        <w:rPr>
          <w:rFonts w:hint="eastAsia"/>
        </w:rPr>
        <w:t>目公开</w:t>
      </w:r>
      <w:proofErr w:type="gramEnd"/>
      <w:r>
        <w:rPr>
          <w:rFonts w:hint="eastAsia"/>
        </w:rPr>
        <w:t>属性，依法将发证清单通过“一网通办”总门户向社会发布。</w:t>
      </w:r>
    </w:p>
    <w:p w14:paraId="6B6606B0" w14:textId="77777777" w:rsidR="004C7329" w:rsidRDefault="004C7329" w:rsidP="00F67A04">
      <w:pPr>
        <w:pStyle w:val="AD"/>
        <w:spacing w:line="276" w:lineRule="auto"/>
      </w:pPr>
    </w:p>
    <w:p w14:paraId="441B8034" w14:textId="77777777" w:rsidR="004C7329" w:rsidRDefault="004C7329" w:rsidP="00F67A04">
      <w:pPr>
        <w:pStyle w:val="AD"/>
        <w:spacing w:line="276" w:lineRule="auto"/>
      </w:pPr>
      <w:r>
        <w:t>  </w:t>
      </w:r>
      <w:r>
        <w:rPr>
          <w:rFonts w:hint="eastAsia"/>
        </w:rPr>
        <w:t>第八条（证照归集与更新）</w:t>
      </w:r>
    </w:p>
    <w:p w14:paraId="6E1224E1" w14:textId="77777777" w:rsidR="004C7329" w:rsidRDefault="004C7329" w:rsidP="00F67A04">
      <w:pPr>
        <w:pStyle w:val="AD"/>
        <w:spacing w:line="276" w:lineRule="auto"/>
      </w:pPr>
    </w:p>
    <w:p w14:paraId="491DAB59" w14:textId="77777777" w:rsidR="004C7329" w:rsidRDefault="004C7329" w:rsidP="00F67A04">
      <w:pPr>
        <w:pStyle w:val="AD"/>
        <w:spacing w:line="276" w:lineRule="auto"/>
      </w:pPr>
      <w:r>
        <w:t>  </w:t>
      </w:r>
      <w:r>
        <w:rPr>
          <w:rFonts w:hint="eastAsia"/>
        </w:rPr>
        <w:t>发证单位应当根据履职需要，会同市大数据中心，按照国家、本市标准规范制发电子证照，并同步归集到市电子证照库，确保归集入库的数据与本单位业务系统数据的一致性。制发电子证照应当作为业务管理的必要环节，实现电子证照与实体证照同步制发与更新，但法律、法规、</w:t>
      </w:r>
      <w:r>
        <w:rPr>
          <w:rFonts w:hint="eastAsia"/>
        </w:rPr>
        <w:lastRenderedPageBreak/>
        <w:t>规章另有规定的以及经技术认定无法实现的除外。</w:t>
      </w:r>
    </w:p>
    <w:p w14:paraId="1243467C" w14:textId="77777777" w:rsidR="004C7329" w:rsidRDefault="004C7329" w:rsidP="00F67A04">
      <w:pPr>
        <w:pStyle w:val="AD"/>
        <w:spacing w:line="276" w:lineRule="auto"/>
      </w:pPr>
    </w:p>
    <w:p w14:paraId="39F3ABA9" w14:textId="77777777" w:rsidR="004C7329" w:rsidRDefault="004C7329" w:rsidP="00F67A04">
      <w:pPr>
        <w:pStyle w:val="AD"/>
        <w:spacing w:line="276" w:lineRule="auto"/>
      </w:pPr>
      <w:r>
        <w:t>  </w:t>
      </w:r>
      <w:r>
        <w:rPr>
          <w:rFonts w:hint="eastAsia"/>
        </w:rPr>
        <w:t>无法实现电子证照与实体证照同步制发的电子证照，发证单位应当确保将当天产生的增量证照数据向市电子证照</w:t>
      </w:r>
      <w:proofErr w:type="gramStart"/>
      <w:r>
        <w:rPr>
          <w:rFonts w:hint="eastAsia"/>
        </w:rPr>
        <w:t>库集中</w:t>
      </w:r>
      <w:proofErr w:type="gramEnd"/>
      <w:r>
        <w:rPr>
          <w:rFonts w:hint="eastAsia"/>
        </w:rPr>
        <w:t>归集。</w:t>
      </w:r>
    </w:p>
    <w:p w14:paraId="540D371A" w14:textId="77777777" w:rsidR="004C7329" w:rsidRDefault="004C7329" w:rsidP="00F67A04">
      <w:pPr>
        <w:pStyle w:val="AD"/>
        <w:spacing w:line="276" w:lineRule="auto"/>
      </w:pPr>
    </w:p>
    <w:p w14:paraId="1A07CFF1" w14:textId="77777777" w:rsidR="004C7329" w:rsidRDefault="004C7329" w:rsidP="00F67A04">
      <w:pPr>
        <w:pStyle w:val="AD"/>
        <w:spacing w:line="276" w:lineRule="auto"/>
      </w:pPr>
      <w:r>
        <w:t>  </w:t>
      </w:r>
      <w:r>
        <w:rPr>
          <w:rFonts w:hint="eastAsia"/>
        </w:rPr>
        <w:t>第九条（电子送达）</w:t>
      </w:r>
    </w:p>
    <w:p w14:paraId="38C10ED1" w14:textId="77777777" w:rsidR="004C7329" w:rsidRDefault="004C7329" w:rsidP="00F67A04">
      <w:pPr>
        <w:pStyle w:val="AD"/>
        <w:spacing w:line="276" w:lineRule="auto"/>
      </w:pPr>
    </w:p>
    <w:p w14:paraId="61623F97" w14:textId="77777777" w:rsidR="004C7329" w:rsidRDefault="004C7329" w:rsidP="00F67A04">
      <w:pPr>
        <w:pStyle w:val="AD"/>
        <w:spacing w:line="276" w:lineRule="auto"/>
      </w:pPr>
      <w:r>
        <w:t>  </w:t>
      </w:r>
      <w:r>
        <w:rPr>
          <w:rFonts w:hint="eastAsia"/>
        </w:rPr>
        <w:t>发证单位制发的电子证照，应当通过“一网通办”总门户或“随申办”移动端向持证主体进行送达，电子证照送达时间可作为向申请人颁发、送达证照时间，但法律、法规、规章另有规定的除外。</w:t>
      </w:r>
    </w:p>
    <w:p w14:paraId="112E71A1" w14:textId="77777777" w:rsidR="004C7329" w:rsidRDefault="004C7329" w:rsidP="00F67A04">
      <w:pPr>
        <w:pStyle w:val="AD"/>
        <w:spacing w:line="276" w:lineRule="auto"/>
      </w:pPr>
    </w:p>
    <w:p w14:paraId="3DC9E4F0" w14:textId="77777777" w:rsidR="004C7329" w:rsidRDefault="004C7329" w:rsidP="00F67A04">
      <w:pPr>
        <w:pStyle w:val="AD"/>
        <w:spacing w:line="276" w:lineRule="auto"/>
      </w:pPr>
      <w:r>
        <w:t>  </w:t>
      </w:r>
      <w:r>
        <w:rPr>
          <w:rFonts w:hint="eastAsia"/>
        </w:rPr>
        <w:t>第十条（存量证照入库）</w:t>
      </w:r>
    </w:p>
    <w:p w14:paraId="05608E8D" w14:textId="77777777" w:rsidR="004C7329" w:rsidRDefault="004C7329" w:rsidP="00F67A04">
      <w:pPr>
        <w:pStyle w:val="AD"/>
        <w:spacing w:line="276" w:lineRule="auto"/>
      </w:pPr>
    </w:p>
    <w:p w14:paraId="64497603" w14:textId="77777777" w:rsidR="004C7329" w:rsidRDefault="004C7329" w:rsidP="00F67A04">
      <w:pPr>
        <w:pStyle w:val="AD"/>
        <w:spacing w:line="276" w:lineRule="auto"/>
      </w:pPr>
      <w:r>
        <w:t>  </w:t>
      </w:r>
      <w:r>
        <w:rPr>
          <w:rFonts w:hint="eastAsia"/>
        </w:rPr>
        <w:t>发证单位应当将有效期内的电子证照以及有条件电子化的历史证照电子化后完整归集到市电子证照库。</w:t>
      </w:r>
    </w:p>
    <w:p w14:paraId="7141332B" w14:textId="77777777" w:rsidR="004C7329" w:rsidRDefault="004C7329" w:rsidP="00F67A04">
      <w:pPr>
        <w:pStyle w:val="AD"/>
        <w:spacing w:line="276" w:lineRule="auto"/>
      </w:pPr>
    </w:p>
    <w:p w14:paraId="6D54EFE8" w14:textId="77777777" w:rsidR="004C7329" w:rsidRDefault="004C7329" w:rsidP="00F67A04">
      <w:pPr>
        <w:pStyle w:val="AD"/>
        <w:spacing w:line="276" w:lineRule="auto"/>
      </w:pPr>
      <w:r>
        <w:t>  </w:t>
      </w:r>
      <w:r>
        <w:rPr>
          <w:rFonts w:hint="eastAsia"/>
        </w:rPr>
        <w:t>第十一条（不可抗力）</w:t>
      </w:r>
    </w:p>
    <w:p w14:paraId="6E8477B6" w14:textId="77777777" w:rsidR="004C7329" w:rsidRDefault="004C7329" w:rsidP="00F67A04">
      <w:pPr>
        <w:pStyle w:val="AD"/>
        <w:spacing w:line="276" w:lineRule="auto"/>
      </w:pPr>
    </w:p>
    <w:p w14:paraId="6AF178A0" w14:textId="77777777" w:rsidR="004C7329" w:rsidRDefault="004C7329" w:rsidP="00F67A04">
      <w:pPr>
        <w:pStyle w:val="AD"/>
        <w:spacing w:line="276" w:lineRule="auto"/>
      </w:pPr>
      <w:r>
        <w:t>  </w:t>
      </w:r>
      <w:r>
        <w:rPr>
          <w:rFonts w:hint="eastAsia"/>
        </w:rPr>
        <w:t>发证单位因不可抗力不能及时制发、归集、更新或注销电子证照的，应当及时采取应急措施并上报综合管理部门，并在故障排除后的</w:t>
      </w:r>
      <w:r>
        <w:t>3</w:t>
      </w:r>
      <w:r>
        <w:rPr>
          <w:rFonts w:hint="eastAsia"/>
        </w:rPr>
        <w:t>个工作日内，完成电子证照的制发、归集、更新、注销。</w:t>
      </w:r>
    </w:p>
    <w:p w14:paraId="4CAD878A" w14:textId="77777777" w:rsidR="004C7329" w:rsidRDefault="004C7329" w:rsidP="00F67A04">
      <w:pPr>
        <w:pStyle w:val="AD"/>
        <w:spacing w:line="276" w:lineRule="auto"/>
      </w:pPr>
    </w:p>
    <w:p w14:paraId="383584E3" w14:textId="77777777" w:rsidR="004C7329" w:rsidRDefault="004C7329" w:rsidP="00F67A04">
      <w:pPr>
        <w:pStyle w:val="AD"/>
        <w:spacing w:line="276" w:lineRule="auto"/>
      </w:pPr>
      <w:r>
        <w:t>  </w:t>
      </w:r>
      <w:r>
        <w:rPr>
          <w:rFonts w:hint="eastAsia"/>
        </w:rPr>
        <w:t>第十二条（电子签名与认证）</w:t>
      </w:r>
    </w:p>
    <w:p w14:paraId="7837C470" w14:textId="77777777" w:rsidR="004C7329" w:rsidRDefault="004C7329" w:rsidP="00F67A04">
      <w:pPr>
        <w:pStyle w:val="AD"/>
        <w:spacing w:line="276" w:lineRule="auto"/>
      </w:pPr>
    </w:p>
    <w:p w14:paraId="0E7803F0" w14:textId="77777777" w:rsidR="004C7329" w:rsidRDefault="004C7329" w:rsidP="00F67A04">
      <w:pPr>
        <w:pStyle w:val="AD"/>
        <w:spacing w:line="276" w:lineRule="auto"/>
      </w:pPr>
      <w:r>
        <w:t>  </w:t>
      </w:r>
      <w:r>
        <w:rPr>
          <w:rFonts w:hint="eastAsia"/>
        </w:rPr>
        <w:t>发证单位应当按照《中华人民共和国电子签名法》、国家政务服务平台统一电子印章管理要求、本市电子印章管理办法和技术规范要求，委托依法设立的电子认证服务机构对电子证照进行电子签名（或签章），但法律、行政法规另有规定的除外。</w:t>
      </w:r>
    </w:p>
    <w:p w14:paraId="2D3BBC6B" w14:textId="77777777" w:rsidR="004C7329" w:rsidRDefault="004C7329" w:rsidP="00F67A04">
      <w:pPr>
        <w:pStyle w:val="AD"/>
        <w:spacing w:line="276" w:lineRule="auto"/>
      </w:pPr>
    </w:p>
    <w:p w14:paraId="67B8317B" w14:textId="77777777" w:rsidR="004C7329" w:rsidRDefault="004C7329" w:rsidP="00AB598B">
      <w:pPr>
        <w:pStyle w:val="AD"/>
        <w:spacing w:line="276" w:lineRule="auto"/>
        <w:jc w:val="center"/>
      </w:pPr>
      <w:r>
        <w:t>  </w:t>
      </w:r>
      <w:r>
        <w:rPr>
          <w:rFonts w:hint="eastAsia"/>
        </w:rPr>
        <w:t>第三章　应用与服务</w:t>
      </w:r>
    </w:p>
    <w:p w14:paraId="204F2902" w14:textId="77777777" w:rsidR="004C7329" w:rsidRDefault="004C7329" w:rsidP="00F67A04">
      <w:pPr>
        <w:pStyle w:val="AD"/>
        <w:spacing w:line="276" w:lineRule="auto"/>
      </w:pPr>
    </w:p>
    <w:p w14:paraId="17E4E5BB" w14:textId="77777777" w:rsidR="004C7329" w:rsidRDefault="004C7329" w:rsidP="00F67A04">
      <w:pPr>
        <w:pStyle w:val="AD"/>
        <w:spacing w:line="276" w:lineRule="auto"/>
      </w:pPr>
      <w:r>
        <w:t>  </w:t>
      </w:r>
      <w:r>
        <w:rPr>
          <w:rFonts w:hint="eastAsia"/>
        </w:rPr>
        <w:t>第十三条（用证清单）</w:t>
      </w:r>
    </w:p>
    <w:p w14:paraId="434DECA8" w14:textId="77777777" w:rsidR="004C7329" w:rsidRDefault="004C7329" w:rsidP="00F67A04">
      <w:pPr>
        <w:pStyle w:val="AD"/>
        <w:spacing w:line="276" w:lineRule="auto"/>
      </w:pPr>
    </w:p>
    <w:p w14:paraId="1F7CCBF0" w14:textId="77777777" w:rsidR="004C7329" w:rsidRDefault="004C7329" w:rsidP="00F67A04">
      <w:pPr>
        <w:pStyle w:val="AD"/>
        <w:spacing w:line="276" w:lineRule="auto"/>
      </w:pPr>
      <w:r>
        <w:t>  </w:t>
      </w:r>
      <w:r>
        <w:rPr>
          <w:rFonts w:hint="eastAsia"/>
        </w:rPr>
        <w:t>用证清单是基于标准化、规范化的政务服务、执法监管等事项，将行政相对人所需提交或出示的材料与相应电子证照建立对应关系的一种管理措施，用于提升政务类场景应用电子证照的便捷性。各用证单位应当基于政务服务事项清单及办事指南等，建立本单位的用证清单，并进行动态管理。用证清单坚持精准、必要原则，确保用证范围的合法、合</w:t>
      </w:r>
      <w:proofErr w:type="gramStart"/>
      <w:r>
        <w:rPr>
          <w:rFonts w:hint="eastAsia"/>
        </w:rPr>
        <w:t>规</w:t>
      </w:r>
      <w:proofErr w:type="gramEnd"/>
      <w:r>
        <w:rPr>
          <w:rFonts w:hint="eastAsia"/>
        </w:rPr>
        <w:t>、合理。</w:t>
      </w:r>
    </w:p>
    <w:p w14:paraId="11A8870A" w14:textId="77777777" w:rsidR="004C7329" w:rsidRDefault="004C7329" w:rsidP="00F67A04">
      <w:pPr>
        <w:pStyle w:val="AD"/>
        <w:spacing w:line="276" w:lineRule="auto"/>
      </w:pPr>
    </w:p>
    <w:p w14:paraId="09513DBD" w14:textId="77777777" w:rsidR="004C7329" w:rsidRDefault="004C7329" w:rsidP="00F67A04">
      <w:pPr>
        <w:pStyle w:val="AD"/>
        <w:spacing w:line="276" w:lineRule="auto"/>
      </w:pPr>
      <w:r>
        <w:t>  </w:t>
      </w:r>
      <w:r>
        <w:rPr>
          <w:rFonts w:hint="eastAsia"/>
        </w:rPr>
        <w:t>第十四条（材料免交）</w:t>
      </w:r>
    </w:p>
    <w:p w14:paraId="0CBA2A7E" w14:textId="77777777" w:rsidR="004C7329" w:rsidRDefault="004C7329" w:rsidP="00F67A04">
      <w:pPr>
        <w:pStyle w:val="AD"/>
        <w:spacing w:line="276" w:lineRule="auto"/>
      </w:pPr>
    </w:p>
    <w:p w14:paraId="5CFCEB67" w14:textId="77777777" w:rsidR="004C7329" w:rsidRDefault="004C7329" w:rsidP="00F67A04">
      <w:pPr>
        <w:pStyle w:val="AD"/>
        <w:spacing w:line="276" w:lineRule="auto"/>
      </w:pPr>
      <w:r>
        <w:lastRenderedPageBreak/>
        <w:t>  </w:t>
      </w:r>
      <w:r>
        <w:rPr>
          <w:rFonts w:hint="eastAsia"/>
        </w:rPr>
        <w:t>用证单位在受理行政相对人业务申请过程中，凡可以通过市电子证照库获取所需电子证照的，不得要求办事人提供相应实体证照和复印件，但法律、法规另有规定的除外。</w:t>
      </w:r>
    </w:p>
    <w:p w14:paraId="6DDFC121" w14:textId="77777777" w:rsidR="004C7329" w:rsidRDefault="004C7329" w:rsidP="00F67A04">
      <w:pPr>
        <w:pStyle w:val="AD"/>
        <w:spacing w:line="276" w:lineRule="auto"/>
      </w:pPr>
    </w:p>
    <w:p w14:paraId="3C0112B6" w14:textId="77777777" w:rsidR="004C7329" w:rsidRDefault="004C7329" w:rsidP="00F67A04">
      <w:pPr>
        <w:pStyle w:val="AD"/>
        <w:spacing w:line="276" w:lineRule="auto"/>
      </w:pPr>
      <w:r>
        <w:t>  </w:t>
      </w:r>
      <w:r>
        <w:rPr>
          <w:rFonts w:hint="eastAsia"/>
        </w:rPr>
        <w:t>第十五条（用证单位接入和使用要求）</w:t>
      </w:r>
    </w:p>
    <w:p w14:paraId="1037B68C" w14:textId="77777777" w:rsidR="004C7329" w:rsidRDefault="004C7329" w:rsidP="00F67A04">
      <w:pPr>
        <w:pStyle w:val="AD"/>
        <w:spacing w:line="276" w:lineRule="auto"/>
      </w:pPr>
    </w:p>
    <w:p w14:paraId="4462D7F3" w14:textId="77777777" w:rsidR="004C7329" w:rsidRDefault="004C7329" w:rsidP="00F67A04">
      <w:pPr>
        <w:pStyle w:val="AD"/>
        <w:spacing w:line="276" w:lineRule="auto"/>
      </w:pPr>
      <w:r>
        <w:t>  </w:t>
      </w:r>
      <w:r>
        <w:rPr>
          <w:rFonts w:hint="eastAsia"/>
        </w:rPr>
        <w:t>纳入用证清单管理范围的应用场景，用证单位应当按照用证清单管理和技术要求，规范用证。其他政务类应用场景，确需调用电子证照的，用证单位应当通过市大数据资源平台申请调用电子证照，具体要求由综合管理部门另行制定。</w:t>
      </w:r>
    </w:p>
    <w:p w14:paraId="1F035CDF" w14:textId="77777777" w:rsidR="004C7329" w:rsidRDefault="004C7329" w:rsidP="00F67A04">
      <w:pPr>
        <w:pStyle w:val="AD"/>
        <w:spacing w:line="276" w:lineRule="auto"/>
      </w:pPr>
    </w:p>
    <w:p w14:paraId="5F0E9773" w14:textId="77777777" w:rsidR="004C7329" w:rsidRDefault="004C7329" w:rsidP="00F67A04">
      <w:pPr>
        <w:pStyle w:val="AD"/>
        <w:spacing w:line="276" w:lineRule="auto"/>
      </w:pPr>
      <w:r>
        <w:t>  </w:t>
      </w:r>
      <w:r>
        <w:rPr>
          <w:rFonts w:hint="eastAsia"/>
        </w:rPr>
        <w:t>第十六条（持证主体亮证）</w:t>
      </w:r>
    </w:p>
    <w:p w14:paraId="4DD4F8B5" w14:textId="77777777" w:rsidR="004C7329" w:rsidRDefault="004C7329" w:rsidP="00F67A04">
      <w:pPr>
        <w:pStyle w:val="AD"/>
        <w:spacing w:line="276" w:lineRule="auto"/>
      </w:pPr>
    </w:p>
    <w:p w14:paraId="7E562119" w14:textId="77777777" w:rsidR="004C7329" w:rsidRDefault="004C7329" w:rsidP="00F67A04">
      <w:pPr>
        <w:pStyle w:val="AD"/>
        <w:spacing w:line="276" w:lineRule="auto"/>
      </w:pPr>
      <w:r>
        <w:t>  </w:t>
      </w:r>
      <w:r>
        <w:rPr>
          <w:rFonts w:hint="eastAsia"/>
        </w:rPr>
        <w:t>持证主体可以通过“一网通办”总门户、“随申办”或经综合管理部门认定的移动端，查询或出示电子证照表明身份、资质等。</w:t>
      </w:r>
    </w:p>
    <w:p w14:paraId="4940CB1F" w14:textId="77777777" w:rsidR="004C7329" w:rsidRDefault="004C7329" w:rsidP="00F67A04">
      <w:pPr>
        <w:pStyle w:val="AD"/>
        <w:spacing w:line="276" w:lineRule="auto"/>
      </w:pPr>
    </w:p>
    <w:p w14:paraId="55BD34A9" w14:textId="77777777" w:rsidR="004C7329" w:rsidRDefault="004C7329" w:rsidP="00F67A04">
      <w:pPr>
        <w:pStyle w:val="AD"/>
        <w:spacing w:line="276" w:lineRule="auto"/>
      </w:pPr>
      <w:r>
        <w:t>  </w:t>
      </w:r>
      <w:r>
        <w:rPr>
          <w:rFonts w:hint="eastAsia"/>
        </w:rPr>
        <w:t>第十七条（</w:t>
      </w:r>
      <w:proofErr w:type="gramStart"/>
      <w:r>
        <w:rPr>
          <w:rFonts w:hint="eastAsia"/>
        </w:rPr>
        <w:t>一</w:t>
      </w:r>
      <w:proofErr w:type="gramEnd"/>
      <w:r>
        <w:rPr>
          <w:rFonts w:hint="eastAsia"/>
        </w:rPr>
        <w:t>业一证）</w:t>
      </w:r>
    </w:p>
    <w:p w14:paraId="569A0D69" w14:textId="77777777" w:rsidR="004C7329" w:rsidRDefault="004C7329" w:rsidP="00F67A04">
      <w:pPr>
        <w:pStyle w:val="AD"/>
        <w:spacing w:line="276" w:lineRule="auto"/>
      </w:pPr>
    </w:p>
    <w:p w14:paraId="6F016310" w14:textId="77777777" w:rsidR="004C7329" w:rsidRDefault="004C7329" w:rsidP="00F67A04">
      <w:pPr>
        <w:pStyle w:val="AD"/>
        <w:spacing w:line="276" w:lineRule="auto"/>
      </w:pPr>
      <w:r>
        <w:t>  </w:t>
      </w:r>
      <w:r>
        <w:rPr>
          <w:rFonts w:hint="eastAsia"/>
        </w:rPr>
        <w:t>根据“</w:t>
      </w:r>
      <w:proofErr w:type="gramStart"/>
      <w:r>
        <w:rPr>
          <w:rFonts w:hint="eastAsia"/>
        </w:rPr>
        <w:t>一</w:t>
      </w:r>
      <w:proofErr w:type="gramEnd"/>
      <w:r>
        <w:rPr>
          <w:rFonts w:hint="eastAsia"/>
        </w:rPr>
        <w:t>业一证”改革要求，对本市核发的行业综合许可证实行电子化管理，由行业综合许可证制作部门归集至市电子证照库，推行市场主体电子亮证应用，为行业综合许可证的持证企业提供便利。</w:t>
      </w:r>
    </w:p>
    <w:p w14:paraId="23424890" w14:textId="77777777" w:rsidR="004C7329" w:rsidRDefault="004C7329" w:rsidP="00F67A04">
      <w:pPr>
        <w:pStyle w:val="AD"/>
        <w:spacing w:line="276" w:lineRule="auto"/>
      </w:pPr>
    </w:p>
    <w:p w14:paraId="40E67795" w14:textId="77777777" w:rsidR="004C7329" w:rsidRDefault="004C7329" w:rsidP="00F67A04">
      <w:pPr>
        <w:pStyle w:val="AD"/>
        <w:spacing w:line="276" w:lineRule="auto"/>
      </w:pPr>
      <w:r>
        <w:t>  </w:t>
      </w:r>
      <w:r>
        <w:rPr>
          <w:rFonts w:hint="eastAsia"/>
        </w:rPr>
        <w:t>第十八条（社会化应用）</w:t>
      </w:r>
    </w:p>
    <w:p w14:paraId="64865C9A" w14:textId="77777777" w:rsidR="004C7329" w:rsidRDefault="004C7329" w:rsidP="00F67A04">
      <w:pPr>
        <w:pStyle w:val="AD"/>
        <w:spacing w:line="276" w:lineRule="auto"/>
      </w:pPr>
    </w:p>
    <w:p w14:paraId="119B791C" w14:textId="77777777" w:rsidR="004C7329" w:rsidRDefault="004C7329" w:rsidP="00F67A04">
      <w:pPr>
        <w:pStyle w:val="AD"/>
        <w:spacing w:line="276" w:lineRule="auto"/>
      </w:pPr>
      <w:r>
        <w:t>  </w:t>
      </w:r>
      <w:r>
        <w:rPr>
          <w:rFonts w:hint="eastAsia"/>
        </w:rPr>
        <w:t>本市鼓励金融、物流、教育、医疗、文化、旅游等有条件的行业，在管理服务活动中广泛应用电子证照。</w:t>
      </w:r>
    </w:p>
    <w:p w14:paraId="1481CFA3" w14:textId="77777777" w:rsidR="004C7329" w:rsidRDefault="004C7329" w:rsidP="00F67A04">
      <w:pPr>
        <w:pStyle w:val="AD"/>
        <w:spacing w:line="276" w:lineRule="auto"/>
      </w:pPr>
    </w:p>
    <w:p w14:paraId="530756FD" w14:textId="77777777" w:rsidR="004C7329" w:rsidRDefault="004C7329" w:rsidP="00F67A04">
      <w:pPr>
        <w:pStyle w:val="AD"/>
        <w:spacing w:line="276" w:lineRule="auto"/>
      </w:pPr>
      <w:r>
        <w:t>  </w:t>
      </w:r>
      <w:r>
        <w:rPr>
          <w:rFonts w:hint="eastAsia"/>
        </w:rPr>
        <w:t>社会化用证主体应当通过电子证照社会化应用系统申请用证，按照技术规范实现与市电子证照库的对接，严禁超出权限使用电子证照。具体管理要求由综合管理部门另行规定。</w:t>
      </w:r>
    </w:p>
    <w:p w14:paraId="5BA0F948" w14:textId="77777777" w:rsidR="004C7329" w:rsidRDefault="004C7329" w:rsidP="00F67A04">
      <w:pPr>
        <w:pStyle w:val="AD"/>
        <w:spacing w:line="276" w:lineRule="auto"/>
      </w:pPr>
    </w:p>
    <w:p w14:paraId="49882309" w14:textId="77777777" w:rsidR="004C7329" w:rsidRDefault="004C7329" w:rsidP="00F67A04">
      <w:pPr>
        <w:pStyle w:val="AD"/>
        <w:spacing w:line="276" w:lineRule="auto"/>
      </w:pPr>
      <w:r>
        <w:t>  </w:t>
      </w:r>
      <w:r>
        <w:rPr>
          <w:rFonts w:hint="eastAsia"/>
        </w:rPr>
        <w:t>第十九条（社会化应用可信授权访问体系）</w:t>
      </w:r>
    </w:p>
    <w:p w14:paraId="06B4EEFC" w14:textId="77777777" w:rsidR="004C7329" w:rsidRDefault="004C7329" w:rsidP="00F67A04">
      <w:pPr>
        <w:pStyle w:val="AD"/>
        <w:spacing w:line="276" w:lineRule="auto"/>
      </w:pPr>
    </w:p>
    <w:p w14:paraId="6640DD6F" w14:textId="77777777" w:rsidR="004C7329" w:rsidRDefault="004C7329" w:rsidP="00F67A04">
      <w:pPr>
        <w:pStyle w:val="AD"/>
        <w:spacing w:line="276" w:lineRule="auto"/>
      </w:pPr>
      <w:r>
        <w:t>  </w:t>
      </w:r>
      <w:r>
        <w:rPr>
          <w:rFonts w:hint="eastAsia"/>
        </w:rPr>
        <w:t>社会化用证主体应当通过由综合管理部门认定的可信授权访问体系接入市电子证照库，经持证主体亮证、授权后依法合</w:t>
      </w:r>
      <w:proofErr w:type="gramStart"/>
      <w:r>
        <w:rPr>
          <w:rFonts w:hint="eastAsia"/>
        </w:rPr>
        <w:t>规</w:t>
      </w:r>
      <w:proofErr w:type="gramEnd"/>
      <w:r>
        <w:rPr>
          <w:rFonts w:hint="eastAsia"/>
        </w:rPr>
        <w:t>调取电子证照。</w:t>
      </w:r>
    </w:p>
    <w:p w14:paraId="617BEBC0" w14:textId="77777777" w:rsidR="004C7329" w:rsidRDefault="004C7329" w:rsidP="00F67A04">
      <w:pPr>
        <w:pStyle w:val="AD"/>
        <w:spacing w:line="276" w:lineRule="auto"/>
      </w:pPr>
    </w:p>
    <w:p w14:paraId="6A100B53" w14:textId="77777777" w:rsidR="004C7329" w:rsidRDefault="004C7329" w:rsidP="00F67A04">
      <w:pPr>
        <w:pStyle w:val="AD"/>
        <w:spacing w:line="276" w:lineRule="auto"/>
      </w:pPr>
      <w:r>
        <w:t>  </w:t>
      </w:r>
      <w:r>
        <w:rPr>
          <w:rFonts w:hint="eastAsia"/>
        </w:rPr>
        <w:t>第二十条（赋能基层）</w:t>
      </w:r>
    </w:p>
    <w:p w14:paraId="048F628C" w14:textId="77777777" w:rsidR="004C7329" w:rsidRDefault="004C7329" w:rsidP="00F67A04">
      <w:pPr>
        <w:pStyle w:val="AD"/>
        <w:spacing w:line="276" w:lineRule="auto"/>
      </w:pPr>
    </w:p>
    <w:p w14:paraId="0BC43DD9" w14:textId="77777777" w:rsidR="004C7329" w:rsidRDefault="004C7329" w:rsidP="00F67A04">
      <w:pPr>
        <w:pStyle w:val="AD"/>
        <w:spacing w:line="276" w:lineRule="auto"/>
      </w:pPr>
      <w:r>
        <w:t>  </w:t>
      </w:r>
      <w:r>
        <w:rPr>
          <w:rFonts w:hint="eastAsia"/>
        </w:rPr>
        <w:t>综合管理部门应当向各区政府共享电子证照社会化应用能力，各区政府应当做好承接，并在确保数据安全前提下推广应用，各区政府推广的社会化应用场景应当向综合管理部门备案。</w:t>
      </w:r>
    </w:p>
    <w:p w14:paraId="02856F06" w14:textId="77777777" w:rsidR="004C7329" w:rsidRDefault="004C7329" w:rsidP="00F67A04">
      <w:pPr>
        <w:pStyle w:val="AD"/>
        <w:spacing w:line="276" w:lineRule="auto"/>
      </w:pPr>
    </w:p>
    <w:p w14:paraId="5400EDB4" w14:textId="77777777" w:rsidR="004C7329" w:rsidRDefault="004C7329" w:rsidP="00F67A04">
      <w:pPr>
        <w:pStyle w:val="AD"/>
        <w:spacing w:line="276" w:lineRule="auto"/>
      </w:pPr>
      <w:r>
        <w:t>  </w:t>
      </w:r>
      <w:r>
        <w:rPr>
          <w:rFonts w:hint="eastAsia"/>
        </w:rPr>
        <w:t>第二十一条（跨省应用）</w:t>
      </w:r>
    </w:p>
    <w:p w14:paraId="42ABF8E5" w14:textId="77777777" w:rsidR="004C7329" w:rsidRDefault="004C7329" w:rsidP="00F67A04">
      <w:pPr>
        <w:pStyle w:val="AD"/>
        <w:spacing w:line="276" w:lineRule="auto"/>
      </w:pPr>
    </w:p>
    <w:p w14:paraId="5A784640" w14:textId="77777777" w:rsidR="004C7329" w:rsidRDefault="004C7329" w:rsidP="00F67A04">
      <w:pPr>
        <w:pStyle w:val="AD"/>
        <w:spacing w:line="276" w:lineRule="auto"/>
      </w:pPr>
      <w:r>
        <w:t>  </w:t>
      </w:r>
      <w:r>
        <w:rPr>
          <w:rFonts w:hint="eastAsia"/>
        </w:rPr>
        <w:t>跨省（市）应用电子证照须按照国家、本市统一部署和要求，依托全国一体化政务服务平台，在确保数据安全的前提下有序推进。</w:t>
      </w:r>
    </w:p>
    <w:p w14:paraId="532BF604" w14:textId="77777777" w:rsidR="004C7329" w:rsidRDefault="004C7329" w:rsidP="00F67A04">
      <w:pPr>
        <w:pStyle w:val="AD"/>
        <w:spacing w:line="276" w:lineRule="auto"/>
      </w:pPr>
    </w:p>
    <w:p w14:paraId="5889DF74" w14:textId="77777777" w:rsidR="004C7329" w:rsidRDefault="004C7329" w:rsidP="00F67A04">
      <w:pPr>
        <w:pStyle w:val="AD"/>
        <w:spacing w:line="276" w:lineRule="auto"/>
      </w:pPr>
      <w:r>
        <w:t>  </w:t>
      </w:r>
      <w:r>
        <w:rPr>
          <w:rFonts w:hint="eastAsia"/>
        </w:rPr>
        <w:t>第二十二条（异议核实与处理）</w:t>
      </w:r>
    </w:p>
    <w:p w14:paraId="3C4E437A" w14:textId="77777777" w:rsidR="004C7329" w:rsidRDefault="004C7329" w:rsidP="00F67A04">
      <w:pPr>
        <w:pStyle w:val="AD"/>
        <w:spacing w:line="276" w:lineRule="auto"/>
      </w:pPr>
    </w:p>
    <w:p w14:paraId="217F6D19" w14:textId="77777777" w:rsidR="004C7329" w:rsidRDefault="004C7329" w:rsidP="00F67A04">
      <w:pPr>
        <w:pStyle w:val="AD"/>
        <w:spacing w:line="276" w:lineRule="auto"/>
      </w:pPr>
      <w:r>
        <w:t>  </w:t>
      </w:r>
      <w:r>
        <w:rPr>
          <w:rFonts w:hint="eastAsia"/>
        </w:rPr>
        <w:t>持证主体及各类用证单位对电子证照数据准确性、完整性、时效性有异议的，可以向发证单位提出异议核查申请。发证单位应当根据本市公共数据异议核实与处理有关规定完成处理，并将处理结果告知异议申请人。</w:t>
      </w:r>
    </w:p>
    <w:p w14:paraId="30892064" w14:textId="77777777" w:rsidR="004C7329" w:rsidRDefault="004C7329" w:rsidP="00F67A04">
      <w:pPr>
        <w:pStyle w:val="AD"/>
        <w:spacing w:line="276" w:lineRule="auto"/>
      </w:pPr>
    </w:p>
    <w:p w14:paraId="17AC5AAC" w14:textId="77777777" w:rsidR="004C7329" w:rsidRDefault="004C7329" w:rsidP="00F67A04">
      <w:pPr>
        <w:pStyle w:val="AD"/>
        <w:spacing w:line="276" w:lineRule="auto"/>
      </w:pPr>
      <w:r>
        <w:t>  </w:t>
      </w:r>
      <w:r>
        <w:rPr>
          <w:rFonts w:hint="eastAsia"/>
        </w:rPr>
        <w:t>跨地区证照数据异议应当按照国家有关规定处理。</w:t>
      </w:r>
    </w:p>
    <w:p w14:paraId="4A1F30C1" w14:textId="77777777" w:rsidR="004C7329" w:rsidRDefault="004C7329" w:rsidP="00F67A04">
      <w:pPr>
        <w:pStyle w:val="AD"/>
        <w:spacing w:line="276" w:lineRule="auto"/>
      </w:pPr>
    </w:p>
    <w:p w14:paraId="299E45C4" w14:textId="77777777" w:rsidR="004C7329" w:rsidRDefault="004C7329" w:rsidP="00F67A04">
      <w:pPr>
        <w:pStyle w:val="AD"/>
        <w:spacing w:line="276" w:lineRule="auto"/>
      </w:pPr>
      <w:r>
        <w:t>  </w:t>
      </w:r>
      <w:r>
        <w:rPr>
          <w:rFonts w:hint="eastAsia"/>
        </w:rPr>
        <w:t>第二十三条（容错免责）</w:t>
      </w:r>
    </w:p>
    <w:p w14:paraId="37E72807" w14:textId="77777777" w:rsidR="004C7329" w:rsidRDefault="004C7329" w:rsidP="00F67A04">
      <w:pPr>
        <w:pStyle w:val="AD"/>
        <w:spacing w:line="276" w:lineRule="auto"/>
      </w:pPr>
    </w:p>
    <w:p w14:paraId="39F75462" w14:textId="77777777" w:rsidR="004C7329" w:rsidRDefault="004C7329" w:rsidP="00F67A04">
      <w:pPr>
        <w:pStyle w:val="AD"/>
        <w:spacing w:line="276" w:lineRule="auto"/>
      </w:pPr>
      <w:r>
        <w:t>  </w:t>
      </w:r>
      <w:r>
        <w:rPr>
          <w:rFonts w:hint="eastAsia"/>
        </w:rPr>
        <w:t>在电子证照应</w:t>
      </w:r>
      <w:proofErr w:type="gramStart"/>
      <w:r>
        <w:rPr>
          <w:rFonts w:hint="eastAsia"/>
        </w:rPr>
        <w:t>用过程</w:t>
      </w:r>
      <w:proofErr w:type="gramEnd"/>
      <w:r>
        <w:rPr>
          <w:rFonts w:hint="eastAsia"/>
        </w:rPr>
        <w:t>中，有关单位和个人因客观原因出现意外后果或者未能实现预期目标，但是符合改革方向，相关程序符合法律、法规、规章规定，应当按照有关规定从轻、减轻或者免予追责。</w:t>
      </w:r>
    </w:p>
    <w:p w14:paraId="606D0426" w14:textId="77777777" w:rsidR="004C7329" w:rsidRDefault="004C7329" w:rsidP="00F67A04">
      <w:pPr>
        <w:pStyle w:val="AD"/>
        <w:spacing w:line="276" w:lineRule="auto"/>
      </w:pPr>
    </w:p>
    <w:p w14:paraId="514509C2" w14:textId="77777777" w:rsidR="004C7329" w:rsidRDefault="004C7329" w:rsidP="00AB598B">
      <w:pPr>
        <w:pStyle w:val="AD"/>
        <w:spacing w:line="276" w:lineRule="auto"/>
        <w:jc w:val="center"/>
      </w:pPr>
      <w:r>
        <w:t>  </w:t>
      </w:r>
      <w:r>
        <w:rPr>
          <w:rFonts w:hint="eastAsia"/>
        </w:rPr>
        <w:t>第四章　日常管理与监督考核</w:t>
      </w:r>
    </w:p>
    <w:p w14:paraId="60943D27" w14:textId="77777777" w:rsidR="004C7329" w:rsidRDefault="004C7329" w:rsidP="00F67A04">
      <w:pPr>
        <w:pStyle w:val="AD"/>
        <w:spacing w:line="276" w:lineRule="auto"/>
      </w:pPr>
    </w:p>
    <w:p w14:paraId="31FAEDAA" w14:textId="77777777" w:rsidR="004C7329" w:rsidRDefault="004C7329" w:rsidP="00F67A04">
      <w:pPr>
        <w:pStyle w:val="AD"/>
        <w:spacing w:line="276" w:lineRule="auto"/>
      </w:pPr>
      <w:r>
        <w:t>  </w:t>
      </w:r>
      <w:r>
        <w:rPr>
          <w:rFonts w:hint="eastAsia"/>
        </w:rPr>
        <w:t>第二十四条（专人管理）</w:t>
      </w:r>
    </w:p>
    <w:p w14:paraId="027C6D33" w14:textId="77777777" w:rsidR="004C7329" w:rsidRDefault="004C7329" w:rsidP="00F67A04">
      <w:pPr>
        <w:pStyle w:val="AD"/>
        <w:spacing w:line="276" w:lineRule="auto"/>
      </w:pPr>
    </w:p>
    <w:p w14:paraId="7A75FA37" w14:textId="77777777" w:rsidR="004C7329" w:rsidRDefault="004C7329" w:rsidP="00F67A04">
      <w:pPr>
        <w:pStyle w:val="AD"/>
        <w:spacing w:line="276" w:lineRule="auto"/>
      </w:pPr>
      <w:r>
        <w:t>  </w:t>
      </w:r>
      <w:r>
        <w:rPr>
          <w:rFonts w:hint="eastAsia"/>
        </w:rPr>
        <w:t>发证单位和用证单位应当结合本单位实际，指定专人负责电子证照管理工作，并向综合管理部门报备。</w:t>
      </w:r>
    </w:p>
    <w:p w14:paraId="1B0D1522" w14:textId="77777777" w:rsidR="004C7329" w:rsidRDefault="004C7329" w:rsidP="00F67A04">
      <w:pPr>
        <w:pStyle w:val="AD"/>
        <w:spacing w:line="276" w:lineRule="auto"/>
      </w:pPr>
    </w:p>
    <w:p w14:paraId="5FF07B36" w14:textId="77777777" w:rsidR="004C7329" w:rsidRDefault="004C7329" w:rsidP="00F67A04">
      <w:pPr>
        <w:pStyle w:val="AD"/>
        <w:spacing w:line="276" w:lineRule="auto"/>
      </w:pPr>
      <w:r>
        <w:t>  </w:t>
      </w:r>
      <w:r>
        <w:rPr>
          <w:rFonts w:hint="eastAsia"/>
        </w:rPr>
        <w:t>第二十五条（日志记录）</w:t>
      </w:r>
    </w:p>
    <w:p w14:paraId="27B3B9DC" w14:textId="77777777" w:rsidR="004C7329" w:rsidRDefault="004C7329" w:rsidP="00F67A04">
      <w:pPr>
        <w:pStyle w:val="AD"/>
        <w:spacing w:line="276" w:lineRule="auto"/>
      </w:pPr>
    </w:p>
    <w:p w14:paraId="34EDEE56" w14:textId="77777777" w:rsidR="004C7329" w:rsidRDefault="004C7329" w:rsidP="00F67A04">
      <w:pPr>
        <w:pStyle w:val="AD"/>
        <w:spacing w:line="276" w:lineRule="auto"/>
      </w:pPr>
      <w:r>
        <w:t>  </w:t>
      </w:r>
      <w:r>
        <w:rPr>
          <w:rFonts w:hint="eastAsia"/>
        </w:rPr>
        <w:t>市大数据中心和各发证单位、用证单位应当按照职责分工，采取身份认证、可信授权、存取访问控制、信息审计跟踪等技术手段，建立电子证照制发、归集、更新、注销、共享、应用等全过程日志记录。</w:t>
      </w:r>
    </w:p>
    <w:p w14:paraId="26DD22AC" w14:textId="77777777" w:rsidR="004C7329" w:rsidRDefault="004C7329" w:rsidP="00F67A04">
      <w:pPr>
        <w:pStyle w:val="AD"/>
        <w:spacing w:line="276" w:lineRule="auto"/>
      </w:pPr>
    </w:p>
    <w:p w14:paraId="0C87FAA0" w14:textId="77777777" w:rsidR="004C7329" w:rsidRDefault="004C7329" w:rsidP="00F67A04">
      <w:pPr>
        <w:pStyle w:val="AD"/>
        <w:spacing w:line="276" w:lineRule="auto"/>
      </w:pPr>
      <w:r>
        <w:t>  </w:t>
      </w:r>
      <w:r>
        <w:rPr>
          <w:rFonts w:hint="eastAsia"/>
        </w:rPr>
        <w:t>第二十六条（安全责任）</w:t>
      </w:r>
    </w:p>
    <w:p w14:paraId="57A6934E" w14:textId="77777777" w:rsidR="004C7329" w:rsidRDefault="004C7329" w:rsidP="00F67A04">
      <w:pPr>
        <w:pStyle w:val="AD"/>
        <w:spacing w:line="276" w:lineRule="auto"/>
      </w:pPr>
    </w:p>
    <w:p w14:paraId="2C6E069B" w14:textId="77777777" w:rsidR="004C7329" w:rsidRDefault="004C7329" w:rsidP="00F67A04">
      <w:pPr>
        <w:pStyle w:val="AD"/>
        <w:spacing w:line="276" w:lineRule="auto"/>
      </w:pPr>
      <w:r>
        <w:t>  </w:t>
      </w:r>
      <w:r>
        <w:rPr>
          <w:rFonts w:hint="eastAsia"/>
        </w:rPr>
        <w:t>综合管理部门负责建立全市电子证照的安全管理制度，指导有关单位落实安全管理责任。市大数据中心负责建立市电子证照库的安全保障体系，明确安全管理要求，对市电子证照</w:t>
      </w:r>
      <w:proofErr w:type="gramStart"/>
      <w:r>
        <w:rPr>
          <w:rFonts w:hint="eastAsia"/>
        </w:rPr>
        <w:t>库实行</w:t>
      </w:r>
      <w:proofErr w:type="gramEnd"/>
      <w:r>
        <w:rPr>
          <w:rFonts w:hint="eastAsia"/>
        </w:rPr>
        <w:t>异地备份和安全等级保护，制定应急预案和数据备份恢复制度，保障市电子证照库的安全运行。</w:t>
      </w:r>
    </w:p>
    <w:p w14:paraId="14003809" w14:textId="77777777" w:rsidR="004C7329" w:rsidRDefault="004C7329" w:rsidP="00F67A04">
      <w:pPr>
        <w:pStyle w:val="AD"/>
        <w:spacing w:line="276" w:lineRule="auto"/>
      </w:pPr>
    </w:p>
    <w:p w14:paraId="67726EEF" w14:textId="77777777" w:rsidR="004C7329" w:rsidRDefault="004C7329" w:rsidP="00F67A04">
      <w:pPr>
        <w:pStyle w:val="AD"/>
        <w:spacing w:line="276" w:lineRule="auto"/>
      </w:pPr>
      <w:r>
        <w:t>  </w:t>
      </w:r>
      <w:r>
        <w:rPr>
          <w:rFonts w:hint="eastAsia"/>
        </w:rPr>
        <w:t>发证单位、用证单位、社会化用证主体应当严格执行市电子证照库的安全管理要求，加强</w:t>
      </w:r>
      <w:r>
        <w:rPr>
          <w:rFonts w:hint="eastAsia"/>
        </w:rPr>
        <w:lastRenderedPageBreak/>
        <w:t>本单位业务系统和电子证照的数据安全管理，保障电子证照合法合</w:t>
      </w:r>
      <w:proofErr w:type="gramStart"/>
      <w:r>
        <w:rPr>
          <w:rFonts w:hint="eastAsia"/>
        </w:rPr>
        <w:t>规</w:t>
      </w:r>
      <w:proofErr w:type="gramEnd"/>
      <w:r>
        <w:rPr>
          <w:rFonts w:hint="eastAsia"/>
        </w:rPr>
        <w:t>使用，保</w:t>
      </w:r>
      <w:proofErr w:type="gramStart"/>
      <w:r>
        <w:rPr>
          <w:rFonts w:hint="eastAsia"/>
        </w:rPr>
        <w:t>护持证主体</w:t>
      </w:r>
      <w:proofErr w:type="gramEnd"/>
      <w:r>
        <w:rPr>
          <w:rFonts w:hint="eastAsia"/>
        </w:rPr>
        <w:t>的商业秘密和个人隐私。</w:t>
      </w:r>
    </w:p>
    <w:p w14:paraId="2C16B379" w14:textId="77777777" w:rsidR="004C7329" w:rsidRDefault="004C7329" w:rsidP="00F67A04">
      <w:pPr>
        <w:pStyle w:val="AD"/>
        <w:spacing w:line="276" w:lineRule="auto"/>
      </w:pPr>
    </w:p>
    <w:p w14:paraId="7DEFEAF7" w14:textId="77777777" w:rsidR="004C7329" w:rsidRDefault="004C7329" w:rsidP="00F67A04">
      <w:pPr>
        <w:pStyle w:val="AD"/>
        <w:spacing w:line="276" w:lineRule="auto"/>
      </w:pPr>
      <w:r>
        <w:t>  </w:t>
      </w:r>
      <w:r>
        <w:rPr>
          <w:rFonts w:hint="eastAsia"/>
        </w:rPr>
        <w:t>第二十七条（修订制度规范）</w:t>
      </w:r>
    </w:p>
    <w:p w14:paraId="781606E7" w14:textId="77777777" w:rsidR="004C7329" w:rsidRDefault="004C7329" w:rsidP="00F67A04">
      <w:pPr>
        <w:pStyle w:val="AD"/>
        <w:spacing w:line="276" w:lineRule="auto"/>
      </w:pPr>
    </w:p>
    <w:p w14:paraId="0013D1D2" w14:textId="77777777" w:rsidR="004C7329" w:rsidRDefault="004C7329" w:rsidP="00F67A04">
      <w:pPr>
        <w:pStyle w:val="AD"/>
        <w:spacing w:line="276" w:lineRule="auto"/>
      </w:pPr>
      <w:r>
        <w:t>  </w:t>
      </w:r>
      <w:r>
        <w:rPr>
          <w:rFonts w:hint="eastAsia"/>
        </w:rPr>
        <w:t>发证单位和用证单位应当对本单位现行管理制度、规范性文件及业务规程中与本办法不相适应的条款进行修订，消除电子证照应用的制度障碍。</w:t>
      </w:r>
    </w:p>
    <w:p w14:paraId="1365092F" w14:textId="77777777" w:rsidR="004C7329" w:rsidRDefault="004C7329" w:rsidP="00F67A04">
      <w:pPr>
        <w:pStyle w:val="AD"/>
        <w:spacing w:line="276" w:lineRule="auto"/>
      </w:pPr>
    </w:p>
    <w:p w14:paraId="261E03C7" w14:textId="77777777" w:rsidR="004C7329" w:rsidRDefault="004C7329" w:rsidP="00F67A04">
      <w:pPr>
        <w:pStyle w:val="AD"/>
        <w:spacing w:line="276" w:lineRule="auto"/>
      </w:pPr>
      <w:r>
        <w:t>  </w:t>
      </w:r>
      <w:r>
        <w:rPr>
          <w:rFonts w:hint="eastAsia"/>
        </w:rPr>
        <w:t>第二十八条（监督考核）</w:t>
      </w:r>
    </w:p>
    <w:p w14:paraId="6883B729" w14:textId="77777777" w:rsidR="004C7329" w:rsidRDefault="004C7329" w:rsidP="00F67A04">
      <w:pPr>
        <w:pStyle w:val="AD"/>
        <w:spacing w:line="276" w:lineRule="auto"/>
      </w:pPr>
    </w:p>
    <w:p w14:paraId="20168DAB" w14:textId="77777777" w:rsidR="004C7329" w:rsidRDefault="004C7329" w:rsidP="00F67A04">
      <w:pPr>
        <w:pStyle w:val="AD"/>
        <w:spacing w:line="276" w:lineRule="auto"/>
      </w:pPr>
      <w:r>
        <w:t>  </w:t>
      </w:r>
      <w:r>
        <w:rPr>
          <w:rFonts w:hint="eastAsia"/>
        </w:rPr>
        <w:t>综合管理部门应当通过随机抽查、模拟办事、电子督查等方式对各发证单位和用证单位的电子证照管理工作进行日常监督。电子证照制发、应用和推广工作纳入各单位年度绩效考核。</w:t>
      </w:r>
    </w:p>
    <w:p w14:paraId="1C459092" w14:textId="77777777" w:rsidR="004C7329" w:rsidRDefault="004C7329" w:rsidP="00F67A04">
      <w:pPr>
        <w:pStyle w:val="AD"/>
        <w:spacing w:line="276" w:lineRule="auto"/>
      </w:pPr>
    </w:p>
    <w:p w14:paraId="33C7F467" w14:textId="77777777" w:rsidR="004C7329" w:rsidRDefault="004C7329" w:rsidP="00F67A04">
      <w:pPr>
        <w:pStyle w:val="AD"/>
        <w:spacing w:line="276" w:lineRule="auto"/>
      </w:pPr>
      <w:r>
        <w:t>  </w:t>
      </w:r>
      <w:r>
        <w:rPr>
          <w:rFonts w:hint="eastAsia"/>
        </w:rPr>
        <w:t>第二十九条（经费保障）</w:t>
      </w:r>
    </w:p>
    <w:p w14:paraId="18F7D236" w14:textId="77777777" w:rsidR="004C7329" w:rsidRDefault="004C7329" w:rsidP="00F67A04">
      <w:pPr>
        <w:pStyle w:val="AD"/>
        <w:spacing w:line="276" w:lineRule="auto"/>
      </w:pPr>
    </w:p>
    <w:p w14:paraId="76481D55" w14:textId="77777777" w:rsidR="004C7329" w:rsidRDefault="004C7329" w:rsidP="00F67A04">
      <w:pPr>
        <w:pStyle w:val="AD"/>
        <w:spacing w:line="276" w:lineRule="auto"/>
      </w:pPr>
      <w:r>
        <w:t>  </w:t>
      </w:r>
      <w:r>
        <w:rPr>
          <w:rFonts w:hint="eastAsia"/>
        </w:rPr>
        <w:t>各级预算单位电子证照日常运营管理及应用产生的费用，纳入同级财政保障。</w:t>
      </w:r>
    </w:p>
    <w:p w14:paraId="479A3D2A" w14:textId="77777777" w:rsidR="004C7329" w:rsidRDefault="004C7329" w:rsidP="00F67A04">
      <w:pPr>
        <w:pStyle w:val="AD"/>
        <w:spacing w:line="276" w:lineRule="auto"/>
      </w:pPr>
    </w:p>
    <w:p w14:paraId="032954B2" w14:textId="77777777" w:rsidR="004C7329" w:rsidRDefault="004C7329" w:rsidP="00AB598B">
      <w:pPr>
        <w:pStyle w:val="AD"/>
        <w:spacing w:line="276" w:lineRule="auto"/>
        <w:jc w:val="center"/>
      </w:pPr>
      <w:r>
        <w:t>  </w:t>
      </w:r>
      <w:r>
        <w:rPr>
          <w:rFonts w:hint="eastAsia"/>
        </w:rPr>
        <w:t>第五章　附则</w:t>
      </w:r>
    </w:p>
    <w:p w14:paraId="63A2DB5F" w14:textId="77777777" w:rsidR="004C7329" w:rsidRDefault="004C7329" w:rsidP="00F67A04">
      <w:pPr>
        <w:pStyle w:val="AD"/>
        <w:spacing w:line="276" w:lineRule="auto"/>
      </w:pPr>
    </w:p>
    <w:p w14:paraId="79C6B9E1" w14:textId="77777777" w:rsidR="004C7329" w:rsidRDefault="004C7329" w:rsidP="00F67A04">
      <w:pPr>
        <w:pStyle w:val="AD"/>
        <w:spacing w:line="276" w:lineRule="auto"/>
      </w:pPr>
      <w:r>
        <w:t>  </w:t>
      </w:r>
      <w:r>
        <w:rPr>
          <w:rFonts w:hint="eastAsia"/>
        </w:rPr>
        <w:t>第三十条（施行日期）</w:t>
      </w:r>
    </w:p>
    <w:p w14:paraId="57D5F2EF" w14:textId="77777777" w:rsidR="004C7329" w:rsidRDefault="004C7329" w:rsidP="00F67A04">
      <w:pPr>
        <w:pStyle w:val="AD"/>
        <w:spacing w:line="276" w:lineRule="auto"/>
      </w:pPr>
    </w:p>
    <w:p w14:paraId="19806FC7" w14:textId="3B399E6B" w:rsidR="00B15193" w:rsidRDefault="004C7329" w:rsidP="00F67A04">
      <w:pPr>
        <w:pStyle w:val="AD"/>
        <w:spacing w:line="276" w:lineRule="auto"/>
      </w:pPr>
      <w:r>
        <w:t>  </w:t>
      </w:r>
      <w:r>
        <w:rPr>
          <w:rFonts w:hint="eastAsia"/>
        </w:rPr>
        <w:t>本办法自发布日起施行。</w:t>
      </w:r>
    </w:p>
    <w:p w14:paraId="2C7F542D" w14:textId="2BCD0C01" w:rsidR="004C7329" w:rsidRDefault="004C7329" w:rsidP="00F67A04">
      <w:pPr>
        <w:pStyle w:val="AD"/>
        <w:spacing w:line="276" w:lineRule="auto"/>
      </w:pPr>
    </w:p>
    <w:p w14:paraId="74524B0A" w14:textId="1415C62E" w:rsidR="004C7329" w:rsidRDefault="004C7329" w:rsidP="00F67A04">
      <w:pPr>
        <w:pStyle w:val="AD"/>
        <w:spacing w:line="276" w:lineRule="auto"/>
      </w:pPr>
    </w:p>
    <w:p w14:paraId="4C2ECE23" w14:textId="77777777" w:rsidR="004C7329" w:rsidRDefault="004C7329" w:rsidP="00F67A04">
      <w:pPr>
        <w:pStyle w:val="AD"/>
        <w:spacing w:line="276" w:lineRule="auto"/>
      </w:pPr>
      <w:r>
        <w:rPr>
          <w:rFonts w:hint="eastAsia"/>
        </w:rPr>
        <w:t>信息来源：</w:t>
      </w:r>
    </w:p>
    <w:p w14:paraId="26FEC7DB" w14:textId="296BE7F1" w:rsidR="004C7329" w:rsidRPr="004C7329" w:rsidRDefault="004C7329" w:rsidP="00F67A04">
      <w:pPr>
        <w:pStyle w:val="AD"/>
        <w:spacing w:line="276" w:lineRule="auto"/>
        <w:rPr>
          <w:rFonts w:hint="eastAsia"/>
        </w:rPr>
      </w:pPr>
      <w:hyperlink r:id="rId6" w:history="1">
        <w:r w:rsidRPr="00457093">
          <w:rPr>
            <w:rStyle w:val="a7"/>
          </w:rPr>
          <w:t>https://www.shanghai.gov.cn/nw12344/20220309/47073880e1f047cd977d137d1448b8ed.html</w:t>
        </w:r>
      </w:hyperlink>
    </w:p>
    <w:sectPr w:rsidR="004C7329" w:rsidRPr="004C7329"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479D" w14:textId="77777777" w:rsidR="00C76CD2" w:rsidRDefault="00C76CD2" w:rsidP="00C20A6A">
      <w:pPr>
        <w:spacing w:line="240" w:lineRule="auto"/>
      </w:pPr>
      <w:r>
        <w:separator/>
      </w:r>
    </w:p>
  </w:endnote>
  <w:endnote w:type="continuationSeparator" w:id="0">
    <w:p w14:paraId="36E4107A" w14:textId="77777777" w:rsidR="00C76CD2" w:rsidRDefault="00C76CD2"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9D42" w14:textId="77777777" w:rsidR="00C76CD2" w:rsidRDefault="00C76CD2" w:rsidP="00C20A6A">
      <w:pPr>
        <w:spacing w:line="240" w:lineRule="auto"/>
      </w:pPr>
      <w:r>
        <w:separator/>
      </w:r>
    </w:p>
  </w:footnote>
  <w:footnote w:type="continuationSeparator" w:id="0">
    <w:p w14:paraId="3412C51D" w14:textId="77777777" w:rsidR="00C76CD2" w:rsidRDefault="00C76CD2"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0AEB"/>
    <w:rsid w:val="000F4C6A"/>
    <w:rsid w:val="00176A25"/>
    <w:rsid w:val="001C4C6F"/>
    <w:rsid w:val="003D27E2"/>
    <w:rsid w:val="004C7329"/>
    <w:rsid w:val="005F7C76"/>
    <w:rsid w:val="00752F09"/>
    <w:rsid w:val="007D7BDB"/>
    <w:rsid w:val="00A548E7"/>
    <w:rsid w:val="00A90AEB"/>
    <w:rsid w:val="00AB598B"/>
    <w:rsid w:val="00B15193"/>
    <w:rsid w:val="00B731F1"/>
    <w:rsid w:val="00C20A6A"/>
    <w:rsid w:val="00C22624"/>
    <w:rsid w:val="00C76CD2"/>
    <w:rsid w:val="00D02718"/>
    <w:rsid w:val="00F6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7A39"/>
  <w15:chartTrackingRefBased/>
  <w15:docId w15:val="{E5A2E560-D2EE-4663-BB06-B4EE7A78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4C7329"/>
    <w:rPr>
      <w:color w:val="0000FF" w:themeColor="hyperlink"/>
      <w:u w:val="single"/>
    </w:rPr>
  </w:style>
  <w:style w:type="character" w:styleId="a8">
    <w:name w:val="Unresolved Mention"/>
    <w:basedOn w:val="a0"/>
    <w:uiPriority w:val="99"/>
    <w:semiHidden/>
    <w:unhideWhenUsed/>
    <w:rsid w:val="004C7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anghai.gov.cn/nw12344/20220309/47073880e1f047cd977d137d1448b8ed.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5</cp:revision>
  <dcterms:created xsi:type="dcterms:W3CDTF">2022-03-10T02:07:00Z</dcterms:created>
  <dcterms:modified xsi:type="dcterms:W3CDTF">2022-03-10T02:08:00Z</dcterms:modified>
</cp:coreProperties>
</file>