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A79CA0" w14:textId="391B7D23" w:rsidR="005A3040" w:rsidRPr="003D3E35" w:rsidRDefault="005A3040" w:rsidP="00395710">
      <w:pPr>
        <w:pStyle w:val="AD"/>
        <w:spacing w:line="276" w:lineRule="auto"/>
        <w:jc w:val="center"/>
        <w:rPr>
          <w:b/>
          <w:bCs/>
          <w:color w:val="E36C0A" w:themeColor="accent6" w:themeShade="BF"/>
          <w:sz w:val="32"/>
          <w:szCs w:val="32"/>
        </w:rPr>
      </w:pPr>
      <w:r w:rsidRPr="003D3E35">
        <w:rPr>
          <w:rFonts w:hint="eastAsia"/>
          <w:b/>
          <w:bCs/>
          <w:color w:val="E36C0A" w:themeColor="accent6" w:themeShade="BF"/>
          <w:sz w:val="32"/>
          <w:szCs w:val="32"/>
        </w:rPr>
        <w:t>关于修改《中华人民共和国烟草专卖法实施条例》的决定</w:t>
      </w:r>
    </w:p>
    <w:p w14:paraId="7D297765" w14:textId="6E9C8BD1" w:rsidR="00410E81" w:rsidRDefault="00410E81" w:rsidP="00395710">
      <w:pPr>
        <w:pStyle w:val="AD"/>
        <w:spacing w:line="276" w:lineRule="auto"/>
        <w:jc w:val="center"/>
      </w:pPr>
      <w:r>
        <w:rPr>
          <w:rFonts w:hint="eastAsia"/>
        </w:rPr>
        <w:t>中华人民共和国国务院令第</w:t>
      </w:r>
      <w:r>
        <w:rPr>
          <w:rFonts w:hint="eastAsia"/>
        </w:rPr>
        <w:t>750</w:t>
      </w:r>
      <w:r>
        <w:rPr>
          <w:rFonts w:hint="eastAsia"/>
        </w:rPr>
        <w:t>号</w:t>
      </w:r>
    </w:p>
    <w:p w14:paraId="37306285" w14:textId="77777777" w:rsidR="005A3040" w:rsidRDefault="005A3040" w:rsidP="00395710">
      <w:pPr>
        <w:pStyle w:val="AD"/>
        <w:spacing w:line="276" w:lineRule="auto"/>
      </w:pPr>
    </w:p>
    <w:p w14:paraId="56404B3A" w14:textId="77777777" w:rsidR="005A3040" w:rsidRDefault="005A3040" w:rsidP="00395710">
      <w:pPr>
        <w:pStyle w:val="AD"/>
        <w:spacing w:line="276" w:lineRule="auto"/>
      </w:pPr>
    </w:p>
    <w:p w14:paraId="7B92D1C6" w14:textId="77777777" w:rsidR="005A3040" w:rsidRDefault="005A3040" w:rsidP="00395710">
      <w:pPr>
        <w:pStyle w:val="AD"/>
        <w:spacing w:line="276" w:lineRule="auto"/>
      </w:pPr>
      <w:r>
        <w:rPr>
          <w:rFonts w:hint="eastAsia"/>
        </w:rPr>
        <w:t>为加强电子烟等新型烟草制品监管，国务院决定对《中华人民共和国烟草专卖法实施条例》作如下修改：</w:t>
      </w:r>
    </w:p>
    <w:p w14:paraId="4A8693BD" w14:textId="77777777" w:rsidR="005A3040" w:rsidRDefault="005A3040" w:rsidP="00395710">
      <w:pPr>
        <w:pStyle w:val="AD"/>
        <w:spacing w:line="276" w:lineRule="auto"/>
      </w:pPr>
    </w:p>
    <w:p w14:paraId="27DE8869" w14:textId="77777777" w:rsidR="005A3040" w:rsidRDefault="005A3040" w:rsidP="00395710">
      <w:pPr>
        <w:pStyle w:val="AD"/>
        <w:spacing w:line="276" w:lineRule="auto"/>
      </w:pPr>
      <w:r>
        <w:rPr>
          <w:rFonts w:hint="eastAsia"/>
        </w:rPr>
        <w:t>增加一条，作为第六十五条：“电子烟等新型烟草制品参照本条例卷烟的有关规定执行。”</w:t>
      </w:r>
    </w:p>
    <w:p w14:paraId="1F23FA50" w14:textId="77777777" w:rsidR="005A3040" w:rsidRDefault="005A3040" w:rsidP="00395710">
      <w:pPr>
        <w:pStyle w:val="AD"/>
        <w:spacing w:line="276" w:lineRule="auto"/>
      </w:pPr>
    </w:p>
    <w:p w14:paraId="4246A48E" w14:textId="77777777" w:rsidR="005A3040" w:rsidRDefault="005A3040" w:rsidP="00395710">
      <w:pPr>
        <w:pStyle w:val="AD"/>
        <w:spacing w:line="276" w:lineRule="auto"/>
      </w:pPr>
      <w:r>
        <w:rPr>
          <w:rFonts w:hint="eastAsia"/>
        </w:rPr>
        <w:t>此外，对条文顺序作相应调整。</w:t>
      </w:r>
    </w:p>
    <w:p w14:paraId="2B23BF18" w14:textId="77777777" w:rsidR="005A3040" w:rsidRDefault="005A3040" w:rsidP="00395710">
      <w:pPr>
        <w:pStyle w:val="AD"/>
        <w:spacing w:line="276" w:lineRule="auto"/>
      </w:pPr>
    </w:p>
    <w:p w14:paraId="1566B797" w14:textId="77777777" w:rsidR="005A3040" w:rsidRDefault="005A3040" w:rsidP="00395710">
      <w:pPr>
        <w:pStyle w:val="AD"/>
        <w:spacing w:line="276" w:lineRule="auto"/>
      </w:pPr>
      <w:r>
        <w:rPr>
          <w:rFonts w:hint="eastAsia"/>
        </w:rPr>
        <w:t>本决定自公布之日起施行。</w:t>
      </w:r>
    </w:p>
    <w:p w14:paraId="209DD45B" w14:textId="77777777" w:rsidR="005A3040" w:rsidRDefault="005A3040" w:rsidP="00395710">
      <w:pPr>
        <w:pStyle w:val="AD"/>
        <w:spacing w:line="276" w:lineRule="auto"/>
      </w:pPr>
    </w:p>
    <w:p w14:paraId="61E858E2" w14:textId="77777777" w:rsidR="005A3040" w:rsidRDefault="005A3040" w:rsidP="00395710">
      <w:pPr>
        <w:pStyle w:val="AD"/>
        <w:spacing w:line="276" w:lineRule="auto"/>
      </w:pPr>
      <w:r>
        <w:rPr>
          <w:rFonts w:hint="eastAsia"/>
        </w:rPr>
        <w:t>《中华人民共和国烟草专卖法实施条例》根据本决定作相应修改，重新公布。</w:t>
      </w:r>
    </w:p>
    <w:p w14:paraId="29A6CE4A" w14:textId="77777777" w:rsidR="005A3040" w:rsidRDefault="005A3040" w:rsidP="00395710">
      <w:pPr>
        <w:pStyle w:val="AD"/>
        <w:spacing w:line="276" w:lineRule="auto"/>
      </w:pPr>
    </w:p>
    <w:p w14:paraId="7F44ADD8" w14:textId="77777777" w:rsidR="005A3040" w:rsidRDefault="005A3040" w:rsidP="00395710">
      <w:pPr>
        <w:pStyle w:val="AD"/>
        <w:spacing w:line="276" w:lineRule="auto"/>
      </w:pPr>
    </w:p>
    <w:p w14:paraId="7751207A" w14:textId="7E57EAFE" w:rsidR="005A3040" w:rsidRDefault="005A3040" w:rsidP="00395710">
      <w:pPr>
        <w:pStyle w:val="AD"/>
        <w:spacing w:line="276" w:lineRule="auto"/>
      </w:pPr>
    </w:p>
    <w:p w14:paraId="2003E1F5" w14:textId="0653C65B" w:rsidR="005A3040" w:rsidRPr="005A3040" w:rsidRDefault="005A3040" w:rsidP="00395710">
      <w:pPr>
        <w:pStyle w:val="AD"/>
        <w:spacing w:line="276" w:lineRule="auto"/>
      </w:pPr>
      <w:r>
        <w:rPr>
          <w:rFonts w:hint="eastAsia"/>
        </w:rPr>
        <w:t>信息来源：</w:t>
      </w:r>
      <w:hyperlink r:id="rId6" w:history="1">
        <w:r w:rsidRPr="00CA69E4">
          <w:rPr>
            <w:rStyle w:val="a7"/>
          </w:rPr>
          <w:t>http://www.gov.cn/zhengce/content/2021-11/26/content_5653631.htm</w:t>
        </w:r>
      </w:hyperlink>
    </w:p>
    <w:sectPr w:rsidR="005A3040" w:rsidRPr="005A3040" w:rsidSect="005F7C76">
      <w:pgSz w:w="11906" w:h="16838" w:code="9"/>
      <w:pgMar w:top="1418" w:right="1418" w:bottom="1134" w:left="1418" w:header="720" w:footer="72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1D57CE" w14:textId="77777777" w:rsidR="00A74665" w:rsidRDefault="00A74665" w:rsidP="00C20A6A">
      <w:pPr>
        <w:spacing w:line="240" w:lineRule="auto"/>
      </w:pPr>
      <w:r>
        <w:separator/>
      </w:r>
    </w:p>
  </w:endnote>
  <w:endnote w:type="continuationSeparator" w:id="0">
    <w:p w14:paraId="6F835DB3" w14:textId="77777777" w:rsidR="00A74665" w:rsidRDefault="00A74665" w:rsidP="00C20A6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AC45DA" w14:textId="77777777" w:rsidR="00A74665" w:rsidRDefault="00A74665" w:rsidP="00C20A6A">
      <w:pPr>
        <w:spacing w:line="240" w:lineRule="auto"/>
      </w:pPr>
      <w:r>
        <w:separator/>
      </w:r>
    </w:p>
  </w:footnote>
  <w:footnote w:type="continuationSeparator" w:id="0">
    <w:p w14:paraId="2A35A3B7" w14:textId="77777777" w:rsidR="00A74665" w:rsidRDefault="00A74665" w:rsidP="00C20A6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807FD7"/>
    <w:rsid w:val="000F4C6A"/>
    <w:rsid w:val="00176A25"/>
    <w:rsid w:val="001C4C6F"/>
    <w:rsid w:val="00395710"/>
    <w:rsid w:val="003D27E2"/>
    <w:rsid w:val="003D3E35"/>
    <w:rsid w:val="00410E81"/>
    <w:rsid w:val="005A3040"/>
    <w:rsid w:val="005F7C76"/>
    <w:rsid w:val="007D7BDB"/>
    <w:rsid w:val="00807FD7"/>
    <w:rsid w:val="00A548E7"/>
    <w:rsid w:val="00A74665"/>
    <w:rsid w:val="00B15193"/>
    <w:rsid w:val="00B731F1"/>
    <w:rsid w:val="00C20A6A"/>
    <w:rsid w:val="00C22624"/>
    <w:rsid w:val="00C41705"/>
    <w:rsid w:val="00D02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8AD8DA"/>
  <w15:chartTrackingRefBased/>
  <w15:docId w15:val="{ACB717D9-2F9A-4B76-A8A0-585C9A924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2624"/>
    <w:pPr>
      <w:widowControl w:val="0"/>
      <w:overflowPunct w:val="0"/>
      <w:spacing w:line="280" w:lineRule="atLeast"/>
      <w:jc w:val="both"/>
    </w:pPr>
    <w:rPr>
      <w:rFonts w:ascii="Arial" w:eastAsia="宋体" w:hAnsi="Arial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D">
    <w:name w:val="AD"/>
    <w:basedOn w:val="a"/>
    <w:rsid w:val="00176A25"/>
  </w:style>
  <w:style w:type="paragraph" w:customStyle="1" w:styleId="AX">
    <w:name w:val="AX"/>
    <w:basedOn w:val="a"/>
    <w:rsid w:val="00176A25"/>
    <w:pPr>
      <w:ind w:hangingChars="405" w:hanging="405"/>
    </w:pPr>
  </w:style>
  <w:style w:type="paragraph" w:customStyle="1" w:styleId="AY">
    <w:name w:val="AY"/>
    <w:basedOn w:val="a"/>
    <w:rsid w:val="00176A25"/>
    <w:pPr>
      <w:ind w:left="851"/>
    </w:pPr>
  </w:style>
  <w:style w:type="paragraph" w:customStyle="1" w:styleId="BX">
    <w:name w:val="BX"/>
    <w:basedOn w:val="a"/>
    <w:rsid w:val="00176A25"/>
    <w:pPr>
      <w:ind w:left="1702" w:hanging="851"/>
    </w:pPr>
  </w:style>
  <w:style w:type="paragraph" w:customStyle="1" w:styleId="BY">
    <w:name w:val="BY"/>
    <w:basedOn w:val="a"/>
    <w:rsid w:val="00176A25"/>
    <w:pPr>
      <w:ind w:left="1701"/>
    </w:pPr>
  </w:style>
  <w:style w:type="paragraph" w:customStyle="1" w:styleId="CX">
    <w:name w:val="CX"/>
    <w:basedOn w:val="a"/>
    <w:rsid w:val="00176A25"/>
    <w:pPr>
      <w:ind w:left="2552" w:hanging="851"/>
    </w:pPr>
  </w:style>
  <w:style w:type="paragraph" w:customStyle="1" w:styleId="CY">
    <w:name w:val="CY"/>
    <w:basedOn w:val="a"/>
    <w:rsid w:val="00176A25"/>
    <w:pPr>
      <w:ind w:left="2552"/>
    </w:pPr>
  </w:style>
  <w:style w:type="paragraph" w:customStyle="1" w:styleId="DX">
    <w:name w:val="DX"/>
    <w:basedOn w:val="a"/>
    <w:rsid w:val="00176A25"/>
    <w:pPr>
      <w:ind w:left="3403" w:hanging="851"/>
    </w:pPr>
  </w:style>
  <w:style w:type="paragraph" w:customStyle="1" w:styleId="DY">
    <w:name w:val="DY"/>
    <w:basedOn w:val="a"/>
    <w:rsid w:val="00176A25"/>
    <w:pPr>
      <w:ind w:left="3402"/>
    </w:pPr>
  </w:style>
  <w:style w:type="paragraph" w:customStyle="1" w:styleId="H1">
    <w:name w:val="H1"/>
    <w:basedOn w:val="a"/>
    <w:next w:val="a"/>
    <w:rsid w:val="000F4C6A"/>
    <w:pPr>
      <w:keepNext/>
      <w:keepLines/>
      <w:ind w:hangingChars="405" w:hanging="896"/>
      <w:jc w:val="left"/>
      <w:outlineLvl w:val="0"/>
    </w:pPr>
    <w:rPr>
      <w:b/>
    </w:rPr>
  </w:style>
  <w:style w:type="paragraph" w:customStyle="1" w:styleId="H2">
    <w:name w:val="H2"/>
    <w:basedOn w:val="a"/>
    <w:next w:val="a"/>
    <w:link w:val="H2Char"/>
    <w:rsid w:val="001C4C6F"/>
    <w:pPr>
      <w:keepNext/>
      <w:keepLines/>
      <w:ind w:left="1702" w:hanging="851"/>
      <w:jc w:val="left"/>
      <w:outlineLvl w:val="1"/>
    </w:pPr>
    <w:rPr>
      <w:b/>
    </w:rPr>
  </w:style>
  <w:style w:type="paragraph" w:customStyle="1" w:styleId="H3">
    <w:name w:val="H3"/>
    <w:basedOn w:val="a"/>
    <w:next w:val="a"/>
    <w:link w:val="H3Char"/>
    <w:rsid w:val="001C4C6F"/>
    <w:pPr>
      <w:keepNext/>
      <w:keepLines/>
      <w:ind w:left="2552" w:hanging="851"/>
      <w:jc w:val="left"/>
      <w:outlineLvl w:val="2"/>
    </w:pPr>
    <w:rPr>
      <w:b/>
    </w:rPr>
  </w:style>
  <w:style w:type="paragraph" w:customStyle="1" w:styleId="H4">
    <w:name w:val="H4"/>
    <w:basedOn w:val="a"/>
    <w:next w:val="a"/>
    <w:link w:val="H4Char"/>
    <w:rsid w:val="001C4C6F"/>
    <w:pPr>
      <w:keepNext/>
      <w:keepLines/>
      <w:ind w:left="3403" w:hanging="851"/>
      <w:jc w:val="left"/>
      <w:outlineLvl w:val="3"/>
    </w:pPr>
    <w:rPr>
      <w:b/>
    </w:rPr>
  </w:style>
  <w:style w:type="paragraph" w:customStyle="1" w:styleId="H5">
    <w:name w:val="H5"/>
    <w:basedOn w:val="a"/>
    <w:next w:val="a"/>
    <w:rsid w:val="001C4C6F"/>
    <w:pPr>
      <w:keepNext/>
      <w:keepLines/>
      <w:ind w:left="4253" w:hanging="851"/>
      <w:jc w:val="left"/>
      <w:outlineLvl w:val="4"/>
    </w:pPr>
    <w:rPr>
      <w:b/>
    </w:rPr>
  </w:style>
  <w:style w:type="paragraph" w:customStyle="1" w:styleId="H1M">
    <w:name w:val="H1_M"/>
    <w:basedOn w:val="a"/>
    <w:next w:val="a"/>
    <w:rsid w:val="000F4C6A"/>
    <w:pPr>
      <w:keepNext/>
      <w:keepLines/>
      <w:ind w:hangingChars="405" w:hanging="403"/>
      <w:jc w:val="center"/>
      <w:outlineLvl w:val="0"/>
    </w:pPr>
    <w:rPr>
      <w:b/>
    </w:rPr>
  </w:style>
  <w:style w:type="character" w:customStyle="1" w:styleId="H2Char">
    <w:name w:val="H2 Char"/>
    <w:basedOn w:val="a0"/>
    <w:link w:val="H2"/>
    <w:rsid w:val="001C4C6F"/>
    <w:rPr>
      <w:rFonts w:ascii="Arial" w:eastAsia="宋体" w:hAnsi="Arial"/>
      <w:b/>
      <w:sz w:val="22"/>
    </w:rPr>
  </w:style>
  <w:style w:type="character" w:customStyle="1" w:styleId="H3Char">
    <w:name w:val="H3 Char"/>
    <w:basedOn w:val="a0"/>
    <w:link w:val="H3"/>
    <w:rsid w:val="001C4C6F"/>
    <w:rPr>
      <w:rFonts w:ascii="Arial" w:eastAsia="宋体" w:hAnsi="Arial"/>
      <w:b/>
      <w:sz w:val="22"/>
    </w:rPr>
  </w:style>
  <w:style w:type="character" w:customStyle="1" w:styleId="H4Char">
    <w:name w:val="H4 Char"/>
    <w:basedOn w:val="a0"/>
    <w:link w:val="H4"/>
    <w:rsid w:val="001C4C6F"/>
    <w:rPr>
      <w:rFonts w:ascii="Arial" w:eastAsia="宋体" w:hAnsi="Arial"/>
      <w:b/>
      <w:sz w:val="22"/>
    </w:rPr>
  </w:style>
  <w:style w:type="paragraph" w:styleId="a3">
    <w:name w:val="header"/>
    <w:basedOn w:val="a"/>
    <w:link w:val="a4"/>
    <w:uiPriority w:val="99"/>
    <w:unhideWhenUsed/>
    <w:rsid w:val="00C20A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20A6A"/>
    <w:rPr>
      <w:rFonts w:ascii="Arial" w:eastAsia="宋体" w:hAnsi="Arial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20A6A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20A6A"/>
    <w:rPr>
      <w:rFonts w:ascii="Arial" w:eastAsia="宋体" w:hAnsi="Arial"/>
      <w:sz w:val="18"/>
      <w:szCs w:val="18"/>
    </w:rPr>
  </w:style>
  <w:style w:type="character" w:styleId="a7">
    <w:name w:val="Hyperlink"/>
    <w:basedOn w:val="a0"/>
    <w:uiPriority w:val="99"/>
    <w:unhideWhenUsed/>
    <w:rsid w:val="005A3040"/>
    <w:rPr>
      <w:color w:val="0000FF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5A30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ov.cn/zhengce/content/2021-11/26/content_5653631.ht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302</Characters>
  <Application>Microsoft Office Word</Application>
  <DocSecurity>0</DocSecurity>
  <Lines>2</Lines>
  <Paragraphs>1</Paragraphs>
  <ScaleCrop>false</ScaleCrop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HHP</dc:creator>
  <cp:keywords/>
  <dc:description/>
  <cp:lastModifiedBy>HHP</cp:lastModifiedBy>
  <cp:revision>5</cp:revision>
  <dcterms:created xsi:type="dcterms:W3CDTF">2021-12-02T10:34:00Z</dcterms:created>
  <dcterms:modified xsi:type="dcterms:W3CDTF">2021-12-02T10:35:00Z</dcterms:modified>
</cp:coreProperties>
</file>