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12AE" w14:textId="3C3A8207" w:rsidR="002E1BF2" w:rsidRPr="002E1BF2" w:rsidRDefault="002E1BF2" w:rsidP="00547097">
      <w:pPr>
        <w:pStyle w:val="AD"/>
        <w:spacing w:line="276" w:lineRule="auto"/>
        <w:jc w:val="center"/>
        <w:rPr>
          <w:b/>
          <w:bCs/>
          <w:color w:val="E36C0A" w:themeColor="accent6" w:themeShade="BF"/>
          <w:sz w:val="32"/>
          <w:szCs w:val="32"/>
        </w:rPr>
      </w:pPr>
      <w:r w:rsidRPr="002E1BF2">
        <w:rPr>
          <w:rFonts w:hint="eastAsia"/>
          <w:b/>
          <w:bCs/>
          <w:color w:val="E36C0A" w:themeColor="accent6" w:themeShade="BF"/>
          <w:sz w:val="32"/>
          <w:szCs w:val="32"/>
        </w:rPr>
        <w:t>关于修改《市场监督管理行政处罚程序暂行规定》等二部规章的决定</w:t>
      </w:r>
    </w:p>
    <w:p w14:paraId="20D2A970" w14:textId="5CF89797" w:rsidR="002E1BF2" w:rsidRDefault="002E1BF2" w:rsidP="00547097">
      <w:pPr>
        <w:pStyle w:val="AD"/>
        <w:spacing w:line="276" w:lineRule="auto"/>
      </w:pPr>
    </w:p>
    <w:p w14:paraId="4CBAF4DE" w14:textId="77777777" w:rsidR="002E1BF2" w:rsidRDefault="002E1BF2" w:rsidP="00547097">
      <w:pPr>
        <w:pStyle w:val="AD"/>
        <w:spacing w:line="276" w:lineRule="auto"/>
      </w:pPr>
      <w:r>
        <w:rPr>
          <w:rFonts w:hint="eastAsia"/>
        </w:rPr>
        <w:t xml:space="preserve">　　为了实施</w:t>
      </w:r>
      <w:r>
        <w:rPr>
          <w:rFonts w:hint="eastAsia"/>
        </w:rPr>
        <w:t>2021</w:t>
      </w:r>
      <w:r>
        <w:rPr>
          <w:rFonts w:hint="eastAsia"/>
        </w:rPr>
        <w:t>年</w:t>
      </w:r>
      <w:r>
        <w:rPr>
          <w:rFonts w:hint="eastAsia"/>
        </w:rPr>
        <w:t>1</w:t>
      </w:r>
      <w:r>
        <w:rPr>
          <w:rFonts w:hint="eastAsia"/>
        </w:rPr>
        <w:t>月</w:t>
      </w:r>
      <w:r>
        <w:rPr>
          <w:rFonts w:hint="eastAsia"/>
        </w:rPr>
        <w:t>22</w:t>
      </w:r>
      <w:r>
        <w:rPr>
          <w:rFonts w:hint="eastAsia"/>
        </w:rPr>
        <w:t>日公布的新修订《中华人民共和国行政处罚法》，国家市场监督管理总局决定对《市场监督管理行政处罚程序暂行规定》和《市场监督管理行政处罚听证暂行办法》的部分条款予以修改，详见附件。</w:t>
      </w:r>
    </w:p>
    <w:p w14:paraId="3B50D7EB" w14:textId="77777777" w:rsidR="002E1BF2" w:rsidRDefault="002E1BF2" w:rsidP="00547097">
      <w:pPr>
        <w:pStyle w:val="AD"/>
        <w:spacing w:line="276" w:lineRule="auto"/>
      </w:pPr>
    </w:p>
    <w:p w14:paraId="27782219" w14:textId="77777777" w:rsidR="002E1BF2" w:rsidRDefault="002E1BF2" w:rsidP="00547097">
      <w:pPr>
        <w:pStyle w:val="AD"/>
        <w:spacing w:line="276" w:lineRule="auto"/>
      </w:pPr>
      <w:r>
        <w:rPr>
          <w:rFonts w:hint="eastAsia"/>
        </w:rPr>
        <w:t xml:space="preserve">　　《市场监督管理行政处罚程序暂行规定》和《市场监督管理行政处罚听证暂行办法》根据本决定作相应修改并对条文顺序作相应调整，重新公布。</w:t>
      </w:r>
    </w:p>
    <w:p w14:paraId="46C0D6BF" w14:textId="77777777" w:rsidR="002E1BF2" w:rsidRDefault="002E1BF2" w:rsidP="00547097">
      <w:pPr>
        <w:pStyle w:val="AD"/>
        <w:spacing w:line="276" w:lineRule="auto"/>
      </w:pPr>
    </w:p>
    <w:p w14:paraId="6EFB4A08" w14:textId="77777777" w:rsidR="002E1BF2" w:rsidRDefault="002E1BF2" w:rsidP="00547097">
      <w:pPr>
        <w:pStyle w:val="AD"/>
        <w:spacing w:line="276" w:lineRule="auto"/>
      </w:pPr>
      <w:r>
        <w:rPr>
          <w:rFonts w:hint="eastAsia"/>
        </w:rPr>
        <w:t xml:space="preserve">　　本决定自</w:t>
      </w:r>
      <w:r>
        <w:rPr>
          <w:rFonts w:hint="eastAsia"/>
        </w:rPr>
        <w:t>2021</w:t>
      </w:r>
      <w:r>
        <w:rPr>
          <w:rFonts w:hint="eastAsia"/>
        </w:rPr>
        <w:t>年</w:t>
      </w:r>
      <w:r>
        <w:rPr>
          <w:rFonts w:hint="eastAsia"/>
        </w:rPr>
        <w:t>7</w:t>
      </w:r>
      <w:r>
        <w:rPr>
          <w:rFonts w:hint="eastAsia"/>
        </w:rPr>
        <w:t>月</w:t>
      </w:r>
      <w:r>
        <w:rPr>
          <w:rFonts w:hint="eastAsia"/>
        </w:rPr>
        <w:t>15</w:t>
      </w:r>
      <w:r>
        <w:rPr>
          <w:rFonts w:hint="eastAsia"/>
        </w:rPr>
        <w:t>日起施行。</w:t>
      </w:r>
    </w:p>
    <w:p w14:paraId="3953FD48" w14:textId="77777777" w:rsidR="002E1BF2" w:rsidRDefault="002E1BF2" w:rsidP="00547097">
      <w:pPr>
        <w:pStyle w:val="AD"/>
        <w:spacing w:line="276" w:lineRule="auto"/>
      </w:pPr>
    </w:p>
    <w:p w14:paraId="66288E0B" w14:textId="47DC571E" w:rsidR="002E1BF2" w:rsidRDefault="002E1BF2" w:rsidP="00547097">
      <w:pPr>
        <w:pStyle w:val="AD"/>
        <w:spacing w:line="276" w:lineRule="auto"/>
      </w:pPr>
    </w:p>
    <w:p w14:paraId="3CDE2280" w14:textId="533DD390" w:rsidR="002E1BF2" w:rsidRDefault="002E1BF2" w:rsidP="00547097">
      <w:pPr>
        <w:pStyle w:val="AD"/>
        <w:spacing w:line="276" w:lineRule="auto"/>
      </w:pPr>
      <w:r>
        <w:rPr>
          <w:rFonts w:hint="eastAsia"/>
        </w:rPr>
        <w:t>附件：</w:t>
      </w:r>
      <w:r>
        <w:rPr>
          <w:rFonts w:hint="eastAsia"/>
        </w:rPr>
        <w:t>1.</w:t>
      </w:r>
      <w:r>
        <w:rPr>
          <w:rFonts w:hint="eastAsia"/>
        </w:rPr>
        <w:t>对《市场监督管理行政处罚程序暂行规定》的修改</w:t>
      </w:r>
    </w:p>
    <w:p w14:paraId="5B78976B" w14:textId="2FB1E788" w:rsidR="002E1BF2" w:rsidRDefault="002E1BF2" w:rsidP="00547097">
      <w:pPr>
        <w:pStyle w:val="AD"/>
        <w:spacing w:line="276" w:lineRule="auto"/>
      </w:pPr>
      <w:r>
        <w:rPr>
          <w:rFonts w:hint="eastAsia"/>
        </w:rPr>
        <w:t xml:space="preserve">　　</w:t>
      </w:r>
      <w:r w:rsidR="00272536">
        <w:rPr>
          <w:rFonts w:hint="eastAsia"/>
        </w:rPr>
        <w:t xml:space="preserve">　</w:t>
      </w:r>
      <w:r>
        <w:rPr>
          <w:rFonts w:hint="eastAsia"/>
        </w:rPr>
        <w:t>2.</w:t>
      </w:r>
      <w:r>
        <w:rPr>
          <w:rFonts w:hint="eastAsia"/>
        </w:rPr>
        <w:t>对《市场监督管理行政处罚听证暂行办法》的修改</w:t>
      </w:r>
    </w:p>
    <w:p w14:paraId="411F09B6" w14:textId="10C2C0B5" w:rsidR="002E1BF2" w:rsidRDefault="002E1BF2" w:rsidP="00547097">
      <w:pPr>
        <w:pStyle w:val="AD"/>
        <w:spacing w:line="276" w:lineRule="auto"/>
      </w:pPr>
    </w:p>
    <w:p w14:paraId="588A9FE4" w14:textId="7E40D842" w:rsidR="002E1BF2" w:rsidRDefault="002E1BF2" w:rsidP="00547097">
      <w:pPr>
        <w:widowControl/>
        <w:overflowPunct/>
        <w:spacing w:line="276" w:lineRule="auto"/>
        <w:jc w:val="left"/>
      </w:pPr>
    </w:p>
    <w:p w14:paraId="18B54554" w14:textId="5238DAEE" w:rsidR="00341314" w:rsidRDefault="00341314" w:rsidP="00547097">
      <w:pPr>
        <w:widowControl/>
        <w:overflowPunct/>
        <w:spacing w:line="276" w:lineRule="auto"/>
        <w:jc w:val="left"/>
      </w:pPr>
      <w:r>
        <w:rPr>
          <w:rFonts w:hint="eastAsia"/>
        </w:rPr>
        <w:t>附件</w:t>
      </w:r>
      <w:r>
        <w:rPr>
          <w:rFonts w:hint="eastAsia"/>
        </w:rPr>
        <w:t>1</w:t>
      </w:r>
    </w:p>
    <w:p w14:paraId="6BBB7A14" w14:textId="77777777" w:rsidR="00341314" w:rsidRDefault="00341314" w:rsidP="00547097">
      <w:pPr>
        <w:widowControl/>
        <w:overflowPunct/>
        <w:spacing w:line="276" w:lineRule="auto"/>
        <w:jc w:val="left"/>
        <w:rPr>
          <w:rFonts w:hint="eastAsia"/>
        </w:rPr>
      </w:pPr>
    </w:p>
    <w:p w14:paraId="746A23A5" w14:textId="77777777" w:rsidR="002E1BF2" w:rsidRPr="00341314" w:rsidRDefault="002E1BF2" w:rsidP="00547097">
      <w:pPr>
        <w:pStyle w:val="AD"/>
        <w:spacing w:line="276" w:lineRule="auto"/>
        <w:jc w:val="center"/>
        <w:rPr>
          <w:b/>
          <w:bCs/>
          <w:sz w:val="28"/>
          <w:szCs w:val="28"/>
        </w:rPr>
      </w:pPr>
      <w:r w:rsidRPr="00341314">
        <w:rPr>
          <w:rFonts w:hint="eastAsia"/>
          <w:b/>
          <w:bCs/>
          <w:sz w:val="28"/>
          <w:szCs w:val="28"/>
        </w:rPr>
        <w:t>对《市场监督管理行政处罚程序暂行规定》的修改</w:t>
      </w:r>
    </w:p>
    <w:p w14:paraId="25F9D506" w14:textId="0001822E" w:rsidR="002E1BF2" w:rsidRDefault="002E1BF2" w:rsidP="00547097">
      <w:pPr>
        <w:pStyle w:val="AD"/>
        <w:spacing w:line="276" w:lineRule="auto"/>
      </w:pPr>
    </w:p>
    <w:p w14:paraId="7C6DFD59" w14:textId="77777777" w:rsidR="002E1BF2" w:rsidRDefault="002E1BF2" w:rsidP="00547097">
      <w:pPr>
        <w:pStyle w:val="AD"/>
        <w:spacing w:line="276" w:lineRule="auto"/>
      </w:pPr>
      <w:r>
        <w:rPr>
          <w:rFonts w:hint="eastAsia"/>
        </w:rPr>
        <w:t xml:space="preserve">　　一、将名称修改为：“市场监督管理行政处罚程序规定”。</w:t>
      </w:r>
    </w:p>
    <w:p w14:paraId="229D4C0D" w14:textId="77777777" w:rsidR="002E1BF2" w:rsidRDefault="002E1BF2" w:rsidP="00547097">
      <w:pPr>
        <w:pStyle w:val="AD"/>
        <w:spacing w:line="276" w:lineRule="auto"/>
      </w:pPr>
    </w:p>
    <w:p w14:paraId="077B46FF" w14:textId="77777777" w:rsidR="002E1BF2" w:rsidRDefault="002E1BF2" w:rsidP="00547097">
      <w:pPr>
        <w:pStyle w:val="AD"/>
        <w:spacing w:line="276" w:lineRule="auto"/>
      </w:pPr>
      <w:r>
        <w:rPr>
          <w:rFonts w:hint="eastAsia"/>
        </w:rPr>
        <w:t xml:space="preserve">　　二、将第四条第一款中的“参与案件办理的有关人员与当事人有直接利害关系的，应当回避”修改为“参与案件办理的有关人员与案件有直接利害关系或者有其他关系可能影响公正执法的，应当回避”。</w:t>
      </w:r>
    </w:p>
    <w:p w14:paraId="1F5F67ED" w14:textId="77777777" w:rsidR="002E1BF2" w:rsidRDefault="002E1BF2" w:rsidP="00547097">
      <w:pPr>
        <w:pStyle w:val="AD"/>
        <w:spacing w:line="276" w:lineRule="auto"/>
      </w:pPr>
    </w:p>
    <w:p w14:paraId="2A22A6EC" w14:textId="77777777" w:rsidR="002E1BF2" w:rsidRDefault="002E1BF2" w:rsidP="00547097">
      <w:pPr>
        <w:pStyle w:val="AD"/>
        <w:spacing w:line="276" w:lineRule="auto"/>
      </w:pPr>
      <w:r>
        <w:rPr>
          <w:rFonts w:hint="eastAsia"/>
        </w:rPr>
        <w:t xml:space="preserve">　　增加一款，作为第三款：“回避决定</w:t>
      </w:r>
      <w:proofErr w:type="gramStart"/>
      <w:r>
        <w:rPr>
          <w:rFonts w:hint="eastAsia"/>
        </w:rPr>
        <w:t>作出</w:t>
      </w:r>
      <w:proofErr w:type="gramEnd"/>
      <w:r>
        <w:rPr>
          <w:rFonts w:hint="eastAsia"/>
        </w:rPr>
        <w:t>之前，不停止案件调查。”</w:t>
      </w:r>
    </w:p>
    <w:p w14:paraId="0E6A6B94" w14:textId="77777777" w:rsidR="002E1BF2" w:rsidRDefault="002E1BF2" w:rsidP="00547097">
      <w:pPr>
        <w:pStyle w:val="AD"/>
        <w:spacing w:line="276" w:lineRule="auto"/>
      </w:pPr>
    </w:p>
    <w:p w14:paraId="23ADB6F4" w14:textId="77777777" w:rsidR="002E1BF2" w:rsidRDefault="002E1BF2" w:rsidP="00547097">
      <w:pPr>
        <w:pStyle w:val="AD"/>
        <w:spacing w:line="276" w:lineRule="auto"/>
      </w:pPr>
      <w:r>
        <w:rPr>
          <w:rFonts w:hint="eastAsia"/>
        </w:rPr>
        <w:t xml:space="preserve">　　三、增加一条，作为第五条：“市场监督管理部门及参与案件办理的有关人员对实施行政处罚过程中知悉的国家秘密、商业秘密和个人隐私应当依法予以保密。”</w:t>
      </w:r>
    </w:p>
    <w:p w14:paraId="5A506C3B" w14:textId="77777777" w:rsidR="002E1BF2" w:rsidRDefault="002E1BF2" w:rsidP="00547097">
      <w:pPr>
        <w:pStyle w:val="AD"/>
        <w:spacing w:line="276" w:lineRule="auto"/>
      </w:pPr>
    </w:p>
    <w:p w14:paraId="5A54F91C" w14:textId="77777777" w:rsidR="002E1BF2" w:rsidRDefault="002E1BF2" w:rsidP="00547097">
      <w:pPr>
        <w:pStyle w:val="AD"/>
        <w:spacing w:line="276" w:lineRule="auto"/>
      </w:pPr>
      <w:r>
        <w:rPr>
          <w:rFonts w:hint="eastAsia"/>
        </w:rPr>
        <w:t xml:space="preserve">　　四、第六条改为第七条，将其中的“法律、行政法规另有规定的除外”修改为“法律、行政法规、部门规章另有规定的，从其规定”。</w:t>
      </w:r>
    </w:p>
    <w:p w14:paraId="08E593AC" w14:textId="77777777" w:rsidR="002E1BF2" w:rsidRDefault="002E1BF2" w:rsidP="00547097">
      <w:pPr>
        <w:pStyle w:val="AD"/>
        <w:spacing w:line="276" w:lineRule="auto"/>
      </w:pPr>
    </w:p>
    <w:p w14:paraId="6A5EE18F" w14:textId="77777777" w:rsidR="002E1BF2" w:rsidRDefault="002E1BF2" w:rsidP="00547097">
      <w:pPr>
        <w:pStyle w:val="AD"/>
        <w:spacing w:line="276" w:lineRule="auto"/>
      </w:pPr>
      <w:r>
        <w:rPr>
          <w:rFonts w:hint="eastAsia"/>
        </w:rPr>
        <w:t xml:space="preserve">　　五、第七条改为第八条，将其中的“法律、法规、规章规定由省级以上市场监督管理部门管辖的除外”修改为“法律、法规、规章规定由省级以上市场监督管理部门管辖的，从其规定”。</w:t>
      </w:r>
    </w:p>
    <w:p w14:paraId="55000E01" w14:textId="77777777" w:rsidR="002E1BF2" w:rsidRDefault="002E1BF2" w:rsidP="00547097">
      <w:pPr>
        <w:pStyle w:val="AD"/>
        <w:spacing w:line="276" w:lineRule="auto"/>
      </w:pPr>
    </w:p>
    <w:p w14:paraId="7E261B25" w14:textId="77777777" w:rsidR="002E1BF2" w:rsidRDefault="002E1BF2" w:rsidP="00547097">
      <w:pPr>
        <w:pStyle w:val="AD"/>
        <w:spacing w:line="276" w:lineRule="auto"/>
      </w:pPr>
      <w:r>
        <w:rPr>
          <w:rFonts w:hint="eastAsia"/>
        </w:rPr>
        <w:t xml:space="preserve">　　六、第八条改为第九条，将第一款修改为：“市场监督管理部门派出机构在本部门确定的权限范围内以本部门的名义实施行政处罚，法律、法规授权以派出机构名义实施行政处罚的除外。”</w:t>
      </w:r>
    </w:p>
    <w:p w14:paraId="16EC5208" w14:textId="77777777" w:rsidR="002E1BF2" w:rsidRDefault="002E1BF2" w:rsidP="00547097">
      <w:pPr>
        <w:pStyle w:val="AD"/>
        <w:spacing w:line="276" w:lineRule="auto"/>
      </w:pPr>
    </w:p>
    <w:p w14:paraId="0313AC7D" w14:textId="77777777" w:rsidR="002E1BF2" w:rsidRDefault="002E1BF2" w:rsidP="00547097">
      <w:pPr>
        <w:pStyle w:val="AD"/>
        <w:spacing w:line="276" w:lineRule="auto"/>
      </w:pPr>
      <w:r>
        <w:rPr>
          <w:rFonts w:hint="eastAsia"/>
        </w:rPr>
        <w:t xml:space="preserve">　　将第二款中的“县级以上市场监督管理部门可以在法定权限内委托符合《中华人民共和国行政处罚法》规定条件的组织实施行政处罚”修改为“县级以上市场监督管理部门可以在法定权限内书面委托符合《中华人民共和国行政处罚法》规定条件的组织实施行政处罚”。</w:t>
      </w:r>
    </w:p>
    <w:p w14:paraId="24CCF800" w14:textId="77777777" w:rsidR="002E1BF2" w:rsidRDefault="002E1BF2" w:rsidP="00547097">
      <w:pPr>
        <w:pStyle w:val="AD"/>
        <w:spacing w:line="276" w:lineRule="auto"/>
      </w:pPr>
    </w:p>
    <w:p w14:paraId="6652E181" w14:textId="77777777" w:rsidR="002E1BF2" w:rsidRDefault="002E1BF2" w:rsidP="00547097">
      <w:pPr>
        <w:pStyle w:val="AD"/>
        <w:spacing w:line="276" w:lineRule="auto"/>
      </w:pPr>
      <w:r>
        <w:rPr>
          <w:rFonts w:hint="eastAsia"/>
        </w:rPr>
        <w:t xml:space="preserve">　　增加一款，作为第三款：“委托书应当载明委托的具体事项、权限、期限等内容。委托行政机关和受委托组织应当将委托书向社会公布。”</w:t>
      </w:r>
    </w:p>
    <w:p w14:paraId="14A209FA" w14:textId="77777777" w:rsidR="002E1BF2" w:rsidRDefault="002E1BF2" w:rsidP="00547097">
      <w:pPr>
        <w:pStyle w:val="AD"/>
        <w:spacing w:line="276" w:lineRule="auto"/>
      </w:pPr>
    </w:p>
    <w:p w14:paraId="276575D1" w14:textId="77777777" w:rsidR="002E1BF2" w:rsidRDefault="002E1BF2" w:rsidP="00547097">
      <w:pPr>
        <w:pStyle w:val="AD"/>
        <w:spacing w:line="276" w:lineRule="auto"/>
      </w:pPr>
      <w:r>
        <w:rPr>
          <w:rFonts w:hint="eastAsia"/>
        </w:rPr>
        <w:t xml:space="preserve">　　七、第九条改为第十条，将其中的</w:t>
      </w:r>
      <w:r>
        <w:rPr>
          <w:rFonts w:hint="eastAsia"/>
        </w:rPr>
        <w:t>3</w:t>
      </w:r>
      <w:r>
        <w:rPr>
          <w:rFonts w:hint="eastAsia"/>
        </w:rPr>
        <w:t>处“电子商务”修改为“网络交易”。</w:t>
      </w:r>
    </w:p>
    <w:p w14:paraId="7A659D07" w14:textId="77777777" w:rsidR="002E1BF2" w:rsidRDefault="002E1BF2" w:rsidP="00547097">
      <w:pPr>
        <w:pStyle w:val="AD"/>
        <w:spacing w:line="276" w:lineRule="auto"/>
      </w:pPr>
    </w:p>
    <w:p w14:paraId="27460809" w14:textId="77777777" w:rsidR="002E1BF2" w:rsidRDefault="002E1BF2" w:rsidP="00547097">
      <w:pPr>
        <w:pStyle w:val="AD"/>
        <w:spacing w:line="276" w:lineRule="auto"/>
      </w:pPr>
      <w:r>
        <w:rPr>
          <w:rFonts w:hint="eastAsia"/>
        </w:rPr>
        <w:t xml:space="preserve">　　八、第十一条改为第十二条，将其中的“由先立案的市场监督管理部门管辖”修改为“由最先立案的市场监督管理部门管辖”。</w:t>
      </w:r>
    </w:p>
    <w:p w14:paraId="44AF09BA" w14:textId="77777777" w:rsidR="002E1BF2" w:rsidRDefault="002E1BF2" w:rsidP="00547097">
      <w:pPr>
        <w:pStyle w:val="AD"/>
        <w:spacing w:line="276" w:lineRule="auto"/>
      </w:pPr>
    </w:p>
    <w:p w14:paraId="0A14F0DA" w14:textId="77777777" w:rsidR="002E1BF2" w:rsidRDefault="002E1BF2" w:rsidP="00547097">
      <w:pPr>
        <w:pStyle w:val="AD"/>
        <w:spacing w:line="276" w:lineRule="auto"/>
      </w:pPr>
      <w:r>
        <w:rPr>
          <w:rFonts w:hint="eastAsia"/>
        </w:rPr>
        <w:t xml:space="preserve">　　九、第十二条改为第十三条，将其中的“协商不成的，报请共同的上一级市场监督管理部门指定管辖”修改为“协商不成的，报请共同的上一级市场监督管理部门指定管辖；也可以直接由共同的上一级市场监督管理部门指定管辖”。</w:t>
      </w:r>
    </w:p>
    <w:p w14:paraId="60688B39" w14:textId="77777777" w:rsidR="002E1BF2" w:rsidRDefault="002E1BF2" w:rsidP="00547097">
      <w:pPr>
        <w:pStyle w:val="AD"/>
        <w:spacing w:line="276" w:lineRule="auto"/>
      </w:pPr>
    </w:p>
    <w:p w14:paraId="25B1F41B" w14:textId="77777777" w:rsidR="002E1BF2" w:rsidRDefault="002E1BF2" w:rsidP="00547097">
      <w:pPr>
        <w:pStyle w:val="AD"/>
        <w:spacing w:line="276" w:lineRule="auto"/>
      </w:pPr>
      <w:r>
        <w:rPr>
          <w:rFonts w:hint="eastAsia"/>
        </w:rPr>
        <w:t xml:space="preserve">　　十、第十三条改为第十四条，将其中的“市场监督管理部门发现所查处的案件不属于本部门管辖的”修改为“市场监督管理部门发现立案查处的案件不属于本部门管辖的”。</w:t>
      </w:r>
    </w:p>
    <w:p w14:paraId="36EE86F3" w14:textId="77777777" w:rsidR="002E1BF2" w:rsidRDefault="002E1BF2" w:rsidP="00547097">
      <w:pPr>
        <w:pStyle w:val="AD"/>
        <w:spacing w:line="276" w:lineRule="auto"/>
      </w:pPr>
    </w:p>
    <w:p w14:paraId="77BBFBA1" w14:textId="77777777" w:rsidR="002E1BF2" w:rsidRDefault="002E1BF2" w:rsidP="00547097">
      <w:pPr>
        <w:pStyle w:val="AD"/>
        <w:spacing w:line="276" w:lineRule="auto"/>
      </w:pPr>
      <w:r>
        <w:rPr>
          <w:rFonts w:hint="eastAsia"/>
        </w:rPr>
        <w:t xml:space="preserve">　　十一、第十四条改为第十五条，将原第一款修改为两款，第一款为：“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14:paraId="01B14A26" w14:textId="77777777" w:rsidR="002E1BF2" w:rsidRDefault="002E1BF2" w:rsidP="00547097">
      <w:pPr>
        <w:pStyle w:val="AD"/>
        <w:spacing w:line="276" w:lineRule="auto"/>
      </w:pPr>
    </w:p>
    <w:p w14:paraId="0976549F" w14:textId="77777777" w:rsidR="002E1BF2" w:rsidRDefault="002E1BF2" w:rsidP="00547097">
      <w:pPr>
        <w:pStyle w:val="AD"/>
        <w:spacing w:line="276" w:lineRule="auto"/>
      </w:pPr>
      <w:r>
        <w:rPr>
          <w:rFonts w:hint="eastAsia"/>
        </w:rPr>
        <w:t xml:space="preserve">　　第二款为：“上级市场监督管理部门认为必要时，可以直接查处下级市场监督管理部门管辖的案件，也可以将下级市场监督管理部门管辖的案件指定其他下级市场监督管理部门管辖。”</w:t>
      </w:r>
    </w:p>
    <w:p w14:paraId="1B990FD0" w14:textId="77777777" w:rsidR="002E1BF2" w:rsidRDefault="002E1BF2" w:rsidP="00547097">
      <w:pPr>
        <w:pStyle w:val="AD"/>
        <w:spacing w:line="276" w:lineRule="auto"/>
      </w:pPr>
    </w:p>
    <w:p w14:paraId="5A0063EF" w14:textId="77777777" w:rsidR="002E1BF2" w:rsidRDefault="002E1BF2" w:rsidP="00547097">
      <w:pPr>
        <w:pStyle w:val="AD"/>
        <w:spacing w:line="276" w:lineRule="auto"/>
      </w:pPr>
      <w:r>
        <w:rPr>
          <w:rFonts w:hint="eastAsia"/>
        </w:rPr>
        <w:t xml:space="preserve">　　原第二款改为第三款。</w:t>
      </w:r>
    </w:p>
    <w:p w14:paraId="5C06C06B" w14:textId="77777777" w:rsidR="002E1BF2" w:rsidRDefault="002E1BF2" w:rsidP="00547097">
      <w:pPr>
        <w:pStyle w:val="AD"/>
        <w:spacing w:line="276" w:lineRule="auto"/>
      </w:pPr>
    </w:p>
    <w:p w14:paraId="0A10C34F" w14:textId="77777777" w:rsidR="002E1BF2" w:rsidRDefault="002E1BF2" w:rsidP="00547097">
      <w:pPr>
        <w:pStyle w:val="AD"/>
        <w:spacing w:line="276" w:lineRule="auto"/>
      </w:pPr>
      <w:r>
        <w:rPr>
          <w:rFonts w:hint="eastAsia"/>
        </w:rPr>
        <w:t xml:space="preserve">　　十二、第十六条改为第十七条，将第一款修改为：“市场监督管理部门发现立案查处的案件属于其他行政管理部门管辖的，应当及时依法移送其他有关部门。”</w:t>
      </w:r>
    </w:p>
    <w:p w14:paraId="40215988" w14:textId="77777777" w:rsidR="002E1BF2" w:rsidRDefault="002E1BF2" w:rsidP="00547097">
      <w:pPr>
        <w:pStyle w:val="AD"/>
        <w:spacing w:line="276" w:lineRule="auto"/>
      </w:pPr>
    </w:p>
    <w:p w14:paraId="5A749A36" w14:textId="77777777" w:rsidR="002E1BF2" w:rsidRDefault="002E1BF2" w:rsidP="00547097">
      <w:pPr>
        <w:pStyle w:val="AD"/>
        <w:spacing w:line="276" w:lineRule="auto"/>
      </w:pPr>
      <w:r>
        <w:rPr>
          <w:rFonts w:hint="eastAsia"/>
        </w:rPr>
        <w:t xml:space="preserve">　　将第二款修改为：“市场监督管理部门发现违法行为涉嫌犯罪的，应当及时将案件移送司法机关，并对涉案物品以及与案件有关的其他材料依照有关规定办理交接手续。”</w:t>
      </w:r>
    </w:p>
    <w:p w14:paraId="464CE15C" w14:textId="77777777" w:rsidR="002E1BF2" w:rsidRDefault="002E1BF2" w:rsidP="00547097">
      <w:pPr>
        <w:pStyle w:val="AD"/>
        <w:spacing w:line="276" w:lineRule="auto"/>
      </w:pPr>
    </w:p>
    <w:p w14:paraId="0E6E54CD" w14:textId="77777777" w:rsidR="002E1BF2" w:rsidRDefault="002E1BF2" w:rsidP="00547097">
      <w:pPr>
        <w:pStyle w:val="AD"/>
        <w:spacing w:line="276" w:lineRule="auto"/>
      </w:pPr>
      <w:r>
        <w:rPr>
          <w:rFonts w:hint="eastAsia"/>
        </w:rPr>
        <w:lastRenderedPageBreak/>
        <w:t xml:space="preserve">　　十三、第三章的名称修改为：“行政处罚的普通程序”。</w:t>
      </w:r>
    </w:p>
    <w:p w14:paraId="39B7EFCD" w14:textId="77777777" w:rsidR="002E1BF2" w:rsidRDefault="002E1BF2" w:rsidP="00547097">
      <w:pPr>
        <w:pStyle w:val="AD"/>
        <w:spacing w:line="276" w:lineRule="auto"/>
      </w:pPr>
    </w:p>
    <w:p w14:paraId="60774F35" w14:textId="77777777" w:rsidR="002E1BF2" w:rsidRDefault="002E1BF2" w:rsidP="00547097">
      <w:pPr>
        <w:pStyle w:val="AD"/>
        <w:spacing w:line="276" w:lineRule="auto"/>
      </w:pPr>
      <w:r>
        <w:rPr>
          <w:rFonts w:hint="eastAsia"/>
        </w:rPr>
        <w:t xml:space="preserve">　　十四、第十七条改为第十八条，将第二款修改为：“检测、检验、检疫、鉴定以及权利人辨认或者鉴别等所需时间，不计入前款规定期限。”</w:t>
      </w:r>
    </w:p>
    <w:p w14:paraId="5C2685E2" w14:textId="77777777" w:rsidR="002E1BF2" w:rsidRDefault="002E1BF2" w:rsidP="00547097">
      <w:pPr>
        <w:pStyle w:val="AD"/>
        <w:spacing w:line="276" w:lineRule="auto"/>
      </w:pPr>
    </w:p>
    <w:p w14:paraId="4CEB22F1" w14:textId="77777777" w:rsidR="002E1BF2" w:rsidRDefault="002E1BF2" w:rsidP="00547097">
      <w:pPr>
        <w:pStyle w:val="AD"/>
        <w:spacing w:line="276" w:lineRule="auto"/>
      </w:pPr>
      <w:r>
        <w:rPr>
          <w:rFonts w:hint="eastAsia"/>
        </w:rPr>
        <w:t xml:space="preserve">　　删去第三款。</w:t>
      </w:r>
    </w:p>
    <w:p w14:paraId="73A84A58" w14:textId="77777777" w:rsidR="002E1BF2" w:rsidRDefault="002E1BF2" w:rsidP="00547097">
      <w:pPr>
        <w:pStyle w:val="AD"/>
        <w:spacing w:line="276" w:lineRule="auto"/>
      </w:pPr>
    </w:p>
    <w:p w14:paraId="1A390729" w14:textId="77777777" w:rsidR="002E1BF2" w:rsidRDefault="002E1BF2" w:rsidP="00547097">
      <w:pPr>
        <w:pStyle w:val="AD"/>
        <w:spacing w:line="276" w:lineRule="auto"/>
      </w:pPr>
      <w:r>
        <w:rPr>
          <w:rFonts w:hint="eastAsia"/>
        </w:rPr>
        <w:t xml:space="preserve">　　十五、增加一条，作为第十九条，分为两款，第一款为：“经核查，符合下列条件的，应当立案：</w:t>
      </w:r>
    </w:p>
    <w:p w14:paraId="18D466AB" w14:textId="77777777" w:rsidR="002E1BF2" w:rsidRDefault="002E1BF2" w:rsidP="00547097">
      <w:pPr>
        <w:pStyle w:val="AD"/>
        <w:spacing w:line="276" w:lineRule="auto"/>
      </w:pPr>
    </w:p>
    <w:p w14:paraId="27737F7F" w14:textId="77777777" w:rsidR="002E1BF2" w:rsidRDefault="002E1BF2" w:rsidP="00547097">
      <w:pPr>
        <w:pStyle w:val="AD"/>
        <w:spacing w:line="276" w:lineRule="auto"/>
      </w:pPr>
      <w:r>
        <w:rPr>
          <w:rFonts w:hint="eastAsia"/>
        </w:rPr>
        <w:t xml:space="preserve">　　“（一）有证据初步证明存在违反市场监督管理法律、法规、规章的行为；</w:t>
      </w:r>
    </w:p>
    <w:p w14:paraId="14EEE8A8" w14:textId="77777777" w:rsidR="002E1BF2" w:rsidRDefault="002E1BF2" w:rsidP="00547097">
      <w:pPr>
        <w:pStyle w:val="AD"/>
        <w:spacing w:line="276" w:lineRule="auto"/>
      </w:pPr>
    </w:p>
    <w:p w14:paraId="2C602D61" w14:textId="77777777" w:rsidR="002E1BF2" w:rsidRDefault="002E1BF2" w:rsidP="00547097">
      <w:pPr>
        <w:pStyle w:val="AD"/>
        <w:spacing w:line="276" w:lineRule="auto"/>
      </w:pPr>
      <w:r>
        <w:rPr>
          <w:rFonts w:hint="eastAsia"/>
        </w:rPr>
        <w:t xml:space="preserve">　　“（二）依据市场监督管理法律、法规、规章应当给予行政处罚；</w:t>
      </w:r>
    </w:p>
    <w:p w14:paraId="00B9AC7F" w14:textId="77777777" w:rsidR="002E1BF2" w:rsidRDefault="002E1BF2" w:rsidP="00547097">
      <w:pPr>
        <w:pStyle w:val="AD"/>
        <w:spacing w:line="276" w:lineRule="auto"/>
      </w:pPr>
    </w:p>
    <w:p w14:paraId="6E1B37D6" w14:textId="77777777" w:rsidR="002E1BF2" w:rsidRDefault="002E1BF2" w:rsidP="00547097">
      <w:pPr>
        <w:pStyle w:val="AD"/>
        <w:spacing w:line="276" w:lineRule="auto"/>
      </w:pPr>
      <w:r>
        <w:rPr>
          <w:rFonts w:hint="eastAsia"/>
        </w:rPr>
        <w:t xml:space="preserve">　　“（三）属于本部门管辖；</w:t>
      </w:r>
    </w:p>
    <w:p w14:paraId="2539F352" w14:textId="77777777" w:rsidR="002E1BF2" w:rsidRDefault="002E1BF2" w:rsidP="00547097">
      <w:pPr>
        <w:pStyle w:val="AD"/>
        <w:spacing w:line="276" w:lineRule="auto"/>
      </w:pPr>
    </w:p>
    <w:p w14:paraId="3B38696E" w14:textId="77777777" w:rsidR="002E1BF2" w:rsidRDefault="002E1BF2" w:rsidP="00547097">
      <w:pPr>
        <w:pStyle w:val="AD"/>
        <w:spacing w:line="276" w:lineRule="auto"/>
      </w:pPr>
      <w:r>
        <w:rPr>
          <w:rFonts w:hint="eastAsia"/>
        </w:rPr>
        <w:t xml:space="preserve">　　“（四）在给予行政处罚的法定期限内。”</w:t>
      </w:r>
    </w:p>
    <w:p w14:paraId="7E31763A" w14:textId="77777777" w:rsidR="002E1BF2" w:rsidRDefault="002E1BF2" w:rsidP="00547097">
      <w:pPr>
        <w:pStyle w:val="AD"/>
        <w:spacing w:line="276" w:lineRule="auto"/>
      </w:pPr>
    </w:p>
    <w:p w14:paraId="4A918408" w14:textId="77777777" w:rsidR="002E1BF2" w:rsidRDefault="002E1BF2" w:rsidP="00547097">
      <w:pPr>
        <w:pStyle w:val="AD"/>
        <w:spacing w:line="276" w:lineRule="auto"/>
      </w:pPr>
      <w:r>
        <w:rPr>
          <w:rFonts w:hint="eastAsia"/>
        </w:rPr>
        <w:t xml:space="preserve">　　第二款为：“决定立案的，应当填写立案审批表，由办案机构负责人指定两名以上具有行政执法资格的办案人员负责调查处理。”</w:t>
      </w:r>
    </w:p>
    <w:p w14:paraId="4B831593" w14:textId="77777777" w:rsidR="002E1BF2" w:rsidRDefault="002E1BF2" w:rsidP="00547097">
      <w:pPr>
        <w:pStyle w:val="AD"/>
        <w:spacing w:line="276" w:lineRule="auto"/>
      </w:pPr>
    </w:p>
    <w:p w14:paraId="7EDF8D1A" w14:textId="77777777" w:rsidR="002E1BF2" w:rsidRDefault="002E1BF2" w:rsidP="00547097">
      <w:pPr>
        <w:pStyle w:val="AD"/>
        <w:spacing w:line="276" w:lineRule="auto"/>
      </w:pPr>
      <w:r>
        <w:rPr>
          <w:rFonts w:hint="eastAsia"/>
        </w:rPr>
        <w:t xml:space="preserve">　　十六、增加一条，作为第二十条，分为两款，第一款为：“经核查，有下列情形之一的，可以不予立案：</w:t>
      </w:r>
    </w:p>
    <w:p w14:paraId="61352371" w14:textId="77777777" w:rsidR="002E1BF2" w:rsidRDefault="002E1BF2" w:rsidP="00547097">
      <w:pPr>
        <w:pStyle w:val="AD"/>
        <w:spacing w:line="276" w:lineRule="auto"/>
      </w:pPr>
    </w:p>
    <w:p w14:paraId="4E9D8FC6" w14:textId="77777777" w:rsidR="002E1BF2" w:rsidRDefault="002E1BF2" w:rsidP="00547097">
      <w:pPr>
        <w:pStyle w:val="AD"/>
        <w:spacing w:line="276" w:lineRule="auto"/>
      </w:pPr>
      <w:r>
        <w:rPr>
          <w:rFonts w:hint="eastAsia"/>
        </w:rPr>
        <w:t xml:space="preserve">　　“（一）违法行为轻微并及时改正，没有造成危害后果；</w:t>
      </w:r>
    </w:p>
    <w:p w14:paraId="0DA18416" w14:textId="77777777" w:rsidR="002E1BF2" w:rsidRDefault="002E1BF2" w:rsidP="00547097">
      <w:pPr>
        <w:pStyle w:val="AD"/>
        <w:spacing w:line="276" w:lineRule="auto"/>
      </w:pPr>
    </w:p>
    <w:p w14:paraId="0854FBB7" w14:textId="77777777" w:rsidR="002E1BF2" w:rsidRDefault="002E1BF2" w:rsidP="00547097">
      <w:pPr>
        <w:pStyle w:val="AD"/>
        <w:spacing w:line="276" w:lineRule="auto"/>
      </w:pPr>
      <w:r>
        <w:rPr>
          <w:rFonts w:hint="eastAsia"/>
        </w:rPr>
        <w:t xml:space="preserve">　　“（二）初次违法且危害后果轻微并及时改正；</w:t>
      </w:r>
    </w:p>
    <w:p w14:paraId="3F49460A" w14:textId="77777777" w:rsidR="002E1BF2" w:rsidRDefault="002E1BF2" w:rsidP="00547097">
      <w:pPr>
        <w:pStyle w:val="AD"/>
        <w:spacing w:line="276" w:lineRule="auto"/>
      </w:pPr>
    </w:p>
    <w:p w14:paraId="7910CE10" w14:textId="77777777" w:rsidR="002E1BF2" w:rsidRDefault="002E1BF2" w:rsidP="00547097">
      <w:pPr>
        <w:pStyle w:val="AD"/>
        <w:spacing w:line="276" w:lineRule="auto"/>
      </w:pPr>
      <w:r>
        <w:rPr>
          <w:rFonts w:hint="eastAsia"/>
        </w:rPr>
        <w:t xml:space="preserve">　　“（三）当事人有证据足以证明没有主观过错，但法律、行政法规另有规定的除外；</w:t>
      </w:r>
    </w:p>
    <w:p w14:paraId="14BE3340" w14:textId="77777777" w:rsidR="002E1BF2" w:rsidRDefault="002E1BF2" w:rsidP="00547097">
      <w:pPr>
        <w:pStyle w:val="AD"/>
        <w:spacing w:line="276" w:lineRule="auto"/>
      </w:pPr>
    </w:p>
    <w:p w14:paraId="5FC0E668" w14:textId="77777777" w:rsidR="002E1BF2" w:rsidRDefault="002E1BF2" w:rsidP="00547097">
      <w:pPr>
        <w:pStyle w:val="AD"/>
        <w:spacing w:line="276" w:lineRule="auto"/>
      </w:pPr>
      <w:r>
        <w:rPr>
          <w:rFonts w:hint="eastAsia"/>
        </w:rPr>
        <w:t xml:space="preserve">　　“（四）依法可以不予立案的其他情形。”</w:t>
      </w:r>
    </w:p>
    <w:p w14:paraId="0653FA8D" w14:textId="77777777" w:rsidR="002E1BF2" w:rsidRDefault="002E1BF2" w:rsidP="00547097">
      <w:pPr>
        <w:pStyle w:val="AD"/>
        <w:spacing w:line="276" w:lineRule="auto"/>
      </w:pPr>
    </w:p>
    <w:p w14:paraId="5EBFB3BC" w14:textId="77777777" w:rsidR="002E1BF2" w:rsidRDefault="002E1BF2" w:rsidP="00547097">
      <w:pPr>
        <w:pStyle w:val="AD"/>
        <w:spacing w:line="276" w:lineRule="auto"/>
      </w:pPr>
      <w:r>
        <w:rPr>
          <w:rFonts w:hint="eastAsia"/>
        </w:rPr>
        <w:t xml:space="preserve">　　第二款为：“决定不予立案的，应当填写不予立案审批表。”</w:t>
      </w:r>
    </w:p>
    <w:p w14:paraId="7B5F1C31" w14:textId="77777777" w:rsidR="002E1BF2" w:rsidRDefault="002E1BF2" w:rsidP="00547097">
      <w:pPr>
        <w:pStyle w:val="AD"/>
        <w:spacing w:line="276" w:lineRule="auto"/>
      </w:pPr>
    </w:p>
    <w:p w14:paraId="0AC98F65" w14:textId="77777777" w:rsidR="002E1BF2" w:rsidRDefault="002E1BF2" w:rsidP="00547097">
      <w:pPr>
        <w:pStyle w:val="AD"/>
        <w:spacing w:line="276" w:lineRule="auto"/>
      </w:pPr>
      <w:r>
        <w:rPr>
          <w:rFonts w:hint="eastAsia"/>
        </w:rPr>
        <w:t xml:space="preserve">　　十七、第十八条改为第二十一条，删去第三款。</w:t>
      </w:r>
    </w:p>
    <w:p w14:paraId="718ED873" w14:textId="77777777" w:rsidR="002E1BF2" w:rsidRDefault="002E1BF2" w:rsidP="00547097">
      <w:pPr>
        <w:pStyle w:val="AD"/>
        <w:spacing w:line="276" w:lineRule="auto"/>
      </w:pPr>
    </w:p>
    <w:p w14:paraId="1012ADEA" w14:textId="77777777" w:rsidR="002E1BF2" w:rsidRDefault="002E1BF2" w:rsidP="00547097">
      <w:pPr>
        <w:pStyle w:val="AD"/>
        <w:spacing w:line="276" w:lineRule="auto"/>
      </w:pPr>
      <w:r>
        <w:rPr>
          <w:rFonts w:hint="eastAsia"/>
        </w:rPr>
        <w:t xml:space="preserve">　　十八、第十九条改为第二十二条，将其中的“并应当向当事人或者有关人员出示执法证件”修改为“并应当主动向当事人或者有关人员出示执法证件”。</w:t>
      </w:r>
    </w:p>
    <w:p w14:paraId="37A6A07B" w14:textId="77777777" w:rsidR="002E1BF2" w:rsidRDefault="002E1BF2" w:rsidP="00547097">
      <w:pPr>
        <w:pStyle w:val="AD"/>
        <w:spacing w:line="276" w:lineRule="auto"/>
      </w:pPr>
    </w:p>
    <w:p w14:paraId="0E676A8D" w14:textId="77777777" w:rsidR="002E1BF2" w:rsidRDefault="002E1BF2" w:rsidP="00547097">
      <w:pPr>
        <w:pStyle w:val="AD"/>
        <w:spacing w:line="276" w:lineRule="auto"/>
      </w:pPr>
      <w:r>
        <w:rPr>
          <w:rFonts w:hint="eastAsia"/>
        </w:rPr>
        <w:lastRenderedPageBreak/>
        <w:t xml:space="preserve">　　十九、第二十条改为第二十三条，将第四款修改为：“上述证据，应当符合法律、法规、规章关于证据的规定，并经查证属实，才能作为认定案件事实的根据。以非法手段取得的证据，不得作为认定案件事实的根据。”</w:t>
      </w:r>
    </w:p>
    <w:p w14:paraId="306F4ADC" w14:textId="77777777" w:rsidR="002E1BF2" w:rsidRDefault="002E1BF2" w:rsidP="00547097">
      <w:pPr>
        <w:pStyle w:val="AD"/>
        <w:spacing w:line="276" w:lineRule="auto"/>
      </w:pPr>
    </w:p>
    <w:p w14:paraId="3897B722" w14:textId="77777777" w:rsidR="002E1BF2" w:rsidRDefault="002E1BF2" w:rsidP="00547097">
      <w:pPr>
        <w:pStyle w:val="AD"/>
        <w:spacing w:line="276" w:lineRule="auto"/>
      </w:pPr>
      <w:r>
        <w:rPr>
          <w:rFonts w:hint="eastAsia"/>
        </w:rPr>
        <w:t xml:space="preserve">　　二十、第二十三条改为第二十六条，增加一款，作为第四款：“市场监督管理部门依照法律、行政法规规定利用电子技术监控设备收集、固定违法事实的，依照《中华人民共和国行政处罚法》有关规定执行。”</w:t>
      </w:r>
    </w:p>
    <w:p w14:paraId="2F596BB2" w14:textId="77777777" w:rsidR="002E1BF2" w:rsidRDefault="002E1BF2" w:rsidP="00547097">
      <w:pPr>
        <w:pStyle w:val="AD"/>
        <w:spacing w:line="276" w:lineRule="auto"/>
      </w:pPr>
    </w:p>
    <w:p w14:paraId="14854510" w14:textId="77777777" w:rsidR="002E1BF2" w:rsidRDefault="002E1BF2" w:rsidP="00547097">
      <w:pPr>
        <w:pStyle w:val="AD"/>
        <w:spacing w:line="276" w:lineRule="auto"/>
      </w:pPr>
      <w:r>
        <w:rPr>
          <w:rFonts w:hint="eastAsia"/>
        </w:rPr>
        <w:t xml:space="preserve">　　二十一、第二十四条改为第二十七条，将第一款修改为：“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14:paraId="57B72F88" w14:textId="77777777" w:rsidR="002E1BF2" w:rsidRDefault="002E1BF2" w:rsidP="00547097">
      <w:pPr>
        <w:pStyle w:val="AD"/>
        <w:spacing w:line="276" w:lineRule="auto"/>
      </w:pPr>
    </w:p>
    <w:p w14:paraId="29A76181" w14:textId="77777777" w:rsidR="002E1BF2" w:rsidRDefault="002E1BF2" w:rsidP="00547097">
      <w:pPr>
        <w:pStyle w:val="AD"/>
        <w:spacing w:line="276" w:lineRule="auto"/>
      </w:pPr>
      <w:r>
        <w:rPr>
          <w:rFonts w:hint="eastAsia"/>
        </w:rPr>
        <w:t xml:space="preserve">　　将第二款修改为：“在中华人民共和国香港特别行政区、澳门特别行政区和台湾地区形成的证据，应当履行相关的证明手续。”</w:t>
      </w:r>
    </w:p>
    <w:p w14:paraId="15545753" w14:textId="77777777" w:rsidR="002E1BF2" w:rsidRDefault="002E1BF2" w:rsidP="00547097">
      <w:pPr>
        <w:pStyle w:val="AD"/>
        <w:spacing w:line="276" w:lineRule="auto"/>
      </w:pPr>
    </w:p>
    <w:p w14:paraId="5FA6CD3D" w14:textId="77777777" w:rsidR="002E1BF2" w:rsidRDefault="002E1BF2" w:rsidP="00547097">
      <w:pPr>
        <w:pStyle w:val="AD"/>
        <w:spacing w:line="276" w:lineRule="auto"/>
      </w:pPr>
      <w:r>
        <w:rPr>
          <w:rFonts w:hint="eastAsia"/>
        </w:rPr>
        <w:t xml:space="preserve">　　二十二、第三十二条改为第三十五条，将其中的“七日”修改为“七个工作日”。</w:t>
      </w:r>
    </w:p>
    <w:p w14:paraId="1D1C7EF2" w14:textId="77777777" w:rsidR="002E1BF2" w:rsidRDefault="002E1BF2" w:rsidP="00547097">
      <w:pPr>
        <w:pStyle w:val="AD"/>
        <w:spacing w:line="276" w:lineRule="auto"/>
      </w:pPr>
    </w:p>
    <w:p w14:paraId="693EBEF6" w14:textId="77777777" w:rsidR="002E1BF2" w:rsidRDefault="002E1BF2" w:rsidP="00547097">
      <w:pPr>
        <w:pStyle w:val="AD"/>
        <w:spacing w:line="276" w:lineRule="auto"/>
      </w:pPr>
      <w:r>
        <w:rPr>
          <w:rFonts w:hint="eastAsia"/>
        </w:rPr>
        <w:t xml:space="preserve">　　二十三、第三十四条改为第三十七条，删去其中的“第十八条”。</w:t>
      </w:r>
    </w:p>
    <w:p w14:paraId="2730D449" w14:textId="77777777" w:rsidR="002E1BF2" w:rsidRDefault="002E1BF2" w:rsidP="00547097">
      <w:pPr>
        <w:pStyle w:val="AD"/>
        <w:spacing w:line="276" w:lineRule="auto"/>
      </w:pPr>
    </w:p>
    <w:p w14:paraId="174CC419" w14:textId="77777777" w:rsidR="002E1BF2" w:rsidRDefault="002E1BF2" w:rsidP="00547097">
      <w:pPr>
        <w:pStyle w:val="AD"/>
        <w:spacing w:line="276" w:lineRule="auto"/>
      </w:pPr>
      <w:r>
        <w:rPr>
          <w:rFonts w:hint="eastAsia"/>
        </w:rPr>
        <w:t xml:space="preserve">　　二十四、第三十八条改为第四十一条，将第三款修改为：“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14:paraId="770BA2CF" w14:textId="77777777" w:rsidR="002E1BF2" w:rsidRDefault="002E1BF2" w:rsidP="00547097">
      <w:pPr>
        <w:pStyle w:val="AD"/>
        <w:spacing w:line="276" w:lineRule="auto"/>
      </w:pPr>
    </w:p>
    <w:p w14:paraId="1471D417" w14:textId="77777777" w:rsidR="002E1BF2" w:rsidRDefault="002E1BF2" w:rsidP="00547097">
      <w:pPr>
        <w:pStyle w:val="AD"/>
        <w:spacing w:line="276" w:lineRule="auto"/>
      </w:pPr>
      <w:r>
        <w:rPr>
          <w:rFonts w:hint="eastAsia"/>
        </w:rPr>
        <w:t xml:space="preserve">　　二十五、第三十九条改为第四十二条，将第二款中的“已将鲜活物品或者其他不易保管的财物拍卖或者变卖的，退还拍卖或者变卖所得款项。变卖价格明显低于变卖时市场价格，给当事人造成损失的，应当给予补偿”修改为“市场监督管理部门已将财物依法先行处置并有所得款项的，应当退还所得款项。先行处置明显不当，给当事人造成损失的，应当给予补偿”。</w:t>
      </w:r>
    </w:p>
    <w:p w14:paraId="6DE2379E" w14:textId="77777777" w:rsidR="002E1BF2" w:rsidRDefault="002E1BF2" w:rsidP="00547097">
      <w:pPr>
        <w:pStyle w:val="AD"/>
        <w:spacing w:line="276" w:lineRule="auto"/>
      </w:pPr>
    </w:p>
    <w:p w14:paraId="1A7C8A42" w14:textId="77777777" w:rsidR="002E1BF2" w:rsidRDefault="002E1BF2" w:rsidP="00547097">
      <w:pPr>
        <w:pStyle w:val="AD"/>
        <w:spacing w:line="276" w:lineRule="auto"/>
      </w:pPr>
      <w:r>
        <w:rPr>
          <w:rFonts w:hint="eastAsia"/>
        </w:rPr>
        <w:t xml:space="preserve">　　将第三款中的“第七十四条”修改为“第八十二条”。</w:t>
      </w:r>
    </w:p>
    <w:p w14:paraId="36D0C225" w14:textId="77777777" w:rsidR="002E1BF2" w:rsidRDefault="002E1BF2" w:rsidP="00547097">
      <w:pPr>
        <w:pStyle w:val="AD"/>
        <w:spacing w:line="276" w:lineRule="auto"/>
      </w:pPr>
    </w:p>
    <w:p w14:paraId="01B4D9D1" w14:textId="77777777" w:rsidR="002E1BF2" w:rsidRDefault="002E1BF2" w:rsidP="00547097">
      <w:pPr>
        <w:pStyle w:val="AD"/>
        <w:spacing w:line="276" w:lineRule="auto"/>
      </w:pPr>
      <w:r>
        <w:rPr>
          <w:rFonts w:hint="eastAsia"/>
        </w:rPr>
        <w:t xml:space="preserve">　　二十六、第四十二条改为第四十五条，修改为两款，第一款为：“市场监督管理部门在办理行政处罚案件时，确需有关机关或者其他市场监督管理部门协助调查取证的，应当出具协助调查函。”</w:t>
      </w:r>
    </w:p>
    <w:p w14:paraId="1214C846" w14:textId="77777777" w:rsidR="002E1BF2" w:rsidRDefault="002E1BF2" w:rsidP="00547097">
      <w:pPr>
        <w:pStyle w:val="AD"/>
        <w:spacing w:line="276" w:lineRule="auto"/>
      </w:pPr>
    </w:p>
    <w:p w14:paraId="4253D264" w14:textId="77777777" w:rsidR="002E1BF2" w:rsidRDefault="002E1BF2" w:rsidP="00547097">
      <w:pPr>
        <w:pStyle w:val="AD"/>
        <w:spacing w:line="276" w:lineRule="auto"/>
      </w:pPr>
      <w:r>
        <w:rPr>
          <w:rFonts w:hint="eastAsia"/>
        </w:rPr>
        <w:t xml:space="preserve">　　第二款为：“收到协助调查函的市场监督管理部门对属于本部门职权范围的协助事项应当予以协助，在接到协助调查函之日起十五个工作日内完成相关工作。需要延期完成的，应当在期</w:t>
      </w:r>
      <w:r>
        <w:rPr>
          <w:rFonts w:hint="eastAsia"/>
        </w:rPr>
        <w:lastRenderedPageBreak/>
        <w:t>限届满前告知提出协查请求的市场监督管理部门。”</w:t>
      </w:r>
    </w:p>
    <w:p w14:paraId="24BB1036" w14:textId="77777777" w:rsidR="002E1BF2" w:rsidRDefault="002E1BF2" w:rsidP="00547097">
      <w:pPr>
        <w:pStyle w:val="AD"/>
        <w:spacing w:line="276" w:lineRule="auto"/>
      </w:pPr>
    </w:p>
    <w:p w14:paraId="37699ED7" w14:textId="77777777" w:rsidR="002E1BF2" w:rsidRDefault="002E1BF2" w:rsidP="00547097">
      <w:pPr>
        <w:pStyle w:val="AD"/>
        <w:spacing w:line="276" w:lineRule="auto"/>
      </w:pPr>
      <w:r>
        <w:rPr>
          <w:rFonts w:hint="eastAsia"/>
        </w:rPr>
        <w:t xml:space="preserve">　　二十七、第四十五条改为第四十八条，将两款合并为一款，将其中的“案件调查终结，办案机构应当撰写调查终结报告，连同案件材料交由审核机构审核”修改为“案件调查终结，办案机构应当撰写调查终结报告”。</w:t>
      </w:r>
    </w:p>
    <w:p w14:paraId="69FF72EC" w14:textId="77777777" w:rsidR="002E1BF2" w:rsidRDefault="002E1BF2" w:rsidP="00547097">
      <w:pPr>
        <w:pStyle w:val="AD"/>
        <w:spacing w:line="276" w:lineRule="auto"/>
      </w:pPr>
    </w:p>
    <w:p w14:paraId="07E8B941" w14:textId="77777777" w:rsidR="002E1BF2" w:rsidRDefault="002E1BF2" w:rsidP="00547097">
      <w:pPr>
        <w:pStyle w:val="AD"/>
        <w:spacing w:line="276" w:lineRule="auto"/>
      </w:pPr>
      <w:r>
        <w:rPr>
          <w:rFonts w:hint="eastAsia"/>
        </w:rPr>
        <w:t xml:space="preserve">　　二十八、第四十六条改为第四十九条，修改为三款，第一款为：“办案机构应当将调查终结报告连同案件材料，交由市场监督管理部门审核机构进行审核。”</w:t>
      </w:r>
    </w:p>
    <w:p w14:paraId="0617AD36" w14:textId="77777777" w:rsidR="002E1BF2" w:rsidRDefault="002E1BF2" w:rsidP="00547097">
      <w:pPr>
        <w:pStyle w:val="AD"/>
        <w:spacing w:line="276" w:lineRule="auto"/>
      </w:pPr>
    </w:p>
    <w:p w14:paraId="555CA5BE" w14:textId="77777777" w:rsidR="002E1BF2" w:rsidRDefault="002E1BF2" w:rsidP="00547097">
      <w:pPr>
        <w:pStyle w:val="AD"/>
        <w:spacing w:line="276" w:lineRule="auto"/>
      </w:pPr>
      <w:r>
        <w:rPr>
          <w:rFonts w:hint="eastAsia"/>
        </w:rPr>
        <w:t xml:space="preserve">　　第二款为：“审核分为法制审核和案件审核。”</w:t>
      </w:r>
    </w:p>
    <w:p w14:paraId="5E4F3B8B" w14:textId="77777777" w:rsidR="002E1BF2" w:rsidRDefault="002E1BF2" w:rsidP="00547097">
      <w:pPr>
        <w:pStyle w:val="AD"/>
        <w:spacing w:line="276" w:lineRule="auto"/>
      </w:pPr>
    </w:p>
    <w:p w14:paraId="20AC3550" w14:textId="77777777" w:rsidR="002E1BF2" w:rsidRDefault="002E1BF2" w:rsidP="00547097">
      <w:pPr>
        <w:pStyle w:val="AD"/>
        <w:spacing w:line="276" w:lineRule="auto"/>
      </w:pPr>
      <w:r>
        <w:rPr>
          <w:rFonts w:hint="eastAsia"/>
        </w:rPr>
        <w:t xml:space="preserve">　　第三款为：“办案人员不得作为审核人员。”</w:t>
      </w:r>
    </w:p>
    <w:p w14:paraId="09861489" w14:textId="77777777" w:rsidR="002E1BF2" w:rsidRDefault="002E1BF2" w:rsidP="00547097">
      <w:pPr>
        <w:pStyle w:val="AD"/>
        <w:spacing w:line="276" w:lineRule="auto"/>
      </w:pPr>
    </w:p>
    <w:p w14:paraId="77CE7068" w14:textId="77777777" w:rsidR="002E1BF2" w:rsidRDefault="002E1BF2" w:rsidP="00547097">
      <w:pPr>
        <w:pStyle w:val="AD"/>
        <w:spacing w:line="276" w:lineRule="auto"/>
      </w:pPr>
      <w:r>
        <w:rPr>
          <w:rFonts w:hint="eastAsia"/>
        </w:rPr>
        <w:t xml:space="preserve">　　二十九、增加一条，作为第五十条，分为三款，第一款为：“对情节复杂或者重大违法行为给予行政处罚的下列案件，在市场监督管理部门负责人</w:t>
      </w:r>
      <w:proofErr w:type="gramStart"/>
      <w:r>
        <w:rPr>
          <w:rFonts w:hint="eastAsia"/>
        </w:rPr>
        <w:t>作出</w:t>
      </w:r>
      <w:proofErr w:type="gramEnd"/>
      <w:r>
        <w:rPr>
          <w:rFonts w:hint="eastAsia"/>
        </w:rPr>
        <w:t>行政处罚的决定之前，应当由从事行政处罚决定法制审核的人员进行法制审核；未经法制审核或者审核未通过的，不得</w:t>
      </w:r>
      <w:proofErr w:type="gramStart"/>
      <w:r>
        <w:rPr>
          <w:rFonts w:hint="eastAsia"/>
        </w:rPr>
        <w:t>作出</w:t>
      </w:r>
      <w:proofErr w:type="gramEnd"/>
      <w:r>
        <w:rPr>
          <w:rFonts w:hint="eastAsia"/>
        </w:rPr>
        <w:t>决定：</w:t>
      </w:r>
    </w:p>
    <w:p w14:paraId="45BB3F2A" w14:textId="77777777" w:rsidR="002E1BF2" w:rsidRDefault="002E1BF2" w:rsidP="00547097">
      <w:pPr>
        <w:pStyle w:val="AD"/>
        <w:spacing w:line="276" w:lineRule="auto"/>
      </w:pPr>
    </w:p>
    <w:p w14:paraId="3B7311FD" w14:textId="77777777" w:rsidR="002E1BF2" w:rsidRDefault="002E1BF2" w:rsidP="00547097">
      <w:pPr>
        <w:pStyle w:val="AD"/>
        <w:spacing w:line="276" w:lineRule="auto"/>
      </w:pPr>
      <w:r>
        <w:rPr>
          <w:rFonts w:hint="eastAsia"/>
        </w:rPr>
        <w:t xml:space="preserve">　　“（一）涉及重大公共利益的；</w:t>
      </w:r>
    </w:p>
    <w:p w14:paraId="4885E7AF" w14:textId="77777777" w:rsidR="002E1BF2" w:rsidRDefault="002E1BF2" w:rsidP="00547097">
      <w:pPr>
        <w:pStyle w:val="AD"/>
        <w:spacing w:line="276" w:lineRule="auto"/>
      </w:pPr>
    </w:p>
    <w:p w14:paraId="5415F712" w14:textId="77777777" w:rsidR="002E1BF2" w:rsidRDefault="002E1BF2" w:rsidP="00547097">
      <w:pPr>
        <w:pStyle w:val="AD"/>
        <w:spacing w:line="276" w:lineRule="auto"/>
      </w:pPr>
      <w:r>
        <w:rPr>
          <w:rFonts w:hint="eastAsia"/>
        </w:rPr>
        <w:t xml:space="preserve">　　“（二）直接关系当事人或者第三人重大权益，经过听证程序的；</w:t>
      </w:r>
    </w:p>
    <w:p w14:paraId="69B446DA" w14:textId="77777777" w:rsidR="002E1BF2" w:rsidRDefault="002E1BF2" w:rsidP="00547097">
      <w:pPr>
        <w:pStyle w:val="AD"/>
        <w:spacing w:line="276" w:lineRule="auto"/>
      </w:pPr>
    </w:p>
    <w:p w14:paraId="440F06D1" w14:textId="77777777" w:rsidR="002E1BF2" w:rsidRDefault="002E1BF2" w:rsidP="00547097">
      <w:pPr>
        <w:pStyle w:val="AD"/>
        <w:spacing w:line="276" w:lineRule="auto"/>
      </w:pPr>
      <w:r>
        <w:rPr>
          <w:rFonts w:hint="eastAsia"/>
        </w:rPr>
        <w:t xml:space="preserve">　　“（三）案件情况疑难复杂、涉及多个法律关系的；</w:t>
      </w:r>
    </w:p>
    <w:p w14:paraId="0F854FCD" w14:textId="77777777" w:rsidR="002E1BF2" w:rsidRDefault="002E1BF2" w:rsidP="00547097">
      <w:pPr>
        <w:pStyle w:val="AD"/>
        <w:spacing w:line="276" w:lineRule="auto"/>
      </w:pPr>
    </w:p>
    <w:p w14:paraId="08533714" w14:textId="77777777" w:rsidR="002E1BF2" w:rsidRDefault="002E1BF2" w:rsidP="00547097">
      <w:pPr>
        <w:pStyle w:val="AD"/>
        <w:spacing w:line="276" w:lineRule="auto"/>
      </w:pPr>
      <w:r>
        <w:rPr>
          <w:rFonts w:hint="eastAsia"/>
        </w:rPr>
        <w:t xml:space="preserve">　　“（四）法律、法规规定应当进行法制审核的其他情形。”</w:t>
      </w:r>
    </w:p>
    <w:p w14:paraId="7B74B84E" w14:textId="77777777" w:rsidR="002E1BF2" w:rsidRDefault="002E1BF2" w:rsidP="00547097">
      <w:pPr>
        <w:pStyle w:val="AD"/>
        <w:spacing w:line="276" w:lineRule="auto"/>
      </w:pPr>
    </w:p>
    <w:p w14:paraId="47CF7176" w14:textId="77777777" w:rsidR="002E1BF2" w:rsidRDefault="002E1BF2" w:rsidP="00547097">
      <w:pPr>
        <w:pStyle w:val="AD"/>
        <w:spacing w:line="276" w:lineRule="auto"/>
      </w:pPr>
      <w:r>
        <w:rPr>
          <w:rFonts w:hint="eastAsia"/>
        </w:rPr>
        <w:t xml:space="preserve">　　第二款为：“前款第二项规定的案件，在听证程序结束后进行法制审核。”</w:t>
      </w:r>
    </w:p>
    <w:p w14:paraId="7C408FB5" w14:textId="77777777" w:rsidR="002E1BF2" w:rsidRDefault="002E1BF2" w:rsidP="00547097">
      <w:pPr>
        <w:pStyle w:val="AD"/>
        <w:spacing w:line="276" w:lineRule="auto"/>
      </w:pPr>
    </w:p>
    <w:p w14:paraId="53D61CC5" w14:textId="77777777" w:rsidR="002E1BF2" w:rsidRDefault="002E1BF2" w:rsidP="00547097">
      <w:pPr>
        <w:pStyle w:val="AD"/>
        <w:spacing w:line="276" w:lineRule="auto"/>
      </w:pPr>
      <w:r>
        <w:rPr>
          <w:rFonts w:hint="eastAsia"/>
        </w:rPr>
        <w:t xml:space="preserve">　　第三款为：“县级以上市场监督管理部门可以对第一款的法制审核案件范围</w:t>
      </w:r>
      <w:proofErr w:type="gramStart"/>
      <w:r>
        <w:rPr>
          <w:rFonts w:hint="eastAsia"/>
        </w:rPr>
        <w:t>作出</w:t>
      </w:r>
      <w:proofErr w:type="gramEnd"/>
      <w:r>
        <w:rPr>
          <w:rFonts w:hint="eastAsia"/>
        </w:rPr>
        <w:t>具体规定。”</w:t>
      </w:r>
    </w:p>
    <w:p w14:paraId="581AA1E2" w14:textId="77777777" w:rsidR="002E1BF2" w:rsidRDefault="002E1BF2" w:rsidP="00547097">
      <w:pPr>
        <w:pStyle w:val="AD"/>
        <w:spacing w:line="276" w:lineRule="auto"/>
      </w:pPr>
    </w:p>
    <w:p w14:paraId="10C13FA9" w14:textId="77777777" w:rsidR="002E1BF2" w:rsidRDefault="002E1BF2" w:rsidP="00547097">
      <w:pPr>
        <w:pStyle w:val="AD"/>
        <w:spacing w:line="276" w:lineRule="auto"/>
      </w:pPr>
      <w:r>
        <w:rPr>
          <w:rFonts w:hint="eastAsia"/>
        </w:rPr>
        <w:t xml:space="preserve">　　三十、增加一条，作为第五十一条，分为两款，第一款为：“法制审核由市场监督管理部门法制机构或者其他机构负责实施。”</w:t>
      </w:r>
    </w:p>
    <w:p w14:paraId="60B3E0BA" w14:textId="77777777" w:rsidR="002E1BF2" w:rsidRDefault="002E1BF2" w:rsidP="00547097">
      <w:pPr>
        <w:pStyle w:val="AD"/>
        <w:spacing w:line="276" w:lineRule="auto"/>
      </w:pPr>
    </w:p>
    <w:p w14:paraId="6FC13175" w14:textId="77777777" w:rsidR="002E1BF2" w:rsidRDefault="002E1BF2" w:rsidP="00547097">
      <w:pPr>
        <w:pStyle w:val="AD"/>
        <w:spacing w:line="276" w:lineRule="auto"/>
      </w:pPr>
      <w:r>
        <w:rPr>
          <w:rFonts w:hint="eastAsia"/>
        </w:rPr>
        <w:t xml:space="preserve">　　第二款为：“市场监督管理部门中初次从事行政处罚决定法制审核的人员，应当通过国家统一法律职业资格考试取得法律职业资格。”</w:t>
      </w:r>
    </w:p>
    <w:p w14:paraId="6193594D" w14:textId="77777777" w:rsidR="002E1BF2" w:rsidRDefault="002E1BF2" w:rsidP="00547097">
      <w:pPr>
        <w:pStyle w:val="AD"/>
        <w:spacing w:line="276" w:lineRule="auto"/>
      </w:pPr>
    </w:p>
    <w:p w14:paraId="6CD5CC4A" w14:textId="77777777" w:rsidR="002E1BF2" w:rsidRDefault="002E1BF2" w:rsidP="00547097">
      <w:pPr>
        <w:pStyle w:val="AD"/>
        <w:spacing w:line="276" w:lineRule="auto"/>
      </w:pPr>
      <w:r>
        <w:rPr>
          <w:rFonts w:hint="eastAsia"/>
        </w:rPr>
        <w:t xml:space="preserve">　　三十一、增加一条，作为第五十二条，分为三款，第一款为：“除本规定第五十条第一款规定以外适用普通程序的案件，应当进行案件审核。”</w:t>
      </w:r>
    </w:p>
    <w:p w14:paraId="610B339C" w14:textId="77777777" w:rsidR="002E1BF2" w:rsidRDefault="002E1BF2" w:rsidP="00547097">
      <w:pPr>
        <w:pStyle w:val="AD"/>
        <w:spacing w:line="276" w:lineRule="auto"/>
      </w:pPr>
    </w:p>
    <w:p w14:paraId="05C7C3EA" w14:textId="77777777" w:rsidR="002E1BF2" w:rsidRDefault="002E1BF2" w:rsidP="00547097">
      <w:pPr>
        <w:pStyle w:val="AD"/>
        <w:spacing w:line="276" w:lineRule="auto"/>
      </w:pPr>
      <w:r>
        <w:rPr>
          <w:rFonts w:hint="eastAsia"/>
        </w:rPr>
        <w:t xml:space="preserve">　　第二款为：“案件审核由市场监督管理部门办案机构或者其他机构负责实施。”</w:t>
      </w:r>
    </w:p>
    <w:p w14:paraId="5BB38C1F" w14:textId="77777777" w:rsidR="002E1BF2" w:rsidRDefault="002E1BF2" w:rsidP="00547097">
      <w:pPr>
        <w:pStyle w:val="AD"/>
        <w:spacing w:line="276" w:lineRule="auto"/>
      </w:pPr>
    </w:p>
    <w:p w14:paraId="1213703C" w14:textId="77777777" w:rsidR="002E1BF2" w:rsidRDefault="002E1BF2" w:rsidP="00547097">
      <w:pPr>
        <w:pStyle w:val="AD"/>
        <w:spacing w:line="276" w:lineRule="auto"/>
      </w:pPr>
      <w:r>
        <w:rPr>
          <w:rFonts w:hint="eastAsia"/>
        </w:rPr>
        <w:t xml:space="preserve">　　第三款为：“市场监督管理部门派出机构以自己的名义实施行政处罚的案件，由派出机构负责案件审核。”</w:t>
      </w:r>
    </w:p>
    <w:p w14:paraId="0EC561A7" w14:textId="77777777" w:rsidR="002E1BF2" w:rsidRDefault="002E1BF2" w:rsidP="00547097">
      <w:pPr>
        <w:pStyle w:val="AD"/>
        <w:spacing w:line="276" w:lineRule="auto"/>
      </w:pPr>
    </w:p>
    <w:p w14:paraId="453FEB74" w14:textId="77777777" w:rsidR="002E1BF2" w:rsidRDefault="002E1BF2" w:rsidP="00547097">
      <w:pPr>
        <w:pStyle w:val="AD"/>
        <w:spacing w:line="276" w:lineRule="auto"/>
      </w:pPr>
      <w:r>
        <w:rPr>
          <w:rFonts w:hint="eastAsia"/>
        </w:rPr>
        <w:t xml:space="preserve">　　三十二、第四十七条改为第五十三条，将其中的“案件审核”修改为“审核”。</w:t>
      </w:r>
    </w:p>
    <w:p w14:paraId="4038AC4A" w14:textId="77777777" w:rsidR="002E1BF2" w:rsidRDefault="002E1BF2" w:rsidP="00547097">
      <w:pPr>
        <w:pStyle w:val="AD"/>
        <w:spacing w:line="276" w:lineRule="auto"/>
      </w:pPr>
    </w:p>
    <w:p w14:paraId="593662FB" w14:textId="77777777" w:rsidR="002E1BF2" w:rsidRDefault="002E1BF2" w:rsidP="00547097">
      <w:pPr>
        <w:pStyle w:val="AD"/>
        <w:spacing w:line="276" w:lineRule="auto"/>
      </w:pPr>
      <w:r>
        <w:rPr>
          <w:rFonts w:hint="eastAsia"/>
        </w:rPr>
        <w:t xml:space="preserve">　　三十三、第五十一条改为第五十七条，将第一款中的“行政处罚建议被批准后，市场监督管理部门应当书面告知当事人拟作出行政处罚决定的事实、理由及依据，并告知当事人依法享有陈述权、申辩权。拟作出的行政处罚属于听证范围的，还应当告知当事人有要求举行听证的权利”修改为“拟给予行政处罚的案件，市场监督管理部门在</w:t>
      </w:r>
      <w:proofErr w:type="gramStart"/>
      <w:r>
        <w:rPr>
          <w:rFonts w:hint="eastAsia"/>
        </w:rPr>
        <w:t>作出</w:t>
      </w:r>
      <w:proofErr w:type="gramEnd"/>
      <w:r>
        <w:rPr>
          <w:rFonts w:hint="eastAsia"/>
        </w:rPr>
        <w:t>行政处罚决定之前，应当书面告知当事人拟作出的行政处罚内容及事实、理由、依据，并告知当事人依法享有陈述权、申辩权。拟作出的行政处罚属于听证范围的，还应当告知当事人有要求听证的权利”。</w:t>
      </w:r>
    </w:p>
    <w:p w14:paraId="168017B2" w14:textId="77777777" w:rsidR="002E1BF2" w:rsidRDefault="002E1BF2" w:rsidP="00547097">
      <w:pPr>
        <w:pStyle w:val="AD"/>
        <w:spacing w:line="276" w:lineRule="auto"/>
      </w:pPr>
    </w:p>
    <w:p w14:paraId="4B19B957" w14:textId="77777777" w:rsidR="002E1BF2" w:rsidRDefault="002E1BF2" w:rsidP="00547097">
      <w:pPr>
        <w:pStyle w:val="AD"/>
        <w:spacing w:line="276" w:lineRule="auto"/>
      </w:pPr>
      <w:r>
        <w:rPr>
          <w:rFonts w:hint="eastAsia"/>
        </w:rPr>
        <w:t xml:space="preserve">　　将第二款中的“三个工作日”修改为“五个工作日”；将“未要求举行听证的”修改为“未要求听证的”。</w:t>
      </w:r>
    </w:p>
    <w:p w14:paraId="34E828DB" w14:textId="77777777" w:rsidR="002E1BF2" w:rsidRDefault="002E1BF2" w:rsidP="00547097">
      <w:pPr>
        <w:pStyle w:val="AD"/>
        <w:spacing w:line="276" w:lineRule="auto"/>
      </w:pPr>
    </w:p>
    <w:p w14:paraId="497422C3" w14:textId="77777777" w:rsidR="002E1BF2" w:rsidRDefault="002E1BF2" w:rsidP="00547097">
      <w:pPr>
        <w:pStyle w:val="AD"/>
        <w:spacing w:line="276" w:lineRule="auto"/>
      </w:pPr>
      <w:r>
        <w:rPr>
          <w:rFonts w:hint="eastAsia"/>
        </w:rPr>
        <w:t xml:space="preserve">　　三十四、第五十二条改为第五十八条，将其中的“不得因当事人陈述、申辩或者申请听证而加重行政处罚”修改为“不得因当事人陈述、申辩或者要求听证而给予更重的行政处罚”。</w:t>
      </w:r>
    </w:p>
    <w:p w14:paraId="07667E71" w14:textId="77777777" w:rsidR="002E1BF2" w:rsidRDefault="002E1BF2" w:rsidP="00547097">
      <w:pPr>
        <w:pStyle w:val="AD"/>
        <w:spacing w:line="276" w:lineRule="auto"/>
      </w:pPr>
    </w:p>
    <w:p w14:paraId="020D623D" w14:textId="77777777" w:rsidR="002E1BF2" w:rsidRDefault="002E1BF2" w:rsidP="00547097">
      <w:pPr>
        <w:pStyle w:val="AD"/>
        <w:spacing w:line="276" w:lineRule="auto"/>
      </w:pPr>
      <w:r>
        <w:rPr>
          <w:rFonts w:hint="eastAsia"/>
        </w:rPr>
        <w:t xml:space="preserve">　　三十五、第五十四条改为第六十条，将第一款第三项中的“不得给予行政处罚”修改为“不予行政处罚”。</w:t>
      </w:r>
    </w:p>
    <w:p w14:paraId="567E5F94" w14:textId="77777777" w:rsidR="002E1BF2" w:rsidRDefault="002E1BF2" w:rsidP="00547097">
      <w:pPr>
        <w:pStyle w:val="AD"/>
        <w:spacing w:line="276" w:lineRule="auto"/>
      </w:pPr>
    </w:p>
    <w:p w14:paraId="49258B0E" w14:textId="77777777" w:rsidR="002E1BF2" w:rsidRDefault="002E1BF2" w:rsidP="00547097">
      <w:pPr>
        <w:pStyle w:val="AD"/>
        <w:spacing w:line="276" w:lineRule="auto"/>
      </w:pPr>
      <w:r>
        <w:rPr>
          <w:rFonts w:hint="eastAsia"/>
        </w:rPr>
        <w:t xml:space="preserve">　　增加一款，作为第二款：“对本规定第五十条第一款规定的案件，拟给予行政处罚的，应当由市场监督管理部门负责人集体讨论决定。”</w:t>
      </w:r>
    </w:p>
    <w:p w14:paraId="40548435" w14:textId="77777777" w:rsidR="002E1BF2" w:rsidRDefault="002E1BF2" w:rsidP="00547097">
      <w:pPr>
        <w:pStyle w:val="AD"/>
        <w:spacing w:line="276" w:lineRule="auto"/>
      </w:pPr>
    </w:p>
    <w:p w14:paraId="0560C338" w14:textId="77777777" w:rsidR="002E1BF2" w:rsidRDefault="002E1BF2" w:rsidP="00547097">
      <w:pPr>
        <w:pStyle w:val="AD"/>
        <w:spacing w:line="276" w:lineRule="auto"/>
      </w:pPr>
      <w:r>
        <w:rPr>
          <w:rFonts w:hint="eastAsia"/>
        </w:rPr>
        <w:t xml:space="preserve">　　删去原第二款。</w:t>
      </w:r>
    </w:p>
    <w:p w14:paraId="6C2DE646" w14:textId="77777777" w:rsidR="002E1BF2" w:rsidRDefault="002E1BF2" w:rsidP="00547097">
      <w:pPr>
        <w:pStyle w:val="AD"/>
        <w:spacing w:line="276" w:lineRule="auto"/>
      </w:pPr>
    </w:p>
    <w:p w14:paraId="37E80EB4" w14:textId="77777777" w:rsidR="002E1BF2" w:rsidRDefault="002E1BF2" w:rsidP="00547097">
      <w:pPr>
        <w:pStyle w:val="AD"/>
        <w:spacing w:line="276" w:lineRule="auto"/>
      </w:pPr>
      <w:r>
        <w:rPr>
          <w:rFonts w:hint="eastAsia"/>
        </w:rPr>
        <w:t xml:space="preserve">　　三十六、增加一条，作为第六十一条：“对当事人的违法行为依法不予行政处罚的，市场监督管理部门应当对当事人进行教育。”</w:t>
      </w:r>
    </w:p>
    <w:p w14:paraId="5C88F238" w14:textId="77777777" w:rsidR="002E1BF2" w:rsidRDefault="002E1BF2" w:rsidP="00547097">
      <w:pPr>
        <w:pStyle w:val="AD"/>
        <w:spacing w:line="276" w:lineRule="auto"/>
      </w:pPr>
    </w:p>
    <w:p w14:paraId="0CC13E97" w14:textId="77777777" w:rsidR="002E1BF2" w:rsidRDefault="002E1BF2" w:rsidP="00547097">
      <w:pPr>
        <w:pStyle w:val="AD"/>
        <w:spacing w:line="276" w:lineRule="auto"/>
      </w:pPr>
      <w:r>
        <w:rPr>
          <w:rFonts w:hint="eastAsia"/>
        </w:rPr>
        <w:t xml:space="preserve">　　三十七、第五十五条改为第六十二条，将第二项修改为：“违反法律、法规、规章的事实和证据”。</w:t>
      </w:r>
    </w:p>
    <w:p w14:paraId="6C8ADE13" w14:textId="77777777" w:rsidR="002E1BF2" w:rsidRDefault="002E1BF2" w:rsidP="00547097">
      <w:pPr>
        <w:pStyle w:val="AD"/>
        <w:spacing w:line="276" w:lineRule="auto"/>
      </w:pPr>
    </w:p>
    <w:p w14:paraId="26767A16" w14:textId="77777777" w:rsidR="002E1BF2" w:rsidRDefault="002E1BF2" w:rsidP="00547097">
      <w:pPr>
        <w:pStyle w:val="AD"/>
        <w:spacing w:line="276" w:lineRule="auto"/>
      </w:pPr>
      <w:r>
        <w:rPr>
          <w:rFonts w:hint="eastAsia"/>
        </w:rPr>
        <w:t xml:space="preserve">　　将第五项修改为：“行政处罚的履行方式和期限”。</w:t>
      </w:r>
    </w:p>
    <w:p w14:paraId="2A366926" w14:textId="77777777" w:rsidR="002E1BF2" w:rsidRDefault="002E1BF2" w:rsidP="00547097">
      <w:pPr>
        <w:pStyle w:val="AD"/>
        <w:spacing w:line="276" w:lineRule="auto"/>
      </w:pPr>
    </w:p>
    <w:p w14:paraId="046C9167" w14:textId="77777777" w:rsidR="002E1BF2" w:rsidRDefault="002E1BF2" w:rsidP="00547097">
      <w:pPr>
        <w:pStyle w:val="AD"/>
        <w:spacing w:line="276" w:lineRule="auto"/>
      </w:pPr>
      <w:r>
        <w:rPr>
          <w:rFonts w:hint="eastAsia"/>
        </w:rPr>
        <w:t xml:space="preserve">　　将第六项修改为：“申请行政复议、提起行政诉讼的途径和期限”。</w:t>
      </w:r>
    </w:p>
    <w:p w14:paraId="5412D18B" w14:textId="77777777" w:rsidR="002E1BF2" w:rsidRDefault="002E1BF2" w:rsidP="00547097">
      <w:pPr>
        <w:pStyle w:val="AD"/>
        <w:spacing w:line="276" w:lineRule="auto"/>
      </w:pPr>
    </w:p>
    <w:p w14:paraId="70FD9304" w14:textId="77777777" w:rsidR="002E1BF2" w:rsidRDefault="002E1BF2" w:rsidP="00547097">
      <w:pPr>
        <w:pStyle w:val="AD"/>
        <w:spacing w:line="276" w:lineRule="auto"/>
      </w:pPr>
      <w:r>
        <w:rPr>
          <w:rFonts w:hint="eastAsia"/>
        </w:rPr>
        <w:t xml:space="preserve">　　三十八、第五十六条改为第六十三条，修改为：“市场监督管理部门</w:t>
      </w:r>
      <w:proofErr w:type="gramStart"/>
      <w:r>
        <w:rPr>
          <w:rFonts w:hint="eastAsia"/>
        </w:rPr>
        <w:t>作出</w:t>
      </w:r>
      <w:proofErr w:type="gramEnd"/>
      <w:r>
        <w:rPr>
          <w:rFonts w:hint="eastAsia"/>
        </w:rPr>
        <w:t>的具有一定社会影响的行政处罚决定应当按照有关规定向社会公开。”</w:t>
      </w:r>
    </w:p>
    <w:p w14:paraId="4AFDF245" w14:textId="77777777" w:rsidR="002E1BF2" w:rsidRDefault="002E1BF2" w:rsidP="00547097">
      <w:pPr>
        <w:pStyle w:val="AD"/>
        <w:spacing w:line="276" w:lineRule="auto"/>
      </w:pPr>
    </w:p>
    <w:p w14:paraId="0B44179D" w14:textId="77777777" w:rsidR="002E1BF2" w:rsidRDefault="002E1BF2" w:rsidP="00547097">
      <w:pPr>
        <w:pStyle w:val="AD"/>
        <w:spacing w:line="276" w:lineRule="auto"/>
      </w:pPr>
      <w:r>
        <w:rPr>
          <w:rFonts w:hint="eastAsia"/>
        </w:rPr>
        <w:t xml:space="preserve">　　增加一款，作为第二款：“公开的行政处罚决定被依法变更、撤销、确认违法或者确认无效的，市场监督管理部门应当在三个工作日内撤回行政处罚决定信息并公开说明理由。”</w:t>
      </w:r>
    </w:p>
    <w:p w14:paraId="4E4A8DA5" w14:textId="77777777" w:rsidR="002E1BF2" w:rsidRDefault="002E1BF2" w:rsidP="00547097">
      <w:pPr>
        <w:pStyle w:val="AD"/>
        <w:spacing w:line="276" w:lineRule="auto"/>
      </w:pPr>
    </w:p>
    <w:p w14:paraId="1D28C1D8" w14:textId="77777777" w:rsidR="002E1BF2" w:rsidRDefault="002E1BF2" w:rsidP="00547097">
      <w:pPr>
        <w:pStyle w:val="AD"/>
        <w:spacing w:line="276" w:lineRule="auto"/>
      </w:pPr>
      <w:r>
        <w:rPr>
          <w:rFonts w:hint="eastAsia"/>
        </w:rPr>
        <w:t xml:space="preserve">　　三十九、第五十七条改为第六十四条，将第一款中的“适用一般程序办理的案件应当自立案之日起九十日内</w:t>
      </w:r>
      <w:proofErr w:type="gramStart"/>
      <w:r>
        <w:rPr>
          <w:rFonts w:hint="eastAsia"/>
        </w:rPr>
        <w:t>作出</w:t>
      </w:r>
      <w:proofErr w:type="gramEnd"/>
      <w:r>
        <w:rPr>
          <w:rFonts w:hint="eastAsia"/>
        </w:rPr>
        <w:t>处理决定”修改为“适用普通程序办理的案件应当自立案之日起九十日内</w:t>
      </w:r>
      <w:proofErr w:type="gramStart"/>
      <w:r>
        <w:rPr>
          <w:rFonts w:hint="eastAsia"/>
        </w:rPr>
        <w:t>作出</w:t>
      </w:r>
      <w:proofErr w:type="gramEnd"/>
      <w:r>
        <w:rPr>
          <w:rFonts w:hint="eastAsia"/>
        </w:rPr>
        <w:t>处理决定”。</w:t>
      </w:r>
    </w:p>
    <w:p w14:paraId="3FA13936" w14:textId="77777777" w:rsidR="002E1BF2" w:rsidRDefault="002E1BF2" w:rsidP="00547097">
      <w:pPr>
        <w:pStyle w:val="AD"/>
        <w:spacing w:line="276" w:lineRule="auto"/>
      </w:pPr>
    </w:p>
    <w:p w14:paraId="271C99DF" w14:textId="77777777" w:rsidR="002E1BF2" w:rsidRDefault="002E1BF2" w:rsidP="00547097">
      <w:pPr>
        <w:pStyle w:val="AD"/>
        <w:spacing w:line="276" w:lineRule="auto"/>
      </w:pPr>
      <w:r>
        <w:rPr>
          <w:rFonts w:hint="eastAsia"/>
        </w:rPr>
        <w:t xml:space="preserve">　　将第二款修改为：“案件处理过程中，中止、听证、公告和检测、检验、检疫、鉴定、权利人辨认或者鉴别、责令退还多收价款等时间不计入前款所指的案件办理期限。”</w:t>
      </w:r>
    </w:p>
    <w:p w14:paraId="0F47BDE8" w14:textId="77777777" w:rsidR="002E1BF2" w:rsidRDefault="002E1BF2" w:rsidP="00547097">
      <w:pPr>
        <w:pStyle w:val="AD"/>
        <w:spacing w:line="276" w:lineRule="auto"/>
      </w:pPr>
    </w:p>
    <w:p w14:paraId="4E4D221B" w14:textId="77777777" w:rsidR="002E1BF2" w:rsidRDefault="002E1BF2" w:rsidP="00547097">
      <w:pPr>
        <w:pStyle w:val="AD"/>
        <w:spacing w:line="276" w:lineRule="auto"/>
      </w:pPr>
      <w:r>
        <w:rPr>
          <w:rFonts w:hint="eastAsia"/>
        </w:rPr>
        <w:t xml:space="preserve">　　四十、增加一条，作为第六十五条：“发生重大传染病疫情等突发事件，为了控制、减轻和消除突发事件引起的社会危害，市场监督管理部门对违反突发事件应对措施的行为，依法快速、从重处罚。”</w:t>
      </w:r>
    </w:p>
    <w:p w14:paraId="002241D3" w14:textId="77777777" w:rsidR="002E1BF2" w:rsidRDefault="002E1BF2" w:rsidP="00547097">
      <w:pPr>
        <w:pStyle w:val="AD"/>
        <w:spacing w:line="276" w:lineRule="auto"/>
      </w:pPr>
    </w:p>
    <w:p w14:paraId="3D43F13A" w14:textId="77777777" w:rsidR="002E1BF2" w:rsidRDefault="002E1BF2" w:rsidP="00547097">
      <w:pPr>
        <w:pStyle w:val="AD"/>
        <w:spacing w:line="276" w:lineRule="auto"/>
      </w:pPr>
      <w:r>
        <w:rPr>
          <w:rFonts w:hint="eastAsia"/>
        </w:rPr>
        <w:t xml:space="preserve">　　四十一、第五十八条改为第六十六条，修改为：“违法事实确凿并有法定依据，对自然人处以二百元以下、对法人或者其他组织处以三千元以下罚款或者警告的行政处罚的，可以当场</w:t>
      </w:r>
      <w:proofErr w:type="gramStart"/>
      <w:r>
        <w:rPr>
          <w:rFonts w:hint="eastAsia"/>
        </w:rPr>
        <w:t>作出</w:t>
      </w:r>
      <w:proofErr w:type="gramEnd"/>
      <w:r>
        <w:rPr>
          <w:rFonts w:hint="eastAsia"/>
        </w:rPr>
        <w:t>行政处罚决定。法律另有规定的，从其规定。”</w:t>
      </w:r>
    </w:p>
    <w:p w14:paraId="728A130A" w14:textId="77777777" w:rsidR="002E1BF2" w:rsidRDefault="002E1BF2" w:rsidP="00547097">
      <w:pPr>
        <w:pStyle w:val="AD"/>
        <w:spacing w:line="276" w:lineRule="auto"/>
      </w:pPr>
    </w:p>
    <w:p w14:paraId="36094E1C" w14:textId="77777777" w:rsidR="002E1BF2" w:rsidRDefault="002E1BF2" w:rsidP="00547097">
      <w:pPr>
        <w:pStyle w:val="AD"/>
        <w:spacing w:line="276" w:lineRule="auto"/>
      </w:pPr>
      <w:r>
        <w:rPr>
          <w:rFonts w:hint="eastAsia"/>
        </w:rPr>
        <w:t xml:space="preserve">　　四十二、第五十九条改为第六十七条，将第二款修改为：“行政处罚决定书应当由办案人员签名或者盖章，并当场交付当事人。当事人拒绝签收的，应当在行政处罚决定书上注明。”</w:t>
      </w:r>
    </w:p>
    <w:p w14:paraId="1E065C2B" w14:textId="77777777" w:rsidR="002E1BF2" w:rsidRDefault="002E1BF2" w:rsidP="00547097">
      <w:pPr>
        <w:pStyle w:val="AD"/>
        <w:spacing w:line="276" w:lineRule="auto"/>
      </w:pPr>
    </w:p>
    <w:p w14:paraId="750AA8D9" w14:textId="77777777" w:rsidR="002E1BF2" w:rsidRDefault="002E1BF2" w:rsidP="00547097">
      <w:pPr>
        <w:pStyle w:val="AD"/>
        <w:spacing w:line="276" w:lineRule="auto"/>
      </w:pPr>
      <w:r>
        <w:rPr>
          <w:rFonts w:hint="eastAsia"/>
        </w:rPr>
        <w:t xml:space="preserve">　　四十三、第六十条改为第六十八条，将其中的“救济途径”修改为“救济途径和期限”。</w:t>
      </w:r>
    </w:p>
    <w:p w14:paraId="34FC74C2" w14:textId="77777777" w:rsidR="002E1BF2" w:rsidRDefault="002E1BF2" w:rsidP="00547097">
      <w:pPr>
        <w:pStyle w:val="AD"/>
        <w:spacing w:line="276" w:lineRule="auto"/>
      </w:pPr>
    </w:p>
    <w:p w14:paraId="54180DEB" w14:textId="77777777" w:rsidR="002E1BF2" w:rsidRDefault="002E1BF2" w:rsidP="00547097">
      <w:pPr>
        <w:pStyle w:val="AD"/>
        <w:spacing w:line="276" w:lineRule="auto"/>
      </w:pPr>
      <w:r>
        <w:rPr>
          <w:rFonts w:hint="eastAsia"/>
        </w:rPr>
        <w:t xml:space="preserve">　　四十四、第六十一条改为第六十九条，将其中的“应当告知当事人</w:t>
      </w:r>
      <w:proofErr w:type="gramStart"/>
      <w:r>
        <w:rPr>
          <w:rFonts w:hint="eastAsia"/>
        </w:rPr>
        <w:t>作出</w:t>
      </w:r>
      <w:proofErr w:type="gramEnd"/>
      <w:r>
        <w:rPr>
          <w:rFonts w:hint="eastAsia"/>
        </w:rPr>
        <w:t>行政处罚决定的事实、理由和依据”修改为“应当告知当事人拟作出的行政处罚内容及事实、理由、依据”。</w:t>
      </w:r>
    </w:p>
    <w:p w14:paraId="39DAC93D" w14:textId="77777777" w:rsidR="002E1BF2" w:rsidRDefault="002E1BF2" w:rsidP="00547097">
      <w:pPr>
        <w:pStyle w:val="AD"/>
        <w:spacing w:line="276" w:lineRule="auto"/>
      </w:pPr>
    </w:p>
    <w:p w14:paraId="1966ECF9" w14:textId="77777777" w:rsidR="002E1BF2" w:rsidRDefault="002E1BF2" w:rsidP="00547097">
      <w:pPr>
        <w:pStyle w:val="AD"/>
        <w:spacing w:line="276" w:lineRule="auto"/>
      </w:pPr>
      <w:r>
        <w:rPr>
          <w:rFonts w:hint="eastAsia"/>
        </w:rPr>
        <w:t xml:space="preserve">　　四十五、第六十三条改为第七十一条，将第一款中的“当事人应当在行政处罚决定的期限内予以履行”修改为“当事人应当在行政处罚决定书载明的期限内予以履行”。</w:t>
      </w:r>
    </w:p>
    <w:p w14:paraId="1C9DCEB2" w14:textId="77777777" w:rsidR="002E1BF2" w:rsidRDefault="002E1BF2" w:rsidP="00547097">
      <w:pPr>
        <w:pStyle w:val="AD"/>
        <w:spacing w:line="276" w:lineRule="auto"/>
      </w:pPr>
    </w:p>
    <w:p w14:paraId="6D0F4C04" w14:textId="77777777" w:rsidR="002E1BF2" w:rsidRDefault="002E1BF2" w:rsidP="00547097">
      <w:pPr>
        <w:pStyle w:val="AD"/>
        <w:spacing w:line="276" w:lineRule="auto"/>
      </w:pPr>
      <w:r>
        <w:rPr>
          <w:rFonts w:hint="eastAsia"/>
        </w:rPr>
        <w:t xml:space="preserve">　　四十六、第六十四条改为第七十二条，将第一款中的“通过指定银行缴纳罚没款”修改为“通过指定银行或者电子支付系统缴纳罚没款”；第一项中的“二十元”修改为“一百元”；第二项中的“五十元”修改为“二百元”，“一千元”修改为“三千元”；第三项中的“当事人向指定银行缴纳罚款确有困难”修改为“当事人向指定银行或者通过电子支付系统缴纳罚款确有困难”。</w:t>
      </w:r>
    </w:p>
    <w:p w14:paraId="7EE42EFC" w14:textId="77777777" w:rsidR="002E1BF2" w:rsidRDefault="002E1BF2" w:rsidP="00547097">
      <w:pPr>
        <w:pStyle w:val="AD"/>
        <w:spacing w:line="276" w:lineRule="auto"/>
      </w:pPr>
    </w:p>
    <w:p w14:paraId="12EB6B5E" w14:textId="77777777" w:rsidR="002E1BF2" w:rsidRDefault="002E1BF2" w:rsidP="00547097">
      <w:pPr>
        <w:pStyle w:val="AD"/>
        <w:spacing w:line="276" w:lineRule="auto"/>
      </w:pPr>
      <w:r>
        <w:rPr>
          <w:rFonts w:hint="eastAsia"/>
        </w:rPr>
        <w:t xml:space="preserve">　　将第二款修改为：“办案人员当场收缴罚款的，必须向当事人出具国务院财政部门或者省、自治区、直辖市财政部门统一制发的专用票据。”</w:t>
      </w:r>
    </w:p>
    <w:p w14:paraId="6C82A553" w14:textId="77777777" w:rsidR="002E1BF2" w:rsidRDefault="002E1BF2" w:rsidP="00547097">
      <w:pPr>
        <w:pStyle w:val="AD"/>
        <w:spacing w:line="276" w:lineRule="auto"/>
      </w:pPr>
    </w:p>
    <w:p w14:paraId="6B0D597C" w14:textId="77777777" w:rsidR="002E1BF2" w:rsidRDefault="002E1BF2" w:rsidP="00547097">
      <w:pPr>
        <w:pStyle w:val="AD"/>
        <w:spacing w:line="276" w:lineRule="auto"/>
      </w:pPr>
      <w:r>
        <w:rPr>
          <w:rFonts w:hint="eastAsia"/>
        </w:rPr>
        <w:lastRenderedPageBreak/>
        <w:t xml:space="preserve">　　四十七、第六十五条改为第七十三条，将其中的</w:t>
      </w:r>
      <w:r>
        <w:rPr>
          <w:rFonts w:hint="eastAsia"/>
        </w:rPr>
        <w:t>3</w:t>
      </w:r>
      <w:r>
        <w:rPr>
          <w:rFonts w:hint="eastAsia"/>
        </w:rPr>
        <w:t>处“二日”修改为“二个工作日”。</w:t>
      </w:r>
    </w:p>
    <w:p w14:paraId="7A2EDF75" w14:textId="77777777" w:rsidR="002E1BF2" w:rsidRDefault="002E1BF2" w:rsidP="00547097">
      <w:pPr>
        <w:pStyle w:val="AD"/>
        <w:spacing w:line="276" w:lineRule="auto"/>
      </w:pPr>
    </w:p>
    <w:p w14:paraId="733F7D9E" w14:textId="77777777" w:rsidR="002E1BF2" w:rsidRDefault="002E1BF2" w:rsidP="00547097">
      <w:pPr>
        <w:pStyle w:val="AD"/>
        <w:spacing w:line="276" w:lineRule="auto"/>
      </w:pPr>
      <w:r>
        <w:rPr>
          <w:rFonts w:hint="eastAsia"/>
        </w:rPr>
        <w:t xml:space="preserve">　　四十八、第六十六条改为第七十四条，将其中的“同意当事人延期或者分期缴纳罚款的，市场监督管理部门应当书面告知当事人延期或者分期的期限”修改为“同意当事人暂缓或者分期缴纳罚款的，市场监督管理部门应当书面告知当事人暂缓或者分期的期限”。</w:t>
      </w:r>
    </w:p>
    <w:p w14:paraId="65C308D0" w14:textId="77777777" w:rsidR="002E1BF2" w:rsidRDefault="002E1BF2" w:rsidP="00547097">
      <w:pPr>
        <w:pStyle w:val="AD"/>
        <w:spacing w:line="276" w:lineRule="auto"/>
      </w:pPr>
    </w:p>
    <w:p w14:paraId="0635FB7E" w14:textId="77777777" w:rsidR="002E1BF2" w:rsidRDefault="002E1BF2" w:rsidP="00547097">
      <w:pPr>
        <w:pStyle w:val="AD"/>
        <w:spacing w:line="276" w:lineRule="auto"/>
      </w:pPr>
      <w:r>
        <w:rPr>
          <w:rFonts w:hint="eastAsia"/>
        </w:rPr>
        <w:t xml:space="preserve">　　四十九、第六十七条改为第七十五条，将其中的“加处罚款的数额不得超出应缴罚款的数额”修改为“加处罚款的数额不得超出罚款的数额”。</w:t>
      </w:r>
    </w:p>
    <w:p w14:paraId="5FFDC1C6" w14:textId="77777777" w:rsidR="002E1BF2" w:rsidRDefault="002E1BF2" w:rsidP="00547097">
      <w:pPr>
        <w:pStyle w:val="AD"/>
        <w:spacing w:line="276" w:lineRule="auto"/>
      </w:pPr>
    </w:p>
    <w:p w14:paraId="24FFC131" w14:textId="77777777" w:rsidR="002E1BF2" w:rsidRDefault="002E1BF2" w:rsidP="00547097">
      <w:pPr>
        <w:pStyle w:val="AD"/>
        <w:spacing w:line="276" w:lineRule="auto"/>
      </w:pPr>
      <w:r>
        <w:rPr>
          <w:rFonts w:hint="eastAsia"/>
        </w:rPr>
        <w:t xml:space="preserve">　　五十、第六十八条改为第七十六条，将其中的“十日”修改为“十个工作日”。</w:t>
      </w:r>
    </w:p>
    <w:p w14:paraId="02A33CBC" w14:textId="77777777" w:rsidR="002E1BF2" w:rsidRDefault="002E1BF2" w:rsidP="00547097">
      <w:pPr>
        <w:pStyle w:val="AD"/>
        <w:spacing w:line="276" w:lineRule="auto"/>
      </w:pPr>
    </w:p>
    <w:p w14:paraId="4B5DBA29" w14:textId="77777777" w:rsidR="002E1BF2" w:rsidRDefault="002E1BF2" w:rsidP="00547097">
      <w:pPr>
        <w:pStyle w:val="AD"/>
        <w:spacing w:line="276" w:lineRule="auto"/>
      </w:pPr>
      <w:r>
        <w:rPr>
          <w:rFonts w:hint="eastAsia"/>
        </w:rPr>
        <w:t xml:space="preserve">　　增加一款，作为第二款：“市场监督管理部门批准延期、分期缴纳罚款的，申请人民法院强制执行的期限，自暂缓或者分期缴纳罚款期限结束之日起计算。”</w:t>
      </w:r>
    </w:p>
    <w:p w14:paraId="65BB83C5" w14:textId="77777777" w:rsidR="002E1BF2" w:rsidRDefault="002E1BF2" w:rsidP="00547097">
      <w:pPr>
        <w:pStyle w:val="AD"/>
        <w:spacing w:line="276" w:lineRule="auto"/>
      </w:pPr>
    </w:p>
    <w:p w14:paraId="65BB1B58" w14:textId="77777777" w:rsidR="002E1BF2" w:rsidRDefault="002E1BF2" w:rsidP="00547097">
      <w:pPr>
        <w:pStyle w:val="AD"/>
        <w:spacing w:line="276" w:lineRule="auto"/>
      </w:pPr>
      <w:r>
        <w:rPr>
          <w:rFonts w:hint="eastAsia"/>
        </w:rPr>
        <w:t xml:space="preserve">　　五十一、删去第六十九条。</w:t>
      </w:r>
    </w:p>
    <w:p w14:paraId="5614E5B2" w14:textId="77777777" w:rsidR="002E1BF2" w:rsidRDefault="002E1BF2" w:rsidP="00547097">
      <w:pPr>
        <w:pStyle w:val="AD"/>
        <w:spacing w:line="276" w:lineRule="auto"/>
      </w:pPr>
    </w:p>
    <w:p w14:paraId="7ABCB8A0" w14:textId="77777777" w:rsidR="002E1BF2" w:rsidRDefault="002E1BF2" w:rsidP="00547097">
      <w:pPr>
        <w:pStyle w:val="AD"/>
        <w:spacing w:line="276" w:lineRule="auto"/>
      </w:pPr>
      <w:r>
        <w:rPr>
          <w:rFonts w:hint="eastAsia"/>
        </w:rPr>
        <w:t xml:space="preserve">　　五十二、第七十条改为第七十七条，将其中的“一般程序”修改为“普通程序”；第四项中的“第五十四条”修改为“第六十条”。</w:t>
      </w:r>
    </w:p>
    <w:p w14:paraId="3503BF99" w14:textId="77777777" w:rsidR="002E1BF2" w:rsidRDefault="002E1BF2" w:rsidP="00547097">
      <w:pPr>
        <w:pStyle w:val="AD"/>
        <w:spacing w:line="276" w:lineRule="auto"/>
      </w:pPr>
    </w:p>
    <w:p w14:paraId="6BDA1297" w14:textId="77777777" w:rsidR="002E1BF2" w:rsidRDefault="002E1BF2" w:rsidP="00547097">
      <w:pPr>
        <w:pStyle w:val="AD"/>
        <w:spacing w:line="276" w:lineRule="auto"/>
      </w:pPr>
      <w:r>
        <w:rPr>
          <w:rFonts w:hint="eastAsia"/>
        </w:rPr>
        <w:t xml:space="preserve">　　五十三、增加一条，作为第七十九条：“市场监督管理部门应当依法以文字、音像等形式，对行政处罚的启动、调查取证、审核、决定、送达、执行等进行全过程记录，依照本规定第七十八条的规定归档保存。”</w:t>
      </w:r>
    </w:p>
    <w:p w14:paraId="28082C09" w14:textId="77777777" w:rsidR="002E1BF2" w:rsidRDefault="002E1BF2" w:rsidP="00547097">
      <w:pPr>
        <w:pStyle w:val="AD"/>
        <w:spacing w:line="276" w:lineRule="auto"/>
      </w:pPr>
    </w:p>
    <w:p w14:paraId="5C8E0E70" w14:textId="77777777" w:rsidR="002E1BF2" w:rsidRDefault="002E1BF2" w:rsidP="00547097">
      <w:pPr>
        <w:pStyle w:val="AD"/>
        <w:spacing w:line="276" w:lineRule="auto"/>
      </w:pPr>
      <w:r>
        <w:rPr>
          <w:rFonts w:hint="eastAsia"/>
        </w:rPr>
        <w:t xml:space="preserve">　　五十四、第七十三条改为第八十一条，将其中的“七日”修改为“七个工作日”；将其中的“第七十四条”修改为“第八十二条”；将其中的“第七十五条”修改为“第八十三条”。</w:t>
      </w:r>
    </w:p>
    <w:p w14:paraId="50CCCF3B" w14:textId="77777777" w:rsidR="002E1BF2" w:rsidRDefault="002E1BF2" w:rsidP="00547097">
      <w:pPr>
        <w:pStyle w:val="AD"/>
        <w:spacing w:line="276" w:lineRule="auto"/>
      </w:pPr>
    </w:p>
    <w:p w14:paraId="5C36DD87" w14:textId="77777777" w:rsidR="002E1BF2" w:rsidRDefault="002E1BF2" w:rsidP="00547097">
      <w:pPr>
        <w:pStyle w:val="AD"/>
        <w:spacing w:line="276" w:lineRule="auto"/>
      </w:pPr>
      <w:r>
        <w:rPr>
          <w:rFonts w:hint="eastAsia"/>
        </w:rPr>
        <w:t xml:space="preserve">　　五十五、第七十四条改为第八十二条，将原第三项修改为第四项，其中的“可以邮寄送达或者委托当地市场监督管理部门代为送达”修改为“可以邮寄送达或者委托当地市场监督管理部门、转交其他部门代为送达”；将其中的“委托送达的，受送达人的签收日期为送达日期”修改为“委托、转交送达的，受送达人的签收日期为送达日期”。</w:t>
      </w:r>
    </w:p>
    <w:p w14:paraId="3FDD6EBE" w14:textId="77777777" w:rsidR="002E1BF2" w:rsidRDefault="002E1BF2" w:rsidP="00547097">
      <w:pPr>
        <w:pStyle w:val="AD"/>
        <w:spacing w:line="276" w:lineRule="auto"/>
      </w:pPr>
    </w:p>
    <w:p w14:paraId="2CEE3BAD" w14:textId="77777777" w:rsidR="002E1BF2" w:rsidRDefault="002E1BF2" w:rsidP="00547097">
      <w:pPr>
        <w:pStyle w:val="AD"/>
        <w:spacing w:line="276" w:lineRule="auto"/>
      </w:pPr>
      <w:r>
        <w:rPr>
          <w:rFonts w:hint="eastAsia"/>
        </w:rPr>
        <w:t xml:space="preserve">　　将原第四项修改为第三项，其中的“除行政处罚决定书外，经受送达人同意”修改为“经受送达人同意并签订送达地址确认书”。</w:t>
      </w:r>
    </w:p>
    <w:p w14:paraId="4A742EB8" w14:textId="77777777" w:rsidR="002E1BF2" w:rsidRDefault="002E1BF2" w:rsidP="00547097">
      <w:pPr>
        <w:pStyle w:val="AD"/>
        <w:spacing w:line="276" w:lineRule="auto"/>
      </w:pPr>
    </w:p>
    <w:p w14:paraId="66311EA2" w14:textId="77777777" w:rsidR="002E1BF2" w:rsidRDefault="002E1BF2" w:rsidP="00547097">
      <w:pPr>
        <w:pStyle w:val="AD"/>
        <w:spacing w:line="276" w:lineRule="auto"/>
      </w:pPr>
      <w:r>
        <w:rPr>
          <w:rFonts w:hint="eastAsia"/>
        </w:rPr>
        <w:t xml:space="preserve">　　五十六、第七十七条改为第八十五条，将第二款修改为：“法律、法规授权的履行市场监督管理职能的组织实施行政处罚，适用本规定。”</w:t>
      </w:r>
    </w:p>
    <w:p w14:paraId="05712C3C" w14:textId="77777777" w:rsidR="002E1BF2" w:rsidRDefault="002E1BF2" w:rsidP="00547097">
      <w:pPr>
        <w:pStyle w:val="AD"/>
        <w:spacing w:line="276" w:lineRule="auto"/>
      </w:pPr>
    </w:p>
    <w:p w14:paraId="399D6B97" w14:textId="6A33BF84" w:rsidR="002E1BF2" w:rsidRDefault="002E1BF2" w:rsidP="00341314">
      <w:pPr>
        <w:pStyle w:val="AD"/>
        <w:spacing w:line="276" w:lineRule="auto"/>
      </w:pPr>
    </w:p>
    <w:p w14:paraId="5E4709BC" w14:textId="77777777" w:rsidR="00341314" w:rsidRDefault="00341314" w:rsidP="00341314">
      <w:pPr>
        <w:pStyle w:val="AD"/>
        <w:spacing w:line="276" w:lineRule="auto"/>
        <w:rPr>
          <w:rFonts w:hint="eastAsia"/>
        </w:rPr>
      </w:pPr>
    </w:p>
    <w:p w14:paraId="4AB17811" w14:textId="55ABC47A" w:rsidR="002E1BF2" w:rsidRDefault="002E1BF2" w:rsidP="00547097">
      <w:pPr>
        <w:pStyle w:val="AD"/>
        <w:spacing w:line="276" w:lineRule="auto"/>
      </w:pPr>
      <w:r>
        <w:rPr>
          <w:rFonts w:hint="eastAsia"/>
        </w:rPr>
        <w:lastRenderedPageBreak/>
        <w:t>附件</w:t>
      </w:r>
      <w:r>
        <w:rPr>
          <w:rFonts w:hint="eastAsia"/>
        </w:rPr>
        <w:t>2</w:t>
      </w:r>
    </w:p>
    <w:p w14:paraId="6EDDA3EA" w14:textId="77777777" w:rsidR="002E1BF2" w:rsidRDefault="002E1BF2" w:rsidP="00547097">
      <w:pPr>
        <w:pStyle w:val="AD"/>
        <w:spacing w:line="276" w:lineRule="auto"/>
      </w:pPr>
      <w:r>
        <w:t xml:space="preserve"> </w:t>
      </w:r>
    </w:p>
    <w:p w14:paraId="47E63BB2" w14:textId="77777777" w:rsidR="002E1BF2" w:rsidRPr="002E1BF2" w:rsidRDefault="002E1BF2" w:rsidP="00547097">
      <w:pPr>
        <w:pStyle w:val="AD"/>
        <w:spacing w:line="276" w:lineRule="auto"/>
        <w:jc w:val="center"/>
        <w:rPr>
          <w:b/>
          <w:bCs/>
          <w:color w:val="E36C0A" w:themeColor="accent6" w:themeShade="BF"/>
          <w:sz w:val="32"/>
          <w:szCs w:val="32"/>
        </w:rPr>
      </w:pPr>
      <w:r w:rsidRPr="00341314">
        <w:rPr>
          <w:rFonts w:hint="eastAsia"/>
          <w:b/>
          <w:bCs/>
          <w:sz w:val="28"/>
          <w:szCs w:val="28"/>
        </w:rPr>
        <w:t>对《市场监督管理行政处罚听证暂行办法》的修改</w:t>
      </w:r>
    </w:p>
    <w:p w14:paraId="59367E29" w14:textId="67354F94" w:rsidR="002E1BF2" w:rsidRDefault="002E1BF2" w:rsidP="00547097">
      <w:pPr>
        <w:pStyle w:val="AD"/>
        <w:spacing w:line="276" w:lineRule="auto"/>
      </w:pPr>
    </w:p>
    <w:p w14:paraId="1A92D1A0" w14:textId="77777777" w:rsidR="002E1BF2" w:rsidRDefault="002E1BF2" w:rsidP="00547097">
      <w:pPr>
        <w:pStyle w:val="AD"/>
        <w:spacing w:line="276" w:lineRule="auto"/>
      </w:pPr>
      <w:r>
        <w:rPr>
          <w:rFonts w:hint="eastAsia"/>
        </w:rPr>
        <w:t xml:space="preserve">　　一、将名称修改为：“市场监督管理行政处罚听证办法”。</w:t>
      </w:r>
    </w:p>
    <w:p w14:paraId="0D809BBA" w14:textId="77777777" w:rsidR="002E1BF2" w:rsidRDefault="002E1BF2" w:rsidP="00547097">
      <w:pPr>
        <w:pStyle w:val="AD"/>
        <w:spacing w:line="276" w:lineRule="auto"/>
      </w:pPr>
    </w:p>
    <w:p w14:paraId="19E2F5AE" w14:textId="77777777" w:rsidR="002E1BF2" w:rsidRDefault="002E1BF2" w:rsidP="00547097">
      <w:pPr>
        <w:pStyle w:val="AD"/>
        <w:spacing w:line="276" w:lineRule="auto"/>
      </w:pPr>
      <w:r>
        <w:rPr>
          <w:rFonts w:hint="eastAsia"/>
        </w:rPr>
        <w:t xml:space="preserve">　　二、将第四条第一款中的“听证主持人、听证员、记录员、翻译人员与当事人有直接利害关系的，应当回避”修改为“听证主持人、听证员、记录员、翻译人员与案件有直接利害关系或者有其他关系可能影响公正执法的，应当回避”。</w:t>
      </w:r>
    </w:p>
    <w:p w14:paraId="32F7D626" w14:textId="77777777" w:rsidR="002E1BF2" w:rsidRDefault="002E1BF2" w:rsidP="00547097">
      <w:pPr>
        <w:pStyle w:val="AD"/>
        <w:spacing w:line="276" w:lineRule="auto"/>
      </w:pPr>
    </w:p>
    <w:p w14:paraId="68DF43A6" w14:textId="77777777" w:rsidR="002E1BF2" w:rsidRDefault="002E1BF2" w:rsidP="00547097">
      <w:pPr>
        <w:pStyle w:val="AD"/>
        <w:spacing w:line="276" w:lineRule="auto"/>
      </w:pPr>
      <w:r>
        <w:rPr>
          <w:rFonts w:hint="eastAsia"/>
        </w:rPr>
        <w:t xml:space="preserve">　　三、将第五条第一款修改为：“市场监督管理部门拟作出下列行政处罚决定，应当告知当事人有要求听证的权利：</w:t>
      </w:r>
    </w:p>
    <w:p w14:paraId="58331AF5" w14:textId="77777777" w:rsidR="002E1BF2" w:rsidRDefault="002E1BF2" w:rsidP="00547097">
      <w:pPr>
        <w:pStyle w:val="AD"/>
        <w:spacing w:line="276" w:lineRule="auto"/>
      </w:pPr>
    </w:p>
    <w:p w14:paraId="3B9E192C" w14:textId="77777777" w:rsidR="002E1BF2" w:rsidRDefault="002E1BF2" w:rsidP="00547097">
      <w:pPr>
        <w:pStyle w:val="AD"/>
        <w:spacing w:line="276" w:lineRule="auto"/>
      </w:pPr>
      <w:r>
        <w:rPr>
          <w:rFonts w:hint="eastAsia"/>
        </w:rPr>
        <w:t xml:space="preserve">　　“（一）责令停产停业、责令关闭、限制从业；</w:t>
      </w:r>
    </w:p>
    <w:p w14:paraId="3B38839A" w14:textId="77777777" w:rsidR="002E1BF2" w:rsidRDefault="002E1BF2" w:rsidP="00547097">
      <w:pPr>
        <w:pStyle w:val="AD"/>
        <w:spacing w:line="276" w:lineRule="auto"/>
      </w:pPr>
    </w:p>
    <w:p w14:paraId="021D83E4" w14:textId="77777777" w:rsidR="002E1BF2" w:rsidRDefault="002E1BF2" w:rsidP="00547097">
      <w:pPr>
        <w:pStyle w:val="AD"/>
        <w:spacing w:line="276" w:lineRule="auto"/>
      </w:pPr>
      <w:r>
        <w:rPr>
          <w:rFonts w:hint="eastAsia"/>
        </w:rPr>
        <w:t xml:space="preserve">　　“（二）降低资质等级、吊销许可证件或者营业执照；</w:t>
      </w:r>
    </w:p>
    <w:p w14:paraId="4159663E" w14:textId="77777777" w:rsidR="002E1BF2" w:rsidRDefault="002E1BF2" w:rsidP="00547097">
      <w:pPr>
        <w:pStyle w:val="AD"/>
        <w:spacing w:line="276" w:lineRule="auto"/>
      </w:pPr>
    </w:p>
    <w:p w14:paraId="1DB43D02" w14:textId="77777777" w:rsidR="002E1BF2" w:rsidRDefault="002E1BF2" w:rsidP="00547097">
      <w:pPr>
        <w:pStyle w:val="AD"/>
        <w:spacing w:line="276" w:lineRule="auto"/>
      </w:pPr>
      <w:r>
        <w:rPr>
          <w:rFonts w:hint="eastAsia"/>
        </w:rPr>
        <w:t xml:space="preserve">　　“（三）对自然人处以一万元以上、对法人或者其他组织处以十万元以上罚款；</w:t>
      </w:r>
    </w:p>
    <w:p w14:paraId="26953019" w14:textId="77777777" w:rsidR="002E1BF2" w:rsidRDefault="002E1BF2" w:rsidP="00547097">
      <w:pPr>
        <w:pStyle w:val="AD"/>
        <w:spacing w:line="276" w:lineRule="auto"/>
      </w:pPr>
    </w:p>
    <w:p w14:paraId="4462F5AA" w14:textId="77777777" w:rsidR="002E1BF2" w:rsidRDefault="002E1BF2" w:rsidP="00547097">
      <w:pPr>
        <w:pStyle w:val="AD"/>
        <w:spacing w:line="276" w:lineRule="auto"/>
      </w:pPr>
      <w:r>
        <w:rPr>
          <w:rFonts w:hint="eastAsia"/>
        </w:rPr>
        <w:t xml:space="preserve">　　“（四）对自然人、法人或者其他组织</w:t>
      </w:r>
      <w:proofErr w:type="gramStart"/>
      <w:r>
        <w:rPr>
          <w:rFonts w:hint="eastAsia"/>
        </w:rPr>
        <w:t>作出</w:t>
      </w:r>
      <w:proofErr w:type="gramEnd"/>
      <w:r>
        <w:rPr>
          <w:rFonts w:hint="eastAsia"/>
        </w:rPr>
        <w:t>没收违法所得和非法财物价值总额达到第三项所列数额的行政处罚；</w:t>
      </w:r>
    </w:p>
    <w:p w14:paraId="237758A5" w14:textId="77777777" w:rsidR="002E1BF2" w:rsidRDefault="002E1BF2" w:rsidP="00547097">
      <w:pPr>
        <w:pStyle w:val="AD"/>
        <w:spacing w:line="276" w:lineRule="auto"/>
      </w:pPr>
    </w:p>
    <w:p w14:paraId="34907C45" w14:textId="77777777" w:rsidR="002E1BF2" w:rsidRDefault="002E1BF2" w:rsidP="00547097">
      <w:pPr>
        <w:pStyle w:val="AD"/>
        <w:spacing w:line="276" w:lineRule="auto"/>
      </w:pPr>
      <w:r>
        <w:rPr>
          <w:rFonts w:hint="eastAsia"/>
        </w:rPr>
        <w:t xml:space="preserve">　　“（五）其他较重的行政处罚；</w:t>
      </w:r>
    </w:p>
    <w:p w14:paraId="25FC441A" w14:textId="77777777" w:rsidR="002E1BF2" w:rsidRDefault="002E1BF2" w:rsidP="00547097">
      <w:pPr>
        <w:pStyle w:val="AD"/>
        <w:spacing w:line="276" w:lineRule="auto"/>
      </w:pPr>
    </w:p>
    <w:p w14:paraId="59CD5589" w14:textId="77777777" w:rsidR="002E1BF2" w:rsidRDefault="002E1BF2" w:rsidP="00547097">
      <w:pPr>
        <w:pStyle w:val="AD"/>
        <w:spacing w:line="276" w:lineRule="auto"/>
      </w:pPr>
      <w:r>
        <w:rPr>
          <w:rFonts w:hint="eastAsia"/>
        </w:rPr>
        <w:t xml:space="preserve">　　“（六）法律、法规、规章规定的其他情形。”</w:t>
      </w:r>
    </w:p>
    <w:p w14:paraId="35575C89" w14:textId="77777777" w:rsidR="002E1BF2" w:rsidRDefault="002E1BF2" w:rsidP="00547097">
      <w:pPr>
        <w:pStyle w:val="AD"/>
        <w:spacing w:line="276" w:lineRule="auto"/>
      </w:pPr>
    </w:p>
    <w:p w14:paraId="7385BF98" w14:textId="77777777" w:rsidR="002E1BF2" w:rsidRDefault="002E1BF2" w:rsidP="00547097">
      <w:pPr>
        <w:pStyle w:val="AD"/>
        <w:spacing w:line="276" w:lineRule="auto"/>
      </w:pPr>
      <w:r>
        <w:rPr>
          <w:rFonts w:hint="eastAsia"/>
        </w:rPr>
        <w:t xml:space="preserve">　　四、将第六条中的“应当书面告知当事人拟作出行政处罚的事实、理由和依据”修改为“应当书面告知当事人拟作出的行政处罚内容及事实、理由、依据”。</w:t>
      </w:r>
    </w:p>
    <w:p w14:paraId="6D142386" w14:textId="77777777" w:rsidR="002E1BF2" w:rsidRDefault="002E1BF2" w:rsidP="00547097">
      <w:pPr>
        <w:pStyle w:val="AD"/>
        <w:spacing w:line="276" w:lineRule="auto"/>
      </w:pPr>
    </w:p>
    <w:p w14:paraId="38A3CEE1" w14:textId="77777777" w:rsidR="002E1BF2" w:rsidRDefault="002E1BF2" w:rsidP="00547097">
      <w:pPr>
        <w:pStyle w:val="AD"/>
        <w:spacing w:line="276" w:lineRule="auto"/>
      </w:pPr>
      <w:r>
        <w:rPr>
          <w:rFonts w:hint="eastAsia"/>
        </w:rPr>
        <w:t xml:space="preserve">　　五、将第七条中的</w:t>
      </w:r>
      <w:r>
        <w:rPr>
          <w:rFonts w:hint="eastAsia"/>
        </w:rPr>
        <w:t>2</w:t>
      </w:r>
      <w:r>
        <w:rPr>
          <w:rFonts w:hint="eastAsia"/>
        </w:rPr>
        <w:t>处“三个工作日”修改为“五个工作日”；</w:t>
      </w:r>
      <w:r>
        <w:rPr>
          <w:rFonts w:hint="eastAsia"/>
        </w:rPr>
        <w:t>2</w:t>
      </w:r>
      <w:r>
        <w:rPr>
          <w:rFonts w:hint="eastAsia"/>
        </w:rPr>
        <w:t>处“举行听证”修改为“听证”。</w:t>
      </w:r>
    </w:p>
    <w:p w14:paraId="7F4469AC" w14:textId="77777777" w:rsidR="002E1BF2" w:rsidRDefault="002E1BF2" w:rsidP="00547097">
      <w:pPr>
        <w:pStyle w:val="AD"/>
        <w:spacing w:line="276" w:lineRule="auto"/>
      </w:pPr>
    </w:p>
    <w:p w14:paraId="7E96E6D0" w14:textId="77777777" w:rsidR="002E1BF2" w:rsidRDefault="002E1BF2" w:rsidP="00547097">
      <w:pPr>
        <w:pStyle w:val="AD"/>
        <w:spacing w:line="276" w:lineRule="auto"/>
      </w:pPr>
      <w:r>
        <w:rPr>
          <w:rFonts w:hint="eastAsia"/>
        </w:rPr>
        <w:t xml:space="preserve">　　六、将第十三条和第十八条中的“要求举行听证”修改为“要求听证”。</w:t>
      </w:r>
    </w:p>
    <w:p w14:paraId="7E21B929" w14:textId="77777777" w:rsidR="002E1BF2" w:rsidRDefault="002E1BF2" w:rsidP="00547097">
      <w:pPr>
        <w:pStyle w:val="AD"/>
        <w:spacing w:line="276" w:lineRule="auto"/>
      </w:pPr>
    </w:p>
    <w:p w14:paraId="6EC966FB" w14:textId="77777777" w:rsidR="002E1BF2" w:rsidRDefault="002E1BF2" w:rsidP="00547097">
      <w:pPr>
        <w:pStyle w:val="AD"/>
        <w:spacing w:line="276" w:lineRule="auto"/>
      </w:pPr>
      <w:r>
        <w:rPr>
          <w:rFonts w:hint="eastAsia"/>
        </w:rPr>
        <w:t xml:space="preserve">　　七、将第二十条第一款中的“并应当于举行听证七日前将听证通知书送达当事人”修改为“并应当于举行听证的七个工作日前将听证通知书送达当事人”。</w:t>
      </w:r>
    </w:p>
    <w:p w14:paraId="3F80AC96" w14:textId="77777777" w:rsidR="002E1BF2" w:rsidRDefault="002E1BF2" w:rsidP="00547097">
      <w:pPr>
        <w:pStyle w:val="AD"/>
        <w:spacing w:line="276" w:lineRule="auto"/>
      </w:pPr>
    </w:p>
    <w:p w14:paraId="4669C4A4" w14:textId="77777777" w:rsidR="002E1BF2" w:rsidRDefault="002E1BF2" w:rsidP="00547097">
      <w:pPr>
        <w:pStyle w:val="AD"/>
        <w:spacing w:line="276" w:lineRule="auto"/>
      </w:pPr>
      <w:r>
        <w:rPr>
          <w:rFonts w:hint="eastAsia"/>
        </w:rPr>
        <w:t xml:space="preserve">　　第三款中的“听证主持人应当在举行听证前将听证的时间、地点通知第三人”修改为“听证主持人应当在举行听证的七个工作日前将听证的时间、地点通知第三人”。</w:t>
      </w:r>
    </w:p>
    <w:p w14:paraId="62A9B2B9" w14:textId="77777777" w:rsidR="002E1BF2" w:rsidRDefault="002E1BF2" w:rsidP="00547097">
      <w:pPr>
        <w:pStyle w:val="AD"/>
        <w:spacing w:line="276" w:lineRule="auto"/>
      </w:pPr>
    </w:p>
    <w:p w14:paraId="233A59AC" w14:textId="77777777" w:rsidR="002E1BF2" w:rsidRDefault="002E1BF2" w:rsidP="00547097">
      <w:pPr>
        <w:pStyle w:val="AD"/>
        <w:spacing w:line="276" w:lineRule="auto"/>
      </w:pPr>
      <w:r>
        <w:rPr>
          <w:rFonts w:hint="eastAsia"/>
        </w:rPr>
        <w:t xml:space="preserve">　　八、将第二十一条中的“听证七日前”修改为“听证的七个工作日前”。</w:t>
      </w:r>
    </w:p>
    <w:p w14:paraId="108ED5A2" w14:textId="77777777" w:rsidR="002E1BF2" w:rsidRDefault="002E1BF2" w:rsidP="00547097">
      <w:pPr>
        <w:pStyle w:val="AD"/>
        <w:spacing w:line="276" w:lineRule="auto"/>
      </w:pPr>
    </w:p>
    <w:p w14:paraId="52A65987" w14:textId="77777777" w:rsidR="002E1BF2" w:rsidRDefault="002E1BF2" w:rsidP="00547097">
      <w:pPr>
        <w:pStyle w:val="AD"/>
        <w:spacing w:line="276" w:lineRule="auto"/>
      </w:pPr>
      <w:r>
        <w:rPr>
          <w:rFonts w:hint="eastAsia"/>
        </w:rPr>
        <w:t xml:space="preserve">　　九、将第二十二条第一款中的“除涉及国家秘密、商业秘密或者个人隐私外”修改为“除涉及国家秘密、商业秘密或者个人隐私依法予以保密外”。</w:t>
      </w:r>
    </w:p>
    <w:p w14:paraId="52C57A4A" w14:textId="77777777" w:rsidR="002E1BF2" w:rsidRDefault="002E1BF2" w:rsidP="00547097">
      <w:pPr>
        <w:pStyle w:val="AD"/>
        <w:spacing w:line="276" w:lineRule="auto"/>
      </w:pPr>
    </w:p>
    <w:p w14:paraId="7CF15873" w14:textId="77777777" w:rsidR="002E1BF2" w:rsidRDefault="002E1BF2" w:rsidP="00547097">
      <w:pPr>
        <w:pStyle w:val="AD"/>
        <w:spacing w:line="276" w:lineRule="auto"/>
      </w:pPr>
      <w:r>
        <w:rPr>
          <w:rFonts w:hint="eastAsia"/>
        </w:rPr>
        <w:t xml:space="preserve">　　将第二款中的“听证三日前”修改为“听证的三个工作日前”。</w:t>
      </w:r>
    </w:p>
    <w:p w14:paraId="51DB1F60" w14:textId="77777777" w:rsidR="002E1BF2" w:rsidRDefault="002E1BF2" w:rsidP="00547097">
      <w:pPr>
        <w:pStyle w:val="AD"/>
        <w:spacing w:line="276" w:lineRule="auto"/>
      </w:pPr>
    </w:p>
    <w:p w14:paraId="5E4F796B" w14:textId="77777777" w:rsidR="002E1BF2" w:rsidRDefault="002E1BF2" w:rsidP="00547097">
      <w:pPr>
        <w:pStyle w:val="AD"/>
        <w:spacing w:line="276" w:lineRule="auto"/>
      </w:pPr>
      <w:r>
        <w:rPr>
          <w:rFonts w:hint="eastAsia"/>
        </w:rPr>
        <w:t xml:space="preserve">　　十、将第二十五条第一款中的原第四项修改为第四项、第五项两项，第四项为：“质证”；第五项为：“辩论”。</w:t>
      </w:r>
    </w:p>
    <w:p w14:paraId="29F1EC04" w14:textId="77777777" w:rsidR="002E1BF2" w:rsidRDefault="002E1BF2" w:rsidP="00547097">
      <w:pPr>
        <w:pStyle w:val="AD"/>
        <w:spacing w:line="276" w:lineRule="auto"/>
      </w:pPr>
    </w:p>
    <w:p w14:paraId="40F82FBE" w14:textId="77777777" w:rsidR="002E1BF2" w:rsidRDefault="002E1BF2" w:rsidP="00547097">
      <w:pPr>
        <w:pStyle w:val="AD"/>
        <w:spacing w:line="276" w:lineRule="auto"/>
      </w:pPr>
      <w:r>
        <w:rPr>
          <w:rFonts w:hint="eastAsia"/>
        </w:rPr>
        <w:t xml:space="preserve">　　将第一款原第五项改为第六项。</w:t>
      </w:r>
    </w:p>
    <w:p w14:paraId="0C4C6125" w14:textId="77777777" w:rsidR="002E1BF2" w:rsidRDefault="002E1BF2" w:rsidP="00547097">
      <w:pPr>
        <w:pStyle w:val="AD"/>
        <w:spacing w:line="276" w:lineRule="auto"/>
      </w:pPr>
    </w:p>
    <w:p w14:paraId="6937891A" w14:textId="77777777" w:rsidR="002E1BF2" w:rsidRDefault="002E1BF2" w:rsidP="00547097">
      <w:pPr>
        <w:pStyle w:val="AD"/>
        <w:spacing w:line="276" w:lineRule="auto"/>
      </w:pPr>
      <w:r>
        <w:rPr>
          <w:rFonts w:hint="eastAsia"/>
        </w:rPr>
        <w:t xml:space="preserve">　　十一、将第二十八条第二款中的“应当在听证笔录中记明情况”修改为“由听证主持人在听证笔录中注明”。</w:t>
      </w:r>
    </w:p>
    <w:p w14:paraId="1293A149" w14:textId="77777777" w:rsidR="002E1BF2" w:rsidRDefault="002E1BF2" w:rsidP="00547097">
      <w:pPr>
        <w:pStyle w:val="AD"/>
        <w:spacing w:line="276" w:lineRule="auto"/>
      </w:pPr>
    </w:p>
    <w:p w14:paraId="449F2424" w14:textId="77777777" w:rsidR="002E1BF2" w:rsidRDefault="002E1BF2" w:rsidP="00547097">
      <w:pPr>
        <w:pStyle w:val="AD"/>
        <w:spacing w:line="276" w:lineRule="auto"/>
      </w:pPr>
      <w:r>
        <w:rPr>
          <w:rFonts w:hint="eastAsia"/>
        </w:rPr>
        <w:t xml:space="preserve">　　十二、第二十九条增加一款，作为第二款：“市场监督管理部门应当根据听证笔录，结合听证报告提出的意见建议，依照《市场监督管理行政处罚程序规定》的有关规定，</w:t>
      </w:r>
      <w:proofErr w:type="gramStart"/>
      <w:r>
        <w:rPr>
          <w:rFonts w:hint="eastAsia"/>
        </w:rPr>
        <w:t>作出</w:t>
      </w:r>
      <w:proofErr w:type="gramEnd"/>
      <w:r>
        <w:rPr>
          <w:rFonts w:hint="eastAsia"/>
        </w:rPr>
        <w:t>决定。”</w:t>
      </w:r>
    </w:p>
    <w:p w14:paraId="283A62E1" w14:textId="77777777" w:rsidR="002E1BF2" w:rsidRDefault="002E1BF2" w:rsidP="00547097">
      <w:pPr>
        <w:pStyle w:val="AD"/>
        <w:spacing w:line="276" w:lineRule="auto"/>
      </w:pPr>
    </w:p>
    <w:p w14:paraId="62F0177F" w14:textId="77777777" w:rsidR="002E1BF2" w:rsidRDefault="002E1BF2" w:rsidP="00547097">
      <w:pPr>
        <w:pStyle w:val="AD"/>
        <w:spacing w:line="276" w:lineRule="auto"/>
      </w:pPr>
      <w:r>
        <w:rPr>
          <w:rFonts w:hint="eastAsia"/>
        </w:rPr>
        <w:t xml:space="preserve">　　十三、将第三十二条第二款修改为：“法律、法规授权的履行市场监督管理职能的组织组织行政处罚听证，适用本办法。”</w:t>
      </w:r>
    </w:p>
    <w:p w14:paraId="2FC24119" w14:textId="77777777" w:rsidR="002E1BF2" w:rsidRDefault="002E1BF2" w:rsidP="00547097">
      <w:pPr>
        <w:pStyle w:val="AD"/>
        <w:spacing w:line="276" w:lineRule="auto"/>
      </w:pPr>
    </w:p>
    <w:p w14:paraId="4A482D61" w14:textId="77777777" w:rsidR="002E1BF2" w:rsidRDefault="002E1BF2" w:rsidP="00547097">
      <w:pPr>
        <w:pStyle w:val="AD"/>
        <w:spacing w:line="276" w:lineRule="auto"/>
      </w:pPr>
      <w:r>
        <w:rPr>
          <w:rFonts w:hint="eastAsia"/>
        </w:rPr>
        <w:t xml:space="preserve">　　十四、将第三十三条修改为：“本办法中有关执法文书的送达适用《市场监督管理行政处罚程序规定》的有关规定。”</w:t>
      </w:r>
    </w:p>
    <w:p w14:paraId="4E01BF26" w14:textId="77777777" w:rsidR="002E1BF2" w:rsidRDefault="002E1BF2" w:rsidP="00547097">
      <w:pPr>
        <w:pStyle w:val="AD"/>
        <w:spacing w:line="276" w:lineRule="auto"/>
      </w:pPr>
    </w:p>
    <w:p w14:paraId="62A74901" w14:textId="033AC4CD" w:rsidR="002E1BF2" w:rsidRDefault="002E1BF2" w:rsidP="00547097">
      <w:pPr>
        <w:pStyle w:val="AD"/>
        <w:spacing w:line="276" w:lineRule="auto"/>
      </w:pPr>
      <w:r>
        <w:t xml:space="preserve"> </w:t>
      </w:r>
    </w:p>
    <w:p w14:paraId="54EBCB11" w14:textId="77777777" w:rsidR="00272536" w:rsidRDefault="00272536" w:rsidP="00272536">
      <w:pPr>
        <w:pStyle w:val="AD"/>
        <w:spacing w:line="276" w:lineRule="auto"/>
      </w:pPr>
    </w:p>
    <w:p w14:paraId="74DA3965" w14:textId="77777777" w:rsidR="00272536" w:rsidRPr="002E1BF2" w:rsidRDefault="00272536" w:rsidP="00272536">
      <w:pPr>
        <w:pStyle w:val="AD"/>
        <w:spacing w:line="276" w:lineRule="auto"/>
      </w:pPr>
      <w:r>
        <w:rPr>
          <w:rFonts w:hint="eastAsia"/>
        </w:rPr>
        <w:t>信息来源：</w:t>
      </w:r>
      <w:hyperlink r:id="rId6" w:history="1">
        <w:r w:rsidRPr="00DE04D1">
          <w:rPr>
            <w:rStyle w:val="a7"/>
          </w:rPr>
          <w:t>http://gkml.samr.gov.cn/nsjg/fgs/202107/t20210706_332331.html</w:t>
        </w:r>
      </w:hyperlink>
    </w:p>
    <w:p w14:paraId="427A8F7D" w14:textId="77777777" w:rsidR="002E1BF2" w:rsidRPr="00272536" w:rsidRDefault="002E1BF2" w:rsidP="00547097">
      <w:pPr>
        <w:pStyle w:val="AD"/>
        <w:spacing w:line="276" w:lineRule="auto"/>
      </w:pPr>
    </w:p>
    <w:sectPr w:rsidR="002E1BF2" w:rsidRPr="00272536"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71CCA" w14:textId="77777777" w:rsidR="00F7117A" w:rsidRDefault="00F7117A" w:rsidP="00C20A6A">
      <w:pPr>
        <w:spacing w:line="240" w:lineRule="auto"/>
      </w:pPr>
      <w:r>
        <w:separator/>
      </w:r>
    </w:p>
  </w:endnote>
  <w:endnote w:type="continuationSeparator" w:id="0">
    <w:p w14:paraId="144B857C" w14:textId="77777777" w:rsidR="00F7117A" w:rsidRDefault="00F7117A"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35E0" w14:textId="77777777" w:rsidR="00F7117A" w:rsidRDefault="00F7117A" w:rsidP="00C20A6A">
      <w:pPr>
        <w:spacing w:line="240" w:lineRule="auto"/>
      </w:pPr>
      <w:r>
        <w:separator/>
      </w:r>
    </w:p>
  </w:footnote>
  <w:footnote w:type="continuationSeparator" w:id="0">
    <w:p w14:paraId="26E8C28B" w14:textId="77777777" w:rsidR="00F7117A" w:rsidRDefault="00F7117A"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3C79"/>
    <w:rsid w:val="000F4C6A"/>
    <w:rsid w:val="00176A25"/>
    <w:rsid w:val="001C4C6F"/>
    <w:rsid w:val="00272536"/>
    <w:rsid w:val="002E1BF2"/>
    <w:rsid w:val="00341314"/>
    <w:rsid w:val="003D27E2"/>
    <w:rsid w:val="00547097"/>
    <w:rsid w:val="005F7C76"/>
    <w:rsid w:val="007D7BDB"/>
    <w:rsid w:val="00A548E7"/>
    <w:rsid w:val="00B15193"/>
    <w:rsid w:val="00B731F1"/>
    <w:rsid w:val="00C20A6A"/>
    <w:rsid w:val="00C22624"/>
    <w:rsid w:val="00C93C79"/>
    <w:rsid w:val="00D02718"/>
    <w:rsid w:val="00D60F16"/>
    <w:rsid w:val="00F7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4F65"/>
  <w15:chartTrackingRefBased/>
  <w15:docId w15:val="{DCDCF9C7-2946-4904-87BB-A0FD6A9A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2E1BF2"/>
    <w:rPr>
      <w:color w:val="0000FF" w:themeColor="hyperlink"/>
      <w:u w:val="single"/>
    </w:rPr>
  </w:style>
  <w:style w:type="character" w:styleId="a8">
    <w:name w:val="Unresolved Mention"/>
    <w:basedOn w:val="a0"/>
    <w:uiPriority w:val="99"/>
    <w:semiHidden/>
    <w:unhideWhenUsed/>
    <w:rsid w:val="002E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fgs/202107/t20210706_33233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2021-07-08T07:54:00Z</dcterms:created>
  <dcterms:modified xsi:type="dcterms:W3CDTF">2021-07-09T03:08:00Z</dcterms:modified>
</cp:coreProperties>
</file>