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D6E10" w14:textId="77777777" w:rsidR="00FD3EDD" w:rsidRPr="00EE3E7E" w:rsidRDefault="00FD3EDD" w:rsidP="00652323">
      <w:pPr>
        <w:pStyle w:val="AD"/>
        <w:spacing w:line="276" w:lineRule="auto"/>
        <w:jc w:val="center"/>
        <w:rPr>
          <w:rFonts w:hint="eastAsia"/>
          <w:b/>
          <w:bCs/>
          <w:color w:val="E36C0A" w:themeColor="accent6" w:themeShade="BF"/>
          <w:sz w:val="32"/>
          <w:szCs w:val="32"/>
        </w:rPr>
      </w:pPr>
      <w:bookmarkStart w:id="0" w:name="_GoBack"/>
      <w:bookmarkEnd w:id="0"/>
      <w:r w:rsidRPr="00EE3E7E">
        <w:rPr>
          <w:rFonts w:hint="eastAsia"/>
          <w:b/>
          <w:bCs/>
          <w:color w:val="E36C0A" w:themeColor="accent6" w:themeShade="BF"/>
          <w:sz w:val="32"/>
          <w:szCs w:val="32"/>
        </w:rPr>
        <w:t>关于进一步加强社会组织管理</w:t>
      </w:r>
      <w:r w:rsidRPr="00EE3E7E">
        <w:rPr>
          <w:rFonts w:hint="eastAsia"/>
          <w:b/>
          <w:bCs/>
          <w:color w:val="E36C0A" w:themeColor="accent6" w:themeShade="BF"/>
          <w:sz w:val="32"/>
          <w:szCs w:val="32"/>
        </w:rPr>
        <w:t xml:space="preserve"> </w:t>
      </w:r>
      <w:r w:rsidRPr="00EE3E7E">
        <w:rPr>
          <w:rFonts w:hint="eastAsia"/>
          <w:b/>
          <w:bCs/>
          <w:color w:val="E36C0A" w:themeColor="accent6" w:themeShade="BF"/>
          <w:sz w:val="32"/>
          <w:szCs w:val="32"/>
        </w:rPr>
        <w:t>严格规范社会组织行为的通知</w:t>
      </w:r>
    </w:p>
    <w:p w14:paraId="3DCA6582" w14:textId="77777777" w:rsidR="00FD3EDD" w:rsidRDefault="00FD3EDD" w:rsidP="00652323">
      <w:pPr>
        <w:pStyle w:val="AD"/>
        <w:spacing w:line="276" w:lineRule="auto"/>
        <w:jc w:val="center"/>
        <w:rPr>
          <w:rFonts w:hint="eastAsia"/>
        </w:rPr>
      </w:pPr>
      <w:r>
        <w:rPr>
          <w:rFonts w:hint="eastAsia"/>
        </w:rPr>
        <w:t>民社管函〔</w:t>
      </w:r>
      <w:r>
        <w:rPr>
          <w:rFonts w:hint="eastAsia"/>
        </w:rPr>
        <w:t>2021</w:t>
      </w:r>
      <w:r>
        <w:rPr>
          <w:rFonts w:hint="eastAsia"/>
        </w:rPr>
        <w:t>〕</w:t>
      </w:r>
      <w:r>
        <w:rPr>
          <w:rFonts w:hint="eastAsia"/>
        </w:rPr>
        <w:t>43</w:t>
      </w:r>
      <w:r>
        <w:rPr>
          <w:rFonts w:hint="eastAsia"/>
        </w:rPr>
        <w:t>号</w:t>
      </w:r>
    </w:p>
    <w:p w14:paraId="18A4F536" w14:textId="77777777" w:rsidR="00FD3EDD" w:rsidRDefault="00FD3EDD" w:rsidP="00652323">
      <w:pPr>
        <w:pStyle w:val="AD"/>
        <w:spacing w:line="276" w:lineRule="auto"/>
      </w:pPr>
    </w:p>
    <w:p w14:paraId="0B5FC8F3" w14:textId="77777777" w:rsidR="00FD3EDD" w:rsidRDefault="00FD3EDD" w:rsidP="00652323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各全国性社会组织：</w:t>
      </w:r>
    </w:p>
    <w:p w14:paraId="74ACCBD2" w14:textId="77777777" w:rsidR="00FD3EDD" w:rsidRDefault="00FD3EDD" w:rsidP="00652323">
      <w:pPr>
        <w:pStyle w:val="AD"/>
        <w:spacing w:line="276" w:lineRule="auto"/>
      </w:pPr>
    </w:p>
    <w:p w14:paraId="24142450" w14:textId="77777777" w:rsidR="00FD3EDD" w:rsidRDefault="00FD3EDD" w:rsidP="00652323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当前，一些全国性社会组织违法违规问题时有发生，有的与非法社会组织勾连沦为非法社会组织的“挡箭牌”；有的评比表彰违规操作成为社会诟病的对象；有的通过各种途径向会员乱收费牟取经济利益；有的举办研讨会、论坛偏离宗旨造成不良社会影响。今年是具有特殊意义的一年，党和国家大事多、喜事多，全国性社会组织都要提高政治站位，进一步增强“四个意识”、坚定“四个自信”、做到“两个维护”，进一步强化遵纪守法意识，严格规范自身行为，努力为党的百年华诞营造良好氛围，为新征程开好局、起好步</w:t>
      </w:r>
      <w:proofErr w:type="gramStart"/>
      <w:r>
        <w:rPr>
          <w:rFonts w:hint="eastAsia"/>
        </w:rPr>
        <w:t>作出</w:t>
      </w:r>
      <w:proofErr w:type="gramEnd"/>
      <w:r>
        <w:rPr>
          <w:rFonts w:hint="eastAsia"/>
        </w:rPr>
        <w:t>积极贡献，现就进一步加强全国性社会组织管理，严格规范全国性社会组织行为有关事项通知如下：</w:t>
      </w:r>
    </w:p>
    <w:p w14:paraId="33C1CFA1" w14:textId="77777777" w:rsidR="00FD3EDD" w:rsidRDefault="00FD3EDD" w:rsidP="00652323">
      <w:pPr>
        <w:pStyle w:val="AD"/>
        <w:spacing w:line="276" w:lineRule="auto"/>
      </w:pPr>
    </w:p>
    <w:p w14:paraId="2D4720AA" w14:textId="77777777" w:rsidR="00FD3EDD" w:rsidRDefault="00FD3EDD" w:rsidP="00652323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一、进一步加强行为自律，严禁与非法社会组织勾连</w:t>
      </w:r>
    </w:p>
    <w:p w14:paraId="1CBCF70C" w14:textId="77777777" w:rsidR="00FD3EDD" w:rsidRDefault="00FD3EDD" w:rsidP="00652323">
      <w:pPr>
        <w:pStyle w:val="AD"/>
        <w:spacing w:line="276" w:lineRule="auto"/>
      </w:pPr>
    </w:p>
    <w:p w14:paraId="185E404F" w14:textId="77777777" w:rsidR="00FD3EDD" w:rsidRDefault="00FD3EDD" w:rsidP="00652323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各全国性社会组织要认真学习贯彻中央和国家机关</w:t>
      </w:r>
      <w:r>
        <w:rPr>
          <w:rFonts w:hint="eastAsia"/>
        </w:rPr>
        <w:t>22</w:t>
      </w:r>
      <w:r>
        <w:rPr>
          <w:rFonts w:hint="eastAsia"/>
        </w:rPr>
        <w:t>部委联合印发的《关于铲除非法社会组织滋生土壤</w:t>
      </w:r>
      <w:r>
        <w:rPr>
          <w:rFonts w:hint="eastAsia"/>
        </w:rPr>
        <w:t xml:space="preserve"> </w:t>
      </w:r>
      <w:r>
        <w:rPr>
          <w:rFonts w:hint="eastAsia"/>
        </w:rPr>
        <w:t>净化社会组织生态空间的通知》精神，严格对照“六不得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提高”要求，坚决做到不与非法社会组织勾连或为其活动提供便利；不参与成立或加入非法社会组织；不接收非法社会组织作为分支或下属机构；不为非法社会组织提供账户等便利；不为非法社会组织进行虚假宣传。要积极响应上述通知要求，采取有力举措，切实加强各社会组织从业人员管理，坚决抵制非法社会组织活动，不为非法社会组织“站台”或“代言”；积极发动会员或会员单位踊跃参与打击整治非法社会组织行动，进一步营造好打击整治非法社会组织的浓厚氛围。</w:t>
      </w:r>
    </w:p>
    <w:p w14:paraId="72D5CBF8" w14:textId="77777777" w:rsidR="00FD3EDD" w:rsidRDefault="00FD3EDD" w:rsidP="00652323">
      <w:pPr>
        <w:pStyle w:val="AD"/>
        <w:spacing w:line="276" w:lineRule="auto"/>
      </w:pPr>
    </w:p>
    <w:p w14:paraId="0EFEEEEB" w14:textId="77777777" w:rsidR="00FD3EDD" w:rsidRDefault="00FD3EDD" w:rsidP="00652323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二、进一步加强表彰管理，严禁借建党百年乱评比乱表彰</w:t>
      </w:r>
    </w:p>
    <w:p w14:paraId="652070BB" w14:textId="77777777" w:rsidR="00FD3EDD" w:rsidRDefault="00FD3EDD" w:rsidP="00652323">
      <w:pPr>
        <w:pStyle w:val="AD"/>
        <w:spacing w:line="276" w:lineRule="auto"/>
      </w:pPr>
    </w:p>
    <w:p w14:paraId="28919B17" w14:textId="77777777" w:rsidR="00FD3EDD" w:rsidRDefault="00FD3EDD" w:rsidP="00652323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各全国性社会组织要严格遵守《中共中央办公厅、国务院办公厅关于印发</w:t>
      </w:r>
      <w:r>
        <w:rPr>
          <w:rFonts w:hint="eastAsia"/>
        </w:rPr>
        <w:t>&lt;</w:t>
      </w:r>
      <w:r>
        <w:rPr>
          <w:rFonts w:hint="eastAsia"/>
        </w:rPr>
        <w:t>评比达标表彰活动管理办法</w:t>
      </w:r>
      <w:r>
        <w:rPr>
          <w:rFonts w:hint="eastAsia"/>
        </w:rPr>
        <w:t>&gt;</w:t>
      </w:r>
      <w:r>
        <w:rPr>
          <w:rFonts w:hint="eastAsia"/>
        </w:rPr>
        <w:t>的通知》（中办发〔</w:t>
      </w:r>
      <w:r>
        <w:rPr>
          <w:rFonts w:hint="eastAsia"/>
        </w:rPr>
        <w:t>2018</w:t>
      </w:r>
      <w:r>
        <w:rPr>
          <w:rFonts w:hint="eastAsia"/>
        </w:rPr>
        <w:t>〕</w:t>
      </w:r>
      <w:r>
        <w:rPr>
          <w:rFonts w:hint="eastAsia"/>
        </w:rPr>
        <w:t>69</w:t>
      </w:r>
      <w:r>
        <w:rPr>
          <w:rFonts w:hint="eastAsia"/>
        </w:rPr>
        <w:t>号）和《社会组织评比达标表彰活动管理暂行规定》（</w:t>
      </w:r>
      <w:proofErr w:type="gramStart"/>
      <w:r>
        <w:rPr>
          <w:rFonts w:hint="eastAsia"/>
        </w:rPr>
        <w:t>国评组发</w:t>
      </w:r>
      <w:proofErr w:type="gramEnd"/>
      <w:r>
        <w:rPr>
          <w:rFonts w:hint="eastAsia"/>
        </w:rPr>
        <w:t>〔</w:t>
      </w:r>
      <w:r>
        <w:rPr>
          <w:rFonts w:hint="eastAsia"/>
        </w:rPr>
        <w:t>2012</w:t>
      </w:r>
      <w:r>
        <w:rPr>
          <w:rFonts w:hint="eastAsia"/>
        </w:rPr>
        <w:t>〕</w:t>
      </w:r>
      <w:r>
        <w:rPr>
          <w:rFonts w:hint="eastAsia"/>
        </w:rPr>
        <w:t>2</w:t>
      </w:r>
      <w:r>
        <w:rPr>
          <w:rFonts w:hint="eastAsia"/>
        </w:rPr>
        <w:t>号）等政策规定，坚决制止和纠正违规开展的评比达标表彰，严禁借中国共产党建党</w:t>
      </w:r>
      <w:r>
        <w:rPr>
          <w:rFonts w:hint="eastAsia"/>
        </w:rPr>
        <w:t>100</w:t>
      </w:r>
      <w:r>
        <w:rPr>
          <w:rFonts w:hint="eastAsia"/>
        </w:rPr>
        <w:t>周年之机违规开展各类评比、评选、评奖等活动。对于经批准保留的评比达标表彰项目，要严格按照既定内容、范围、周期开展活动，不得擅自改变项目名称和周期，不得擅自扩大项目范围或擅自增设子项目；对于未列入保留范围的评比达标表彰项目，一律不得举办，更不得通过变换项目名称和举办方式等途径继续举办。</w:t>
      </w:r>
    </w:p>
    <w:p w14:paraId="74F77D12" w14:textId="77777777" w:rsidR="00FD3EDD" w:rsidRDefault="00FD3EDD" w:rsidP="00652323">
      <w:pPr>
        <w:pStyle w:val="AD"/>
        <w:spacing w:line="276" w:lineRule="auto"/>
      </w:pPr>
    </w:p>
    <w:p w14:paraId="558612D3" w14:textId="77777777" w:rsidR="00FD3EDD" w:rsidRDefault="00FD3EDD" w:rsidP="00652323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三、进一步加强收费管理，严禁涉企违规收费</w:t>
      </w:r>
    </w:p>
    <w:p w14:paraId="138D0917" w14:textId="77777777" w:rsidR="00FD3EDD" w:rsidRDefault="00FD3EDD" w:rsidP="00652323">
      <w:pPr>
        <w:pStyle w:val="AD"/>
        <w:spacing w:line="276" w:lineRule="auto"/>
      </w:pPr>
    </w:p>
    <w:p w14:paraId="24A26211" w14:textId="77777777" w:rsidR="00FD3EDD" w:rsidRDefault="00FD3EDD" w:rsidP="00652323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各全国性社会组织特别是全国性行业协会商会要按照《国务院办公厅关于进一步规范行业协会商会收费的通知》（国办发〔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21</w:t>
      </w:r>
      <w:r>
        <w:rPr>
          <w:rFonts w:hint="eastAsia"/>
        </w:rPr>
        <w:t>号）等文件要求，进一步规范涉企收费行为，严禁强制入会和强制收费，严禁利用法定职责和行政机关委托、授权事项违规收费，严禁通过评比达标表彰活动收费，严禁通过职业资格认定违规收费，严禁只收费不服务或多头重复收费。要对会</w:t>
      </w:r>
      <w:r>
        <w:rPr>
          <w:rFonts w:hint="eastAsia"/>
        </w:rPr>
        <w:lastRenderedPageBreak/>
        <w:t>费标准是否经会员（代表）大会以无记名投票方式表决通过、是否明确会员享有的基本服务、是否按期完成经营服务性收费标准调整和规范工作、是否向社会公示各类收费信息、是否向会员公示年度财务收支等情况进行“回头看”，存在问题的要立行立改，切实提升收费的规范性和透明度。</w:t>
      </w:r>
    </w:p>
    <w:p w14:paraId="0498EE30" w14:textId="77777777" w:rsidR="00FD3EDD" w:rsidRDefault="00FD3EDD" w:rsidP="00652323">
      <w:pPr>
        <w:pStyle w:val="AD"/>
        <w:spacing w:line="276" w:lineRule="auto"/>
      </w:pPr>
    </w:p>
    <w:p w14:paraId="79F649E7" w14:textId="77777777" w:rsidR="00FD3EDD" w:rsidRDefault="00FD3EDD" w:rsidP="00652323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四、进一步加强会议管理，严禁违规举办“一讲两坛三会”</w:t>
      </w:r>
    </w:p>
    <w:p w14:paraId="787E1209" w14:textId="77777777" w:rsidR="00FD3EDD" w:rsidRDefault="00FD3EDD" w:rsidP="00652323">
      <w:pPr>
        <w:pStyle w:val="AD"/>
        <w:spacing w:line="276" w:lineRule="auto"/>
      </w:pPr>
    </w:p>
    <w:p w14:paraId="1786CB7F" w14:textId="77777777" w:rsidR="00FD3EDD" w:rsidRDefault="00FD3EDD" w:rsidP="00652323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各全国性社会组织要切实履行主体责任，举办讲座、论坛、讲坛、年会、报告会和研讨会等活动，必须严格遵守党的纪律和国家法律法规，坚持正确的政治方向、舆论导向和价值取向，确保活动内容健康、价值导向正确、正面效果突出、得到社会认可。要严格审查活动内容，紧盯活动重要环节，严守宣传报道纪律，做到守土有责、守土担责、守土尽责，绝不给错误思想观点和不良文化提供传播渠道和平台。要慎重选择合作对象，以“主办单位”、“协办单位”、“支持单位”、“参与单位”、“指导单位”等方式与其</w:t>
      </w:r>
      <w:proofErr w:type="gramStart"/>
      <w:r>
        <w:rPr>
          <w:rFonts w:hint="eastAsia"/>
        </w:rPr>
        <w:t>他主体</w:t>
      </w:r>
      <w:proofErr w:type="gramEnd"/>
      <w:r>
        <w:rPr>
          <w:rFonts w:hint="eastAsia"/>
        </w:rPr>
        <w:t>合作开展活动的，要切实履行相关职责，加强活动过程监管。要厉行节约、勤俭务实，不得组织或参与乱收费、乱摊派等违法违规活动，坚决杜绝各类形式主义和奢侈浪费。</w:t>
      </w:r>
    </w:p>
    <w:p w14:paraId="29399417" w14:textId="77777777" w:rsidR="00FD3EDD" w:rsidRDefault="00FD3EDD" w:rsidP="00652323">
      <w:pPr>
        <w:pStyle w:val="AD"/>
        <w:spacing w:line="276" w:lineRule="auto"/>
      </w:pPr>
    </w:p>
    <w:p w14:paraId="20F2FEBD" w14:textId="77777777" w:rsidR="00FD3EDD" w:rsidRDefault="00FD3EDD" w:rsidP="00652323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各全国性社会组织接此通知后，要及时召开理事会、会长办公会等会议，有条件的社会团体要召开会员（代表）大会，层层传导压力，确保将本通知要求传达到所有分支机构、会员及每位工作人员。要抓紧开展自查自纠，对本组织及分支机构、代表机构、专项基金等是否存在与非法社会组织勾连、违规开展评比达标表彰、违规涉企收费、违规举办“一讲两坛三会”等情况进行全面摸排，及时消除违规隐患、纠正违规行为，并将相关情况及时报民政部、业务主管单位及党建工作机构。</w:t>
      </w:r>
      <w:r>
        <w:rPr>
          <w:rFonts w:hint="eastAsia"/>
        </w:rPr>
        <w:t xml:space="preserve">   </w:t>
      </w:r>
    </w:p>
    <w:p w14:paraId="25235DF9" w14:textId="77777777" w:rsidR="00FD3EDD" w:rsidRDefault="00FD3EDD" w:rsidP="00652323">
      <w:pPr>
        <w:pStyle w:val="AD"/>
        <w:spacing w:line="276" w:lineRule="auto"/>
      </w:pPr>
    </w:p>
    <w:p w14:paraId="58D8CD9B" w14:textId="77777777" w:rsidR="00FD3EDD" w:rsidRDefault="00FD3EDD" w:rsidP="00652323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民政部将会同有关部门加大监督检查力度，对于顶风违法违规开展活动的全国性社会组织，视情形依法依规从严从重给予行政处罚，列入社会组织活动异常名录或严重违法失信名单，没收违法违规所得；向社会公开曝光违法事实、查处情况，公布包括业务主管单位、主要负责人（法定代表人）名单在内的处罚信息；调整年检结论，合格的一律调整为不合格；调整评估等级，不论等级多高，一律降为</w:t>
      </w:r>
      <w:r>
        <w:rPr>
          <w:rFonts w:hint="eastAsia"/>
        </w:rPr>
        <w:t>2A</w:t>
      </w:r>
      <w:r>
        <w:rPr>
          <w:rFonts w:hint="eastAsia"/>
        </w:rPr>
        <w:t>以下；取消优先获得政府购买服务、税收优惠等资格。对于涉嫌违纪和职务违法犯罪的党员干部，移送纪检监察部门、组织人事部门依规依纪依法严肃处理。</w:t>
      </w:r>
    </w:p>
    <w:p w14:paraId="10549D56" w14:textId="77777777" w:rsidR="00FD3EDD" w:rsidRDefault="00FD3EDD" w:rsidP="00652323">
      <w:pPr>
        <w:pStyle w:val="AD"/>
        <w:spacing w:line="276" w:lineRule="auto"/>
      </w:pPr>
    </w:p>
    <w:p w14:paraId="2D2FC618" w14:textId="02FAF981" w:rsidR="00FD3EDD" w:rsidRDefault="00FD3EDD" w:rsidP="00652323">
      <w:pPr>
        <w:pStyle w:val="AD"/>
        <w:spacing w:line="276" w:lineRule="auto"/>
        <w:jc w:val="right"/>
      </w:pPr>
      <w:r>
        <w:rPr>
          <w:rFonts w:hint="eastAsia"/>
        </w:rPr>
        <w:t>民政部社会组织管理局</w:t>
      </w:r>
    </w:p>
    <w:p w14:paraId="75F3E753" w14:textId="3F66FCFA" w:rsidR="00B15193" w:rsidRDefault="00FD3EDD" w:rsidP="00652323">
      <w:pPr>
        <w:pStyle w:val="AD"/>
        <w:spacing w:line="276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14:paraId="6D03D251" w14:textId="46A862EA" w:rsidR="00FD3EDD" w:rsidRDefault="00FD3EDD" w:rsidP="00652323">
      <w:pPr>
        <w:pStyle w:val="AD"/>
        <w:spacing w:line="276" w:lineRule="auto"/>
      </w:pPr>
    </w:p>
    <w:p w14:paraId="44E77DA7" w14:textId="7FCC56EA" w:rsidR="00FD3EDD" w:rsidRDefault="00FD3EDD" w:rsidP="00652323">
      <w:pPr>
        <w:pStyle w:val="AD"/>
        <w:spacing w:line="276" w:lineRule="auto"/>
      </w:pPr>
    </w:p>
    <w:p w14:paraId="5D2F5ABF" w14:textId="50434023" w:rsidR="00FD3EDD" w:rsidRDefault="00FD3EDD" w:rsidP="00652323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5D3B64">
          <w:rPr>
            <w:rStyle w:val="a9"/>
          </w:rPr>
          <w:t>http://www.mca.gov.cn/article/xw/tzgg/202104/20210400033065.shtml</w:t>
        </w:r>
      </w:hyperlink>
    </w:p>
    <w:p w14:paraId="1EF8F864" w14:textId="77777777" w:rsidR="00FD3EDD" w:rsidRPr="00FD3EDD" w:rsidRDefault="00FD3EDD" w:rsidP="00652323">
      <w:pPr>
        <w:pStyle w:val="AD"/>
        <w:spacing w:line="276" w:lineRule="auto"/>
        <w:rPr>
          <w:rFonts w:hint="eastAsia"/>
        </w:rPr>
      </w:pPr>
    </w:p>
    <w:sectPr w:rsidR="00FD3EDD" w:rsidRPr="00FD3EDD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C008B" w14:textId="77777777" w:rsidR="00C64A8C" w:rsidRDefault="00C64A8C" w:rsidP="00C20A6A">
      <w:pPr>
        <w:spacing w:line="240" w:lineRule="auto"/>
      </w:pPr>
      <w:r>
        <w:separator/>
      </w:r>
    </w:p>
  </w:endnote>
  <w:endnote w:type="continuationSeparator" w:id="0">
    <w:p w14:paraId="7F0F4137" w14:textId="77777777" w:rsidR="00C64A8C" w:rsidRDefault="00C64A8C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5483A" w14:textId="77777777" w:rsidR="00C64A8C" w:rsidRDefault="00C64A8C" w:rsidP="00C20A6A">
      <w:pPr>
        <w:spacing w:line="240" w:lineRule="auto"/>
      </w:pPr>
      <w:r>
        <w:separator/>
      </w:r>
    </w:p>
  </w:footnote>
  <w:footnote w:type="continuationSeparator" w:id="0">
    <w:p w14:paraId="09987D23" w14:textId="77777777" w:rsidR="00C64A8C" w:rsidRDefault="00C64A8C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F0B88"/>
    <w:rsid w:val="00055B90"/>
    <w:rsid w:val="000F4C6A"/>
    <w:rsid w:val="00176A25"/>
    <w:rsid w:val="001C4C6F"/>
    <w:rsid w:val="003D27E2"/>
    <w:rsid w:val="005F7C76"/>
    <w:rsid w:val="00652323"/>
    <w:rsid w:val="007D7BDB"/>
    <w:rsid w:val="00A548E7"/>
    <w:rsid w:val="00AF0B88"/>
    <w:rsid w:val="00B15193"/>
    <w:rsid w:val="00B731F1"/>
    <w:rsid w:val="00C20A6A"/>
    <w:rsid w:val="00C22624"/>
    <w:rsid w:val="00C64A8C"/>
    <w:rsid w:val="00D02718"/>
    <w:rsid w:val="00EE3E7E"/>
    <w:rsid w:val="00FD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B8C6C"/>
  <w15:chartTrackingRefBased/>
  <w15:docId w15:val="{781DA583-16B7-47EC-A0E9-6238A545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D3ED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D3EDD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FD3ED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D3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ca.gov.cn/article/xw/tzgg/202104/20210400033065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HHP</cp:lastModifiedBy>
  <cp:revision>5</cp:revision>
  <dcterms:created xsi:type="dcterms:W3CDTF">2021-04-08T09:44:00Z</dcterms:created>
  <dcterms:modified xsi:type="dcterms:W3CDTF">2021-04-08T09:45:00Z</dcterms:modified>
</cp:coreProperties>
</file>