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31CCD7" w14:textId="31BE40E8" w:rsidR="00DF7AE3" w:rsidRPr="00C67241" w:rsidRDefault="00DF7AE3" w:rsidP="00EA2004">
      <w:pPr>
        <w:pStyle w:val="AD"/>
        <w:spacing w:line="276" w:lineRule="auto"/>
        <w:jc w:val="center"/>
        <w:rPr>
          <w:rFonts w:cs="Arial"/>
          <w:b/>
          <w:bCs/>
          <w:color w:val="E36C0A" w:themeColor="accent6" w:themeShade="BF"/>
          <w:sz w:val="32"/>
          <w:szCs w:val="32"/>
        </w:rPr>
      </w:pPr>
      <w:r w:rsidRPr="00C67241">
        <w:rPr>
          <w:rFonts w:cs="Arial"/>
          <w:b/>
          <w:bCs/>
          <w:color w:val="E36C0A" w:themeColor="accent6" w:themeShade="BF"/>
          <w:sz w:val="32"/>
          <w:szCs w:val="32"/>
        </w:rPr>
        <w:t>关于修改《最高人民法院关于破产企业国有划拨土地使用权应否列入破产财产等问题的批复》等二十九件商事类司法解释的决定</w:t>
      </w:r>
    </w:p>
    <w:p w14:paraId="69DEDD1F" w14:textId="77777777" w:rsidR="000F7328" w:rsidRPr="00C67241" w:rsidRDefault="000F7328" w:rsidP="00EA2004">
      <w:pPr>
        <w:pStyle w:val="AD"/>
        <w:spacing w:line="276" w:lineRule="auto"/>
        <w:jc w:val="center"/>
        <w:rPr>
          <w:rFonts w:cs="Arial"/>
        </w:rPr>
      </w:pPr>
      <w:r w:rsidRPr="00C67241">
        <w:rPr>
          <w:rFonts w:cs="Arial"/>
        </w:rPr>
        <w:t>法释〔</w:t>
      </w:r>
      <w:r w:rsidRPr="00C67241">
        <w:rPr>
          <w:rFonts w:cs="Arial"/>
        </w:rPr>
        <w:t>2020</w:t>
      </w:r>
      <w:r w:rsidRPr="00C67241">
        <w:rPr>
          <w:rFonts w:cs="Arial"/>
        </w:rPr>
        <w:t>〕</w:t>
      </w:r>
      <w:r w:rsidRPr="00C67241">
        <w:rPr>
          <w:rFonts w:cs="Arial"/>
        </w:rPr>
        <w:t>18</w:t>
      </w:r>
      <w:r w:rsidRPr="00C67241">
        <w:rPr>
          <w:rFonts w:cs="Arial"/>
        </w:rPr>
        <w:t>号</w:t>
      </w:r>
    </w:p>
    <w:p w14:paraId="1B26BC69" w14:textId="468BDE8D" w:rsidR="00DF7AE3" w:rsidRPr="00C67241" w:rsidRDefault="00DF7AE3" w:rsidP="00EA2004">
      <w:pPr>
        <w:pStyle w:val="AD"/>
        <w:spacing w:line="276" w:lineRule="auto"/>
        <w:jc w:val="center"/>
        <w:rPr>
          <w:rFonts w:cs="Arial"/>
        </w:rPr>
      </w:pPr>
      <w:r w:rsidRPr="00C67241">
        <w:rPr>
          <w:rFonts w:cs="Arial"/>
        </w:rPr>
        <w:t>（</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次会议通过，自</w:t>
      </w:r>
      <w:r w:rsidRPr="00C67241">
        <w:rPr>
          <w:rFonts w:cs="Arial"/>
        </w:rPr>
        <w:t>2021</w:t>
      </w:r>
      <w:r w:rsidRPr="00C67241">
        <w:rPr>
          <w:rFonts w:cs="Arial"/>
        </w:rPr>
        <w:t>年</w:t>
      </w:r>
      <w:r w:rsidRPr="00C67241">
        <w:rPr>
          <w:rFonts w:cs="Arial"/>
        </w:rPr>
        <w:t>1</w:t>
      </w:r>
      <w:r w:rsidRPr="00C67241">
        <w:rPr>
          <w:rFonts w:cs="Arial"/>
        </w:rPr>
        <w:t>月</w:t>
      </w:r>
      <w:r w:rsidRPr="00C67241">
        <w:rPr>
          <w:rFonts w:cs="Arial"/>
        </w:rPr>
        <w:t>1</w:t>
      </w:r>
      <w:r w:rsidRPr="00C67241">
        <w:rPr>
          <w:rFonts w:cs="Arial"/>
        </w:rPr>
        <w:t>日起施行）</w:t>
      </w:r>
    </w:p>
    <w:p w14:paraId="3816C776" w14:textId="77777777" w:rsidR="00DF7AE3" w:rsidRPr="00C67241" w:rsidRDefault="00DF7AE3" w:rsidP="00EA2004">
      <w:pPr>
        <w:pStyle w:val="AD"/>
        <w:spacing w:line="276" w:lineRule="auto"/>
        <w:rPr>
          <w:rFonts w:cs="Arial"/>
        </w:rPr>
      </w:pPr>
    </w:p>
    <w:p w14:paraId="5CEEC000" w14:textId="77777777" w:rsidR="00DF7AE3" w:rsidRPr="00C67241" w:rsidRDefault="00DF7AE3" w:rsidP="00EA2004">
      <w:pPr>
        <w:pStyle w:val="AD"/>
        <w:spacing w:line="276" w:lineRule="auto"/>
        <w:rPr>
          <w:rFonts w:cs="Arial"/>
        </w:rPr>
      </w:pPr>
      <w:r w:rsidRPr="00C67241">
        <w:rPr>
          <w:rFonts w:cs="Arial"/>
        </w:rPr>
        <w:t xml:space="preserve">　　根据审判实践需要，经最高人民法院审判委员会第</w:t>
      </w:r>
      <w:r w:rsidRPr="00C67241">
        <w:rPr>
          <w:rFonts w:cs="Arial"/>
        </w:rPr>
        <w:t>1823</w:t>
      </w:r>
      <w:r w:rsidRPr="00C67241">
        <w:rPr>
          <w:rFonts w:cs="Arial"/>
        </w:rPr>
        <w:t>次会议决定，对《最高人民法院关于破产企业国有划拨土地使用权应否列入破产财产等问题的批复》等二十九件司法解释等作如下修改：</w:t>
      </w:r>
    </w:p>
    <w:p w14:paraId="52599DBE" w14:textId="77777777" w:rsidR="00DF7AE3" w:rsidRPr="00C67241" w:rsidRDefault="00DF7AE3" w:rsidP="00EA2004">
      <w:pPr>
        <w:pStyle w:val="AD"/>
        <w:spacing w:line="276" w:lineRule="auto"/>
        <w:rPr>
          <w:rFonts w:cs="Arial"/>
        </w:rPr>
      </w:pPr>
      <w:r w:rsidRPr="00C67241">
        <w:rPr>
          <w:rFonts w:cs="Arial"/>
        </w:rPr>
        <w:t xml:space="preserve">　　一、修改《最高人民法院关于破产企业国有划拨土地使用权应否列入破产财产等问题的批复》</w:t>
      </w:r>
    </w:p>
    <w:p w14:paraId="530560C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将第一条修改为：</w:t>
      </w:r>
    </w:p>
    <w:p w14:paraId="105FB66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根据《中华人民共和国土地管理法》第五十八条第一款第（三）项及《城镇国有土地使用权出让和转让暂行条例》第四十七条的规定，破产企业以划拨方式取得的国有土地使用权不属于破产财产，在企业破产时，有关人民政府可以予以收回，并依法处置。纳入国家兼并破产计划的国有企业，其依法取得的国有土地使用权，应依据国务院有关文件规定办理。</w:t>
      </w:r>
      <w:r w:rsidRPr="00C67241">
        <w:rPr>
          <w:rFonts w:cs="Arial"/>
        </w:rPr>
        <w:t>”</w:t>
      </w:r>
    </w:p>
    <w:p w14:paraId="42E6232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将第二条修改为：</w:t>
      </w:r>
    </w:p>
    <w:p w14:paraId="11E05C4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企业对其以划拨方式取得的国有土地使用权无处分权，以该土地使用权设定抵押，未经有审批权限的人民政府或土地行政管理部门批准的，不影响抵押合同效力；履行了法定的审批手续，并依法办理抵押登记的，抵押权自登记时设立。根据《中华人民共和国城市房地产管理法》第五十一条的规定，抵押权人只有在以抵押标的物折价或拍卖、变卖所得价款缴纳相当于土地使用权出让金的款项后，对剩余部分方可享有优先受偿权。但纳入国家兼并破产计划的国有企业，其用以划拨方式取得的国有土地使用权设定抵押的，应依据国务院有关文件规定办理。</w:t>
      </w:r>
      <w:r w:rsidRPr="00C67241">
        <w:rPr>
          <w:rFonts w:cs="Arial"/>
        </w:rPr>
        <w:t>”</w:t>
      </w:r>
    </w:p>
    <w:p w14:paraId="6741BF7A"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3.</w:t>
      </w:r>
      <w:r w:rsidRPr="00C67241">
        <w:rPr>
          <w:rFonts w:cs="Arial"/>
        </w:rPr>
        <w:t>将第三条修改为：</w:t>
      </w:r>
    </w:p>
    <w:p w14:paraId="605B8C6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国有企业以关键设备、成套设备、建筑物设定抵押的，如无其他法定的无效情形，不应当仅以未经政府主管部门批准为由认定抵押合同无效。</w:t>
      </w:r>
      <w:r w:rsidRPr="00C67241">
        <w:rPr>
          <w:rFonts w:cs="Arial"/>
        </w:rPr>
        <w:t>”</w:t>
      </w:r>
    </w:p>
    <w:p w14:paraId="33271B06" w14:textId="77777777" w:rsidR="00DF7AE3" w:rsidRPr="00C67241" w:rsidRDefault="00DF7AE3" w:rsidP="00EA2004">
      <w:pPr>
        <w:pStyle w:val="AD"/>
        <w:spacing w:line="276" w:lineRule="auto"/>
        <w:rPr>
          <w:rFonts w:cs="Arial"/>
        </w:rPr>
      </w:pPr>
      <w:r w:rsidRPr="00C67241">
        <w:rPr>
          <w:rFonts w:cs="Arial"/>
        </w:rPr>
        <w:t xml:space="preserve">　　二、修改《最高人民法院关于审理存单纠纷案件的若干规定》</w:t>
      </w:r>
    </w:p>
    <w:p w14:paraId="7E447E7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24B44112"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为正确审理存单纠纷案件，根据《中华人民共和国民法典》的有关规定和在总结审判经验的基础上，制定本规定。</w:t>
      </w:r>
      <w:r w:rsidRPr="00C67241">
        <w:rPr>
          <w:rFonts w:cs="Arial"/>
        </w:rPr>
        <w:t>”</w:t>
      </w:r>
    </w:p>
    <w:p w14:paraId="32311F0A"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将第三条修改为：</w:t>
      </w:r>
    </w:p>
    <w:p w14:paraId="218091C2"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存单纠纷案件的受理与中止</w:t>
      </w:r>
    </w:p>
    <w:p w14:paraId="5C64921F" w14:textId="77777777" w:rsidR="00DF7AE3" w:rsidRPr="00C67241" w:rsidRDefault="00DF7AE3" w:rsidP="00EA2004">
      <w:pPr>
        <w:pStyle w:val="AD"/>
        <w:spacing w:line="276" w:lineRule="auto"/>
        <w:rPr>
          <w:rFonts w:cs="Arial"/>
        </w:rPr>
      </w:pPr>
      <w:r w:rsidRPr="00C67241">
        <w:rPr>
          <w:rFonts w:cs="Arial"/>
        </w:rPr>
        <w:t xml:space="preserve">　　存单纠纷案件当事人向人民法院提起诉讼，人民法院应当依照《中华人民共和国民事诉讼法》第一百一十九条的规定予以审查，符合规定的，均应受理。</w:t>
      </w:r>
    </w:p>
    <w:p w14:paraId="19469684" w14:textId="77777777" w:rsidR="00DF7AE3" w:rsidRPr="00C67241" w:rsidRDefault="00DF7AE3" w:rsidP="00EA2004">
      <w:pPr>
        <w:pStyle w:val="AD"/>
        <w:spacing w:line="276" w:lineRule="auto"/>
        <w:rPr>
          <w:rFonts w:cs="Arial"/>
        </w:rPr>
      </w:pPr>
      <w:r w:rsidRPr="00C67241">
        <w:rPr>
          <w:rFonts w:cs="Arial"/>
        </w:rPr>
        <w:t xml:space="preserve">　　人民法院在受理存单纠纷案件后，如发现犯罪线索，应将犯罪线索及时书面告知公安或检察机关。如案件当事人因伪造、变造、虚开存单或涉嫌诈骗，有关国家机关已立案侦查，存单纠纷案件确须待刑事案件结案后才能审理的，人民法院应当中止审理。对于追究有关当事人的刑事责任不影响对存单纠纷案件审理的，人民法院应对存单纠纷案件有关当事人是否承担民事</w:t>
      </w:r>
      <w:r w:rsidRPr="00C67241">
        <w:rPr>
          <w:rFonts w:cs="Arial"/>
        </w:rPr>
        <w:lastRenderedPageBreak/>
        <w:t>责任以及承担民事责任的大小依法及时进行认定和处理。</w:t>
      </w:r>
      <w:r w:rsidRPr="00C67241">
        <w:rPr>
          <w:rFonts w:cs="Arial"/>
        </w:rPr>
        <w:t>”</w:t>
      </w:r>
    </w:p>
    <w:p w14:paraId="440904F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3.</w:t>
      </w:r>
      <w:r w:rsidRPr="00C67241">
        <w:rPr>
          <w:rFonts w:cs="Arial"/>
        </w:rPr>
        <w:t>将第四条修改为：</w:t>
      </w:r>
    </w:p>
    <w:p w14:paraId="29106EB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存单纠纷案件的管辖</w:t>
      </w:r>
    </w:p>
    <w:p w14:paraId="76744D66" w14:textId="77777777" w:rsidR="00DF7AE3" w:rsidRPr="00C67241" w:rsidRDefault="00DF7AE3" w:rsidP="00EA2004">
      <w:pPr>
        <w:pStyle w:val="AD"/>
        <w:spacing w:line="276" w:lineRule="auto"/>
        <w:rPr>
          <w:rFonts w:cs="Arial"/>
        </w:rPr>
      </w:pPr>
      <w:r w:rsidRPr="00C67241">
        <w:rPr>
          <w:rFonts w:cs="Arial"/>
        </w:rPr>
        <w:t xml:space="preserve">　　依照《中华人民共和国民事诉讼法》第二十三条的规定，存单纠纷案件由被告住所地人民法院或出具存单、进账单、对账单或与当事人签订存款合同的金融机构住所地人民法院管辖。住所地与经常居住地不一致的，由经常居住地人民法院管辖。</w:t>
      </w:r>
      <w:r w:rsidRPr="00C67241">
        <w:rPr>
          <w:rFonts w:cs="Arial"/>
        </w:rPr>
        <w:t>”</w:t>
      </w:r>
    </w:p>
    <w:p w14:paraId="66CA49F9" w14:textId="77777777" w:rsidR="00DF7AE3" w:rsidRPr="00C67241" w:rsidRDefault="00DF7AE3" w:rsidP="00EA2004">
      <w:pPr>
        <w:pStyle w:val="AD"/>
        <w:spacing w:line="276" w:lineRule="auto"/>
        <w:rPr>
          <w:rFonts w:cs="Arial"/>
        </w:rPr>
      </w:pPr>
      <w:r w:rsidRPr="00C67241">
        <w:rPr>
          <w:rFonts w:cs="Arial"/>
        </w:rPr>
        <w:t xml:space="preserve">　　三、修改《最高人民法院关于审理军队、武警部队、政法机关移交、撤销企业和与党政机关脱钩企业相关纠纷案件若干问题的规定》</w:t>
      </w:r>
    </w:p>
    <w:p w14:paraId="7984C279"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7525A72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依法准确审理军队、武警部队、政法机关移交、撤销企业和与党政机关脱钩的企业所发生的债务纠纷案件和破产案件，根据《中华人民共和国民法典》《中华人民共和国公司法》《中华人民共和国民事诉讼法》《中华人民共和国企业破产法》的有关规定，作如下规定：</w:t>
      </w:r>
      <w:r w:rsidRPr="00C67241">
        <w:rPr>
          <w:rFonts w:cs="Arial"/>
        </w:rPr>
        <w:t>”</w:t>
      </w:r>
    </w:p>
    <w:p w14:paraId="408B2FB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将第一条修改为：</w:t>
      </w:r>
    </w:p>
    <w:p w14:paraId="36B1FBC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军队、武警部队、政法机关和党政机关开办的企业（以下简称被开办企业）具备法人条件并领取了企业法人营业执照的，根据民法典第六十条的规定，应当以其全部财产独立承担民事责任。</w:t>
      </w:r>
      <w:r w:rsidRPr="00C67241">
        <w:rPr>
          <w:rFonts w:cs="Arial"/>
        </w:rPr>
        <w:t>”</w:t>
      </w:r>
    </w:p>
    <w:p w14:paraId="651611D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3.</w:t>
      </w:r>
      <w:r w:rsidRPr="00C67241">
        <w:rPr>
          <w:rFonts w:cs="Arial"/>
        </w:rPr>
        <w:t>将第二条修改为：</w:t>
      </w:r>
    </w:p>
    <w:p w14:paraId="1AB800B6"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被开办企业领取了企业法人营业执照，虽然实际投入的资金与注册资金不符，但已达到了《中华人民共和国企业法人登记管理条例施行细则》第十二条第七项规定数额的，应当认定其具备法人资格，开办单位应当在该企业实际投入资金与注册资金的差额范围内承担民事责任。</w:t>
      </w:r>
      <w:r w:rsidRPr="00C67241">
        <w:rPr>
          <w:rFonts w:cs="Arial"/>
        </w:rPr>
        <w:t>”</w:t>
      </w:r>
    </w:p>
    <w:p w14:paraId="20000D27"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4.</w:t>
      </w:r>
      <w:r w:rsidRPr="00C67241">
        <w:rPr>
          <w:rFonts w:cs="Arial"/>
        </w:rPr>
        <w:t>将第三条修改为：</w:t>
      </w:r>
    </w:p>
    <w:p w14:paraId="3D054C23"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被开办企业虽然领取了企业法人营业执照，但投入的资金未达到《中华人民共和国企业法人登记管理条例施行细则》第十二条第七项规定数额的，或者不具备企业法人其他条件的，应当认定其不具备法人资格，其民事责任由开办单位承担。</w:t>
      </w:r>
      <w:r w:rsidRPr="00C67241">
        <w:rPr>
          <w:rFonts w:cs="Arial"/>
        </w:rPr>
        <w:t>”</w:t>
      </w:r>
    </w:p>
    <w:p w14:paraId="0F46B2A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5.</w:t>
      </w:r>
      <w:r w:rsidRPr="00C67241">
        <w:rPr>
          <w:rFonts w:cs="Arial"/>
        </w:rPr>
        <w:t>删除第四条、第六条、第八条、第九条、第十四条、第十六条。</w:t>
      </w:r>
    </w:p>
    <w:p w14:paraId="2641A07E"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6.</w:t>
      </w:r>
      <w:r w:rsidRPr="00C67241">
        <w:rPr>
          <w:rFonts w:cs="Arial"/>
        </w:rPr>
        <w:t>将第七条修改为：</w:t>
      </w:r>
    </w:p>
    <w:p w14:paraId="3EB6CF1A"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开办单位或其主管部门在被开办企业撤销时，向工商行政管理机关出具证明文件，自愿对被开办企业的债务承担责任的，应当按照承诺对被开办企业的债务承担民事责任。</w:t>
      </w:r>
      <w:r w:rsidRPr="00C67241">
        <w:rPr>
          <w:rFonts w:cs="Arial"/>
        </w:rPr>
        <w:t>”</w:t>
      </w:r>
    </w:p>
    <w:p w14:paraId="0633DD4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7.</w:t>
      </w:r>
      <w:r w:rsidRPr="00C67241">
        <w:rPr>
          <w:rFonts w:cs="Arial"/>
        </w:rPr>
        <w:t>将第十三条修改为：</w:t>
      </w:r>
    </w:p>
    <w:p w14:paraId="0EBDD06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被开办企业向社会或者向企业内部职工集资未清偿的，在破产财产分配时，应当按照《中华人民共和国企业破产法》第一百一十三条第一款第一项的规定予以清偿。</w:t>
      </w:r>
      <w:r w:rsidRPr="00C67241">
        <w:rPr>
          <w:rFonts w:cs="Arial"/>
        </w:rPr>
        <w:t>”</w:t>
      </w:r>
    </w:p>
    <w:p w14:paraId="22F0DBC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8.</w:t>
      </w:r>
      <w:r w:rsidRPr="00C67241">
        <w:rPr>
          <w:rFonts w:cs="Arial"/>
        </w:rPr>
        <w:t>条文顺序作相应调整。</w:t>
      </w:r>
    </w:p>
    <w:p w14:paraId="0D2D4641" w14:textId="77777777" w:rsidR="00DF7AE3" w:rsidRPr="00C67241" w:rsidRDefault="00DF7AE3" w:rsidP="00EA2004">
      <w:pPr>
        <w:pStyle w:val="AD"/>
        <w:spacing w:line="276" w:lineRule="auto"/>
        <w:rPr>
          <w:rFonts w:cs="Arial"/>
        </w:rPr>
      </w:pPr>
      <w:r w:rsidRPr="00C67241">
        <w:rPr>
          <w:rFonts w:cs="Arial"/>
        </w:rPr>
        <w:t xml:space="preserve">　　四、修改《最高人民法院关于审理与企业改制相关的民事纠纷案件若干问题的规定》</w:t>
      </w:r>
    </w:p>
    <w:p w14:paraId="1CECEBFB"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4825B0C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了正确审理与企业改制相关的民事纠纷案件，根据《中华人民共和国民法典》《中华人民共和国公司法》《中华人民共和国全民所有制工业企业法》《中华人民共和国民事诉讼法》等法律、法规的规定，结合审判实践，制定本规定。</w:t>
      </w:r>
      <w:r w:rsidRPr="00C67241">
        <w:rPr>
          <w:rFonts w:cs="Arial"/>
        </w:rPr>
        <w:t>”</w:t>
      </w:r>
    </w:p>
    <w:p w14:paraId="68FBD620"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将第二条修改为：</w:t>
      </w:r>
    </w:p>
    <w:p w14:paraId="205271E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当事人起诉符合本规定第一条所列情形，并符合民事诉讼法第一百一十九条规定的起诉条</w:t>
      </w:r>
      <w:r w:rsidRPr="00C67241">
        <w:rPr>
          <w:rFonts w:cs="Arial"/>
        </w:rPr>
        <w:lastRenderedPageBreak/>
        <w:t>件的，人民法院应当予以受理。</w:t>
      </w:r>
      <w:r w:rsidRPr="00C67241">
        <w:rPr>
          <w:rFonts w:cs="Arial"/>
        </w:rPr>
        <w:t>”</w:t>
      </w:r>
    </w:p>
    <w:p w14:paraId="15E964F2"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3.</w:t>
      </w:r>
      <w:r w:rsidRPr="00C67241">
        <w:rPr>
          <w:rFonts w:cs="Arial"/>
        </w:rPr>
        <w:t>将第十九条修改为：</w:t>
      </w:r>
    </w:p>
    <w:p w14:paraId="35D2553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企业出售中，出卖人实施的行为具有法律规定的撤销情形，买受人在法定期限内行使撤销权的，人民法院应当予以支持。</w:t>
      </w:r>
      <w:r w:rsidRPr="00C67241">
        <w:rPr>
          <w:rFonts w:cs="Arial"/>
        </w:rPr>
        <w:t>”</w:t>
      </w:r>
    </w:p>
    <w:p w14:paraId="611B9C0E"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4.</w:t>
      </w:r>
      <w:r w:rsidRPr="00C67241">
        <w:rPr>
          <w:rFonts w:cs="Arial"/>
        </w:rPr>
        <w:t>将第二十九条修改为：</w:t>
      </w:r>
    </w:p>
    <w:p w14:paraId="7B3EC210"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出售企业的行为具有民法典第五百三十八条、第五百三十九条规定的情形，债权人在法定期限内行使撤销权的，人民法院应当予以支持。</w:t>
      </w:r>
      <w:r w:rsidRPr="00C67241">
        <w:rPr>
          <w:rFonts w:cs="Arial"/>
        </w:rPr>
        <w:t>”</w:t>
      </w:r>
    </w:p>
    <w:p w14:paraId="31A7DF1E"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5.</w:t>
      </w:r>
      <w:r w:rsidRPr="00C67241">
        <w:rPr>
          <w:rFonts w:cs="Arial"/>
        </w:rPr>
        <w:t>删除第三十二条。</w:t>
      </w:r>
    </w:p>
    <w:p w14:paraId="10274CC1"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6.</w:t>
      </w:r>
      <w:r w:rsidRPr="00C67241">
        <w:rPr>
          <w:rFonts w:cs="Arial"/>
        </w:rPr>
        <w:t>条文顺序作相应调整。</w:t>
      </w:r>
    </w:p>
    <w:p w14:paraId="4EB84D32" w14:textId="77777777" w:rsidR="00DF7AE3" w:rsidRPr="00C67241" w:rsidRDefault="00DF7AE3" w:rsidP="00EA2004">
      <w:pPr>
        <w:pStyle w:val="AD"/>
        <w:spacing w:line="276" w:lineRule="auto"/>
        <w:rPr>
          <w:rFonts w:cs="Arial"/>
        </w:rPr>
      </w:pPr>
      <w:r w:rsidRPr="00C67241">
        <w:rPr>
          <w:rFonts w:cs="Arial"/>
        </w:rPr>
        <w:t xml:space="preserve">　　五、修改《最高人民法院关于适用〈中华人民共和国公司法〉若干问题的规定（二）》</w:t>
      </w:r>
    </w:p>
    <w:p w14:paraId="0F766324"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将第二条修改为：</w:t>
      </w:r>
    </w:p>
    <w:p w14:paraId="4BC605B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r w:rsidRPr="00C67241">
        <w:rPr>
          <w:rFonts w:cs="Arial"/>
        </w:rPr>
        <w:t>”</w:t>
      </w:r>
    </w:p>
    <w:p w14:paraId="06D6FD34"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将第七条修改为：</w:t>
      </w:r>
    </w:p>
    <w:p w14:paraId="00BC69B1"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公司应当依照民法典第七十条、公司法第一百八十三条的规定，在解散事由出现之日起十五日内成立清算组，开始自行清算。</w:t>
      </w:r>
    </w:p>
    <w:p w14:paraId="572F6ECF" w14:textId="77777777" w:rsidR="00DF7AE3" w:rsidRPr="00C67241" w:rsidRDefault="00DF7AE3" w:rsidP="00EA2004">
      <w:pPr>
        <w:pStyle w:val="AD"/>
        <w:spacing w:line="276" w:lineRule="auto"/>
        <w:rPr>
          <w:rFonts w:cs="Arial"/>
        </w:rPr>
      </w:pPr>
      <w:r w:rsidRPr="00C67241">
        <w:rPr>
          <w:rFonts w:cs="Arial"/>
        </w:rPr>
        <w:t xml:space="preserve">　　有下列情形之一，债权人、公司股东、董事或其他利害关系人申请人民法院指定清算组进行清算的，人民法院应予受理：</w:t>
      </w:r>
    </w:p>
    <w:p w14:paraId="51BAEE4A" w14:textId="77777777" w:rsidR="00DF7AE3" w:rsidRPr="00C67241" w:rsidRDefault="00DF7AE3" w:rsidP="00EA2004">
      <w:pPr>
        <w:pStyle w:val="AD"/>
        <w:spacing w:line="276" w:lineRule="auto"/>
        <w:rPr>
          <w:rFonts w:cs="Arial"/>
        </w:rPr>
      </w:pPr>
      <w:r w:rsidRPr="00C67241">
        <w:rPr>
          <w:rFonts w:cs="Arial"/>
        </w:rPr>
        <w:t xml:space="preserve">　　（一）公司解散逾期不成立清算组进行清算的；</w:t>
      </w:r>
    </w:p>
    <w:p w14:paraId="0B547230" w14:textId="77777777" w:rsidR="00DF7AE3" w:rsidRPr="00C67241" w:rsidRDefault="00DF7AE3" w:rsidP="00EA2004">
      <w:pPr>
        <w:pStyle w:val="AD"/>
        <w:spacing w:line="276" w:lineRule="auto"/>
        <w:rPr>
          <w:rFonts w:cs="Arial"/>
        </w:rPr>
      </w:pPr>
      <w:r w:rsidRPr="00C67241">
        <w:rPr>
          <w:rFonts w:cs="Arial"/>
        </w:rPr>
        <w:t xml:space="preserve">　　（二）虽然成立清算组但故意拖延清算的；</w:t>
      </w:r>
    </w:p>
    <w:p w14:paraId="41AD6518" w14:textId="77777777" w:rsidR="00DF7AE3" w:rsidRPr="00C67241" w:rsidRDefault="00DF7AE3" w:rsidP="00EA2004">
      <w:pPr>
        <w:pStyle w:val="AD"/>
        <w:spacing w:line="276" w:lineRule="auto"/>
        <w:rPr>
          <w:rFonts w:cs="Arial"/>
        </w:rPr>
      </w:pPr>
      <w:r w:rsidRPr="00C67241">
        <w:rPr>
          <w:rFonts w:cs="Arial"/>
        </w:rPr>
        <w:t xml:space="preserve">　　（三）违法清算可能严重损害债权人或者股东利益的。</w:t>
      </w:r>
      <w:r w:rsidRPr="00C67241">
        <w:rPr>
          <w:rFonts w:cs="Arial"/>
        </w:rPr>
        <w:t>”</w:t>
      </w:r>
    </w:p>
    <w:p w14:paraId="340C1266"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3.</w:t>
      </w:r>
      <w:r w:rsidRPr="00C67241">
        <w:rPr>
          <w:rFonts w:cs="Arial"/>
        </w:rPr>
        <w:t>将第九条修改为：</w:t>
      </w:r>
    </w:p>
    <w:p w14:paraId="4E2AB43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人民法院指定的清算组成员有下列情形之一的，人民法院可以根据债权人、公司股东、董事或其他利害关系人的申请，或者依职权更换清算组成员：</w:t>
      </w:r>
    </w:p>
    <w:p w14:paraId="57515230" w14:textId="77777777" w:rsidR="00DF7AE3" w:rsidRPr="00C67241" w:rsidRDefault="00DF7AE3" w:rsidP="00EA2004">
      <w:pPr>
        <w:pStyle w:val="AD"/>
        <w:spacing w:line="276" w:lineRule="auto"/>
        <w:rPr>
          <w:rFonts w:cs="Arial"/>
        </w:rPr>
      </w:pPr>
      <w:r w:rsidRPr="00C67241">
        <w:rPr>
          <w:rFonts w:cs="Arial"/>
        </w:rPr>
        <w:t xml:space="preserve">　　（一）有违反法律或者行政法规的行为；</w:t>
      </w:r>
    </w:p>
    <w:p w14:paraId="65CAE6F5" w14:textId="77777777" w:rsidR="00DF7AE3" w:rsidRPr="00C67241" w:rsidRDefault="00DF7AE3" w:rsidP="00EA2004">
      <w:pPr>
        <w:pStyle w:val="AD"/>
        <w:spacing w:line="276" w:lineRule="auto"/>
        <w:rPr>
          <w:rFonts w:cs="Arial"/>
        </w:rPr>
      </w:pPr>
      <w:r w:rsidRPr="00C67241">
        <w:rPr>
          <w:rFonts w:cs="Arial"/>
        </w:rPr>
        <w:t xml:space="preserve">　　（二）丧失执业能力或者民事行为能力；</w:t>
      </w:r>
    </w:p>
    <w:p w14:paraId="340B37F2" w14:textId="77777777" w:rsidR="00DF7AE3" w:rsidRPr="00C67241" w:rsidRDefault="00DF7AE3" w:rsidP="00EA2004">
      <w:pPr>
        <w:pStyle w:val="AD"/>
        <w:spacing w:line="276" w:lineRule="auto"/>
        <w:rPr>
          <w:rFonts w:cs="Arial"/>
        </w:rPr>
      </w:pPr>
      <w:r w:rsidRPr="00C67241">
        <w:rPr>
          <w:rFonts w:cs="Arial"/>
        </w:rPr>
        <w:t xml:space="preserve">　　（三）有严重损害公司或者债权人利益的行为。</w:t>
      </w:r>
      <w:r w:rsidRPr="00C67241">
        <w:rPr>
          <w:rFonts w:cs="Arial"/>
        </w:rPr>
        <w:t>”</w:t>
      </w:r>
    </w:p>
    <w:p w14:paraId="2D6E0AD1"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4.</w:t>
      </w:r>
      <w:r w:rsidRPr="00C67241">
        <w:rPr>
          <w:rFonts w:cs="Arial"/>
        </w:rPr>
        <w:t>将第十五条修改为：</w:t>
      </w:r>
    </w:p>
    <w:p w14:paraId="71A1CDD6"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公司自行清算的，清算方案应当报股东会或者股东大会决议确认；人民法院组织清算的，清算方案应当报人民法院确认。未经确认的清算方案，清算</w:t>
      </w:r>
      <w:proofErr w:type="gramStart"/>
      <w:r w:rsidRPr="00C67241">
        <w:rPr>
          <w:rFonts w:cs="Arial"/>
        </w:rPr>
        <w:t>组不得</w:t>
      </w:r>
      <w:proofErr w:type="gramEnd"/>
      <w:r w:rsidRPr="00C67241">
        <w:rPr>
          <w:rFonts w:cs="Arial"/>
        </w:rPr>
        <w:t>执行。</w:t>
      </w:r>
    </w:p>
    <w:p w14:paraId="676289BE" w14:textId="77777777" w:rsidR="00DF7AE3" w:rsidRPr="00C67241" w:rsidRDefault="00DF7AE3" w:rsidP="00EA2004">
      <w:pPr>
        <w:pStyle w:val="AD"/>
        <w:spacing w:line="276" w:lineRule="auto"/>
        <w:rPr>
          <w:rFonts w:cs="Arial"/>
        </w:rPr>
      </w:pPr>
      <w:r w:rsidRPr="00C67241">
        <w:rPr>
          <w:rFonts w:cs="Arial"/>
        </w:rPr>
        <w:t xml:space="preserve">　　执行未经确认的清算方案给公司或者债权人造成损失，公司、股东、董事、公司其他利害关系人或者债权人主张清算组成员承担赔偿责任的，人民法院应依法予以支持。</w:t>
      </w:r>
      <w:r w:rsidRPr="00C67241">
        <w:rPr>
          <w:rFonts w:cs="Arial"/>
        </w:rPr>
        <w:t>”</w:t>
      </w:r>
    </w:p>
    <w:p w14:paraId="4A4B39BB"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5.</w:t>
      </w:r>
      <w:r w:rsidRPr="00C67241">
        <w:rPr>
          <w:rFonts w:cs="Arial"/>
        </w:rPr>
        <w:t>将第二十一条修改为：</w:t>
      </w:r>
    </w:p>
    <w:p w14:paraId="42F29080"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r w:rsidRPr="00C67241">
        <w:rPr>
          <w:rFonts w:cs="Arial"/>
        </w:rPr>
        <w:t>”</w:t>
      </w:r>
    </w:p>
    <w:p w14:paraId="6E9E68F8" w14:textId="77777777" w:rsidR="00DF7AE3" w:rsidRPr="00C67241" w:rsidRDefault="00DF7AE3" w:rsidP="00EA2004">
      <w:pPr>
        <w:pStyle w:val="AD"/>
        <w:spacing w:line="276" w:lineRule="auto"/>
        <w:rPr>
          <w:rFonts w:cs="Arial"/>
        </w:rPr>
      </w:pPr>
      <w:r w:rsidRPr="00C67241">
        <w:rPr>
          <w:rFonts w:cs="Arial"/>
        </w:rPr>
        <w:t xml:space="preserve">　　六、修改《最高人民法院关于适用〈中华人民共和国公司法〉若干问题的规定（三）》</w:t>
      </w:r>
    </w:p>
    <w:p w14:paraId="4E2DF691" w14:textId="77777777" w:rsidR="00DF7AE3" w:rsidRPr="00C67241" w:rsidRDefault="00DF7AE3" w:rsidP="00EA2004">
      <w:pPr>
        <w:pStyle w:val="AD"/>
        <w:spacing w:line="276" w:lineRule="auto"/>
        <w:rPr>
          <w:rFonts w:cs="Arial"/>
        </w:rPr>
      </w:pPr>
      <w:r w:rsidRPr="00C67241">
        <w:rPr>
          <w:rFonts w:cs="Arial"/>
        </w:rPr>
        <w:lastRenderedPageBreak/>
        <w:t xml:space="preserve">　　</w:t>
      </w:r>
      <w:r w:rsidRPr="00C67241">
        <w:rPr>
          <w:rFonts w:cs="Arial"/>
        </w:rPr>
        <w:t>1.</w:t>
      </w:r>
      <w:r w:rsidRPr="00C67241">
        <w:rPr>
          <w:rFonts w:cs="Arial"/>
        </w:rPr>
        <w:t>将第二条修改为：</w:t>
      </w:r>
    </w:p>
    <w:p w14:paraId="5458F7E9"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发起人为设立公司以自己名义对外签订合同，合同相对人请求该发起人承担合同责任的，人民法院应</w:t>
      </w:r>
      <w:proofErr w:type="gramStart"/>
      <w:r w:rsidRPr="00C67241">
        <w:rPr>
          <w:rFonts w:cs="Arial"/>
        </w:rPr>
        <w:t>予支</w:t>
      </w:r>
      <w:proofErr w:type="gramEnd"/>
      <w:r w:rsidRPr="00C67241">
        <w:rPr>
          <w:rFonts w:cs="Arial"/>
        </w:rPr>
        <w:t>持；公司成立后合同相对人请求公司承担合同责任的，人民法院应</w:t>
      </w:r>
      <w:proofErr w:type="gramStart"/>
      <w:r w:rsidRPr="00C67241">
        <w:rPr>
          <w:rFonts w:cs="Arial"/>
        </w:rPr>
        <w:t>予支</w:t>
      </w:r>
      <w:proofErr w:type="gramEnd"/>
      <w:r w:rsidRPr="00C67241">
        <w:rPr>
          <w:rFonts w:cs="Arial"/>
        </w:rPr>
        <w:t>持。</w:t>
      </w:r>
      <w:r w:rsidRPr="00C67241">
        <w:rPr>
          <w:rFonts w:cs="Arial"/>
        </w:rPr>
        <w:t>”</w:t>
      </w:r>
    </w:p>
    <w:p w14:paraId="742B7A50"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将第七条修改为：</w:t>
      </w:r>
    </w:p>
    <w:p w14:paraId="430032A4"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出资人以不享有处分权的财产出资，当事人之间对于出资行为效力产生争议的，人民法院可以参照民法典第三百一十一条的规定予以认定。</w:t>
      </w:r>
    </w:p>
    <w:p w14:paraId="79A3A6D9" w14:textId="77777777" w:rsidR="00DF7AE3" w:rsidRPr="00C67241" w:rsidRDefault="00DF7AE3" w:rsidP="00EA2004">
      <w:pPr>
        <w:pStyle w:val="AD"/>
        <w:spacing w:line="276" w:lineRule="auto"/>
        <w:rPr>
          <w:rFonts w:cs="Arial"/>
        </w:rPr>
      </w:pPr>
      <w:r w:rsidRPr="00C67241">
        <w:rPr>
          <w:rFonts w:cs="Arial"/>
        </w:rPr>
        <w:t xml:space="preserve">　　以贪污、受贿、侵占、挪用等违法犯罪所得的货币出资后取得股权的，对违法犯罪行为予以追究、处罚时，应当采取拍卖或者变卖的方式处置其股权。</w:t>
      </w:r>
      <w:r w:rsidRPr="00C67241">
        <w:rPr>
          <w:rFonts w:cs="Arial"/>
        </w:rPr>
        <w:t>”</w:t>
      </w:r>
    </w:p>
    <w:p w14:paraId="1644DAE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3.</w:t>
      </w:r>
      <w:r w:rsidRPr="00C67241">
        <w:rPr>
          <w:rFonts w:cs="Arial"/>
        </w:rPr>
        <w:t>将第二十四条修改为：</w:t>
      </w:r>
    </w:p>
    <w:p w14:paraId="6A8EA45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p>
    <w:p w14:paraId="7D445275" w14:textId="77777777" w:rsidR="00DF7AE3" w:rsidRPr="00C67241" w:rsidRDefault="00DF7AE3" w:rsidP="00EA2004">
      <w:pPr>
        <w:pStyle w:val="AD"/>
        <w:spacing w:line="276" w:lineRule="auto"/>
        <w:rPr>
          <w:rFonts w:cs="Arial"/>
        </w:rPr>
      </w:pPr>
      <w:r w:rsidRPr="00C67241">
        <w:rPr>
          <w:rFonts w:cs="Arial"/>
        </w:rPr>
        <w:t xml:space="preserve">　　前款规定的实际出资人与名义股东因投资权益的归属发生争议，实际出资人以其实际履行了出资义务为由向名义股东主张权利的，人民法院应</w:t>
      </w:r>
      <w:proofErr w:type="gramStart"/>
      <w:r w:rsidRPr="00C67241">
        <w:rPr>
          <w:rFonts w:cs="Arial"/>
        </w:rPr>
        <w:t>予支</w:t>
      </w:r>
      <w:proofErr w:type="gramEnd"/>
      <w:r w:rsidRPr="00C67241">
        <w:rPr>
          <w:rFonts w:cs="Arial"/>
        </w:rPr>
        <w:t>持。名义股东以公司股东名册记载、公司登记机关登记为由否认实际出资人权利的，人民法院不予支持。</w:t>
      </w:r>
    </w:p>
    <w:p w14:paraId="411C4811" w14:textId="77777777" w:rsidR="00DF7AE3" w:rsidRPr="00C67241" w:rsidRDefault="00DF7AE3" w:rsidP="00EA2004">
      <w:pPr>
        <w:pStyle w:val="AD"/>
        <w:spacing w:line="276" w:lineRule="auto"/>
        <w:rPr>
          <w:rFonts w:cs="Arial"/>
        </w:rPr>
      </w:pPr>
      <w:r w:rsidRPr="00C67241">
        <w:rPr>
          <w:rFonts w:cs="Arial"/>
        </w:rPr>
        <w:t xml:space="preserve">　　实际出资人未经公司其他股东半数以上同意，请求公司变更股东、签发出资证明书、记载于股东名册、记载于公司章程并办理公司登记机关登记的，人民法院不予支持。</w:t>
      </w:r>
      <w:r w:rsidRPr="00C67241">
        <w:rPr>
          <w:rFonts w:cs="Arial"/>
        </w:rPr>
        <w:t>”</w:t>
      </w:r>
    </w:p>
    <w:p w14:paraId="75058DD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4.</w:t>
      </w:r>
      <w:r w:rsidRPr="00C67241">
        <w:rPr>
          <w:rFonts w:cs="Arial"/>
        </w:rPr>
        <w:t>将第二十五条修改为：</w:t>
      </w:r>
    </w:p>
    <w:p w14:paraId="71204162"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名义股东将登记于其名下的股权转让、质押或者以其他方式处分，实际出资人以其对于股权享有实际权利为由，请求认定处分股权行为无效的，人民法院可以参照民法典第三百一十一条的规定处理。</w:t>
      </w:r>
    </w:p>
    <w:p w14:paraId="7D792E3B" w14:textId="77777777" w:rsidR="00DF7AE3" w:rsidRPr="00C67241" w:rsidRDefault="00DF7AE3" w:rsidP="00EA2004">
      <w:pPr>
        <w:pStyle w:val="AD"/>
        <w:spacing w:line="276" w:lineRule="auto"/>
        <w:rPr>
          <w:rFonts w:cs="Arial"/>
        </w:rPr>
      </w:pPr>
      <w:r w:rsidRPr="00C67241">
        <w:rPr>
          <w:rFonts w:cs="Arial"/>
        </w:rPr>
        <w:t xml:space="preserve">　　名义股东处分股权造成实际出资人损失，实际出资人请求名义股东承担赔偿责任的，人民法院应</w:t>
      </w:r>
      <w:proofErr w:type="gramStart"/>
      <w:r w:rsidRPr="00C67241">
        <w:rPr>
          <w:rFonts w:cs="Arial"/>
        </w:rPr>
        <w:t>予支</w:t>
      </w:r>
      <w:proofErr w:type="gramEnd"/>
      <w:r w:rsidRPr="00C67241">
        <w:rPr>
          <w:rFonts w:cs="Arial"/>
        </w:rPr>
        <w:t>持。</w:t>
      </w:r>
      <w:r w:rsidRPr="00C67241">
        <w:rPr>
          <w:rFonts w:cs="Arial"/>
        </w:rPr>
        <w:t>”</w:t>
      </w:r>
    </w:p>
    <w:p w14:paraId="2CEF8159"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5.</w:t>
      </w:r>
      <w:r w:rsidRPr="00C67241">
        <w:rPr>
          <w:rFonts w:cs="Arial"/>
        </w:rPr>
        <w:t>将第二十七条修改为：</w:t>
      </w:r>
    </w:p>
    <w:p w14:paraId="7B420D2B"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股权转让后尚未向公司登记机关办理变更登记，原股东将仍登记于其名下的股权转让、质押或者以其他方式处分，受让股东以其对于股权享有实际权利为由，请求认定处分股权行为无效的，人民法院可以参照民法典第三百一十一条的规定处理。</w:t>
      </w:r>
    </w:p>
    <w:p w14:paraId="300022A8" w14:textId="77777777" w:rsidR="00DF7AE3" w:rsidRPr="00C67241" w:rsidRDefault="00DF7AE3" w:rsidP="00EA2004">
      <w:pPr>
        <w:pStyle w:val="AD"/>
        <w:spacing w:line="276" w:lineRule="auto"/>
        <w:rPr>
          <w:rFonts w:cs="Arial"/>
        </w:rPr>
      </w:pPr>
      <w:r w:rsidRPr="00C67241">
        <w:rPr>
          <w:rFonts w:cs="Arial"/>
        </w:rPr>
        <w:t xml:space="preserve">　　原股东处分股权造成受让股东损失，受让股东请求原股东承担赔偿责任、对于未及时办理变更登记有过错的董事、高级管理人员或者实际控制人承担相应责任的，人民法院应</w:t>
      </w:r>
      <w:proofErr w:type="gramStart"/>
      <w:r w:rsidRPr="00C67241">
        <w:rPr>
          <w:rFonts w:cs="Arial"/>
        </w:rPr>
        <w:t>予支</w:t>
      </w:r>
      <w:proofErr w:type="gramEnd"/>
      <w:r w:rsidRPr="00C67241">
        <w:rPr>
          <w:rFonts w:cs="Arial"/>
        </w:rPr>
        <w:t>持；受让股东对于未及时办理变更登记也有过错的，可以适当减轻上述董事、高级管理人员或者实际控制人的责任。</w:t>
      </w:r>
      <w:r w:rsidRPr="00C67241">
        <w:rPr>
          <w:rFonts w:cs="Arial"/>
        </w:rPr>
        <w:t>”</w:t>
      </w:r>
    </w:p>
    <w:p w14:paraId="103E6093" w14:textId="77777777" w:rsidR="00DF7AE3" w:rsidRPr="00C67241" w:rsidRDefault="00DF7AE3" w:rsidP="00EA2004">
      <w:pPr>
        <w:pStyle w:val="AD"/>
        <w:spacing w:line="276" w:lineRule="auto"/>
        <w:rPr>
          <w:rFonts w:cs="Arial"/>
        </w:rPr>
      </w:pPr>
      <w:r w:rsidRPr="00C67241">
        <w:rPr>
          <w:rFonts w:cs="Arial"/>
        </w:rPr>
        <w:t xml:space="preserve">　　七、修改《最高人民法院关于适用〈中华人民共和国公司法〉若干问题的规定（四）》</w:t>
      </w:r>
    </w:p>
    <w:p w14:paraId="440B9D33"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将第二条修改为：</w:t>
      </w:r>
    </w:p>
    <w:p w14:paraId="0C9A976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依据民法典第八十五条、公司法第二十二条第二款请求撤销股东会或者股东大会、董事会决议的原告，应当在起诉时具有公司股东资格。</w:t>
      </w:r>
      <w:r w:rsidRPr="00C67241">
        <w:rPr>
          <w:rFonts w:cs="Arial"/>
        </w:rPr>
        <w:t>”</w:t>
      </w:r>
    </w:p>
    <w:p w14:paraId="21AF1726"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将第四条修改为：</w:t>
      </w:r>
    </w:p>
    <w:p w14:paraId="5517C04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r w:rsidRPr="00C67241">
        <w:rPr>
          <w:rFonts w:cs="Arial"/>
        </w:rPr>
        <w:t>”</w:t>
      </w:r>
    </w:p>
    <w:p w14:paraId="0B385BD5" w14:textId="77777777" w:rsidR="00DF7AE3" w:rsidRPr="00C67241" w:rsidRDefault="00DF7AE3" w:rsidP="00EA2004">
      <w:pPr>
        <w:pStyle w:val="AD"/>
        <w:spacing w:line="276" w:lineRule="auto"/>
        <w:rPr>
          <w:rFonts w:cs="Arial"/>
        </w:rPr>
      </w:pPr>
      <w:r w:rsidRPr="00C67241">
        <w:rPr>
          <w:rFonts w:cs="Arial"/>
        </w:rPr>
        <w:lastRenderedPageBreak/>
        <w:t xml:space="preserve">　　八、修改《最高人民法院关于审理外商投资企业纠纷案件若干问题的规定（一）》</w:t>
      </w:r>
    </w:p>
    <w:p w14:paraId="0C27AD69"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69343D01"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正确审理外商投资企业在设立、变更等过程中产生的纠纷案件，保护当事人的合法权益，根据《中华人民共和国民法典》《中华人民共和国外商投资法》《中华人民共和国公司法》等法律法规的规定，结合审判实践，制定本规定。</w:t>
      </w:r>
      <w:r w:rsidRPr="00C67241">
        <w:rPr>
          <w:rFonts w:cs="Arial"/>
        </w:rPr>
        <w:t>”</w:t>
      </w:r>
    </w:p>
    <w:p w14:paraId="1415417B"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将第十三条修改为：</w:t>
      </w:r>
    </w:p>
    <w:p w14:paraId="0E7DD7AA"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外商投资企业股东与债权人订立的股权质押合同，除法律、行政法规另有规定或者合同另有约定外，自成立时生效。未办理质权登记的，不影响股权质押合同的效力。</w:t>
      </w:r>
    </w:p>
    <w:p w14:paraId="0CC74F48" w14:textId="77777777" w:rsidR="00DF7AE3" w:rsidRPr="00C67241" w:rsidRDefault="00DF7AE3" w:rsidP="00EA2004">
      <w:pPr>
        <w:pStyle w:val="AD"/>
        <w:spacing w:line="276" w:lineRule="auto"/>
        <w:rPr>
          <w:rFonts w:cs="Arial"/>
        </w:rPr>
      </w:pPr>
      <w:r w:rsidRPr="00C67241">
        <w:rPr>
          <w:rFonts w:cs="Arial"/>
        </w:rPr>
        <w:t xml:space="preserve">　　当事人仅以股权质押合同未经外商投资企业审批机关批准为由主张合同无效或未生效的，人民法院不予支持。</w:t>
      </w:r>
    </w:p>
    <w:p w14:paraId="55392B50" w14:textId="77777777" w:rsidR="00DF7AE3" w:rsidRPr="00C67241" w:rsidRDefault="00DF7AE3" w:rsidP="00EA2004">
      <w:pPr>
        <w:pStyle w:val="AD"/>
        <w:spacing w:line="276" w:lineRule="auto"/>
        <w:rPr>
          <w:rFonts w:cs="Arial"/>
        </w:rPr>
      </w:pPr>
      <w:r w:rsidRPr="00C67241">
        <w:rPr>
          <w:rFonts w:cs="Arial"/>
        </w:rPr>
        <w:t xml:space="preserve">　　股权质押合同依照民法典的相关规定办理了出质登记的，股权</w:t>
      </w:r>
      <w:proofErr w:type="gramStart"/>
      <w:r w:rsidRPr="00C67241">
        <w:rPr>
          <w:rFonts w:cs="Arial"/>
        </w:rPr>
        <w:t>质权自登记</w:t>
      </w:r>
      <w:proofErr w:type="gramEnd"/>
      <w:r w:rsidRPr="00C67241">
        <w:rPr>
          <w:rFonts w:cs="Arial"/>
        </w:rPr>
        <w:t>时设立。</w:t>
      </w:r>
      <w:r w:rsidRPr="00C67241">
        <w:rPr>
          <w:rFonts w:cs="Arial"/>
        </w:rPr>
        <w:t>”</w:t>
      </w:r>
    </w:p>
    <w:p w14:paraId="0D3F71B5" w14:textId="77777777" w:rsidR="00DF7AE3" w:rsidRPr="00C67241" w:rsidRDefault="00DF7AE3" w:rsidP="00EA2004">
      <w:pPr>
        <w:pStyle w:val="AD"/>
        <w:spacing w:line="276" w:lineRule="auto"/>
        <w:rPr>
          <w:rFonts w:cs="Arial"/>
        </w:rPr>
      </w:pPr>
      <w:r w:rsidRPr="00C67241">
        <w:rPr>
          <w:rFonts w:cs="Arial"/>
        </w:rPr>
        <w:t xml:space="preserve">　　九、修改《最高人民法院关于适用〈中华人民共和国公司法〉若干问题的规定（五）》</w:t>
      </w:r>
    </w:p>
    <w:p w14:paraId="55F9F7D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将第一条修改为：</w:t>
      </w:r>
    </w:p>
    <w:p w14:paraId="71A5805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关联交易损害公司利益，原告公司依据民法典第八十四条、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14:paraId="753A75C1" w14:textId="77777777" w:rsidR="00DF7AE3" w:rsidRPr="00C67241" w:rsidRDefault="00DF7AE3" w:rsidP="00EA2004">
      <w:pPr>
        <w:pStyle w:val="AD"/>
        <w:spacing w:line="276" w:lineRule="auto"/>
        <w:rPr>
          <w:rFonts w:cs="Arial"/>
        </w:rPr>
      </w:pPr>
      <w:r w:rsidRPr="00C67241">
        <w:rPr>
          <w:rFonts w:cs="Arial"/>
        </w:rPr>
        <w:t xml:space="preserve">　　公司没有提起诉讼的，符合公司法第一百五十一条第一款规定条件的股东，可以依据公司法第一百五十一条第二款、第三款规定向人民法院提起诉讼。</w:t>
      </w:r>
      <w:r w:rsidRPr="00C67241">
        <w:rPr>
          <w:rFonts w:cs="Arial"/>
        </w:rPr>
        <w:t>”</w:t>
      </w:r>
    </w:p>
    <w:p w14:paraId="5EC4649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将第二条修改为：</w:t>
      </w:r>
    </w:p>
    <w:p w14:paraId="2F551D2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r w:rsidRPr="00C67241">
        <w:rPr>
          <w:rFonts w:cs="Arial"/>
        </w:rPr>
        <w:t>”</w:t>
      </w:r>
    </w:p>
    <w:p w14:paraId="6F4D1306"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3.</w:t>
      </w:r>
      <w:r w:rsidRPr="00C67241">
        <w:rPr>
          <w:rFonts w:cs="Arial"/>
        </w:rPr>
        <w:t>将第四条修改为：</w:t>
      </w:r>
    </w:p>
    <w:p w14:paraId="7ADFB88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分配利润的股东会或者股东大会决议</w:t>
      </w:r>
      <w:proofErr w:type="gramStart"/>
      <w:r w:rsidRPr="00C67241">
        <w:rPr>
          <w:rFonts w:cs="Arial"/>
        </w:rPr>
        <w:t>作出</w:t>
      </w:r>
      <w:proofErr w:type="gramEnd"/>
      <w:r w:rsidRPr="00C67241">
        <w:rPr>
          <w:rFonts w:cs="Arial"/>
        </w:rPr>
        <w:t>后，公司应当在决议载明的时间内完成利润分配。决议没有载明时间的，以公司章程规定的为准。决议、章程中均未规定时间或者时间超过一年的，公司应当自决议</w:t>
      </w:r>
      <w:proofErr w:type="gramStart"/>
      <w:r w:rsidRPr="00C67241">
        <w:rPr>
          <w:rFonts w:cs="Arial"/>
        </w:rPr>
        <w:t>作出</w:t>
      </w:r>
      <w:proofErr w:type="gramEnd"/>
      <w:r w:rsidRPr="00C67241">
        <w:rPr>
          <w:rFonts w:cs="Arial"/>
        </w:rPr>
        <w:t>之日起一年内完成利润分配。</w:t>
      </w:r>
    </w:p>
    <w:p w14:paraId="73B7DE4C" w14:textId="77777777" w:rsidR="00DF7AE3" w:rsidRPr="00C67241" w:rsidRDefault="00DF7AE3" w:rsidP="00EA2004">
      <w:pPr>
        <w:pStyle w:val="AD"/>
        <w:spacing w:line="276" w:lineRule="auto"/>
        <w:rPr>
          <w:rFonts w:cs="Arial"/>
        </w:rPr>
      </w:pPr>
      <w:r w:rsidRPr="00C67241">
        <w:rPr>
          <w:rFonts w:cs="Arial"/>
        </w:rPr>
        <w:t xml:space="preserve">　　决议中载明的利润分配完成时间超过公司章程规定时间的，股东可以依据民法典第八十五条、公司法第二十二条第二款规定请求人民法院撤销决议中关于该时间的规定。</w:t>
      </w:r>
      <w:r w:rsidRPr="00C67241">
        <w:rPr>
          <w:rFonts w:cs="Arial"/>
        </w:rPr>
        <w:t>”</w:t>
      </w:r>
    </w:p>
    <w:p w14:paraId="6FD80B28" w14:textId="77777777" w:rsidR="00DF7AE3" w:rsidRPr="00C67241" w:rsidRDefault="00DF7AE3" w:rsidP="00EA2004">
      <w:pPr>
        <w:pStyle w:val="AD"/>
        <w:spacing w:line="276" w:lineRule="auto"/>
        <w:rPr>
          <w:rFonts w:cs="Arial"/>
        </w:rPr>
      </w:pPr>
      <w:r w:rsidRPr="00C67241">
        <w:rPr>
          <w:rFonts w:cs="Arial"/>
        </w:rPr>
        <w:t xml:space="preserve">　　十、修改《最高人民法院关于审理票据纠纷案件若干问题的规定》</w:t>
      </w:r>
    </w:p>
    <w:p w14:paraId="4E30FFFB"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将第六条修改为：</w:t>
      </w:r>
    </w:p>
    <w:p w14:paraId="48D9232A"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因票据纠纷提起的诉讼，依法由票据支付地或者被告住所地人民法院管辖。</w:t>
      </w:r>
    </w:p>
    <w:p w14:paraId="4D26DA13" w14:textId="77777777" w:rsidR="00DF7AE3" w:rsidRPr="00C67241" w:rsidRDefault="00DF7AE3" w:rsidP="00EA2004">
      <w:pPr>
        <w:pStyle w:val="AD"/>
        <w:spacing w:line="276" w:lineRule="auto"/>
        <w:rPr>
          <w:rFonts w:cs="Arial"/>
        </w:rPr>
      </w:pPr>
      <w:r w:rsidRPr="00C67241">
        <w:rPr>
          <w:rFonts w:cs="Arial"/>
        </w:rPr>
        <w:t xml:space="preserve">　　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r w:rsidRPr="00C67241">
        <w:rPr>
          <w:rFonts w:cs="Arial"/>
        </w:rPr>
        <w:t>”</w:t>
      </w:r>
    </w:p>
    <w:p w14:paraId="6688E03E"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删除第七条。</w:t>
      </w:r>
    </w:p>
    <w:p w14:paraId="2C0FA67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3.</w:t>
      </w:r>
      <w:r w:rsidRPr="00C67241">
        <w:rPr>
          <w:rFonts w:cs="Arial"/>
        </w:rPr>
        <w:t>将第三十二条修改为：</w:t>
      </w:r>
    </w:p>
    <w:p w14:paraId="6F719A9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公告应当在全国性报纸或者其他媒体上刊登，并于同日公布于人民法院公告栏内。人民法</w:t>
      </w:r>
      <w:r w:rsidRPr="00C67241">
        <w:rPr>
          <w:rFonts w:cs="Arial"/>
        </w:rPr>
        <w:lastRenderedPageBreak/>
        <w:t>院所在地有证券交易所的，还应当同日在该交易所公布。</w:t>
      </w:r>
      <w:r w:rsidRPr="00C67241">
        <w:rPr>
          <w:rFonts w:cs="Arial"/>
        </w:rPr>
        <w:t>”</w:t>
      </w:r>
    </w:p>
    <w:p w14:paraId="74455724"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4.</w:t>
      </w:r>
      <w:r w:rsidRPr="00C67241">
        <w:rPr>
          <w:rFonts w:cs="Arial"/>
        </w:rPr>
        <w:t>将第三十三条修改为：</w:t>
      </w:r>
    </w:p>
    <w:p w14:paraId="232D05A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依照《中华人民共和国民事诉讼法》（以下简称民事诉讼法）第二百一十九条的规定，公告期间不得少于六十日，且公示催告期间届满日不得早于票据付款日后十五日。</w:t>
      </w:r>
      <w:r w:rsidRPr="00C67241">
        <w:rPr>
          <w:rFonts w:cs="Arial"/>
        </w:rPr>
        <w:t>”</w:t>
      </w:r>
    </w:p>
    <w:p w14:paraId="113F929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5.</w:t>
      </w:r>
      <w:r w:rsidRPr="00C67241">
        <w:rPr>
          <w:rFonts w:cs="Arial"/>
        </w:rPr>
        <w:t>将第三十四条修改为：</w:t>
      </w:r>
    </w:p>
    <w:p w14:paraId="4EE79567"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依照民事诉讼法第二百二十条第二款的规定，在公示催告期间，以公示催告的票据质押、贴现，因质押、贴现而接受该票据的持票人主张票据权利的，人民法院不予支持，但公示催告期间届满以后人民法院</w:t>
      </w:r>
      <w:proofErr w:type="gramStart"/>
      <w:r w:rsidRPr="00C67241">
        <w:rPr>
          <w:rFonts w:cs="Arial"/>
        </w:rPr>
        <w:t>作出</w:t>
      </w:r>
      <w:proofErr w:type="gramEnd"/>
      <w:r w:rsidRPr="00C67241">
        <w:rPr>
          <w:rFonts w:cs="Arial"/>
        </w:rPr>
        <w:t>除权判决以前取得该票据的除外。</w:t>
      </w:r>
      <w:r w:rsidRPr="00C67241">
        <w:rPr>
          <w:rFonts w:cs="Arial"/>
        </w:rPr>
        <w:t>”</w:t>
      </w:r>
    </w:p>
    <w:p w14:paraId="255B7580"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6.</w:t>
      </w:r>
      <w:r w:rsidRPr="00C67241">
        <w:rPr>
          <w:rFonts w:cs="Arial"/>
        </w:rPr>
        <w:t>将第三十八条修改为：</w:t>
      </w:r>
    </w:p>
    <w:p w14:paraId="40B76440"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失票人向人民法院提起诉讼的，应向人民法院说明曾经持有票据及丧失票据的情形，人民法院应当根据案件的具体情况，决定当事人是否应当提供担保以及担保的数额。</w:t>
      </w:r>
      <w:r w:rsidRPr="00C67241">
        <w:rPr>
          <w:rFonts w:cs="Arial"/>
        </w:rPr>
        <w:t>”</w:t>
      </w:r>
    </w:p>
    <w:p w14:paraId="568DC04B"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7.</w:t>
      </w:r>
      <w:r w:rsidRPr="00C67241">
        <w:rPr>
          <w:rFonts w:cs="Arial"/>
        </w:rPr>
        <w:t>将第三十九条修改为：</w:t>
      </w:r>
    </w:p>
    <w:p w14:paraId="1716DD4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对于伪报票据丧失的当事人，人民法院在查明事实，裁定终结公示催告或者诉讼程序后，可以参照民事诉讼法第一百一十一条的规定，追究伪报人的法律责任。</w:t>
      </w:r>
      <w:r w:rsidRPr="00C67241">
        <w:rPr>
          <w:rFonts w:cs="Arial"/>
        </w:rPr>
        <w:t>”</w:t>
      </w:r>
    </w:p>
    <w:p w14:paraId="6334CDEE"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8.</w:t>
      </w:r>
      <w:r w:rsidRPr="00C67241">
        <w:rPr>
          <w:rFonts w:cs="Arial"/>
        </w:rPr>
        <w:t>将第四十条修改为：</w:t>
      </w:r>
    </w:p>
    <w:p w14:paraId="7BCD0012"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依照票据法第一百零八条以及经国务院批准的《票据管理实施办法》的规定，票据当事人使用的不是中国人民银行规定的统一格式票据的，按照《票据管理实施办法》的规定认定，但在中国境外签发的票据除外。</w:t>
      </w:r>
      <w:r w:rsidRPr="00C67241">
        <w:rPr>
          <w:rFonts w:cs="Arial"/>
        </w:rPr>
        <w:t>”</w:t>
      </w:r>
    </w:p>
    <w:p w14:paraId="02889FD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9.</w:t>
      </w:r>
      <w:r w:rsidRPr="00C67241">
        <w:rPr>
          <w:rFonts w:cs="Arial"/>
        </w:rPr>
        <w:t>将第五十一条修改为：</w:t>
      </w:r>
    </w:p>
    <w:p w14:paraId="4E69955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依照票据法第三十四条和第三十五条的规定，背书人在票据上记载</w:t>
      </w:r>
      <w:r w:rsidRPr="00C67241">
        <w:rPr>
          <w:rFonts w:cs="Arial"/>
        </w:rPr>
        <w:t>‘</w:t>
      </w:r>
      <w:r w:rsidRPr="00C67241">
        <w:rPr>
          <w:rFonts w:cs="Arial"/>
        </w:rPr>
        <w:t>不得转让</w:t>
      </w:r>
      <w:r w:rsidRPr="00C67241">
        <w:rPr>
          <w:rFonts w:cs="Arial"/>
        </w:rPr>
        <w:t>’‘</w:t>
      </w:r>
      <w:r w:rsidRPr="00C67241">
        <w:rPr>
          <w:rFonts w:cs="Arial"/>
        </w:rPr>
        <w:t>委托收款</w:t>
      </w:r>
      <w:r w:rsidRPr="00C67241">
        <w:rPr>
          <w:rFonts w:cs="Arial"/>
        </w:rPr>
        <w:t>’‘</w:t>
      </w:r>
      <w:r w:rsidRPr="00C67241">
        <w:rPr>
          <w:rFonts w:cs="Arial"/>
        </w:rPr>
        <w:t>质押</w:t>
      </w:r>
      <w:r w:rsidRPr="00C67241">
        <w:rPr>
          <w:rFonts w:cs="Arial"/>
        </w:rPr>
        <w:t>’</w:t>
      </w:r>
      <w:r w:rsidRPr="00C67241">
        <w:rPr>
          <w:rFonts w:cs="Arial"/>
        </w:rPr>
        <w:t>字样，其后手再背书转让、委托收款或者质押的，原背书人对后手的被背书人不承担票据责任，但不影响出票人、承兑人以及原背书人之前手的票据责任。</w:t>
      </w:r>
      <w:r w:rsidRPr="00C67241">
        <w:rPr>
          <w:rFonts w:cs="Arial"/>
        </w:rPr>
        <w:t>”</w:t>
      </w:r>
    </w:p>
    <w:p w14:paraId="4393CD7B"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10.</w:t>
      </w:r>
      <w:r w:rsidRPr="00C67241">
        <w:rPr>
          <w:rFonts w:cs="Arial"/>
        </w:rPr>
        <w:t>将第六十条修改为：</w:t>
      </w:r>
    </w:p>
    <w:p w14:paraId="183EB71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国家机关、以公益为目的的事业单位、社会团体作为票据保证人的，票据保证无效，但经国务院批准为使用外国政府或者国际经济组织贷款进行转贷，国家机关提供票据保证的除外。</w:t>
      </w:r>
      <w:r w:rsidRPr="00C67241">
        <w:rPr>
          <w:rFonts w:cs="Arial"/>
        </w:rPr>
        <w:t>”</w:t>
      </w:r>
    </w:p>
    <w:p w14:paraId="39037554"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11.</w:t>
      </w:r>
      <w:r w:rsidRPr="00C67241">
        <w:rPr>
          <w:rFonts w:cs="Arial"/>
        </w:rPr>
        <w:t>将第六十二条修改为：</w:t>
      </w:r>
    </w:p>
    <w:p w14:paraId="54B8EE4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保证人未在票据或者粘单上记载</w:t>
      </w:r>
      <w:r w:rsidRPr="00C67241">
        <w:rPr>
          <w:rFonts w:cs="Arial"/>
        </w:rPr>
        <w:t>‘</w:t>
      </w:r>
      <w:r w:rsidRPr="00C67241">
        <w:rPr>
          <w:rFonts w:cs="Arial"/>
        </w:rPr>
        <w:t>保证</w:t>
      </w:r>
      <w:r w:rsidRPr="00C67241">
        <w:rPr>
          <w:rFonts w:cs="Arial"/>
        </w:rPr>
        <w:t>’</w:t>
      </w:r>
      <w:r w:rsidRPr="00C67241">
        <w:rPr>
          <w:rFonts w:cs="Arial"/>
        </w:rPr>
        <w:t>字样而另行签订保证合同或者保证条款的，不属于票据保证，人民法院应当适用《中华人民共和国民法典》的有关规定。</w:t>
      </w:r>
      <w:r w:rsidRPr="00C67241">
        <w:rPr>
          <w:rFonts w:cs="Arial"/>
        </w:rPr>
        <w:t>”</w:t>
      </w:r>
    </w:p>
    <w:p w14:paraId="559A270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12.</w:t>
      </w:r>
      <w:r w:rsidRPr="00C67241">
        <w:rPr>
          <w:rFonts w:cs="Arial"/>
        </w:rPr>
        <w:t>将第六十三条修改为：</w:t>
      </w:r>
    </w:p>
    <w:p w14:paraId="15D846C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人民法院审理票据纠纷案件，适用票据法的规定；票据法没有规定的，适用《中华人民共和国民法典》等法律以及国务院制定的行政法规。</w:t>
      </w:r>
    </w:p>
    <w:p w14:paraId="25213211" w14:textId="77777777" w:rsidR="00DF7AE3" w:rsidRPr="00C67241" w:rsidRDefault="00DF7AE3" w:rsidP="00EA2004">
      <w:pPr>
        <w:pStyle w:val="AD"/>
        <w:spacing w:line="276" w:lineRule="auto"/>
        <w:rPr>
          <w:rFonts w:cs="Arial"/>
        </w:rPr>
      </w:pPr>
      <w:r w:rsidRPr="00C67241">
        <w:rPr>
          <w:rFonts w:cs="Arial"/>
        </w:rPr>
        <w:t xml:space="preserve">　　中国人民银行制定并公布施行的有关行政规章与法律、行政法规不抵触的，可以参照适用。</w:t>
      </w:r>
      <w:r w:rsidRPr="00C67241">
        <w:rPr>
          <w:rFonts w:cs="Arial"/>
        </w:rPr>
        <w:t>”</w:t>
      </w:r>
    </w:p>
    <w:p w14:paraId="058A78DE"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13.</w:t>
      </w:r>
      <w:r w:rsidRPr="00C67241">
        <w:rPr>
          <w:rFonts w:cs="Arial"/>
        </w:rPr>
        <w:t>将第六十七条修改为：</w:t>
      </w:r>
    </w:p>
    <w:p w14:paraId="2C4B8317"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依照票据法第十四条、第一百零二条、第一百零三条的规定，伪造、变造票据者除应当依法承担刑事、行政责任外，给他人造成损失的，还应当承担民事赔偿责任。被伪造签章者不承担票据责任。</w:t>
      </w:r>
      <w:r w:rsidRPr="00C67241">
        <w:rPr>
          <w:rFonts w:cs="Arial"/>
        </w:rPr>
        <w:t>”</w:t>
      </w:r>
    </w:p>
    <w:p w14:paraId="67F0C3C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14.</w:t>
      </w:r>
      <w:r w:rsidRPr="00C67241">
        <w:rPr>
          <w:rFonts w:cs="Arial"/>
        </w:rPr>
        <w:t>将第七十一条修改为：</w:t>
      </w:r>
    </w:p>
    <w:p w14:paraId="1A945D07"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票据法第六十三条所称</w:t>
      </w:r>
      <w:r w:rsidRPr="00C67241">
        <w:rPr>
          <w:rFonts w:cs="Arial"/>
        </w:rPr>
        <w:t>‘</w:t>
      </w:r>
      <w:r w:rsidRPr="00C67241">
        <w:rPr>
          <w:rFonts w:cs="Arial"/>
        </w:rPr>
        <w:t>其他有关证明</w:t>
      </w:r>
      <w:r w:rsidRPr="00C67241">
        <w:rPr>
          <w:rFonts w:cs="Arial"/>
        </w:rPr>
        <w:t>’</w:t>
      </w:r>
      <w:r w:rsidRPr="00C67241">
        <w:rPr>
          <w:rFonts w:cs="Arial"/>
        </w:rPr>
        <w:t>是指：</w:t>
      </w:r>
    </w:p>
    <w:p w14:paraId="48C188F2" w14:textId="77777777" w:rsidR="00DF7AE3" w:rsidRPr="00C67241" w:rsidRDefault="00DF7AE3" w:rsidP="00EA2004">
      <w:pPr>
        <w:pStyle w:val="AD"/>
        <w:spacing w:line="276" w:lineRule="auto"/>
        <w:rPr>
          <w:rFonts w:cs="Arial"/>
        </w:rPr>
      </w:pPr>
      <w:r w:rsidRPr="00C67241">
        <w:rPr>
          <w:rFonts w:cs="Arial"/>
        </w:rPr>
        <w:t xml:space="preserve">　　（一）人民法院出具的宣告承兑人、付款人失踪或者死亡的证明、法律文书；</w:t>
      </w:r>
    </w:p>
    <w:p w14:paraId="43AF769E" w14:textId="77777777" w:rsidR="00DF7AE3" w:rsidRPr="00C67241" w:rsidRDefault="00DF7AE3" w:rsidP="00EA2004">
      <w:pPr>
        <w:pStyle w:val="AD"/>
        <w:spacing w:line="276" w:lineRule="auto"/>
        <w:rPr>
          <w:rFonts w:cs="Arial"/>
        </w:rPr>
      </w:pPr>
      <w:r w:rsidRPr="00C67241">
        <w:rPr>
          <w:rFonts w:cs="Arial"/>
        </w:rPr>
        <w:lastRenderedPageBreak/>
        <w:t xml:space="preserve">　　（二）公安机关出具的承兑人、付款人逃匿或者下落不明的证明；</w:t>
      </w:r>
    </w:p>
    <w:p w14:paraId="3D6668E9" w14:textId="77777777" w:rsidR="00DF7AE3" w:rsidRPr="00C67241" w:rsidRDefault="00DF7AE3" w:rsidP="00EA2004">
      <w:pPr>
        <w:pStyle w:val="AD"/>
        <w:spacing w:line="276" w:lineRule="auto"/>
        <w:rPr>
          <w:rFonts w:cs="Arial"/>
        </w:rPr>
      </w:pPr>
      <w:r w:rsidRPr="00C67241">
        <w:rPr>
          <w:rFonts w:cs="Arial"/>
        </w:rPr>
        <w:t xml:space="preserve">　　（三）医院或者有关单位出具的承兑人、付款人死亡的证明；</w:t>
      </w:r>
    </w:p>
    <w:p w14:paraId="1CD3807F" w14:textId="77777777" w:rsidR="00DF7AE3" w:rsidRPr="00C67241" w:rsidRDefault="00DF7AE3" w:rsidP="00EA2004">
      <w:pPr>
        <w:pStyle w:val="AD"/>
        <w:spacing w:line="276" w:lineRule="auto"/>
        <w:rPr>
          <w:rFonts w:cs="Arial"/>
        </w:rPr>
      </w:pPr>
      <w:r w:rsidRPr="00C67241">
        <w:rPr>
          <w:rFonts w:cs="Arial"/>
        </w:rPr>
        <w:t xml:space="preserve">　　（四）公证机构出具的具有拒绝证明效力的文书。</w:t>
      </w:r>
    </w:p>
    <w:p w14:paraId="78F55768" w14:textId="77777777" w:rsidR="00DF7AE3" w:rsidRPr="00C67241" w:rsidRDefault="00DF7AE3" w:rsidP="00EA2004">
      <w:pPr>
        <w:pStyle w:val="AD"/>
        <w:spacing w:line="276" w:lineRule="auto"/>
        <w:rPr>
          <w:rFonts w:cs="Arial"/>
        </w:rPr>
      </w:pPr>
      <w:r w:rsidRPr="00C67241">
        <w:rPr>
          <w:rFonts w:cs="Arial"/>
        </w:rPr>
        <w:t xml:space="preserve">　　承兑人自己</w:t>
      </w:r>
      <w:proofErr w:type="gramStart"/>
      <w:r w:rsidRPr="00C67241">
        <w:rPr>
          <w:rFonts w:cs="Arial"/>
        </w:rPr>
        <w:t>作出</w:t>
      </w:r>
      <w:proofErr w:type="gramEnd"/>
      <w:r w:rsidRPr="00C67241">
        <w:rPr>
          <w:rFonts w:cs="Arial"/>
        </w:rPr>
        <w:t>并发布的表明其没有支付票款能力的公告，可以认定为拒绝证明。</w:t>
      </w:r>
      <w:r w:rsidRPr="00C67241">
        <w:rPr>
          <w:rFonts w:cs="Arial"/>
        </w:rPr>
        <w:t>”</w:t>
      </w:r>
    </w:p>
    <w:p w14:paraId="772737B9"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15.</w:t>
      </w:r>
      <w:r w:rsidRPr="00C67241">
        <w:rPr>
          <w:rFonts w:cs="Arial"/>
        </w:rPr>
        <w:t>将第七十五条修改为：</w:t>
      </w:r>
    </w:p>
    <w:p w14:paraId="3691B9A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依据票据法第一百零四条的规定，由于金融机构工作人员在票据业务中玩忽职守，对违反票据法规定的票据予以承兑、付款、贴现或者保证，给当事人造成损失的，由该金融机构与直接责任人员依法承担连带责任。</w:t>
      </w:r>
      <w:r w:rsidRPr="00C67241">
        <w:rPr>
          <w:rFonts w:cs="Arial"/>
        </w:rPr>
        <w:t>”</w:t>
      </w:r>
    </w:p>
    <w:p w14:paraId="0F8C28D7"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16.</w:t>
      </w:r>
      <w:r w:rsidRPr="00C67241">
        <w:rPr>
          <w:rFonts w:cs="Arial"/>
        </w:rPr>
        <w:t>将第七十六条修改为：</w:t>
      </w:r>
    </w:p>
    <w:p w14:paraId="0F078C89"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依照票据法第一百零六条的规定，由于出票</w:t>
      </w:r>
      <w:proofErr w:type="gramStart"/>
      <w:r w:rsidRPr="00C67241">
        <w:rPr>
          <w:rFonts w:cs="Arial"/>
        </w:rPr>
        <w:t>人制</w:t>
      </w:r>
      <w:proofErr w:type="gramEnd"/>
      <w:r w:rsidRPr="00C67241">
        <w:rPr>
          <w:rFonts w:cs="Arial"/>
        </w:rPr>
        <w:t>作票据，或者其他票据债务人未按照法定条件在票据上签章，给他人造成损失的，除应当按照所记载事项承担票据责任外，还应当承担相应的民事责任。</w:t>
      </w:r>
    </w:p>
    <w:p w14:paraId="2FA721BD" w14:textId="77777777" w:rsidR="00DF7AE3" w:rsidRPr="00C67241" w:rsidRDefault="00DF7AE3" w:rsidP="00EA2004">
      <w:pPr>
        <w:pStyle w:val="AD"/>
        <w:spacing w:line="276" w:lineRule="auto"/>
        <w:rPr>
          <w:rFonts w:cs="Arial"/>
        </w:rPr>
      </w:pPr>
      <w:r w:rsidRPr="00C67241">
        <w:rPr>
          <w:rFonts w:cs="Arial"/>
        </w:rPr>
        <w:t xml:space="preserve">　　持票人明知或者应当知道前款情形而接受的，可以适当减轻出票人或者票据债务人的责任。</w:t>
      </w:r>
    </w:p>
    <w:p w14:paraId="39C60B74"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17.</w:t>
      </w:r>
      <w:r w:rsidRPr="00C67241">
        <w:rPr>
          <w:rFonts w:cs="Arial"/>
        </w:rPr>
        <w:t>条文顺序作相应调整。</w:t>
      </w:r>
    </w:p>
    <w:p w14:paraId="7DB23907" w14:textId="77777777" w:rsidR="00DF7AE3" w:rsidRPr="00C67241" w:rsidRDefault="00DF7AE3" w:rsidP="00EA2004">
      <w:pPr>
        <w:pStyle w:val="AD"/>
        <w:spacing w:line="276" w:lineRule="auto"/>
        <w:rPr>
          <w:rFonts w:cs="Arial"/>
        </w:rPr>
      </w:pPr>
      <w:r w:rsidRPr="00C67241">
        <w:rPr>
          <w:rFonts w:cs="Arial"/>
        </w:rPr>
        <w:t xml:space="preserve">　　十一、修改《最高人民法院关于对因资不抵债无法继续办学被终止的民办学校如何组织清算问题的批复》</w:t>
      </w:r>
    </w:p>
    <w:p w14:paraId="3942C438" w14:textId="77777777" w:rsidR="00DF7AE3" w:rsidRPr="00C67241" w:rsidRDefault="00DF7AE3" w:rsidP="00EA2004">
      <w:pPr>
        <w:pStyle w:val="AD"/>
        <w:spacing w:line="276" w:lineRule="auto"/>
        <w:rPr>
          <w:rFonts w:cs="Arial"/>
        </w:rPr>
      </w:pPr>
      <w:r w:rsidRPr="00C67241">
        <w:rPr>
          <w:rFonts w:cs="Arial"/>
        </w:rPr>
        <w:t xml:space="preserve">　　将正文第二段修改为：</w:t>
      </w:r>
    </w:p>
    <w:p w14:paraId="516E69CA"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依照《中华人民共和国民办教育促进法》第十条批准设立的民办学校因资不抵债无法继续办学被终止，当事人依照《中华人民共和国民办教育促进法》第五十八条第二款规定向人民法院申请清算的，人民法院应当依法受理。人民法院组织民办学校破产清算，参照适用《中华人民共和国企业破产法》规定的程序，并依照《中华人民共和国民办教育促进法》第五十九条规定的顺序清偿。</w:t>
      </w:r>
      <w:r w:rsidRPr="00C67241">
        <w:rPr>
          <w:rFonts w:cs="Arial"/>
        </w:rPr>
        <w:t>”</w:t>
      </w:r>
    </w:p>
    <w:p w14:paraId="13DD553C" w14:textId="77777777" w:rsidR="00DF7AE3" w:rsidRPr="00C67241" w:rsidRDefault="00DF7AE3" w:rsidP="00EA2004">
      <w:pPr>
        <w:pStyle w:val="AD"/>
        <w:spacing w:line="276" w:lineRule="auto"/>
        <w:rPr>
          <w:rFonts w:cs="Arial"/>
        </w:rPr>
      </w:pPr>
      <w:r w:rsidRPr="00C67241">
        <w:rPr>
          <w:rFonts w:cs="Arial"/>
        </w:rPr>
        <w:t xml:space="preserve">　　十二、修改《最高人民法院关于适用〈中华人民共和国企业破产法〉若干问题的规定（二）》</w:t>
      </w:r>
    </w:p>
    <w:p w14:paraId="2D1B9306"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15E417D0"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根据《中华人民共和国民法典》《中华人民共和国企业破产法》等相关法律，结合审判实践，就人民法院审理企业破产案件中认定债务人财产相关的法律适用问题，制定本规定。</w:t>
      </w:r>
      <w:r w:rsidRPr="00C67241">
        <w:rPr>
          <w:rFonts w:cs="Arial"/>
        </w:rPr>
        <w:t>”</w:t>
      </w:r>
    </w:p>
    <w:p w14:paraId="6A7236B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将第四条修改为：</w:t>
      </w:r>
    </w:p>
    <w:p w14:paraId="3AAAE8F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债务人对按份享有所有权的共有财产的相关份额，或者共同享有所有权的共有财产的相应财产权利，以及依法分割共有财产所得部分，人民法院均应认定为债务人财产。</w:t>
      </w:r>
    </w:p>
    <w:p w14:paraId="49B94D89" w14:textId="77777777" w:rsidR="00DF7AE3" w:rsidRPr="00C67241" w:rsidRDefault="00DF7AE3" w:rsidP="00EA2004">
      <w:pPr>
        <w:pStyle w:val="AD"/>
        <w:spacing w:line="276" w:lineRule="auto"/>
        <w:rPr>
          <w:rFonts w:cs="Arial"/>
        </w:rPr>
      </w:pPr>
      <w:r w:rsidRPr="00C67241">
        <w:rPr>
          <w:rFonts w:cs="Arial"/>
        </w:rPr>
        <w:t xml:space="preserve">　　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p>
    <w:p w14:paraId="64E064DF" w14:textId="77777777" w:rsidR="00DF7AE3" w:rsidRPr="00C67241" w:rsidRDefault="00DF7AE3" w:rsidP="00EA2004">
      <w:pPr>
        <w:pStyle w:val="AD"/>
        <w:spacing w:line="276" w:lineRule="auto"/>
        <w:rPr>
          <w:rFonts w:cs="Arial"/>
        </w:rPr>
      </w:pPr>
      <w:r w:rsidRPr="00C67241">
        <w:rPr>
          <w:rFonts w:cs="Arial"/>
        </w:rPr>
        <w:t xml:space="preserve">　　因分割共有财产导致其他共有人损害产生的债务，其他共有人请求作为共益债务清偿的，人民法院应</w:t>
      </w:r>
      <w:proofErr w:type="gramStart"/>
      <w:r w:rsidRPr="00C67241">
        <w:rPr>
          <w:rFonts w:cs="Arial"/>
        </w:rPr>
        <w:t>予支</w:t>
      </w:r>
      <w:proofErr w:type="gramEnd"/>
      <w:r w:rsidRPr="00C67241">
        <w:rPr>
          <w:rFonts w:cs="Arial"/>
        </w:rPr>
        <w:t>持。</w:t>
      </w:r>
      <w:r w:rsidRPr="00C67241">
        <w:rPr>
          <w:rFonts w:cs="Arial"/>
        </w:rPr>
        <w:t>”</w:t>
      </w:r>
    </w:p>
    <w:p w14:paraId="0F8AB2A1"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3.</w:t>
      </w:r>
      <w:r w:rsidRPr="00C67241">
        <w:rPr>
          <w:rFonts w:cs="Arial"/>
        </w:rPr>
        <w:t>将第十三条修改为：</w:t>
      </w:r>
    </w:p>
    <w:p w14:paraId="56F38861"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破产申请受理后，管理人未依据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p>
    <w:p w14:paraId="57C3CC6D" w14:textId="77777777" w:rsidR="00DF7AE3" w:rsidRPr="00C67241" w:rsidRDefault="00DF7AE3" w:rsidP="00EA2004">
      <w:pPr>
        <w:pStyle w:val="AD"/>
        <w:spacing w:line="276" w:lineRule="auto"/>
        <w:rPr>
          <w:rFonts w:cs="Arial"/>
        </w:rPr>
      </w:pPr>
      <w:r w:rsidRPr="00C67241">
        <w:rPr>
          <w:rFonts w:cs="Arial"/>
        </w:rPr>
        <w:lastRenderedPageBreak/>
        <w:t xml:space="preserve">　　相对人以债权人行使撤销权的范围超出债权人的债权抗辩的，人民法院不予支持。</w:t>
      </w:r>
      <w:r w:rsidRPr="00C67241">
        <w:rPr>
          <w:rFonts w:cs="Arial"/>
        </w:rPr>
        <w:t>”</w:t>
      </w:r>
    </w:p>
    <w:p w14:paraId="0D864D9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4.</w:t>
      </w:r>
      <w:r w:rsidRPr="00C67241">
        <w:rPr>
          <w:rFonts w:cs="Arial"/>
        </w:rPr>
        <w:t>将第三十条修改为：</w:t>
      </w:r>
    </w:p>
    <w:p w14:paraId="745C359B"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债务人占有的他人财产被违法转让给第三人，依据民法典第三百一十一条的规定第三人已善意取得财产所有权，原权利人无法取回该财产的，人民法院应当按照以下规定处理：</w:t>
      </w:r>
    </w:p>
    <w:p w14:paraId="108176A5" w14:textId="77777777" w:rsidR="00DF7AE3" w:rsidRPr="00C67241" w:rsidRDefault="00DF7AE3" w:rsidP="00EA2004">
      <w:pPr>
        <w:pStyle w:val="AD"/>
        <w:spacing w:line="276" w:lineRule="auto"/>
        <w:rPr>
          <w:rFonts w:cs="Arial"/>
        </w:rPr>
      </w:pPr>
      <w:r w:rsidRPr="00C67241">
        <w:rPr>
          <w:rFonts w:cs="Arial"/>
        </w:rPr>
        <w:t xml:space="preserve">　　（一）转让行为发生在破产申请受理前的，原权利人因财产损失形成的债权，作为普通破产债权清偿；</w:t>
      </w:r>
    </w:p>
    <w:p w14:paraId="51B14AD1" w14:textId="77777777" w:rsidR="00DF7AE3" w:rsidRPr="00C67241" w:rsidRDefault="00DF7AE3" w:rsidP="00EA2004">
      <w:pPr>
        <w:pStyle w:val="AD"/>
        <w:spacing w:line="276" w:lineRule="auto"/>
        <w:rPr>
          <w:rFonts w:cs="Arial"/>
        </w:rPr>
      </w:pPr>
      <w:r w:rsidRPr="00C67241">
        <w:rPr>
          <w:rFonts w:cs="Arial"/>
        </w:rPr>
        <w:t xml:space="preserve">　　（二）转让行为发生在破产申请受理后的，因管理人或者相关人员执行职务导致原权利人损害产生的债务，作为共益债务清偿。</w:t>
      </w:r>
      <w:r w:rsidRPr="00C67241">
        <w:rPr>
          <w:rFonts w:cs="Arial"/>
        </w:rPr>
        <w:t>”</w:t>
      </w:r>
    </w:p>
    <w:p w14:paraId="19901A9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5.</w:t>
      </w:r>
      <w:r w:rsidRPr="00C67241">
        <w:rPr>
          <w:rFonts w:cs="Arial"/>
        </w:rPr>
        <w:t>将第三十一条修改为：</w:t>
      </w:r>
    </w:p>
    <w:p w14:paraId="485873C3"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p>
    <w:p w14:paraId="045DCB12" w14:textId="77777777" w:rsidR="00DF7AE3" w:rsidRPr="00C67241" w:rsidRDefault="00DF7AE3" w:rsidP="00EA2004">
      <w:pPr>
        <w:pStyle w:val="AD"/>
        <w:spacing w:line="276" w:lineRule="auto"/>
        <w:rPr>
          <w:rFonts w:cs="Arial"/>
        </w:rPr>
      </w:pPr>
      <w:r w:rsidRPr="00C67241">
        <w:rPr>
          <w:rFonts w:cs="Arial"/>
        </w:rPr>
        <w:t xml:space="preserve">　　（一）转让行为发生在破产申请受理前的，作为普通破产债权清偿；</w:t>
      </w:r>
    </w:p>
    <w:p w14:paraId="1D44331B" w14:textId="77777777" w:rsidR="00DF7AE3" w:rsidRPr="00C67241" w:rsidRDefault="00DF7AE3" w:rsidP="00EA2004">
      <w:pPr>
        <w:pStyle w:val="AD"/>
        <w:spacing w:line="276" w:lineRule="auto"/>
        <w:rPr>
          <w:rFonts w:cs="Arial"/>
        </w:rPr>
      </w:pPr>
      <w:r w:rsidRPr="00C67241">
        <w:rPr>
          <w:rFonts w:cs="Arial"/>
        </w:rPr>
        <w:t xml:space="preserve">　　（二）转让行为发生在破产申请受理后的，作为共益债务清偿。</w:t>
      </w:r>
      <w:r w:rsidRPr="00C67241">
        <w:rPr>
          <w:rFonts w:cs="Arial"/>
        </w:rPr>
        <w:t>”</w:t>
      </w:r>
    </w:p>
    <w:p w14:paraId="5C6943C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6.</w:t>
      </w:r>
      <w:r w:rsidRPr="00C67241">
        <w:rPr>
          <w:rFonts w:cs="Arial"/>
        </w:rPr>
        <w:t>将第三十七条修改为：</w:t>
      </w:r>
    </w:p>
    <w:p w14:paraId="4D5B547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14:paraId="43C3FACC" w14:textId="77777777" w:rsidR="00DF7AE3" w:rsidRPr="00C67241" w:rsidRDefault="00DF7AE3" w:rsidP="00EA2004">
      <w:pPr>
        <w:pStyle w:val="AD"/>
        <w:spacing w:line="276" w:lineRule="auto"/>
        <w:rPr>
          <w:rFonts w:cs="Arial"/>
        </w:rPr>
      </w:pPr>
      <w:r w:rsidRPr="00C67241">
        <w:rPr>
          <w:rFonts w:cs="Arial"/>
        </w:rPr>
        <w:t xml:space="preserve">　　买受人管理人无正当理由未及时支付价款或者履行完毕其他义务，或者将标的物出卖、出质或者</w:t>
      </w:r>
      <w:proofErr w:type="gramStart"/>
      <w:r w:rsidRPr="00C67241">
        <w:rPr>
          <w:rFonts w:cs="Arial"/>
        </w:rPr>
        <w:t>作出</w:t>
      </w:r>
      <w:proofErr w:type="gramEnd"/>
      <w:r w:rsidRPr="00C67241">
        <w:rPr>
          <w:rFonts w:cs="Arial"/>
        </w:rPr>
        <w:t>其他不当处分，给出卖人造成损害，出卖人依据民法典第六百四十一条等规定主张取回标的物的，人民法院应</w:t>
      </w:r>
      <w:proofErr w:type="gramStart"/>
      <w:r w:rsidRPr="00C67241">
        <w:rPr>
          <w:rFonts w:cs="Arial"/>
        </w:rPr>
        <w:t>予支</w:t>
      </w:r>
      <w:proofErr w:type="gramEnd"/>
      <w:r w:rsidRPr="00C67241">
        <w:rPr>
          <w:rFonts w:cs="Arial"/>
        </w:rPr>
        <w:t>持。但是，买受人已支付标的物总价款百分之七十五以上或者第三人善意取得标的物所有权或者其他物权的除外。</w:t>
      </w:r>
    </w:p>
    <w:p w14:paraId="50794C55" w14:textId="77777777" w:rsidR="00DF7AE3" w:rsidRPr="00C67241" w:rsidRDefault="00DF7AE3" w:rsidP="00EA2004">
      <w:pPr>
        <w:pStyle w:val="AD"/>
        <w:spacing w:line="276" w:lineRule="auto"/>
        <w:rPr>
          <w:rFonts w:cs="Arial"/>
        </w:rPr>
      </w:pPr>
      <w:r w:rsidRPr="00C67241">
        <w:rPr>
          <w:rFonts w:cs="Arial"/>
        </w:rPr>
        <w:t xml:space="preserve">　　因本条第二款规定未能取回标的物，出卖人依法主张买受人继续支付价款、履行完毕其他义务，以及承担相应赔偿责任的，人民法院应</w:t>
      </w:r>
      <w:proofErr w:type="gramStart"/>
      <w:r w:rsidRPr="00C67241">
        <w:rPr>
          <w:rFonts w:cs="Arial"/>
        </w:rPr>
        <w:t>予支</w:t>
      </w:r>
      <w:proofErr w:type="gramEnd"/>
      <w:r w:rsidRPr="00C67241">
        <w:rPr>
          <w:rFonts w:cs="Arial"/>
        </w:rPr>
        <w:t>持。对因买受人未支付价款或者未履行完毕其他义务，以及买受人管理人将标的物出卖、出质或者</w:t>
      </w:r>
      <w:proofErr w:type="gramStart"/>
      <w:r w:rsidRPr="00C67241">
        <w:rPr>
          <w:rFonts w:cs="Arial"/>
        </w:rPr>
        <w:t>作出</w:t>
      </w:r>
      <w:proofErr w:type="gramEnd"/>
      <w:r w:rsidRPr="00C67241">
        <w:rPr>
          <w:rFonts w:cs="Arial"/>
        </w:rPr>
        <w:t>其他不当处分导致出卖人损害产生的债务，出卖人主张作为共益债务清偿的，人民法院应</w:t>
      </w:r>
      <w:proofErr w:type="gramStart"/>
      <w:r w:rsidRPr="00C67241">
        <w:rPr>
          <w:rFonts w:cs="Arial"/>
        </w:rPr>
        <w:t>予支</w:t>
      </w:r>
      <w:proofErr w:type="gramEnd"/>
      <w:r w:rsidRPr="00C67241">
        <w:rPr>
          <w:rFonts w:cs="Arial"/>
        </w:rPr>
        <w:t>持。</w:t>
      </w:r>
      <w:r w:rsidRPr="00C67241">
        <w:rPr>
          <w:rFonts w:cs="Arial"/>
        </w:rPr>
        <w:t>”</w:t>
      </w:r>
    </w:p>
    <w:p w14:paraId="58724C1E" w14:textId="77777777" w:rsidR="00DF7AE3" w:rsidRPr="00C67241" w:rsidRDefault="00DF7AE3" w:rsidP="00EA2004">
      <w:pPr>
        <w:pStyle w:val="AD"/>
        <w:spacing w:line="276" w:lineRule="auto"/>
        <w:rPr>
          <w:rFonts w:cs="Arial"/>
        </w:rPr>
      </w:pPr>
      <w:r w:rsidRPr="00C67241">
        <w:rPr>
          <w:rFonts w:cs="Arial"/>
        </w:rPr>
        <w:t xml:space="preserve">　　十三、修改《最高人民法院关于适用〈中华人民共和国企业破产法〉若干问题的规定（三）》</w:t>
      </w:r>
    </w:p>
    <w:p w14:paraId="33DF02AD" w14:textId="77777777" w:rsidR="00DF7AE3" w:rsidRPr="00C67241" w:rsidRDefault="00DF7AE3" w:rsidP="00EA2004">
      <w:pPr>
        <w:pStyle w:val="AD"/>
        <w:spacing w:line="276" w:lineRule="auto"/>
        <w:rPr>
          <w:rFonts w:cs="Arial"/>
        </w:rPr>
      </w:pPr>
      <w:r w:rsidRPr="00C67241">
        <w:rPr>
          <w:rFonts w:cs="Arial"/>
        </w:rPr>
        <w:t xml:space="preserve">　　第二条修改为：</w:t>
      </w:r>
    </w:p>
    <w:p w14:paraId="0D76704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w:t>
      </w:r>
      <w:proofErr w:type="gramStart"/>
      <w:r w:rsidRPr="00C67241">
        <w:rPr>
          <w:rFonts w:cs="Arial"/>
        </w:rPr>
        <w:t>予支</w:t>
      </w:r>
      <w:proofErr w:type="gramEnd"/>
      <w:r w:rsidRPr="00C67241">
        <w:rPr>
          <w:rFonts w:cs="Arial"/>
        </w:rPr>
        <w:t>持，但其主张优先于此前已就债务人特定财产享有担保的债权清偿的，人民法院不予支持。</w:t>
      </w:r>
    </w:p>
    <w:p w14:paraId="13BE2DEF" w14:textId="77777777" w:rsidR="00DF7AE3" w:rsidRPr="00C67241" w:rsidRDefault="00DF7AE3" w:rsidP="00EA2004">
      <w:pPr>
        <w:pStyle w:val="AD"/>
        <w:spacing w:line="276" w:lineRule="auto"/>
        <w:rPr>
          <w:rFonts w:cs="Arial"/>
        </w:rPr>
      </w:pPr>
      <w:r w:rsidRPr="00C67241">
        <w:rPr>
          <w:rFonts w:cs="Arial"/>
        </w:rPr>
        <w:t xml:space="preserve">　　管理人或者自行管理的债务人可以为前述借款设定抵押担保，抵押物在破产申请受理前已为其他债权人设定抵押的，债权人主张按照民法典第四百一十四条规定的顺序清偿，人民法院应</w:t>
      </w:r>
      <w:proofErr w:type="gramStart"/>
      <w:r w:rsidRPr="00C67241">
        <w:rPr>
          <w:rFonts w:cs="Arial"/>
        </w:rPr>
        <w:t>予支</w:t>
      </w:r>
      <w:proofErr w:type="gramEnd"/>
      <w:r w:rsidRPr="00C67241">
        <w:rPr>
          <w:rFonts w:cs="Arial"/>
        </w:rPr>
        <w:t>持。</w:t>
      </w:r>
      <w:r w:rsidRPr="00C67241">
        <w:rPr>
          <w:rFonts w:cs="Arial"/>
        </w:rPr>
        <w:t>”</w:t>
      </w:r>
    </w:p>
    <w:p w14:paraId="01F4F103" w14:textId="77777777" w:rsidR="00DF7AE3" w:rsidRPr="00C67241" w:rsidRDefault="00DF7AE3" w:rsidP="00EA2004">
      <w:pPr>
        <w:pStyle w:val="AD"/>
        <w:spacing w:line="276" w:lineRule="auto"/>
        <w:rPr>
          <w:rFonts w:cs="Arial"/>
        </w:rPr>
      </w:pPr>
      <w:r w:rsidRPr="00C67241">
        <w:rPr>
          <w:rFonts w:cs="Arial"/>
        </w:rPr>
        <w:t xml:space="preserve">　　十四、修改《最高人民法院关于审理期货纠纷案件若干问题的规定》</w:t>
      </w:r>
    </w:p>
    <w:p w14:paraId="2CCEA2A2"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0E41F09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为了正确审理期货纠纷案件，根据《中华人民共和国民法典》《中华人民共和国民事诉讼法》等有关法律、行政法规的规定，结合审判实践经验，对审理期货纠纷案件的若干问题制定</w:t>
      </w:r>
      <w:r w:rsidRPr="00C67241">
        <w:rPr>
          <w:rFonts w:cs="Arial"/>
        </w:rPr>
        <w:lastRenderedPageBreak/>
        <w:t>本规定。</w:t>
      </w:r>
      <w:r w:rsidRPr="00C67241">
        <w:rPr>
          <w:rFonts w:cs="Arial"/>
        </w:rPr>
        <w:t>”</w:t>
      </w:r>
    </w:p>
    <w:p w14:paraId="12B73270"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将第四条修改为：</w:t>
      </w:r>
    </w:p>
    <w:p w14:paraId="1916AFE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人民法院应当依据民事诉讼法第二十三条、第二十八条和第三十四条的规定确定期货纠纷案件的管辖。</w:t>
      </w:r>
      <w:r w:rsidRPr="00C67241">
        <w:rPr>
          <w:rFonts w:cs="Arial"/>
        </w:rPr>
        <w:t>”</w:t>
      </w:r>
    </w:p>
    <w:p w14:paraId="16671A1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3.</w:t>
      </w:r>
      <w:r w:rsidRPr="00C67241">
        <w:rPr>
          <w:rFonts w:cs="Arial"/>
        </w:rPr>
        <w:t>将第九条修改为：</w:t>
      </w:r>
    </w:p>
    <w:p w14:paraId="0C61CBA4"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期货公司授权非本公司人员以本公司的名义从事期货交易行为的，期货公司应当承担由此产生的民事责任；非期货公司人员以期货公司名义从事期货交易行为，具备民法典第一百七十二条所规定的表见代理条件的，期货公司应当承担由此产生的民事责任。</w:t>
      </w:r>
      <w:r w:rsidRPr="00C67241">
        <w:rPr>
          <w:rFonts w:cs="Arial"/>
        </w:rPr>
        <w:t>”</w:t>
      </w:r>
    </w:p>
    <w:p w14:paraId="1ECE04C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4.</w:t>
      </w:r>
      <w:r w:rsidRPr="00C67241">
        <w:rPr>
          <w:rFonts w:cs="Arial"/>
        </w:rPr>
        <w:t>将第十三条修改为：</w:t>
      </w:r>
    </w:p>
    <w:p w14:paraId="609A3AF4"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有下列情形之一的，应当认定期货经纪合同无效：</w:t>
      </w:r>
    </w:p>
    <w:p w14:paraId="17D49BBA" w14:textId="77777777" w:rsidR="00DF7AE3" w:rsidRPr="00C67241" w:rsidRDefault="00DF7AE3" w:rsidP="00EA2004">
      <w:pPr>
        <w:pStyle w:val="AD"/>
        <w:spacing w:line="276" w:lineRule="auto"/>
        <w:rPr>
          <w:rFonts w:cs="Arial"/>
        </w:rPr>
      </w:pPr>
      <w:r w:rsidRPr="00C67241">
        <w:rPr>
          <w:rFonts w:cs="Arial"/>
        </w:rPr>
        <w:t xml:space="preserve">　　（一）没有从事期货经纪业务的主体资格而从事期货经纪业务的；</w:t>
      </w:r>
    </w:p>
    <w:p w14:paraId="5266F66D" w14:textId="77777777" w:rsidR="00DF7AE3" w:rsidRPr="00C67241" w:rsidRDefault="00DF7AE3" w:rsidP="00EA2004">
      <w:pPr>
        <w:pStyle w:val="AD"/>
        <w:spacing w:line="276" w:lineRule="auto"/>
        <w:rPr>
          <w:rFonts w:cs="Arial"/>
        </w:rPr>
      </w:pPr>
      <w:r w:rsidRPr="00C67241">
        <w:rPr>
          <w:rFonts w:cs="Arial"/>
        </w:rPr>
        <w:t xml:space="preserve">　　（二）不具备从事期货交易主体资格的客户从事期货交易的；</w:t>
      </w:r>
    </w:p>
    <w:p w14:paraId="530894DB" w14:textId="77777777" w:rsidR="00DF7AE3" w:rsidRPr="00C67241" w:rsidRDefault="00DF7AE3" w:rsidP="00EA2004">
      <w:pPr>
        <w:pStyle w:val="AD"/>
        <w:spacing w:line="276" w:lineRule="auto"/>
        <w:rPr>
          <w:rFonts w:cs="Arial"/>
        </w:rPr>
      </w:pPr>
      <w:r w:rsidRPr="00C67241">
        <w:rPr>
          <w:rFonts w:cs="Arial"/>
        </w:rPr>
        <w:t xml:space="preserve">　　（三）违反法律、行政法规的强制性规定的。</w:t>
      </w:r>
      <w:r w:rsidRPr="00C67241">
        <w:rPr>
          <w:rFonts w:cs="Arial"/>
        </w:rPr>
        <w:t>”</w:t>
      </w:r>
    </w:p>
    <w:p w14:paraId="0B43668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5.</w:t>
      </w:r>
      <w:r w:rsidRPr="00C67241">
        <w:rPr>
          <w:rFonts w:cs="Arial"/>
        </w:rPr>
        <w:t>将第十六条修改为：</w:t>
      </w:r>
    </w:p>
    <w:p w14:paraId="33C23CF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期货公司在与客户订立期货经纪合同时，未提示客户注意《期货交易风险说明书》内容，并由客户签字或者盖章，对于客户在交易中的损失，应当依据民法典第五百条第三项的规定承担相应的赔偿责任。但是，根据以往交易结果记载，证明客户已有交易经历的，应当免除期货公司的责任。</w:t>
      </w:r>
      <w:r w:rsidRPr="00C67241">
        <w:rPr>
          <w:rFonts w:cs="Arial"/>
        </w:rPr>
        <w:t>”</w:t>
      </w:r>
    </w:p>
    <w:p w14:paraId="3DAA82D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6.</w:t>
      </w:r>
      <w:r w:rsidRPr="00C67241">
        <w:rPr>
          <w:rFonts w:cs="Arial"/>
        </w:rPr>
        <w:t>将第四十四条修改为：</w:t>
      </w:r>
    </w:p>
    <w:p w14:paraId="516B20AA"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在交割日，卖方期货公司未向期货交易所交付标准仓单，或者买方期货公司未向期货交易所账户交付足额货款，构成交割违约。</w:t>
      </w:r>
    </w:p>
    <w:p w14:paraId="15D1056F" w14:textId="77777777" w:rsidR="00DF7AE3" w:rsidRPr="00C67241" w:rsidRDefault="00DF7AE3" w:rsidP="00EA2004">
      <w:pPr>
        <w:pStyle w:val="AD"/>
        <w:spacing w:line="276" w:lineRule="auto"/>
        <w:rPr>
          <w:rFonts w:cs="Arial"/>
        </w:rPr>
      </w:pPr>
      <w:r w:rsidRPr="00C67241">
        <w:rPr>
          <w:rFonts w:cs="Arial"/>
        </w:rPr>
        <w:t xml:space="preserve">　　构成交割违约的，违约方应当承担违约责任；具有民法典第五百六十三条第一款第四项规定情形的，对方有权要求终止交割或者要求违约方继续交割。</w:t>
      </w:r>
    </w:p>
    <w:p w14:paraId="0ECA277A" w14:textId="77777777" w:rsidR="00DF7AE3" w:rsidRPr="00C67241" w:rsidRDefault="00DF7AE3" w:rsidP="00EA2004">
      <w:pPr>
        <w:pStyle w:val="AD"/>
        <w:spacing w:line="276" w:lineRule="auto"/>
        <w:rPr>
          <w:rFonts w:cs="Arial"/>
        </w:rPr>
      </w:pPr>
      <w:r w:rsidRPr="00C67241">
        <w:rPr>
          <w:rFonts w:cs="Arial"/>
        </w:rPr>
        <w:t xml:space="preserve">　　征购或者竞卖失败的，应当由违约方按照交易所有关赔偿办法的规定承担赔偿责任。</w:t>
      </w:r>
      <w:r w:rsidRPr="00C67241">
        <w:rPr>
          <w:rFonts w:cs="Arial"/>
        </w:rPr>
        <w:t>”</w:t>
      </w:r>
    </w:p>
    <w:p w14:paraId="7C5936FA" w14:textId="77777777" w:rsidR="00DF7AE3" w:rsidRPr="00C67241" w:rsidRDefault="00DF7AE3" w:rsidP="00EA2004">
      <w:pPr>
        <w:pStyle w:val="AD"/>
        <w:spacing w:line="276" w:lineRule="auto"/>
        <w:rPr>
          <w:rFonts w:cs="Arial"/>
        </w:rPr>
      </w:pPr>
      <w:r w:rsidRPr="00C67241">
        <w:rPr>
          <w:rFonts w:cs="Arial"/>
        </w:rPr>
        <w:t xml:space="preserve">　　十五、修改《最高人民法院关于审理期货纠纷案件若干问题的规定（二）》</w:t>
      </w:r>
    </w:p>
    <w:p w14:paraId="059F15DA" w14:textId="77777777" w:rsidR="00DF7AE3" w:rsidRPr="00C67241" w:rsidRDefault="00DF7AE3" w:rsidP="00EA2004">
      <w:pPr>
        <w:pStyle w:val="AD"/>
        <w:spacing w:line="276" w:lineRule="auto"/>
        <w:rPr>
          <w:rFonts w:cs="Arial"/>
        </w:rPr>
      </w:pPr>
      <w:r w:rsidRPr="00C67241">
        <w:rPr>
          <w:rFonts w:cs="Arial"/>
        </w:rPr>
        <w:t xml:space="preserve">　　将第八条修改为：</w:t>
      </w:r>
    </w:p>
    <w:p w14:paraId="4315F794"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人民法院在办理案件过程中，依法需要通过期货交易所、期货公司查询、冻结、划拨资金或者有价证券的，期货交易所、期货公司应当予以协助。应当协助而拒不协助的，按照《中华人民共和国民事诉讼法》第一百一十四条之规定办理。</w:t>
      </w:r>
      <w:r w:rsidRPr="00C67241">
        <w:rPr>
          <w:rFonts w:cs="Arial"/>
        </w:rPr>
        <w:t>”</w:t>
      </w:r>
    </w:p>
    <w:p w14:paraId="3CC7C920" w14:textId="77777777" w:rsidR="00DF7AE3" w:rsidRPr="00C67241" w:rsidRDefault="00DF7AE3" w:rsidP="00EA2004">
      <w:pPr>
        <w:pStyle w:val="AD"/>
        <w:spacing w:line="276" w:lineRule="auto"/>
        <w:rPr>
          <w:rFonts w:cs="Arial"/>
        </w:rPr>
      </w:pPr>
      <w:r w:rsidRPr="00C67241">
        <w:rPr>
          <w:rFonts w:cs="Arial"/>
        </w:rPr>
        <w:t xml:space="preserve">　　十六、修改《最高人民法院关于审理信用证纠纷案件若干问题的规定》</w:t>
      </w:r>
    </w:p>
    <w:p w14:paraId="577B9ABA" w14:textId="77777777" w:rsidR="00DF7AE3" w:rsidRPr="00C67241" w:rsidRDefault="00DF7AE3" w:rsidP="00EA2004">
      <w:pPr>
        <w:pStyle w:val="AD"/>
        <w:spacing w:line="276" w:lineRule="auto"/>
        <w:rPr>
          <w:rFonts w:cs="Arial"/>
        </w:rPr>
      </w:pPr>
      <w:r w:rsidRPr="00C67241">
        <w:rPr>
          <w:rFonts w:cs="Arial"/>
        </w:rPr>
        <w:t xml:space="preserve">　　将引言修改为：</w:t>
      </w:r>
    </w:p>
    <w:p w14:paraId="3BEBC410"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根据《中华人民共和国民法典》《中华人民共和国涉外民事关系法律适用法》《中华人民共和国民事诉讼法》等法律，参照国际商会《跟单信用证统一惯例》等相关国际惯例，结合审判实践，就审理信用证纠纷案件的有关问题，制定本规定。</w:t>
      </w:r>
      <w:r w:rsidRPr="00C67241">
        <w:rPr>
          <w:rFonts w:cs="Arial"/>
        </w:rPr>
        <w:t>”</w:t>
      </w:r>
    </w:p>
    <w:p w14:paraId="5ECD6244" w14:textId="77777777" w:rsidR="00DF7AE3" w:rsidRPr="00C67241" w:rsidRDefault="00DF7AE3" w:rsidP="00EA2004">
      <w:pPr>
        <w:pStyle w:val="AD"/>
        <w:spacing w:line="276" w:lineRule="auto"/>
        <w:rPr>
          <w:rFonts w:cs="Arial"/>
        </w:rPr>
      </w:pPr>
      <w:r w:rsidRPr="00C67241">
        <w:rPr>
          <w:rFonts w:cs="Arial"/>
        </w:rPr>
        <w:t xml:space="preserve">　　十七、《最高人民法院关于审理独立保函纠纷案件若干问题的规定》</w:t>
      </w:r>
    </w:p>
    <w:p w14:paraId="083FBD59"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104FAF5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为正确审理独立保函纠纷案件，切实维护当事人的合法权益，服务和保障</w:t>
      </w:r>
      <w:r w:rsidRPr="00C67241">
        <w:rPr>
          <w:rFonts w:cs="Arial"/>
        </w:rPr>
        <w:t>‘</w:t>
      </w:r>
      <w:r w:rsidRPr="00C67241">
        <w:rPr>
          <w:rFonts w:cs="Arial"/>
        </w:rPr>
        <w:t>一带一路</w:t>
      </w:r>
      <w:r w:rsidRPr="00C67241">
        <w:rPr>
          <w:rFonts w:cs="Arial"/>
        </w:rPr>
        <w:t>’</w:t>
      </w:r>
      <w:r w:rsidRPr="00C67241">
        <w:rPr>
          <w:rFonts w:cs="Arial"/>
        </w:rPr>
        <w:t>建设，促进对外开放，根据《中华人民共和国民法典》《中华人民共和国涉外民事关系法律适用法》《中华人民共和国民事诉讼法》等法律，结合审判实际，制定本规定。</w:t>
      </w:r>
      <w:r w:rsidRPr="00C67241">
        <w:rPr>
          <w:rFonts w:cs="Arial"/>
        </w:rPr>
        <w:t>”</w:t>
      </w:r>
    </w:p>
    <w:p w14:paraId="5C0746D2" w14:textId="77777777" w:rsidR="00DF7AE3" w:rsidRPr="00C67241" w:rsidRDefault="00DF7AE3" w:rsidP="00EA2004">
      <w:pPr>
        <w:pStyle w:val="AD"/>
        <w:spacing w:line="276" w:lineRule="auto"/>
        <w:rPr>
          <w:rFonts w:cs="Arial"/>
        </w:rPr>
      </w:pPr>
      <w:r w:rsidRPr="00C67241">
        <w:rPr>
          <w:rFonts w:cs="Arial"/>
        </w:rPr>
        <w:lastRenderedPageBreak/>
        <w:t xml:space="preserve">　　</w:t>
      </w:r>
      <w:r w:rsidRPr="00C67241">
        <w:rPr>
          <w:rFonts w:cs="Arial"/>
        </w:rPr>
        <w:t>2.</w:t>
      </w:r>
      <w:r w:rsidRPr="00C67241">
        <w:rPr>
          <w:rFonts w:cs="Arial"/>
        </w:rPr>
        <w:t>将第三条修改为：</w:t>
      </w:r>
    </w:p>
    <w:p w14:paraId="1E34BD6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保函具有下列情形之一，当事人主张保函性质为独立保函的，人民法院应</w:t>
      </w:r>
      <w:proofErr w:type="gramStart"/>
      <w:r w:rsidRPr="00C67241">
        <w:rPr>
          <w:rFonts w:cs="Arial"/>
        </w:rPr>
        <w:t>予支</w:t>
      </w:r>
      <w:proofErr w:type="gramEnd"/>
      <w:r w:rsidRPr="00C67241">
        <w:rPr>
          <w:rFonts w:cs="Arial"/>
        </w:rPr>
        <w:t>持，但保函未载明据以付款的单据和最高金额的除外：</w:t>
      </w:r>
    </w:p>
    <w:p w14:paraId="68540850" w14:textId="77777777" w:rsidR="00DF7AE3" w:rsidRPr="00C67241" w:rsidRDefault="00DF7AE3" w:rsidP="00EA2004">
      <w:pPr>
        <w:pStyle w:val="AD"/>
        <w:spacing w:line="276" w:lineRule="auto"/>
        <w:rPr>
          <w:rFonts w:cs="Arial"/>
        </w:rPr>
      </w:pPr>
      <w:r w:rsidRPr="00C67241">
        <w:rPr>
          <w:rFonts w:cs="Arial"/>
        </w:rPr>
        <w:t xml:space="preserve">　　（一）保函载明见索即付；</w:t>
      </w:r>
    </w:p>
    <w:p w14:paraId="7ACFDFB8" w14:textId="77777777" w:rsidR="00DF7AE3" w:rsidRPr="00C67241" w:rsidRDefault="00DF7AE3" w:rsidP="00EA2004">
      <w:pPr>
        <w:pStyle w:val="AD"/>
        <w:spacing w:line="276" w:lineRule="auto"/>
        <w:rPr>
          <w:rFonts w:cs="Arial"/>
        </w:rPr>
      </w:pPr>
      <w:r w:rsidRPr="00C67241">
        <w:rPr>
          <w:rFonts w:cs="Arial"/>
        </w:rPr>
        <w:t xml:space="preserve">　　（二）保函载明适用国际商会《见索即付保函统一规则》等独立保函交易示范规则；</w:t>
      </w:r>
    </w:p>
    <w:p w14:paraId="13C67CF3" w14:textId="77777777" w:rsidR="00DF7AE3" w:rsidRPr="00C67241" w:rsidRDefault="00DF7AE3" w:rsidP="00EA2004">
      <w:pPr>
        <w:pStyle w:val="AD"/>
        <w:spacing w:line="276" w:lineRule="auto"/>
        <w:rPr>
          <w:rFonts w:cs="Arial"/>
        </w:rPr>
      </w:pPr>
      <w:r w:rsidRPr="00C67241">
        <w:rPr>
          <w:rFonts w:cs="Arial"/>
        </w:rPr>
        <w:t xml:space="preserve">　　（三）根据保函文本内容，开立人的付款义务独立于基础交易关系及保函申请法律关系，其仅承担相符交单的付款责任。</w:t>
      </w:r>
    </w:p>
    <w:p w14:paraId="40B4275B" w14:textId="77777777" w:rsidR="00DF7AE3" w:rsidRPr="00C67241" w:rsidRDefault="00DF7AE3" w:rsidP="00EA2004">
      <w:pPr>
        <w:pStyle w:val="AD"/>
        <w:spacing w:line="276" w:lineRule="auto"/>
        <w:rPr>
          <w:rFonts w:cs="Arial"/>
        </w:rPr>
      </w:pPr>
      <w:r w:rsidRPr="00C67241">
        <w:rPr>
          <w:rFonts w:cs="Arial"/>
        </w:rPr>
        <w:t xml:space="preserve">　　当事人以独立保函记载了对应的基础交易为由，主张该保函性质为一般保证或连带保证的，人民法院不予支持。</w:t>
      </w:r>
    </w:p>
    <w:p w14:paraId="5A56A6EC" w14:textId="77777777" w:rsidR="00DF7AE3" w:rsidRPr="00C67241" w:rsidRDefault="00DF7AE3" w:rsidP="00EA2004">
      <w:pPr>
        <w:pStyle w:val="AD"/>
        <w:spacing w:line="276" w:lineRule="auto"/>
        <w:rPr>
          <w:rFonts w:cs="Arial"/>
        </w:rPr>
      </w:pPr>
      <w:r w:rsidRPr="00C67241">
        <w:rPr>
          <w:rFonts w:cs="Arial"/>
        </w:rPr>
        <w:t xml:space="preserve">　　当事人主张独立保函适用民法典关于一般保证或连带保证规定的，人民法院不予支持。</w:t>
      </w:r>
      <w:r w:rsidRPr="00C67241">
        <w:rPr>
          <w:rFonts w:cs="Arial"/>
        </w:rPr>
        <w:t>”</w:t>
      </w:r>
    </w:p>
    <w:p w14:paraId="494E95E8" w14:textId="77777777" w:rsidR="00DF7AE3" w:rsidRPr="00C67241" w:rsidRDefault="00DF7AE3" w:rsidP="00EA2004">
      <w:pPr>
        <w:pStyle w:val="AD"/>
        <w:spacing w:line="276" w:lineRule="auto"/>
        <w:rPr>
          <w:rFonts w:cs="Arial"/>
        </w:rPr>
      </w:pPr>
      <w:r w:rsidRPr="00C67241">
        <w:rPr>
          <w:rFonts w:cs="Arial"/>
        </w:rPr>
        <w:t xml:space="preserve">　　十八、修改《最高人民法院关于适用〈中华人民共和国保险法〉若干问题的解释（二）》</w:t>
      </w:r>
    </w:p>
    <w:p w14:paraId="66D9CDE1"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4CBC207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正确审理保险合同纠纷案件，切实维护当事人的合法权益，根据《中华人民共和国民法典》《中华人民共和国保险法》《中华人民共和国民事诉讼法》等法律规定，结合审判实践，就保险法中关于保险合同一般规定部分有关法律适用问题解释如下：</w:t>
      </w:r>
      <w:r w:rsidRPr="00C67241">
        <w:rPr>
          <w:rFonts w:cs="Arial"/>
        </w:rPr>
        <w:t>”</w:t>
      </w:r>
    </w:p>
    <w:p w14:paraId="6835FBA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将第十条修改为：</w:t>
      </w:r>
    </w:p>
    <w:p w14:paraId="7A04E726"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保险人将法律、行政法规中的禁止性规定情形作为保险合同免责条款的免责事由，保险人对该条款</w:t>
      </w:r>
      <w:proofErr w:type="gramStart"/>
      <w:r w:rsidRPr="00C67241">
        <w:rPr>
          <w:rFonts w:cs="Arial"/>
        </w:rPr>
        <w:t>作出</w:t>
      </w:r>
      <w:proofErr w:type="gramEnd"/>
      <w:r w:rsidRPr="00C67241">
        <w:rPr>
          <w:rFonts w:cs="Arial"/>
        </w:rPr>
        <w:t>提示后，投保人、被保险人或者受益人以保险人未履行明确说明义务为由主张该条款不成为合同内容的，人民法院不予支持。</w:t>
      </w:r>
      <w:r w:rsidRPr="00C67241">
        <w:rPr>
          <w:rFonts w:cs="Arial"/>
        </w:rPr>
        <w:t>”</w:t>
      </w:r>
    </w:p>
    <w:p w14:paraId="29248BB3" w14:textId="77777777" w:rsidR="00DF7AE3" w:rsidRPr="00C67241" w:rsidRDefault="00DF7AE3" w:rsidP="00EA2004">
      <w:pPr>
        <w:pStyle w:val="AD"/>
        <w:spacing w:line="276" w:lineRule="auto"/>
        <w:rPr>
          <w:rFonts w:cs="Arial"/>
        </w:rPr>
      </w:pPr>
      <w:r w:rsidRPr="00C67241">
        <w:rPr>
          <w:rFonts w:cs="Arial"/>
        </w:rPr>
        <w:t xml:space="preserve">　　十九、修改《最高人民法院关于适用〈中华人民共和国保险法〉若干问题的解释（三）》</w:t>
      </w:r>
    </w:p>
    <w:p w14:paraId="7A10254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5872C0B3"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正确审理保险合同纠纷案件，切实维护当事人的合法权益，根据《中华人民共和国民法典》《中华人民共和国保险法》《中华人民共和国民事诉讼法》等法律规定，结合审判实践，就保险法中关于保险合同章人身保险部分有关法律适用问题解释如下：</w:t>
      </w:r>
      <w:r w:rsidRPr="00C67241">
        <w:rPr>
          <w:rFonts w:cs="Arial"/>
        </w:rPr>
        <w:t>”</w:t>
      </w:r>
    </w:p>
    <w:p w14:paraId="45577DF3"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将第九条修改为：</w:t>
      </w:r>
    </w:p>
    <w:p w14:paraId="4887B4D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投保人指定受益人未经被保险人同意的，人民法院应认定指定行为无效。</w:t>
      </w:r>
    </w:p>
    <w:p w14:paraId="19313C41" w14:textId="77777777" w:rsidR="00DF7AE3" w:rsidRPr="00C67241" w:rsidRDefault="00DF7AE3" w:rsidP="00EA2004">
      <w:pPr>
        <w:pStyle w:val="AD"/>
        <w:spacing w:line="276" w:lineRule="auto"/>
        <w:rPr>
          <w:rFonts w:cs="Arial"/>
        </w:rPr>
      </w:pPr>
      <w:r w:rsidRPr="00C67241">
        <w:rPr>
          <w:rFonts w:cs="Arial"/>
        </w:rPr>
        <w:t xml:space="preserve">　　当事人对保险合同约定的受益人存在争议，除投保人、被保险人在保险合同之外另有约定外，按以下情形分别处理：</w:t>
      </w:r>
    </w:p>
    <w:p w14:paraId="10E13A2C" w14:textId="77777777" w:rsidR="00DF7AE3" w:rsidRPr="00C67241" w:rsidRDefault="00DF7AE3" w:rsidP="00EA2004">
      <w:pPr>
        <w:pStyle w:val="AD"/>
        <w:spacing w:line="276" w:lineRule="auto"/>
        <w:rPr>
          <w:rFonts w:cs="Arial"/>
        </w:rPr>
      </w:pPr>
      <w:r w:rsidRPr="00C67241">
        <w:rPr>
          <w:rFonts w:cs="Arial"/>
        </w:rPr>
        <w:t xml:space="preserve">　　（一）受益人约定为</w:t>
      </w:r>
      <w:r w:rsidRPr="00C67241">
        <w:rPr>
          <w:rFonts w:cs="Arial"/>
        </w:rPr>
        <w:t>‘</w:t>
      </w:r>
      <w:r w:rsidRPr="00C67241">
        <w:rPr>
          <w:rFonts w:cs="Arial"/>
        </w:rPr>
        <w:t>法定</w:t>
      </w:r>
      <w:r w:rsidRPr="00C67241">
        <w:rPr>
          <w:rFonts w:cs="Arial"/>
        </w:rPr>
        <w:t>’</w:t>
      </w:r>
      <w:r w:rsidRPr="00C67241">
        <w:rPr>
          <w:rFonts w:cs="Arial"/>
        </w:rPr>
        <w:t>或者</w:t>
      </w:r>
      <w:r w:rsidRPr="00C67241">
        <w:rPr>
          <w:rFonts w:cs="Arial"/>
        </w:rPr>
        <w:t>‘</w:t>
      </w:r>
      <w:r w:rsidRPr="00C67241">
        <w:rPr>
          <w:rFonts w:cs="Arial"/>
        </w:rPr>
        <w:t>法定继承人</w:t>
      </w:r>
      <w:r w:rsidRPr="00C67241">
        <w:rPr>
          <w:rFonts w:cs="Arial"/>
        </w:rPr>
        <w:t>’</w:t>
      </w:r>
      <w:r w:rsidRPr="00C67241">
        <w:rPr>
          <w:rFonts w:cs="Arial"/>
        </w:rPr>
        <w:t>的，以民法典规定的法定继承人为受益人；</w:t>
      </w:r>
    </w:p>
    <w:p w14:paraId="2B815213" w14:textId="77777777" w:rsidR="00DF7AE3" w:rsidRPr="00C67241" w:rsidRDefault="00DF7AE3" w:rsidP="00EA2004">
      <w:pPr>
        <w:pStyle w:val="AD"/>
        <w:spacing w:line="276" w:lineRule="auto"/>
        <w:rPr>
          <w:rFonts w:cs="Arial"/>
        </w:rPr>
      </w:pPr>
      <w:r w:rsidRPr="00C67241">
        <w:rPr>
          <w:rFonts w:cs="Arial"/>
        </w:rPr>
        <w:t xml:space="preserve">　　（二）受益人仅约定为身份关系的，投保人与被保险人为同一主体时，根据保险事故发生时与被保险人的身份关系确定受益人；投保人与被保险人为不同主体时，根据保险合同成立时与被保险人的身份关系确定受益人；</w:t>
      </w:r>
    </w:p>
    <w:p w14:paraId="1B365D33" w14:textId="77777777" w:rsidR="00DF7AE3" w:rsidRPr="00C67241" w:rsidRDefault="00DF7AE3" w:rsidP="00EA2004">
      <w:pPr>
        <w:pStyle w:val="AD"/>
        <w:spacing w:line="276" w:lineRule="auto"/>
        <w:rPr>
          <w:rFonts w:cs="Arial"/>
        </w:rPr>
      </w:pPr>
      <w:r w:rsidRPr="00C67241">
        <w:rPr>
          <w:rFonts w:cs="Arial"/>
        </w:rPr>
        <w:t xml:space="preserve">　　（三）约定的受益人包括姓名和身份关系，保险事故发生时身份关系发生变化的，认定为未指定受益人。</w:t>
      </w:r>
      <w:r w:rsidRPr="00C67241">
        <w:rPr>
          <w:rFonts w:cs="Arial"/>
        </w:rPr>
        <w:t>”</w:t>
      </w:r>
    </w:p>
    <w:p w14:paraId="0FA22D25" w14:textId="77777777" w:rsidR="00DF7AE3" w:rsidRPr="00C67241" w:rsidRDefault="00DF7AE3" w:rsidP="00EA2004">
      <w:pPr>
        <w:pStyle w:val="AD"/>
        <w:spacing w:line="276" w:lineRule="auto"/>
        <w:rPr>
          <w:rFonts w:cs="Arial"/>
        </w:rPr>
      </w:pPr>
      <w:r w:rsidRPr="00C67241">
        <w:rPr>
          <w:rFonts w:cs="Arial"/>
        </w:rPr>
        <w:t xml:space="preserve">　　二十、修改《最高人民法院关于适用〈中华人民共和国保险法〉若干问题的解释（四）》</w:t>
      </w:r>
    </w:p>
    <w:p w14:paraId="5BAAA01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3BCC35F2"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r w:rsidRPr="00C67241">
        <w:rPr>
          <w:rFonts w:cs="Arial"/>
        </w:rPr>
        <w:t>”</w:t>
      </w:r>
    </w:p>
    <w:p w14:paraId="243E6978" w14:textId="77777777" w:rsidR="00DF7AE3" w:rsidRPr="00C67241" w:rsidRDefault="00DF7AE3" w:rsidP="00EA2004">
      <w:pPr>
        <w:pStyle w:val="AD"/>
        <w:spacing w:line="276" w:lineRule="auto"/>
        <w:rPr>
          <w:rFonts w:cs="Arial"/>
        </w:rPr>
      </w:pPr>
      <w:r w:rsidRPr="00C67241">
        <w:rPr>
          <w:rFonts w:cs="Arial"/>
        </w:rPr>
        <w:lastRenderedPageBreak/>
        <w:t xml:space="preserve">　　</w:t>
      </w:r>
      <w:r w:rsidRPr="00C67241">
        <w:rPr>
          <w:rFonts w:cs="Arial"/>
        </w:rPr>
        <w:t>2.</w:t>
      </w:r>
      <w:r w:rsidRPr="00C67241">
        <w:rPr>
          <w:rFonts w:cs="Arial"/>
        </w:rPr>
        <w:t>将第二条修改为：</w:t>
      </w:r>
    </w:p>
    <w:p w14:paraId="0960F14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保险人已向投保人履行了保险法规定的提示和明确说明义务，保险标的受让人以保险标的转让后保险人未向其提示或者明确说明为由，主张免除保险人责任的条款不成为合同内容的，人民法院不予支持。</w:t>
      </w:r>
      <w:r w:rsidRPr="00C67241">
        <w:rPr>
          <w:rFonts w:cs="Arial"/>
        </w:rPr>
        <w:t>”</w:t>
      </w:r>
    </w:p>
    <w:p w14:paraId="671595C6" w14:textId="77777777" w:rsidR="00DF7AE3" w:rsidRPr="00C67241" w:rsidRDefault="00DF7AE3" w:rsidP="00EA2004">
      <w:pPr>
        <w:pStyle w:val="AD"/>
        <w:spacing w:line="276" w:lineRule="auto"/>
        <w:rPr>
          <w:rFonts w:cs="Arial"/>
        </w:rPr>
      </w:pPr>
      <w:r w:rsidRPr="00C67241">
        <w:rPr>
          <w:rFonts w:cs="Arial"/>
        </w:rPr>
        <w:t xml:space="preserve">　　二十一、修改《最高人民法院关于审理涉台民商事案件法律适用问题的规定》</w:t>
      </w:r>
    </w:p>
    <w:p w14:paraId="421FAA5E" w14:textId="77777777" w:rsidR="00DF7AE3" w:rsidRPr="00C67241" w:rsidRDefault="00DF7AE3" w:rsidP="00EA2004">
      <w:pPr>
        <w:pStyle w:val="AD"/>
        <w:spacing w:line="276" w:lineRule="auto"/>
        <w:rPr>
          <w:rFonts w:cs="Arial"/>
        </w:rPr>
      </w:pPr>
      <w:r w:rsidRPr="00C67241">
        <w:rPr>
          <w:rFonts w:cs="Arial"/>
        </w:rPr>
        <w:t xml:space="preserve">　　将引言修改为：</w:t>
      </w:r>
    </w:p>
    <w:p w14:paraId="53D79F0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为正确审理涉台民商事案件，准确适用法律，维护当事人的合法权益，根据相关法律，制定本规定。</w:t>
      </w:r>
      <w:r w:rsidRPr="00C67241">
        <w:rPr>
          <w:rFonts w:cs="Arial"/>
        </w:rPr>
        <w:t>”</w:t>
      </w:r>
    </w:p>
    <w:p w14:paraId="11FCC94E" w14:textId="77777777" w:rsidR="00DF7AE3" w:rsidRPr="00C67241" w:rsidRDefault="00DF7AE3" w:rsidP="00EA2004">
      <w:pPr>
        <w:pStyle w:val="AD"/>
        <w:spacing w:line="276" w:lineRule="auto"/>
        <w:rPr>
          <w:rFonts w:cs="Arial"/>
        </w:rPr>
      </w:pPr>
      <w:r w:rsidRPr="00C67241">
        <w:rPr>
          <w:rFonts w:cs="Arial"/>
        </w:rPr>
        <w:t xml:space="preserve">　　二十二、《最高人民法院关于适用〈中华人民共和国涉外民事关系法律适用法〉若干问题的解释（一）》</w:t>
      </w:r>
    </w:p>
    <w:p w14:paraId="29C36F2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删除第四条、第五条。</w:t>
      </w:r>
    </w:p>
    <w:p w14:paraId="498D1A3E"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条文顺序作相应调整。</w:t>
      </w:r>
    </w:p>
    <w:p w14:paraId="453490E5" w14:textId="77777777" w:rsidR="00DF7AE3" w:rsidRPr="00C67241" w:rsidRDefault="00DF7AE3" w:rsidP="00EA2004">
      <w:pPr>
        <w:pStyle w:val="AD"/>
        <w:spacing w:line="276" w:lineRule="auto"/>
        <w:rPr>
          <w:rFonts w:cs="Arial"/>
        </w:rPr>
      </w:pPr>
      <w:r w:rsidRPr="00C67241">
        <w:rPr>
          <w:rFonts w:cs="Arial"/>
        </w:rPr>
        <w:t xml:space="preserve">　　二十三、修改《最高人民法院关于审理船舶碰撞和触碰案件财产损害赔偿的规定》</w:t>
      </w:r>
    </w:p>
    <w:p w14:paraId="0CA768E7" w14:textId="77777777" w:rsidR="00DF7AE3" w:rsidRPr="00C67241" w:rsidRDefault="00DF7AE3" w:rsidP="00EA2004">
      <w:pPr>
        <w:pStyle w:val="AD"/>
        <w:spacing w:line="276" w:lineRule="auto"/>
        <w:rPr>
          <w:rFonts w:cs="Arial"/>
        </w:rPr>
      </w:pPr>
      <w:r w:rsidRPr="00C67241">
        <w:rPr>
          <w:rFonts w:cs="Arial"/>
        </w:rPr>
        <w:t xml:space="preserve">　　将引言修改为：</w:t>
      </w:r>
    </w:p>
    <w:p w14:paraId="0D7012E1"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根据《中华人民共和国民法典》和《中华人民共和国海商法》的有关规定，结合我国海事审判实践并参照国际惯例，对审理船舶碰撞和触碰案件的财产损害赔偿规定如下：</w:t>
      </w:r>
      <w:r w:rsidRPr="00C67241">
        <w:rPr>
          <w:rFonts w:cs="Arial"/>
        </w:rPr>
        <w:t>”</w:t>
      </w:r>
    </w:p>
    <w:p w14:paraId="1F90F49E" w14:textId="77777777" w:rsidR="00DF7AE3" w:rsidRPr="00C67241" w:rsidRDefault="00DF7AE3" w:rsidP="00EA2004">
      <w:pPr>
        <w:pStyle w:val="AD"/>
        <w:spacing w:line="276" w:lineRule="auto"/>
        <w:rPr>
          <w:rFonts w:cs="Arial"/>
        </w:rPr>
      </w:pPr>
      <w:r w:rsidRPr="00C67241">
        <w:rPr>
          <w:rFonts w:cs="Arial"/>
        </w:rPr>
        <w:t xml:space="preserve">　　二十四、修改《最高人民法院关于审理海上保险纠纷案件若干问题的规定》</w:t>
      </w:r>
    </w:p>
    <w:p w14:paraId="170511B1" w14:textId="77777777" w:rsidR="00DF7AE3" w:rsidRPr="00C67241" w:rsidRDefault="00DF7AE3" w:rsidP="00EA2004">
      <w:pPr>
        <w:pStyle w:val="AD"/>
        <w:spacing w:line="276" w:lineRule="auto"/>
        <w:rPr>
          <w:rFonts w:cs="Arial"/>
        </w:rPr>
      </w:pPr>
      <w:r w:rsidRPr="00C67241">
        <w:rPr>
          <w:rFonts w:cs="Arial"/>
        </w:rPr>
        <w:t xml:space="preserve">　　将第一条修改为：</w:t>
      </w:r>
    </w:p>
    <w:p w14:paraId="388460E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审理海上保险合同纠纷案件，适用海商法的规定；海商法没有规定的，适用保险法的有关规定；海商法、保险法均没有规定的，适用民法典等其他相关法律的规定。</w:t>
      </w:r>
      <w:r w:rsidRPr="00C67241">
        <w:rPr>
          <w:rFonts w:cs="Arial"/>
        </w:rPr>
        <w:t>”</w:t>
      </w:r>
    </w:p>
    <w:p w14:paraId="49877C0D" w14:textId="77777777" w:rsidR="00DF7AE3" w:rsidRPr="00C67241" w:rsidRDefault="00DF7AE3" w:rsidP="00EA2004">
      <w:pPr>
        <w:pStyle w:val="AD"/>
        <w:spacing w:line="276" w:lineRule="auto"/>
        <w:rPr>
          <w:rFonts w:cs="Arial"/>
        </w:rPr>
      </w:pPr>
      <w:r w:rsidRPr="00C67241">
        <w:rPr>
          <w:rFonts w:cs="Arial"/>
        </w:rPr>
        <w:t xml:space="preserve">　　二十五、修改《最高人民法院关于审理船舶碰撞纠纷案件若干问题的规定》</w:t>
      </w:r>
    </w:p>
    <w:p w14:paraId="6DAEE6A5"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69D345AB"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为正确审理船舶碰撞纠纷案件，依照《中华人民共和国民法典》《中华人民共和国民事诉讼法》《中华人民共和国海商法》《中华人民共和国海事诉讼特别程序法》等法律，制定本规定。</w:t>
      </w:r>
      <w:r w:rsidRPr="00C67241">
        <w:rPr>
          <w:rFonts w:cs="Arial"/>
        </w:rPr>
        <w:t>”</w:t>
      </w:r>
    </w:p>
    <w:p w14:paraId="6924A987"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将第八条修改为：</w:t>
      </w:r>
    </w:p>
    <w:p w14:paraId="3E889C46"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碰撞船舶船载货物权利人或者第三人向碰撞船舶一方或者双方就货物或其他财产损失提出赔偿请求的，由碰撞船舶方提供证据证明过失程度的比例。无正当理由拒不提供证据的，由碰撞船舶一方承担全部赔偿责任或者由双方承担连带赔偿责任。</w:t>
      </w:r>
    </w:p>
    <w:p w14:paraId="19E0096A" w14:textId="77777777" w:rsidR="00DF7AE3" w:rsidRPr="00C67241" w:rsidRDefault="00DF7AE3" w:rsidP="00EA2004">
      <w:pPr>
        <w:pStyle w:val="AD"/>
        <w:spacing w:line="276" w:lineRule="auto"/>
        <w:rPr>
          <w:rFonts w:cs="Arial"/>
        </w:rPr>
      </w:pPr>
      <w:r w:rsidRPr="00C67241">
        <w:rPr>
          <w:rFonts w:cs="Arial"/>
        </w:rPr>
        <w:t xml:space="preserve">　　前款规定的证据指具有法律效力的判决书、裁定书、调解书和仲裁裁决书。对于碰撞船舶提交的国外的判决书、裁定书、调解书和仲裁裁决书，依照民事诉讼法第二百八十二条和第二百八十三条规定的程序审查。</w:t>
      </w:r>
      <w:r w:rsidRPr="00C67241">
        <w:rPr>
          <w:rFonts w:cs="Arial"/>
        </w:rPr>
        <w:t>”</w:t>
      </w:r>
    </w:p>
    <w:p w14:paraId="42D5F522" w14:textId="77777777" w:rsidR="00DF7AE3" w:rsidRPr="00C67241" w:rsidRDefault="00DF7AE3" w:rsidP="00EA2004">
      <w:pPr>
        <w:pStyle w:val="AD"/>
        <w:spacing w:line="276" w:lineRule="auto"/>
        <w:rPr>
          <w:rFonts w:cs="Arial"/>
        </w:rPr>
      </w:pPr>
      <w:r w:rsidRPr="00C67241">
        <w:rPr>
          <w:rFonts w:cs="Arial"/>
        </w:rPr>
        <w:t xml:space="preserve">　　二十六、修改《最高人民法院关于审理无正本提单交付货物案件适用法律若干问题的规定》</w:t>
      </w:r>
    </w:p>
    <w:p w14:paraId="2529FA16" w14:textId="77777777" w:rsidR="00DF7AE3" w:rsidRPr="00C67241" w:rsidRDefault="00DF7AE3" w:rsidP="00EA2004">
      <w:pPr>
        <w:pStyle w:val="AD"/>
        <w:spacing w:line="276" w:lineRule="auto"/>
        <w:rPr>
          <w:rFonts w:cs="Arial"/>
        </w:rPr>
      </w:pPr>
      <w:r w:rsidRPr="00C67241">
        <w:rPr>
          <w:rFonts w:cs="Arial"/>
        </w:rPr>
        <w:t xml:space="preserve">　　将引言修改为：</w:t>
      </w:r>
    </w:p>
    <w:p w14:paraId="566BE493"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为正确审理无正本提单交付货物案件，根据《中华人民共和国民法典》《中华人民共和国海商法》等法律，制定本规定。</w:t>
      </w:r>
      <w:r w:rsidRPr="00C67241">
        <w:rPr>
          <w:rFonts w:cs="Arial"/>
        </w:rPr>
        <w:t>”</w:t>
      </w:r>
    </w:p>
    <w:p w14:paraId="042CB94B" w14:textId="77777777" w:rsidR="00DF7AE3" w:rsidRPr="00C67241" w:rsidRDefault="00DF7AE3" w:rsidP="00EA2004">
      <w:pPr>
        <w:pStyle w:val="AD"/>
        <w:spacing w:line="276" w:lineRule="auto"/>
        <w:rPr>
          <w:rFonts w:cs="Arial"/>
        </w:rPr>
      </w:pPr>
      <w:r w:rsidRPr="00C67241">
        <w:rPr>
          <w:rFonts w:cs="Arial"/>
        </w:rPr>
        <w:t xml:space="preserve">　　二十七、修改《最高人民法院关于审理海事赔偿责任限制相关纠纷案件的若干规定》</w:t>
      </w:r>
    </w:p>
    <w:p w14:paraId="42CD1636" w14:textId="77777777" w:rsidR="00DF7AE3" w:rsidRPr="00C67241" w:rsidRDefault="00DF7AE3" w:rsidP="00EA2004">
      <w:pPr>
        <w:pStyle w:val="AD"/>
        <w:spacing w:line="276" w:lineRule="auto"/>
        <w:rPr>
          <w:rFonts w:cs="Arial"/>
        </w:rPr>
      </w:pPr>
      <w:r w:rsidRPr="00C67241">
        <w:rPr>
          <w:rFonts w:cs="Arial"/>
        </w:rPr>
        <w:t xml:space="preserve">　　将第二十一条修改为：</w:t>
      </w:r>
    </w:p>
    <w:p w14:paraId="50D9F6A6"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海商法第二百一十三条规定的利息，自海事事故发生之日起至基金设立之日止，按同期全国银行间同业拆借中心公布的贷款市场报价利率计算。</w:t>
      </w:r>
    </w:p>
    <w:p w14:paraId="54D820C2" w14:textId="77777777" w:rsidR="00DF7AE3" w:rsidRPr="00C67241" w:rsidRDefault="00DF7AE3" w:rsidP="00EA2004">
      <w:pPr>
        <w:pStyle w:val="AD"/>
        <w:spacing w:line="276" w:lineRule="auto"/>
        <w:rPr>
          <w:rFonts w:cs="Arial"/>
        </w:rPr>
      </w:pPr>
      <w:r w:rsidRPr="00C67241">
        <w:rPr>
          <w:rFonts w:cs="Arial"/>
        </w:rPr>
        <w:lastRenderedPageBreak/>
        <w:t xml:space="preserve">　　以担保方式设立海事赔偿责任限制基金的，基金设立期间的利息按同期全国银行间同业拆借中心公布的贷款市场报价利率计算。</w:t>
      </w:r>
      <w:r w:rsidRPr="00C67241">
        <w:rPr>
          <w:rFonts w:cs="Arial"/>
        </w:rPr>
        <w:t>”</w:t>
      </w:r>
    </w:p>
    <w:p w14:paraId="026DA63F" w14:textId="77777777" w:rsidR="00DF7AE3" w:rsidRPr="00C67241" w:rsidRDefault="00DF7AE3" w:rsidP="00EA2004">
      <w:pPr>
        <w:pStyle w:val="AD"/>
        <w:spacing w:line="276" w:lineRule="auto"/>
        <w:rPr>
          <w:rFonts w:cs="Arial"/>
        </w:rPr>
      </w:pPr>
      <w:r w:rsidRPr="00C67241">
        <w:rPr>
          <w:rFonts w:cs="Arial"/>
        </w:rPr>
        <w:t xml:space="preserve">　　二十八、修改《最高人民法院关于审理船舶油污损害赔偿纠纷案件若干问题的规定》</w:t>
      </w:r>
    </w:p>
    <w:p w14:paraId="438F645A" w14:textId="77777777" w:rsidR="00DF7AE3" w:rsidRPr="00C67241" w:rsidRDefault="00DF7AE3" w:rsidP="00EA2004">
      <w:pPr>
        <w:pStyle w:val="AD"/>
        <w:spacing w:line="276" w:lineRule="auto"/>
        <w:rPr>
          <w:rFonts w:cs="Arial"/>
        </w:rPr>
      </w:pPr>
      <w:r w:rsidRPr="00C67241">
        <w:rPr>
          <w:rFonts w:cs="Arial"/>
        </w:rPr>
        <w:t xml:space="preserve">　　将引言修改为：</w:t>
      </w:r>
    </w:p>
    <w:p w14:paraId="6F09A3A4"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正确审理船舶油污损害赔偿纠纷案件，依照《中华人民共和国民法典》《中华人民共和国海洋环境保护法》《中华人民共和国海商法》《中华人民共和国民事诉讼法》《中华人民共和国海事诉讼特别程序法》等法律法规以及中华人民共和国缔结或者参加的有关国际条约，结合审判实践，制定本规定。</w:t>
      </w:r>
      <w:r w:rsidRPr="00C67241">
        <w:rPr>
          <w:rFonts w:cs="Arial"/>
        </w:rPr>
        <w:t>”</w:t>
      </w:r>
    </w:p>
    <w:p w14:paraId="5FD7BE57" w14:textId="77777777" w:rsidR="00DF7AE3" w:rsidRPr="00C67241" w:rsidRDefault="00DF7AE3" w:rsidP="00EA2004">
      <w:pPr>
        <w:pStyle w:val="AD"/>
        <w:spacing w:line="276" w:lineRule="auto"/>
        <w:rPr>
          <w:rFonts w:cs="Arial"/>
        </w:rPr>
      </w:pPr>
      <w:r w:rsidRPr="00C67241">
        <w:rPr>
          <w:rFonts w:cs="Arial"/>
        </w:rPr>
        <w:t xml:space="preserve">　　二十九、修改《最高人民法院关于审理海上货运代理纠纷案件若干问题的规定》</w:t>
      </w:r>
    </w:p>
    <w:p w14:paraId="72AE01DE"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1.</w:t>
      </w:r>
      <w:r w:rsidRPr="00C67241">
        <w:rPr>
          <w:rFonts w:cs="Arial"/>
        </w:rPr>
        <w:t>将引言修改为：</w:t>
      </w:r>
    </w:p>
    <w:p w14:paraId="188AA1EE"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为正确审理海上货运代理纠纷案件，依法保护当事人合法权益，根据《中华人民共和国民法典》《中华人民共和国海商法》《中华人民共和国民事诉讼法》和《中华人民共和国海事诉讼特别程序法》等有关法律规定，结合审判实践，制定本规定。</w:t>
      </w:r>
      <w:r w:rsidRPr="00C67241">
        <w:rPr>
          <w:rFonts w:cs="Arial"/>
        </w:rPr>
        <w:t>”</w:t>
      </w:r>
    </w:p>
    <w:p w14:paraId="1972D9BE"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w:t>
      </w:r>
      <w:r w:rsidRPr="00C67241">
        <w:rPr>
          <w:rFonts w:cs="Arial"/>
        </w:rPr>
        <w:t>将第六条修改为：</w:t>
      </w:r>
    </w:p>
    <w:p w14:paraId="6617FCE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一方当事人根据双方的交易习惯，有理由相信行为人有权代表对方当事人订立海上货运代理合同，该方当事人依据民法典第一百七十二条的规定主张合同成立的，人民法院应</w:t>
      </w:r>
      <w:proofErr w:type="gramStart"/>
      <w:r w:rsidRPr="00C67241">
        <w:rPr>
          <w:rFonts w:cs="Arial"/>
        </w:rPr>
        <w:t>予支</w:t>
      </w:r>
      <w:proofErr w:type="gramEnd"/>
      <w:r w:rsidRPr="00C67241">
        <w:rPr>
          <w:rFonts w:cs="Arial"/>
        </w:rPr>
        <w:t>持。</w:t>
      </w:r>
      <w:r w:rsidRPr="00C67241">
        <w:rPr>
          <w:rFonts w:cs="Arial"/>
        </w:rPr>
        <w:t>”</w:t>
      </w:r>
    </w:p>
    <w:p w14:paraId="414F0510" w14:textId="77777777" w:rsidR="00DF7AE3" w:rsidRPr="00C67241" w:rsidRDefault="00DF7AE3" w:rsidP="00EA2004">
      <w:pPr>
        <w:pStyle w:val="AD"/>
        <w:spacing w:line="276" w:lineRule="auto"/>
        <w:rPr>
          <w:rFonts w:cs="Arial"/>
        </w:rPr>
      </w:pPr>
      <w:r w:rsidRPr="00C67241">
        <w:rPr>
          <w:rFonts w:cs="Arial"/>
        </w:rPr>
        <w:t xml:space="preserve">　　本决定自</w:t>
      </w:r>
      <w:r w:rsidRPr="00C67241">
        <w:rPr>
          <w:rFonts w:cs="Arial"/>
        </w:rPr>
        <w:t>2021</w:t>
      </w:r>
      <w:r w:rsidRPr="00C67241">
        <w:rPr>
          <w:rFonts w:cs="Arial"/>
        </w:rPr>
        <w:t>年</w:t>
      </w:r>
      <w:r w:rsidRPr="00C67241">
        <w:rPr>
          <w:rFonts w:cs="Arial"/>
        </w:rPr>
        <w:t>1</w:t>
      </w:r>
      <w:r w:rsidRPr="00C67241">
        <w:rPr>
          <w:rFonts w:cs="Arial"/>
        </w:rPr>
        <w:t>月</w:t>
      </w:r>
      <w:r w:rsidRPr="00C67241">
        <w:rPr>
          <w:rFonts w:cs="Arial"/>
        </w:rPr>
        <w:t>1</w:t>
      </w:r>
      <w:r w:rsidRPr="00C67241">
        <w:rPr>
          <w:rFonts w:cs="Arial"/>
        </w:rPr>
        <w:t>日起施行。</w:t>
      </w:r>
    </w:p>
    <w:p w14:paraId="0F81FF0C" w14:textId="77777777" w:rsidR="00DF7AE3" w:rsidRPr="00C67241" w:rsidRDefault="00DF7AE3" w:rsidP="00EA2004">
      <w:pPr>
        <w:pStyle w:val="AD"/>
        <w:spacing w:line="276" w:lineRule="auto"/>
        <w:rPr>
          <w:rFonts w:cs="Arial"/>
        </w:rPr>
      </w:pPr>
      <w:r w:rsidRPr="00C67241">
        <w:rPr>
          <w:rFonts w:cs="Arial"/>
        </w:rPr>
        <w:t xml:space="preserve">　　根据本决定，《最高人民法院关于破产企业国有划拨土地使用权应否列入破产财产等问题的批复》等二十九件商事类司法解释作相应修改后重新公布。</w:t>
      </w:r>
    </w:p>
    <w:p w14:paraId="4BB3DFEE" w14:textId="77777777" w:rsidR="00B62F64" w:rsidRDefault="00B62F64" w:rsidP="00EA2004">
      <w:pPr>
        <w:pStyle w:val="AD"/>
        <w:spacing w:line="276" w:lineRule="auto"/>
        <w:rPr>
          <w:rFonts w:cs="Arial"/>
        </w:rPr>
      </w:pPr>
    </w:p>
    <w:p w14:paraId="4E1050EB" w14:textId="77777777" w:rsidR="00B62F64" w:rsidRDefault="00B62F64" w:rsidP="00EA2004">
      <w:pPr>
        <w:pStyle w:val="AD"/>
        <w:spacing w:line="276" w:lineRule="auto"/>
        <w:rPr>
          <w:rFonts w:cs="Arial"/>
        </w:rPr>
      </w:pPr>
    </w:p>
    <w:p w14:paraId="092226BC" w14:textId="4EA293E3" w:rsidR="00DF7AE3" w:rsidRPr="00B62F64" w:rsidRDefault="00DF7AE3" w:rsidP="00EA2004">
      <w:pPr>
        <w:pStyle w:val="AD"/>
        <w:spacing w:line="276" w:lineRule="auto"/>
        <w:rPr>
          <w:rFonts w:cs="Arial"/>
          <w:b/>
          <w:bCs/>
        </w:rPr>
      </w:pPr>
      <w:r w:rsidRPr="00B62F64">
        <w:rPr>
          <w:rFonts w:cs="Arial"/>
          <w:b/>
          <w:bCs/>
        </w:rPr>
        <w:t xml:space="preserve">　　二十九件商事类司法解释修改后全文</w:t>
      </w:r>
    </w:p>
    <w:p w14:paraId="7B6AEBEC" w14:textId="77777777" w:rsidR="002F3FA7" w:rsidRPr="00C67241" w:rsidRDefault="002F3FA7" w:rsidP="00EA2004">
      <w:pPr>
        <w:pStyle w:val="AD"/>
        <w:spacing w:line="276" w:lineRule="auto"/>
        <w:rPr>
          <w:rFonts w:cs="Arial"/>
        </w:rPr>
      </w:pPr>
    </w:p>
    <w:p w14:paraId="18F16467" w14:textId="5AD2779F" w:rsidR="00DF7AE3" w:rsidRPr="00B62F64" w:rsidRDefault="00DF7AE3" w:rsidP="002F3FA7">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最高人民法院关于破产企业国有划拨土地使用权应否列入破产财产等问题的批复</w:t>
      </w:r>
    </w:p>
    <w:p w14:paraId="29D89772" w14:textId="5743FF9A" w:rsidR="00DF7AE3" w:rsidRPr="00C67241" w:rsidRDefault="00DF7AE3" w:rsidP="002F3FA7">
      <w:pPr>
        <w:pStyle w:val="AD"/>
        <w:spacing w:line="276" w:lineRule="auto"/>
        <w:jc w:val="center"/>
        <w:rPr>
          <w:rFonts w:cs="Arial"/>
        </w:rPr>
      </w:pPr>
      <w:r w:rsidRPr="00C67241">
        <w:rPr>
          <w:rFonts w:cs="Arial"/>
        </w:rPr>
        <w:t>（</w:t>
      </w:r>
      <w:r w:rsidRPr="00C67241">
        <w:rPr>
          <w:rFonts w:cs="Arial"/>
        </w:rPr>
        <w:t>2002</w:t>
      </w:r>
      <w:r w:rsidRPr="00C67241">
        <w:rPr>
          <w:rFonts w:cs="Arial"/>
        </w:rPr>
        <w:t>年</w:t>
      </w:r>
      <w:r w:rsidRPr="00C67241">
        <w:rPr>
          <w:rFonts w:cs="Arial"/>
        </w:rPr>
        <w:t>10</w:t>
      </w:r>
      <w:r w:rsidRPr="00C67241">
        <w:rPr>
          <w:rFonts w:cs="Arial"/>
        </w:rPr>
        <w:t>月</w:t>
      </w:r>
      <w:r w:rsidRPr="00C67241">
        <w:rPr>
          <w:rFonts w:cs="Arial"/>
        </w:rPr>
        <w:t>11</w:t>
      </w:r>
      <w:r w:rsidRPr="00C67241">
        <w:rPr>
          <w:rFonts w:cs="Arial"/>
        </w:rPr>
        <w:t>日最高人民法院审判委员会第</w:t>
      </w:r>
      <w:r w:rsidRPr="00C67241">
        <w:rPr>
          <w:rFonts w:cs="Arial"/>
        </w:rPr>
        <w:t>1245</w:t>
      </w:r>
      <w:r w:rsidRPr="00C67241">
        <w:rPr>
          <w:rFonts w:cs="Arial"/>
        </w:rPr>
        <w:t>次会议通过</w:t>
      </w:r>
      <w:r w:rsidRPr="00C67241">
        <w:rPr>
          <w:rFonts w:cs="Arial"/>
        </w:rPr>
        <w:t>,</w:t>
      </w:r>
      <w:r w:rsidRPr="00C67241">
        <w:rPr>
          <w:rFonts w:cs="Arial"/>
        </w:rPr>
        <w:t>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4A452CBF" w14:textId="77777777" w:rsidR="002F3FA7" w:rsidRPr="00C67241" w:rsidRDefault="002F3FA7" w:rsidP="00EA2004">
      <w:pPr>
        <w:pStyle w:val="AD"/>
        <w:spacing w:line="276" w:lineRule="auto"/>
        <w:rPr>
          <w:rFonts w:cs="Arial"/>
        </w:rPr>
      </w:pPr>
    </w:p>
    <w:p w14:paraId="7536BFFC" w14:textId="447B53A8" w:rsidR="00DF7AE3" w:rsidRPr="00C67241" w:rsidRDefault="00DF7AE3" w:rsidP="00EA2004">
      <w:pPr>
        <w:pStyle w:val="AD"/>
        <w:spacing w:line="276" w:lineRule="auto"/>
        <w:rPr>
          <w:rFonts w:cs="Arial"/>
        </w:rPr>
      </w:pPr>
      <w:r w:rsidRPr="00C67241">
        <w:rPr>
          <w:rFonts w:cs="Arial"/>
        </w:rPr>
        <w:t xml:space="preserve">　　湖北省高级人民法院：</w:t>
      </w:r>
    </w:p>
    <w:p w14:paraId="50702301" w14:textId="77777777" w:rsidR="00DF7AE3" w:rsidRPr="00C67241" w:rsidRDefault="00DF7AE3" w:rsidP="00EA2004">
      <w:pPr>
        <w:pStyle w:val="AD"/>
        <w:spacing w:line="276" w:lineRule="auto"/>
        <w:rPr>
          <w:rFonts w:cs="Arial"/>
        </w:rPr>
      </w:pPr>
      <w:r w:rsidRPr="00C67241">
        <w:rPr>
          <w:rFonts w:cs="Arial"/>
        </w:rPr>
        <w:t xml:space="preserve">　　你院鄂高法〔</w:t>
      </w:r>
      <w:r w:rsidRPr="00C67241">
        <w:rPr>
          <w:rFonts w:cs="Arial"/>
        </w:rPr>
        <w:t>2002</w:t>
      </w:r>
      <w:r w:rsidRPr="00C67241">
        <w:rPr>
          <w:rFonts w:cs="Arial"/>
        </w:rPr>
        <w:t>〕</w:t>
      </w:r>
      <w:r w:rsidRPr="00C67241">
        <w:rPr>
          <w:rFonts w:cs="Arial"/>
        </w:rPr>
        <w:t>158</w:t>
      </w:r>
      <w:r w:rsidRPr="00C67241">
        <w:rPr>
          <w:rFonts w:cs="Arial"/>
        </w:rPr>
        <w:t>号《关于破产企业国有划拨土地使用权应否列入破产财产以及有关抵押效力认定等问题的请示》收悉。经研究，答复如下：</w:t>
      </w:r>
    </w:p>
    <w:p w14:paraId="78FBABF6" w14:textId="77777777" w:rsidR="00DF7AE3" w:rsidRPr="00C67241" w:rsidRDefault="00DF7AE3" w:rsidP="00EA2004">
      <w:pPr>
        <w:pStyle w:val="AD"/>
        <w:spacing w:line="276" w:lineRule="auto"/>
        <w:rPr>
          <w:rFonts w:cs="Arial"/>
        </w:rPr>
      </w:pPr>
      <w:r w:rsidRPr="00C67241">
        <w:rPr>
          <w:rFonts w:cs="Arial"/>
        </w:rPr>
        <w:t xml:space="preserve">　　一、根据《中华人民共和国土地管理法》第五十八条第一款第（三）项及《城镇国有土地使用权出让和转让暂行条例》第四十七条的规定，破产企业以划拨方式取得的国有土地使用权不属于破产财产，在企业破产时，有关人民政府可以予以收回，并依法处置。纳入国家兼并破产计划的国有企业，其依法取得的国有土地使用权，应依据国务院有关文件规定办理。</w:t>
      </w:r>
    </w:p>
    <w:p w14:paraId="6A00EAF6" w14:textId="77777777" w:rsidR="00DF7AE3" w:rsidRPr="00C67241" w:rsidRDefault="00DF7AE3" w:rsidP="00EA2004">
      <w:pPr>
        <w:pStyle w:val="AD"/>
        <w:spacing w:line="276" w:lineRule="auto"/>
        <w:rPr>
          <w:rFonts w:cs="Arial"/>
        </w:rPr>
      </w:pPr>
      <w:r w:rsidRPr="00C67241">
        <w:rPr>
          <w:rFonts w:cs="Arial"/>
        </w:rPr>
        <w:t xml:space="preserve">　　二、企业对其以划拨方式取得的国有土地使用权无处分权，以该土地使用权设定抵押，未</w:t>
      </w:r>
      <w:r w:rsidRPr="00C67241">
        <w:rPr>
          <w:rFonts w:cs="Arial"/>
        </w:rPr>
        <w:lastRenderedPageBreak/>
        <w:t>经有审批权限的人民政府或土地行政管理部门批准的，不影响抵押合同效力；履行了法定的审批手续，并依法办理抵押登记的，</w:t>
      </w:r>
      <w:proofErr w:type="gramStart"/>
      <w:r w:rsidRPr="00C67241">
        <w:rPr>
          <w:rFonts w:cs="Arial"/>
        </w:rPr>
        <w:t>抵押权自登记</w:t>
      </w:r>
      <w:proofErr w:type="gramEnd"/>
      <w:r w:rsidRPr="00C67241">
        <w:rPr>
          <w:rFonts w:cs="Arial"/>
        </w:rPr>
        <w:t>时设立。根据《中华人民共和国城市房地产管理法》第五十一条的规定，抵押权人只有在以抵押标的物折价或拍卖、变卖所得价款缴纳相当于土地使用权出让金的款项后，对剩余部分方可享有优先受偿权。但纳入国家兼并破产计划的国有企业，其用以划拨方式取得的国有土地使用权设定抵押的，应依据国务院有关文件规定办理。</w:t>
      </w:r>
    </w:p>
    <w:p w14:paraId="4042BD1A" w14:textId="77777777" w:rsidR="00DF7AE3" w:rsidRPr="00C67241" w:rsidRDefault="00DF7AE3" w:rsidP="00EA2004">
      <w:pPr>
        <w:pStyle w:val="AD"/>
        <w:spacing w:line="276" w:lineRule="auto"/>
        <w:rPr>
          <w:rFonts w:cs="Arial"/>
        </w:rPr>
      </w:pPr>
      <w:r w:rsidRPr="00C67241">
        <w:rPr>
          <w:rFonts w:cs="Arial"/>
        </w:rPr>
        <w:t xml:space="preserve">　　三、国有企业以关键设备、成套设备、建筑物设定抵押的，如无其他法定的无效情形，不应当仅以未经政府主管部门批准为由认定抵押合同无效。</w:t>
      </w:r>
    </w:p>
    <w:p w14:paraId="5B5D7133" w14:textId="77777777" w:rsidR="00DF7AE3" w:rsidRPr="00C67241" w:rsidRDefault="00DF7AE3" w:rsidP="00EA2004">
      <w:pPr>
        <w:pStyle w:val="AD"/>
        <w:spacing w:line="276" w:lineRule="auto"/>
        <w:rPr>
          <w:rFonts w:cs="Arial"/>
        </w:rPr>
      </w:pPr>
      <w:r w:rsidRPr="00C67241">
        <w:rPr>
          <w:rFonts w:cs="Arial"/>
        </w:rPr>
        <w:t xml:space="preserve">　　本批复自公布之日起施行，正在审理或者尚未审理的案件，适用本批复，但对提起再审的判决、裁定已经发生法律效力的案件除外。</w:t>
      </w:r>
    </w:p>
    <w:p w14:paraId="2ACC9ACE" w14:textId="77777777" w:rsidR="00DF7AE3" w:rsidRPr="00C67241" w:rsidRDefault="00DF7AE3" w:rsidP="00EA2004">
      <w:pPr>
        <w:pStyle w:val="AD"/>
        <w:spacing w:line="276" w:lineRule="auto"/>
        <w:rPr>
          <w:rFonts w:cs="Arial"/>
        </w:rPr>
      </w:pPr>
      <w:r w:rsidRPr="00C67241">
        <w:rPr>
          <w:rFonts w:cs="Arial"/>
        </w:rPr>
        <w:t xml:space="preserve">　　此复。</w:t>
      </w:r>
    </w:p>
    <w:p w14:paraId="4836DC39" w14:textId="77777777" w:rsidR="002F3FA7" w:rsidRPr="00C67241" w:rsidRDefault="002F3FA7" w:rsidP="00EA2004">
      <w:pPr>
        <w:pStyle w:val="AD"/>
        <w:spacing w:line="276" w:lineRule="auto"/>
        <w:rPr>
          <w:rFonts w:cs="Arial"/>
        </w:rPr>
      </w:pPr>
    </w:p>
    <w:p w14:paraId="747D70B4" w14:textId="77777777" w:rsidR="002F3FA7" w:rsidRPr="00C67241" w:rsidRDefault="002F3FA7" w:rsidP="00EA2004">
      <w:pPr>
        <w:pStyle w:val="AD"/>
        <w:spacing w:line="276" w:lineRule="auto"/>
        <w:rPr>
          <w:rFonts w:cs="Arial"/>
        </w:rPr>
      </w:pPr>
    </w:p>
    <w:p w14:paraId="011D9529" w14:textId="33679384" w:rsidR="00DF7AE3" w:rsidRPr="00B62F64" w:rsidRDefault="00DF7AE3" w:rsidP="002F3FA7">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最高人民法院关于审理存单纠纷案件的若干规定</w:t>
      </w:r>
    </w:p>
    <w:p w14:paraId="076C0D8D" w14:textId="2792F78F" w:rsidR="00DF7AE3" w:rsidRPr="00C67241" w:rsidRDefault="00DF7AE3" w:rsidP="002F3FA7">
      <w:pPr>
        <w:pStyle w:val="AD"/>
        <w:spacing w:line="276" w:lineRule="auto"/>
        <w:jc w:val="center"/>
        <w:rPr>
          <w:rFonts w:cs="Arial"/>
        </w:rPr>
      </w:pPr>
      <w:r w:rsidRPr="00C67241">
        <w:rPr>
          <w:rFonts w:cs="Arial"/>
        </w:rPr>
        <w:t>（</w:t>
      </w:r>
      <w:r w:rsidRPr="00C67241">
        <w:rPr>
          <w:rFonts w:cs="Arial"/>
        </w:rPr>
        <w:t>1997</w:t>
      </w:r>
      <w:r w:rsidRPr="00C67241">
        <w:rPr>
          <w:rFonts w:cs="Arial"/>
        </w:rPr>
        <w:t>年</w:t>
      </w:r>
      <w:r w:rsidRPr="00C67241">
        <w:rPr>
          <w:rFonts w:cs="Arial"/>
        </w:rPr>
        <w:t>11</w:t>
      </w:r>
      <w:r w:rsidRPr="00C67241">
        <w:rPr>
          <w:rFonts w:cs="Arial"/>
        </w:rPr>
        <w:t>月</w:t>
      </w:r>
      <w:r w:rsidRPr="00C67241">
        <w:rPr>
          <w:rFonts w:cs="Arial"/>
        </w:rPr>
        <w:t>25</w:t>
      </w:r>
      <w:r w:rsidRPr="00C67241">
        <w:rPr>
          <w:rFonts w:cs="Arial"/>
        </w:rPr>
        <w:t>日最高人民法院审判委员会第</w:t>
      </w:r>
      <w:r w:rsidRPr="00C67241">
        <w:rPr>
          <w:rFonts w:cs="Arial"/>
        </w:rPr>
        <w:t>946</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4A582A9D" w14:textId="77777777" w:rsidR="002F3FA7" w:rsidRPr="00C67241" w:rsidRDefault="002F3FA7" w:rsidP="00EA2004">
      <w:pPr>
        <w:pStyle w:val="AD"/>
        <w:spacing w:line="276" w:lineRule="auto"/>
        <w:rPr>
          <w:rFonts w:cs="Arial"/>
        </w:rPr>
      </w:pPr>
    </w:p>
    <w:p w14:paraId="575093EB" w14:textId="481AE1E0" w:rsidR="00DF7AE3" w:rsidRPr="00C67241" w:rsidRDefault="00DF7AE3" w:rsidP="00EA2004">
      <w:pPr>
        <w:pStyle w:val="AD"/>
        <w:spacing w:line="276" w:lineRule="auto"/>
        <w:rPr>
          <w:rFonts w:cs="Arial"/>
        </w:rPr>
      </w:pPr>
      <w:r w:rsidRPr="00C67241">
        <w:rPr>
          <w:rFonts w:cs="Arial"/>
        </w:rPr>
        <w:t xml:space="preserve">　　为正确审理存单纠纷案件，根据《中华人民共和国民法典》的有关规定和在总结审判经验的基础上，制定本规定。</w:t>
      </w:r>
    </w:p>
    <w:p w14:paraId="494772F7" w14:textId="77777777" w:rsidR="00DF7AE3" w:rsidRPr="00C67241" w:rsidRDefault="00DF7AE3" w:rsidP="00EA2004">
      <w:pPr>
        <w:pStyle w:val="AD"/>
        <w:spacing w:line="276" w:lineRule="auto"/>
        <w:rPr>
          <w:rFonts w:cs="Arial"/>
        </w:rPr>
      </w:pPr>
      <w:r w:rsidRPr="00C67241">
        <w:rPr>
          <w:rFonts w:cs="Arial"/>
        </w:rPr>
        <w:t xml:space="preserve">　　第一条存单纠纷案件的范围</w:t>
      </w:r>
    </w:p>
    <w:p w14:paraId="55124A57" w14:textId="77777777" w:rsidR="00DF7AE3" w:rsidRPr="00C67241" w:rsidRDefault="00DF7AE3" w:rsidP="00EA2004">
      <w:pPr>
        <w:pStyle w:val="AD"/>
        <w:spacing w:line="276" w:lineRule="auto"/>
        <w:rPr>
          <w:rFonts w:cs="Arial"/>
        </w:rPr>
      </w:pPr>
      <w:r w:rsidRPr="00C67241">
        <w:rPr>
          <w:rFonts w:cs="Arial"/>
        </w:rPr>
        <w:t xml:space="preserve">　　（一）存单持有人以存单为重要证据向人民法院提起诉讼的纠纷案件；</w:t>
      </w:r>
    </w:p>
    <w:p w14:paraId="39BAD8ED" w14:textId="77777777" w:rsidR="00DF7AE3" w:rsidRPr="00C67241" w:rsidRDefault="00DF7AE3" w:rsidP="00EA2004">
      <w:pPr>
        <w:pStyle w:val="AD"/>
        <w:spacing w:line="276" w:lineRule="auto"/>
        <w:rPr>
          <w:rFonts w:cs="Arial"/>
        </w:rPr>
      </w:pPr>
      <w:r w:rsidRPr="00C67241">
        <w:rPr>
          <w:rFonts w:cs="Arial"/>
        </w:rPr>
        <w:t xml:space="preserve">　　（二）当事人以进账单、对账单、存款合同等凭证为主要证据向人民法院提起诉讼的纠纷案件；</w:t>
      </w:r>
    </w:p>
    <w:p w14:paraId="5020D676" w14:textId="77777777" w:rsidR="00DF7AE3" w:rsidRPr="00C67241" w:rsidRDefault="00DF7AE3" w:rsidP="00EA2004">
      <w:pPr>
        <w:pStyle w:val="AD"/>
        <w:spacing w:line="276" w:lineRule="auto"/>
        <w:rPr>
          <w:rFonts w:cs="Arial"/>
        </w:rPr>
      </w:pPr>
      <w:r w:rsidRPr="00C67241">
        <w:rPr>
          <w:rFonts w:cs="Arial"/>
        </w:rPr>
        <w:t xml:space="preserve">　　（三）金融机构向人民法院起诉要求确认存单、进账单、对账单、存款合同等凭证无效的纠纷案件；</w:t>
      </w:r>
    </w:p>
    <w:p w14:paraId="16D048F5" w14:textId="77777777" w:rsidR="00DF7AE3" w:rsidRPr="00C67241" w:rsidRDefault="00DF7AE3" w:rsidP="00EA2004">
      <w:pPr>
        <w:pStyle w:val="AD"/>
        <w:spacing w:line="276" w:lineRule="auto"/>
        <w:rPr>
          <w:rFonts w:cs="Arial"/>
        </w:rPr>
      </w:pPr>
      <w:r w:rsidRPr="00C67241">
        <w:rPr>
          <w:rFonts w:cs="Arial"/>
        </w:rPr>
        <w:t xml:space="preserve">　　（四）以存单为表现形式的借贷纠纷案件。</w:t>
      </w:r>
    </w:p>
    <w:p w14:paraId="4F8B9B8C" w14:textId="77777777" w:rsidR="00DF7AE3" w:rsidRPr="00C67241" w:rsidRDefault="00DF7AE3" w:rsidP="00EA2004">
      <w:pPr>
        <w:pStyle w:val="AD"/>
        <w:spacing w:line="276" w:lineRule="auto"/>
        <w:rPr>
          <w:rFonts w:cs="Arial"/>
        </w:rPr>
      </w:pPr>
      <w:r w:rsidRPr="00C67241">
        <w:rPr>
          <w:rFonts w:cs="Arial"/>
        </w:rPr>
        <w:t xml:space="preserve">　　第二条存单纠纷案件的案由</w:t>
      </w:r>
    </w:p>
    <w:p w14:paraId="39DB1AB5" w14:textId="77777777" w:rsidR="00DF7AE3" w:rsidRPr="00C67241" w:rsidRDefault="00DF7AE3" w:rsidP="00EA2004">
      <w:pPr>
        <w:pStyle w:val="AD"/>
        <w:spacing w:line="276" w:lineRule="auto"/>
        <w:rPr>
          <w:rFonts w:cs="Arial"/>
        </w:rPr>
      </w:pPr>
      <w:r w:rsidRPr="00C67241">
        <w:rPr>
          <w:rFonts w:cs="Arial"/>
        </w:rPr>
        <w:t xml:space="preserve">　　人民法院可将本规定第一条所列案件，一律以存单纠纷为案由。实际审理时应以存单纠纷案件中真实法律关系为基础依法处理。</w:t>
      </w:r>
    </w:p>
    <w:p w14:paraId="259C6B38" w14:textId="77777777" w:rsidR="00DF7AE3" w:rsidRPr="00C67241" w:rsidRDefault="00DF7AE3" w:rsidP="00EA2004">
      <w:pPr>
        <w:pStyle w:val="AD"/>
        <w:spacing w:line="276" w:lineRule="auto"/>
        <w:rPr>
          <w:rFonts w:cs="Arial"/>
        </w:rPr>
      </w:pPr>
      <w:r w:rsidRPr="00C67241">
        <w:rPr>
          <w:rFonts w:cs="Arial"/>
        </w:rPr>
        <w:t xml:space="preserve">　　第三条存单纠纷案件的受理与中止</w:t>
      </w:r>
    </w:p>
    <w:p w14:paraId="7CCA1889" w14:textId="77777777" w:rsidR="00DF7AE3" w:rsidRPr="00C67241" w:rsidRDefault="00DF7AE3" w:rsidP="00EA2004">
      <w:pPr>
        <w:pStyle w:val="AD"/>
        <w:spacing w:line="276" w:lineRule="auto"/>
        <w:rPr>
          <w:rFonts w:cs="Arial"/>
        </w:rPr>
      </w:pPr>
      <w:r w:rsidRPr="00C67241">
        <w:rPr>
          <w:rFonts w:cs="Arial"/>
        </w:rPr>
        <w:t xml:space="preserve">　　存单纠纷案件当事人向人民法院提起诉讼，人民法院应当依照《中华人民共和国民事诉讼法》第一百一十九条的规定予以审查，符合规定的，均应受理。</w:t>
      </w:r>
    </w:p>
    <w:p w14:paraId="701C2DC3" w14:textId="77777777" w:rsidR="00DF7AE3" w:rsidRPr="00C67241" w:rsidRDefault="00DF7AE3" w:rsidP="00EA2004">
      <w:pPr>
        <w:pStyle w:val="AD"/>
        <w:spacing w:line="276" w:lineRule="auto"/>
        <w:rPr>
          <w:rFonts w:cs="Arial"/>
        </w:rPr>
      </w:pPr>
      <w:r w:rsidRPr="00C67241">
        <w:rPr>
          <w:rFonts w:cs="Arial"/>
        </w:rPr>
        <w:t xml:space="preserve">　　人民法院在受理存单纠纷案件后，如发现犯罪线索，应将犯罪线索及时书面告知公安或检察机关。如案件当事人因伪造、变造、虚开存单或涉嫌诈骗，有关国家机关已立案侦查，存单纠纷案件确须待刑事案件结案后才能审理的，人民法院应当中止审理。对于追究有关当事人的刑事责任不影响对存单纠纷案件审理的，人民法院应对存单纠纷案件有关当事人是否承担民事责任以及承担民事责任的大小依法及时进行认定和处理。</w:t>
      </w:r>
    </w:p>
    <w:p w14:paraId="0414848F" w14:textId="77777777" w:rsidR="00DF7AE3" w:rsidRPr="00C67241" w:rsidRDefault="00DF7AE3" w:rsidP="00EA2004">
      <w:pPr>
        <w:pStyle w:val="AD"/>
        <w:spacing w:line="276" w:lineRule="auto"/>
        <w:rPr>
          <w:rFonts w:cs="Arial"/>
        </w:rPr>
      </w:pPr>
      <w:r w:rsidRPr="00C67241">
        <w:rPr>
          <w:rFonts w:cs="Arial"/>
        </w:rPr>
        <w:lastRenderedPageBreak/>
        <w:t xml:space="preserve">　　第四条存单纠纷案件的管辖</w:t>
      </w:r>
    </w:p>
    <w:p w14:paraId="222E1906" w14:textId="77777777" w:rsidR="00DF7AE3" w:rsidRPr="00C67241" w:rsidRDefault="00DF7AE3" w:rsidP="00EA2004">
      <w:pPr>
        <w:pStyle w:val="AD"/>
        <w:spacing w:line="276" w:lineRule="auto"/>
        <w:rPr>
          <w:rFonts w:cs="Arial"/>
        </w:rPr>
      </w:pPr>
      <w:r w:rsidRPr="00C67241">
        <w:rPr>
          <w:rFonts w:cs="Arial"/>
        </w:rPr>
        <w:t xml:space="preserve">　　依照《中华人民共和国民事诉讼法》第二十三条的规定，存单纠纷案件由被告住所地人民法院或出具存单、进账单、对账单或与当事人签订存款合同的金融机构住所地人民法院管辖。住所地与经常居住地不一致的，由经常居住地人民法院管辖。</w:t>
      </w:r>
    </w:p>
    <w:p w14:paraId="5D82C20F" w14:textId="77777777" w:rsidR="00DF7AE3" w:rsidRPr="00C67241" w:rsidRDefault="00DF7AE3" w:rsidP="00EA2004">
      <w:pPr>
        <w:pStyle w:val="AD"/>
        <w:spacing w:line="276" w:lineRule="auto"/>
        <w:rPr>
          <w:rFonts w:cs="Arial"/>
        </w:rPr>
      </w:pPr>
      <w:r w:rsidRPr="00C67241">
        <w:rPr>
          <w:rFonts w:cs="Arial"/>
        </w:rPr>
        <w:t xml:space="preserve">　　第五条对一般存单纠纷案件的认定和处理</w:t>
      </w:r>
    </w:p>
    <w:p w14:paraId="7C5BB334" w14:textId="77777777" w:rsidR="00DF7AE3" w:rsidRPr="00C67241" w:rsidRDefault="00DF7AE3" w:rsidP="00EA2004">
      <w:pPr>
        <w:pStyle w:val="AD"/>
        <w:spacing w:line="276" w:lineRule="auto"/>
        <w:rPr>
          <w:rFonts w:cs="Arial"/>
        </w:rPr>
      </w:pPr>
      <w:r w:rsidRPr="00C67241">
        <w:rPr>
          <w:rFonts w:cs="Arial"/>
        </w:rPr>
        <w:t xml:space="preserve">　　（一）认定</w:t>
      </w:r>
    </w:p>
    <w:p w14:paraId="64F6D876" w14:textId="77777777" w:rsidR="00DF7AE3" w:rsidRPr="00C67241" w:rsidRDefault="00DF7AE3" w:rsidP="00EA2004">
      <w:pPr>
        <w:pStyle w:val="AD"/>
        <w:spacing w:line="276" w:lineRule="auto"/>
        <w:rPr>
          <w:rFonts w:cs="Arial"/>
        </w:rPr>
      </w:pPr>
      <w:r w:rsidRPr="00C67241">
        <w:rPr>
          <w:rFonts w:cs="Arial"/>
        </w:rPr>
        <w:t xml:space="preserve">　　当事人以存单或进账单、对账单、存款合同等凭证为主要证据向人民法院提起诉讼的存单纠纷案件和金融机构向人民法院提起的确认存单或进账单、对账单、存款合同等凭证无效的存单纠纷案件，为一般存单纠纷案件。</w:t>
      </w:r>
    </w:p>
    <w:p w14:paraId="6CDB0965" w14:textId="77777777" w:rsidR="00DF7AE3" w:rsidRPr="00C67241" w:rsidRDefault="00DF7AE3" w:rsidP="00EA2004">
      <w:pPr>
        <w:pStyle w:val="AD"/>
        <w:spacing w:line="276" w:lineRule="auto"/>
        <w:rPr>
          <w:rFonts w:cs="Arial"/>
        </w:rPr>
      </w:pPr>
      <w:r w:rsidRPr="00C67241">
        <w:rPr>
          <w:rFonts w:cs="Arial"/>
        </w:rPr>
        <w:t xml:space="preserve">　　（二）处理</w:t>
      </w:r>
    </w:p>
    <w:p w14:paraId="2A04626D" w14:textId="77777777" w:rsidR="00DF7AE3" w:rsidRPr="00C67241" w:rsidRDefault="00DF7AE3" w:rsidP="00EA2004">
      <w:pPr>
        <w:pStyle w:val="AD"/>
        <w:spacing w:line="276" w:lineRule="auto"/>
        <w:rPr>
          <w:rFonts w:cs="Arial"/>
        </w:rPr>
      </w:pPr>
      <w:r w:rsidRPr="00C67241">
        <w:rPr>
          <w:rFonts w:cs="Arial"/>
        </w:rPr>
        <w:t xml:space="preserve">　　人民法院在审理一般存单纠纷案件中，除应审查存单、进账单、对账单、存款合同等凭证的真实性外，还应审查持有人与金融机构间存款关系的真实性，并以存单、进账单、对账单、存款合同等凭证的真实性以及存款关系的真实性为依据，</w:t>
      </w:r>
      <w:proofErr w:type="gramStart"/>
      <w:r w:rsidRPr="00C67241">
        <w:rPr>
          <w:rFonts w:cs="Arial"/>
        </w:rPr>
        <w:t>作出</w:t>
      </w:r>
      <w:proofErr w:type="gramEnd"/>
      <w:r w:rsidRPr="00C67241">
        <w:rPr>
          <w:rFonts w:cs="Arial"/>
        </w:rPr>
        <w:t>正确处理。</w:t>
      </w:r>
    </w:p>
    <w:p w14:paraId="0540B775" w14:textId="77777777" w:rsidR="00DF7AE3" w:rsidRPr="00C67241" w:rsidRDefault="00DF7AE3" w:rsidP="00EA2004">
      <w:pPr>
        <w:pStyle w:val="AD"/>
        <w:spacing w:line="276" w:lineRule="auto"/>
        <w:rPr>
          <w:rFonts w:cs="Arial"/>
        </w:rPr>
      </w:pPr>
      <w:r w:rsidRPr="00C67241">
        <w:rPr>
          <w:rFonts w:cs="Arial"/>
        </w:rPr>
        <w:t xml:space="preserve">　　１</w:t>
      </w:r>
      <w:r w:rsidRPr="00C67241">
        <w:rPr>
          <w:rFonts w:cs="Arial"/>
        </w:rPr>
        <w:t>.</w:t>
      </w:r>
      <w:r w:rsidRPr="00C67241">
        <w:rPr>
          <w:rFonts w:cs="Arial"/>
        </w:rPr>
        <w:t>持有人以上述真实凭证为证据提起诉讼的，金融机构应当对持有人与金融机构间是否存在存款关系负举证责任。如金融机构有充分证据证明持有人未向金融机构交付上述凭证所记载的款项的，人民法院应当认定持有人与金融机构间不存在存款关系，并判决驳回原告的诉讼请求。</w:t>
      </w:r>
    </w:p>
    <w:p w14:paraId="1ECABE66" w14:textId="77777777" w:rsidR="00DF7AE3" w:rsidRPr="00C67241" w:rsidRDefault="00DF7AE3" w:rsidP="00EA2004">
      <w:pPr>
        <w:pStyle w:val="AD"/>
        <w:spacing w:line="276" w:lineRule="auto"/>
        <w:rPr>
          <w:rFonts w:cs="Arial"/>
        </w:rPr>
      </w:pPr>
      <w:r w:rsidRPr="00C67241">
        <w:rPr>
          <w:rFonts w:cs="Arial"/>
        </w:rPr>
        <w:t xml:space="preserve">　　２</w:t>
      </w:r>
      <w:r w:rsidRPr="00C67241">
        <w:rPr>
          <w:rFonts w:cs="Arial"/>
        </w:rPr>
        <w:t>.</w:t>
      </w:r>
      <w:r w:rsidRPr="00C67241">
        <w:rPr>
          <w:rFonts w:cs="Arial"/>
        </w:rPr>
        <w:t>持有人以上述真实凭证为证据提起诉讼的，如金融机构不能提供证明存款关系不真实的证据，或仅以金融机构底单的记载内容与上述凭证记载内容不符为由进行抗辩的，人民法院应认定持有人与金融机构间存款关系成立，金融机构应当承担兑付款项的义务。</w:t>
      </w:r>
    </w:p>
    <w:p w14:paraId="62F7200D" w14:textId="77777777" w:rsidR="00DF7AE3" w:rsidRPr="00C67241" w:rsidRDefault="00DF7AE3" w:rsidP="00EA2004">
      <w:pPr>
        <w:pStyle w:val="AD"/>
        <w:spacing w:line="276" w:lineRule="auto"/>
        <w:rPr>
          <w:rFonts w:cs="Arial"/>
        </w:rPr>
      </w:pPr>
      <w:r w:rsidRPr="00C67241">
        <w:rPr>
          <w:rFonts w:cs="Arial"/>
        </w:rPr>
        <w:t xml:space="preserve">　　３</w:t>
      </w:r>
      <w:r w:rsidRPr="00C67241">
        <w:rPr>
          <w:rFonts w:cs="Arial"/>
        </w:rPr>
        <w:t>.</w:t>
      </w:r>
      <w:r w:rsidRPr="00C67241">
        <w:rPr>
          <w:rFonts w:cs="Arial"/>
        </w:rPr>
        <w:t>持有人以在样式、印鉴、记载事项上有别于真实凭证，但无充分证据证明系伪造或变造的瑕疵凭证提起诉讼的，持有人应对瑕疵凭证的取得提供合理的陈述。如持有人对瑕疵凭证的取得提供了合理陈述，而金融机构否认存款关系存在的，金融机构应当对持有人与金融机构间是否存在存款关系负举证责任。如金融机构有充分证据证明持有人未向金融机构交付上述凭证所记载的款项的，人民法院应当认定持有人与金融机构间不存在存款关系，判决驳回原告的诉讼请求；如金融机构不能提供证明存款关系不真实的证据，或仅以金融机构底单的记载内容与上述凭证记载内容不符为由进行抗辩的，人民法院应认定持有人与金融机构间存款关系成立，金融机构应当承担兑付款项的义务。</w:t>
      </w:r>
    </w:p>
    <w:p w14:paraId="3D957A20" w14:textId="77777777" w:rsidR="00DF7AE3" w:rsidRPr="00C67241" w:rsidRDefault="00DF7AE3" w:rsidP="00EA2004">
      <w:pPr>
        <w:pStyle w:val="AD"/>
        <w:spacing w:line="276" w:lineRule="auto"/>
        <w:rPr>
          <w:rFonts w:cs="Arial"/>
        </w:rPr>
      </w:pPr>
      <w:r w:rsidRPr="00C67241">
        <w:rPr>
          <w:rFonts w:cs="Arial"/>
        </w:rPr>
        <w:t xml:space="preserve">　　４</w:t>
      </w:r>
      <w:r w:rsidRPr="00C67241">
        <w:rPr>
          <w:rFonts w:cs="Arial"/>
        </w:rPr>
        <w:t>.</w:t>
      </w:r>
      <w:r w:rsidRPr="00C67241">
        <w:rPr>
          <w:rFonts w:cs="Arial"/>
        </w:rPr>
        <w:t>存单纠纷案件的审理中，如有充足证据证明存单、进账单、对账单、存款合同等凭证系伪造、变造，人民法院应在查明案件事实的基础上，依法确认上述凭证无效，并可驳回持上述凭证起诉的原告的诉讼请求或根据实际存款数额进行判决。如有本规定第三条中止审理情形的，人民法院应当中止审理。</w:t>
      </w:r>
    </w:p>
    <w:p w14:paraId="2A7AEA94" w14:textId="77777777" w:rsidR="00DF7AE3" w:rsidRPr="00C67241" w:rsidRDefault="00DF7AE3" w:rsidP="00EA2004">
      <w:pPr>
        <w:pStyle w:val="AD"/>
        <w:spacing w:line="276" w:lineRule="auto"/>
        <w:rPr>
          <w:rFonts w:cs="Arial"/>
        </w:rPr>
      </w:pPr>
      <w:r w:rsidRPr="00C67241">
        <w:rPr>
          <w:rFonts w:cs="Arial"/>
        </w:rPr>
        <w:t xml:space="preserve">　　第六条对以存单为表现形式的借贷纠纷案件的认定和处理</w:t>
      </w:r>
    </w:p>
    <w:p w14:paraId="4885F825" w14:textId="77777777" w:rsidR="00DF7AE3" w:rsidRPr="00C67241" w:rsidRDefault="00DF7AE3" w:rsidP="00EA2004">
      <w:pPr>
        <w:pStyle w:val="AD"/>
        <w:spacing w:line="276" w:lineRule="auto"/>
        <w:rPr>
          <w:rFonts w:cs="Arial"/>
        </w:rPr>
      </w:pPr>
      <w:r w:rsidRPr="00C67241">
        <w:rPr>
          <w:rFonts w:cs="Arial"/>
        </w:rPr>
        <w:t xml:space="preserve">　　（一）认定</w:t>
      </w:r>
    </w:p>
    <w:p w14:paraId="568D8F1D" w14:textId="77777777" w:rsidR="00DF7AE3" w:rsidRPr="00C67241" w:rsidRDefault="00DF7AE3" w:rsidP="00EA2004">
      <w:pPr>
        <w:pStyle w:val="AD"/>
        <w:spacing w:line="276" w:lineRule="auto"/>
        <w:rPr>
          <w:rFonts w:cs="Arial"/>
        </w:rPr>
      </w:pPr>
      <w:r w:rsidRPr="00C67241">
        <w:rPr>
          <w:rFonts w:cs="Arial"/>
        </w:rPr>
        <w:t xml:space="preserve">　　在出资人直接将款项交与用资人使用，或通过金融机构将款项交与用资人使用，金融机构向出资人出具存单或进账单、对账单或与出资人签订存款合同，出资人从用资人或从金融机构取得或约定取得高额利差的行为中发生的存单纠纷案件，为以存单为表现形式的借贷纠纷案件。但符合本规定第七条所列委托贷款和信托贷款的除外。</w:t>
      </w:r>
    </w:p>
    <w:p w14:paraId="0FB8260D" w14:textId="77777777" w:rsidR="00DF7AE3" w:rsidRPr="00C67241" w:rsidRDefault="00DF7AE3" w:rsidP="00EA2004">
      <w:pPr>
        <w:pStyle w:val="AD"/>
        <w:spacing w:line="276" w:lineRule="auto"/>
        <w:rPr>
          <w:rFonts w:cs="Arial"/>
        </w:rPr>
      </w:pPr>
      <w:r w:rsidRPr="00C67241">
        <w:rPr>
          <w:rFonts w:cs="Arial"/>
        </w:rPr>
        <w:t xml:space="preserve">　　（二）处理</w:t>
      </w:r>
    </w:p>
    <w:p w14:paraId="26988463" w14:textId="77777777" w:rsidR="00DF7AE3" w:rsidRPr="00C67241" w:rsidRDefault="00DF7AE3" w:rsidP="00EA2004">
      <w:pPr>
        <w:pStyle w:val="AD"/>
        <w:spacing w:line="276" w:lineRule="auto"/>
        <w:rPr>
          <w:rFonts w:cs="Arial"/>
        </w:rPr>
      </w:pPr>
      <w:r w:rsidRPr="00C67241">
        <w:rPr>
          <w:rFonts w:cs="Arial"/>
        </w:rPr>
        <w:lastRenderedPageBreak/>
        <w:t xml:space="preserve">　　以存单为表现形式的借贷，属于违法借贷，出资人收取的高额利差应充抵本金，出资人，金融机构与用资人因参与违法借贷均应当承担相应的民事责任。可分以下几种情况处理：</w:t>
      </w:r>
    </w:p>
    <w:p w14:paraId="441B7E44" w14:textId="77777777" w:rsidR="00DF7AE3" w:rsidRPr="00C67241" w:rsidRDefault="00DF7AE3" w:rsidP="00EA2004">
      <w:pPr>
        <w:pStyle w:val="AD"/>
        <w:spacing w:line="276" w:lineRule="auto"/>
        <w:rPr>
          <w:rFonts w:cs="Arial"/>
        </w:rPr>
      </w:pPr>
      <w:r w:rsidRPr="00C67241">
        <w:rPr>
          <w:rFonts w:cs="Arial"/>
        </w:rPr>
        <w:t xml:space="preserve">　　１</w:t>
      </w:r>
      <w:r w:rsidRPr="00C67241">
        <w:rPr>
          <w:rFonts w:cs="Arial"/>
        </w:rPr>
        <w:t>.</w:t>
      </w:r>
      <w:r w:rsidRPr="00C67241">
        <w:rPr>
          <w:rFonts w:cs="Arial"/>
        </w:rPr>
        <w:t>出资人将款项或票据（以下统称资金）交付给金融机构，金融机构给出资人出具存单或进账单、对账单或与出资人签订存款合同，并将资金自行转给用资人的，金融机构与用资人对偿还出资人本金及利息承担连带责任；利息按人民银行同期存款利率计算至给付之日。</w:t>
      </w:r>
    </w:p>
    <w:p w14:paraId="6DC7C84C" w14:textId="77777777" w:rsidR="00DF7AE3" w:rsidRPr="00C67241" w:rsidRDefault="00DF7AE3" w:rsidP="00EA2004">
      <w:pPr>
        <w:pStyle w:val="AD"/>
        <w:spacing w:line="276" w:lineRule="auto"/>
        <w:rPr>
          <w:rFonts w:cs="Arial"/>
        </w:rPr>
      </w:pPr>
      <w:r w:rsidRPr="00C67241">
        <w:rPr>
          <w:rFonts w:cs="Arial"/>
        </w:rPr>
        <w:t xml:space="preserve">　　２</w:t>
      </w:r>
      <w:r w:rsidRPr="00C67241">
        <w:rPr>
          <w:rFonts w:cs="Arial"/>
        </w:rPr>
        <w:t>.</w:t>
      </w:r>
      <w:r w:rsidRPr="00C67241">
        <w:rPr>
          <w:rFonts w:cs="Arial"/>
        </w:rPr>
        <w:t>出资人未将资金交付给金融机构，而是依照金融机构的指定将资金直接转给用资人，金融机构给出资人出具存单或进账单、对账单或与出资人签订存款合同的，首先由用资人偿还出资人本金及利息，金融机构对用资人不能偿还出资人本金及利息部分承担补充赔偿责任；利息按人民银行同期存款利率计算至给付之日。</w:t>
      </w:r>
    </w:p>
    <w:p w14:paraId="245C0465" w14:textId="77777777" w:rsidR="00DF7AE3" w:rsidRPr="00C67241" w:rsidRDefault="00DF7AE3" w:rsidP="00EA2004">
      <w:pPr>
        <w:pStyle w:val="AD"/>
        <w:spacing w:line="276" w:lineRule="auto"/>
        <w:rPr>
          <w:rFonts w:cs="Arial"/>
        </w:rPr>
      </w:pPr>
      <w:r w:rsidRPr="00C67241">
        <w:rPr>
          <w:rFonts w:cs="Arial"/>
        </w:rPr>
        <w:t xml:space="preserve">　　３</w:t>
      </w:r>
      <w:r w:rsidRPr="00C67241">
        <w:rPr>
          <w:rFonts w:cs="Arial"/>
        </w:rPr>
        <w:t>.</w:t>
      </w:r>
      <w:r w:rsidRPr="00C67241">
        <w:rPr>
          <w:rFonts w:cs="Arial"/>
        </w:rPr>
        <w:t>出资人将资金交付给金融机构，金融机构给出资人出具存单或进账单、对账单或与出资人签订存款合同，出资人再指定金融机构将资金转给用资人的，首先由用资人返还出资人本金和利息。利息按人民银行同期存款利率计算至给付之日。金融机构因其帮助违法借贷的过错，应当对用资人不能偿还出资人本金部分承担赔偿责任，但不超过不能偿还本金部分的百分之四十。</w:t>
      </w:r>
    </w:p>
    <w:p w14:paraId="79216909" w14:textId="77777777" w:rsidR="00DF7AE3" w:rsidRPr="00C67241" w:rsidRDefault="00DF7AE3" w:rsidP="00EA2004">
      <w:pPr>
        <w:pStyle w:val="AD"/>
        <w:spacing w:line="276" w:lineRule="auto"/>
        <w:rPr>
          <w:rFonts w:cs="Arial"/>
        </w:rPr>
      </w:pPr>
      <w:r w:rsidRPr="00C67241">
        <w:rPr>
          <w:rFonts w:cs="Arial"/>
        </w:rPr>
        <w:t xml:space="preserve">　　４</w:t>
      </w:r>
      <w:r w:rsidRPr="00C67241">
        <w:rPr>
          <w:rFonts w:cs="Arial"/>
        </w:rPr>
        <w:t>.</w:t>
      </w:r>
      <w:r w:rsidRPr="00C67241">
        <w:rPr>
          <w:rFonts w:cs="Arial"/>
        </w:rPr>
        <w:t>出资人未将资金交付给金融机构，而是自行将资金直接转给用资人，金融机构给出资人出具存单或进账单、对账单或与出资人签订存款合同的，首先由用资人返还出资人本金和利息。利息按人民银行同期存款利率计算至给付之日。金融机构因其帮助违法借贷的过错，应当对用资人不能偿还出资人本金部分承担赔偿责任，但不超过不能偿还本金部分的百分之二十。</w:t>
      </w:r>
    </w:p>
    <w:p w14:paraId="11C77004" w14:textId="77777777" w:rsidR="00DF7AE3" w:rsidRPr="00C67241" w:rsidRDefault="00DF7AE3" w:rsidP="00EA2004">
      <w:pPr>
        <w:pStyle w:val="AD"/>
        <w:spacing w:line="276" w:lineRule="auto"/>
        <w:rPr>
          <w:rFonts w:cs="Arial"/>
        </w:rPr>
      </w:pPr>
      <w:r w:rsidRPr="00C67241">
        <w:rPr>
          <w:rFonts w:cs="Arial"/>
        </w:rPr>
        <w:t xml:space="preserve">　　本条中所称交付，指出资人向金融机构转移现金的占有或出资人向金融机构交付注明出资人或金融机构（包括金融机构的下属部门）为收款人的票据。出资人向金融机构交付有资金数额但未注明收款人的票据的，亦属于本条中所称交付。</w:t>
      </w:r>
    </w:p>
    <w:p w14:paraId="2B20F2BD" w14:textId="77777777" w:rsidR="00DF7AE3" w:rsidRPr="00C67241" w:rsidRDefault="00DF7AE3" w:rsidP="00EA2004">
      <w:pPr>
        <w:pStyle w:val="AD"/>
        <w:spacing w:line="276" w:lineRule="auto"/>
        <w:rPr>
          <w:rFonts w:cs="Arial"/>
        </w:rPr>
      </w:pPr>
      <w:r w:rsidRPr="00C67241">
        <w:rPr>
          <w:rFonts w:cs="Arial"/>
        </w:rPr>
        <w:t xml:space="preserve">　　如以存单为表现形式的借贷行为确已发生，即使金融机构向出资人出具的存单、进账单、对账单或与出资人签订的存款合同存在虚假、瑕疵，或金融机构工作人员超越权限出具上述凭证等情形，亦不影响人民法院按以上规定对案件进行处理。</w:t>
      </w:r>
    </w:p>
    <w:p w14:paraId="2A0D19B9" w14:textId="77777777" w:rsidR="00DF7AE3" w:rsidRPr="00C67241" w:rsidRDefault="00DF7AE3" w:rsidP="00EA2004">
      <w:pPr>
        <w:pStyle w:val="AD"/>
        <w:spacing w:line="276" w:lineRule="auto"/>
        <w:rPr>
          <w:rFonts w:cs="Arial"/>
        </w:rPr>
      </w:pPr>
      <w:r w:rsidRPr="00C67241">
        <w:rPr>
          <w:rFonts w:cs="Arial"/>
        </w:rPr>
        <w:t xml:space="preserve">　　（三）当事人的确定</w:t>
      </w:r>
    </w:p>
    <w:p w14:paraId="53A0989C" w14:textId="77777777" w:rsidR="00DF7AE3" w:rsidRPr="00C67241" w:rsidRDefault="00DF7AE3" w:rsidP="00EA2004">
      <w:pPr>
        <w:pStyle w:val="AD"/>
        <w:spacing w:line="276" w:lineRule="auto"/>
        <w:rPr>
          <w:rFonts w:cs="Arial"/>
        </w:rPr>
      </w:pPr>
      <w:r w:rsidRPr="00C67241">
        <w:rPr>
          <w:rFonts w:cs="Arial"/>
        </w:rPr>
        <w:t xml:space="preserve">　　出资人起诉金融机构的，人民法院应通知用资人作为第三人参加诉讼；出资人起诉用资人的，人民法院应通知金融机构作为第三人参加诉讼；公款私存的，人民法院在查明款项的真实所有人基础上，应通知款项的真实所有人为权利人参加诉讼，与存单记载的</w:t>
      </w:r>
      <w:proofErr w:type="gramStart"/>
      <w:r w:rsidRPr="00C67241">
        <w:rPr>
          <w:rFonts w:cs="Arial"/>
        </w:rPr>
        <w:t>个</w:t>
      </w:r>
      <w:proofErr w:type="gramEnd"/>
      <w:r w:rsidRPr="00C67241">
        <w:rPr>
          <w:rFonts w:cs="Arial"/>
        </w:rPr>
        <w:t>人为共同诉讼人。该个人申请退出诉讼的，人民法院可予准许。</w:t>
      </w:r>
    </w:p>
    <w:p w14:paraId="530B80AC" w14:textId="77777777" w:rsidR="00DF7AE3" w:rsidRPr="00C67241" w:rsidRDefault="00DF7AE3" w:rsidP="00EA2004">
      <w:pPr>
        <w:pStyle w:val="AD"/>
        <w:spacing w:line="276" w:lineRule="auto"/>
        <w:rPr>
          <w:rFonts w:cs="Arial"/>
        </w:rPr>
      </w:pPr>
      <w:r w:rsidRPr="00C67241">
        <w:rPr>
          <w:rFonts w:cs="Arial"/>
        </w:rPr>
        <w:t xml:space="preserve">　　第七条对存单纠纷案件中存在的委托贷款关系和信托贷款关系的认定和纠纷的处理</w:t>
      </w:r>
    </w:p>
    <w:p w14:paraId="7B5424D1" w14:textId="77777777" w:rsidR="00DF7AE3" w:rsidRPr="00C67241" w:rsidRDefault="00DF7AE3" w:rsidP="00EA2004">
      <w:pPr>
        <w:pStyle w:val="AD"/>
        <w:spacing w:line="276" w:lineRule="auto"/>
        <w:rPr>
          <w:rFonts w:cs="Arial"/>
        </w:rPr>
      </w:pPr>
      <w:r w:rsidRPr="00C67241">
        <w:rPr>
          <w:rFonts w:cs="Arial"/>
        </w:rPr>
        <w:t xml:space="preserve">　　（一）认定</w:t>
      </w:r>
    </w:p>
    <w:p w14:paraId="66155A10" w14:textId="77777777" w:rsidR="00DF7AE3" w:rsidRPr="00C67241" w:rsidRDefault="00DF7AE3" w:rsidP="00EA2004">
      <w:pPr>
        <w:pStyle w:val="AD"/>
        <w:spacing w:line="276" w:lineRule="auto"/>
        <w:rPr>
          <w:rFonts w:cs="Arial"/>
        </w:rPr>
      </w:pPr>
      <w:r w:rsidRPr="00C67241">
        <w:rPr>
          <w:rFonts w:cs="Arial"/>
        </w:rPr>
        <w:t xml:space="preserve">　　存单纠纷案件中，出资人与金融机构、用资人之间按有关委托贷款的要求签订有委托贷款协议的，人民法院应认定出资人与金融机构间成立委托贷款关系。金融机构向出资人出具的存单或进账单、对账单或与出资人签订的存款合同，均不影响金融机构与出资人间委托贷款关系的成立。出资人与金融机构间签订委托贷款协议后，由金融机构自行确定用资人的，人民法院应认定出资人与金融机构间成立信托贷款关系。</w:t>
      </w:r>
    </w:p>
    <w:p w14:paraId="5C2D06A1" w14:textId="77777777" w:rsidR="00DF7AE3" w:rsidRPr="00C67241" w:rsidRDefault="00DF7AE3" w:rsidP="00EA2004">
      <w:pPr>
        <w:pStyle w:val="AD"/>
        <w:spacing w:line="276" w:lineRule="auto"/>
        <w:rPr>
          <w:rFonts w:cs="Arial"/>
        </w:rPr>
      </w:pPr>
      <w:r w:rsidRPr="00C67241">
        <w:rPr>
          <w:rFonts w:cs="Arial"/>
        </w:rPr>
        <w:t xml:space="preserve">　　委托贷款协议和信托贷款协议应当用书面形式。口头委托贷款或信托贷款，当事人无异议的，人民法院可予以认定；有其他证据能够证明金融机构与出资人之间确系委托贷款或信托贷款关系的，人民法院亦予以认定。</w:t>
      </w:r>
    </w:p>
    <w:p w14:paraId="46644121" w14:textId="77777777" w:rsidR="00DF7AE3" w:rsidRPr="00C67241" w:rsidRDefault="00DF7AE3" w:rsidP="00EA2004">
      <w:pPr>
        <w:pStyle w:val="AD"/>
        <w:spacing w:line="276" w:lineRule="auto"/>
        <w:rPr>
          <w:rFonts w:cs="Arial"/>
        </w:rPr>
      </w:pPr>
      <w:r w:rsidRPr="00C67241">
        <w:rPr>
          <w:rFonts w:cs="Arial"/>
        </w:rPr>
        <w:lastRenderedPageBreak/>
        <w:t xml:space="preserve">　　（二）处理</w:t>
      </w:r>
    </w:p>
    <w:p w14:paraId="0F236562" w14:textId="77777777" w:rsidR="00DF7AE3" w:rsidRPr="00C67241" w:rsidRDefault="00DF7AE3" w:rsidP="00EA2004">
      <w:pPr>
        <w:pStyle w:val="AD"/>
        <w:spacing w:line="276" w:lineRule="auto"/>
        <w:rPr>
          <w:rFonts w:cs="Arial"/>
        </w:rPr>
      </w:pPr>
      <w:r w:rsidRPr="00C67241">
        <w:rPr>
          <w:rFonts w:cs="Arial"/>
        </w:rPr>
        <w:t xml:space="preserve">　　构成委托贷款的，金融机构出具的存单或进账单、对账单或与出资人签订的存款合同不作为存款关系的证明，借款方不能偿还贷款的风险应当由委托人承担。如有证据证明金融机构出具上述凭证是对委托贷款进行担保的，金融机构对偿还贷款承担连带担保责任。委托贷款中约定的利率超过人民银行规定的部分无效。构成信托贷款的，按人民银行有关信托贷款的规定处理。</w:t>
      </w:r>
    </w:p>
    <w:p w14:paraId="5BF524A3" w14:textId="77777777" w:rsidR="00DF7AE3" w:rsidRPr="00C67241" w:rsidRDefault="00DF7AE3" w:rsidP="00EA2004">
      <w:pPr>
        <w:pStyle w:val="AD"/>
        <w:spacing w:line="276" w:lineRule="auto"/>
        <w:rPr>
          <w:rFonts w:cs="Arial"/>
        </w:rPr>
      </w:pPr>
      <w:r w:rsidRPr="00C67241">
        <w:rPr>
          <w:rFonts w:cs="Arial"/>
        </w:rPr>
        <w:t xml:space="preserve">　　第八条对存单质押的认定和处理</w:t>
      </w:r>
    </w:p>
    <w:p w14:paraId="668B585B" w14:textId="77777777" w:rsidR="00DF7AE3" w:rsidRPr="00C67241" w:rsidRDefault="00DF7AE3" w:rsidP="00EA2004">
      <w:pPr>
        <w:pStyle w:val="AD"/>
        <w:spacing w:line="276" w:lineRule="auto"/>
        <w:rPr>
          <w:rFonts w:cs="Arial"/>
        </w:rPr>
      </w:pPr>
      <w:r w:rsidRPr="00C67241">
        <w:rPr>
          <w:rFonts w:cs="Arial"/>
        </w:rPr>
        <w:t xml:space="preserve">　　存单可以质押。存单持有人以伪造、变造的虚假存单质押的，质押合同无效。接受虚假存单质押的当事人如以该存单质押为由起诉金融机构，要求兑付存款优先受偿的，人民法院应当判决驳回其诉讼请求，并告知其可另案起诉出质人。</w:t>
      </w:r>
    </w:p>
    <w:p w14:paraId="0AC97E6B" w14:textId="77777777" w:rsidR="00DF7AE3" w:rsidRPr="00C67241" w:rsidRDefault="00DF7AE3" w:rsidP="00EA2004">
      <w:pPr>
        <w:pStyle w:val="AD"/>
        <w:spacing w:line="276" w:lineRule="auto"/>
        <w:rPr>
          <w:rFonts w:cs="Arial"/>
        </w:rPr>
      </w:pPr>
      <w:r w:rsidRPr="00C67241">
        <w:rPr>
          <w:rFonts w:cs="Arial"/>
        </w:rPr>
        <w:t xml:space="preserve">　　存单持有人以金融机构开具的、未有实际存款或与实际存款不符的存单进行质押，以骗取或占用他人财产的，该质押关系无效。接受存单质押的人起诉的，该存单持有人与开具存单的金融机构为共同被告。利用存单骗取或占用他人财产的存单持有人对侵犯他人财产权承担赔偿责任，开具存单的金融机构因其过错致他人财产权受损，对所造成的损失承担连带赔偿责任。接受存单质押的人在审查存单的真实性上有重大过失的，开具存单的金融机构仅对所造成的损失承担补充赔偿责任。明知存单虚假而接受存单质押的，开具存单的金融机构不承担民事赔偿责任。</w:t>
      </w:r>
    </w:p>
    <w:p w14:paraId="6F037CCD" w14:textId="77777777" w:rsidR="00DF7AE3" w:rsidRPr="00C67241" w:rsidRDefault="00DF7AE3" w:rsidP="00EA2004">
      <w:pPr>
        <w:pStyle w:val="AD"/>
        <w:spacing w:line="276" w:lineRule="auto"/>
        <w:rPr>
          <w:rFonts w:cs="Arial"/>
        </w:rPr>
      </w:pPr>
      <w:r w:rsidRPr="00C67241">
        <w:rPr>
          <w:rFonts w:cs="Arial"/>
        </w:rPr>
        <w:t xml:space="preserve">　　以金融</w:t>
      </w:r>
      <w:proofErr w:type="gramStart"/>
      <w:r w:rsidRPr="00C67241">
        <w:rPr>
          <w:rFonts w:cs="Arial"/>
        </w:rPr>
        <w:t>机构核押的</w:t>
      </w:r>
      <w:proofErr w:type="gramEnd"/>
      <w:r w:rsidRPr="00C67241">
        <w:rPr>
          <w:rFonts w:cs="Arial"/>
        </w:rPr>
        <w:t>存单出质的，即便存单系伪造、变造、虚开，质押合同均为有效，金融机构应当依法向质权人兑付存单所记载的款项。</w:t>
      </w:r>
    </w:p>
    <w:p w14:paraId="73D7AB92" w14:textId="77777777" w:rsidR="00DF7AE3" w:rsidRPr="00C67241" w:rsidRDefault="00DF7AE3" w:rsidP="00EA2004">
      <w:pPr>
        <w:pStyle w:val="AD"/>
        <w:spacing w:line="276" w:lineRule="auto"/>
        <w:rPr>
          <w:rFonts w:cs="Arial"/>
        </w:rPr>
      </w:pPr>
      <w:r w:rsidRPr="00C67241">
        <w:rPr>
          <w:rFonts w:cs="Arial"/>
        </w:rPr>
        <w:t xml:space="preserve">　　第九条其他</w:t>
      </w:r>
    </w:p>
    <w:p w14:paraId="33DDFDD8" w14:textId="77777777" w:rsidR="00DF7AE3" w:rsidRPr="00C67241" w:rsidRDefault="00DF7AE3" w:rsidP="00EA2004">
      <w:pPr>
        <w:pStyle w:val="AD"/>
        <w:spacing w:line="276" w:lineRule="auto"/>
        <w:rPr>
          <w:rFonts w:cs="Arial"/>
        </w:rPr>
      </w:pPr>
      <w:r w:rsidRPr="00C67241">
        <w:rPr>
          <w:rFonts w:cs="Arial"/>
        </w:rPr>
        <w:t xml:space="preserve">　　在存单纠纷案件的审理中，有关当事人如有违法行为，依法应给予民事制裁的，人民法院可依法对有关当事人实施民事制裁。案件审理中发现的犯罪线索，人民法院应及时书面告知公安或检查机关，并将有关材料及时移送公安或检察机关。</w:t>
      </w:r>
    </w:p>
    <w:p w14:paraId="68F63068" w14:textId="77777777" w:rsidR="002F3FA7" w:rsidRPr="00C67241" w:rsidRDefault="002F3FA7" w:rsidP="00EA2004">
      <w:pPr>
        <w:pStyle w:val="AD"/>
        <w:spacing w:line="276" w:lineRule="auto"/>
        <w:rPr>
          <w:rFonts w:cs="Arial"/>
        </w:rPr>
      </w:pPr>
    </w:p>
    <w:p w14:paraId="2A46AA90" w14:textId="77777777" w:rsidR="002F3FA7" w:rsidRPr="00C67241" w:rsidRDefault="002F3FA7" w:rsidP="00EA2004">
      <w:pPr>
        <w:pStyle w:val="AD"/>
        <w:spacing w:line="276" w:lineRule="auto"/>
        <w:rPr>
          <w:rFonts w:cs="Arial"/>
        </w:rPr>
      </w:pPr>
    </w:p>
    <w:p w14:paraId="709CD7B5" w14:textId="46AFA4BC" w:rsidR="00DF7AE3" w:rsidRPr="00B62F64" w:rsidRDefault="00DF7AE3" w:rsidP="002F3FA7">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最高人民法院关于审理军队、武警部队、政法机关移交、撤销企业和与党政机关脱钩企业相关纠纷案件若干问题的规定</w:t>
      </w:r>
    </w:p>
    <w:p w14:paraId="7102E9BC" w14:textId="5B4F87DA" w:rsidR="00DF7AE3" w:rsidRPr="00C67241" w:rsidRDefault="00DF7AE3" w:rsidP="002F3FA7">
      <w:pPr>
        <w:pStyle w:val="AD"/>
        <w:spacing w:line="276" w:lineRule="auto"/>
        <w:jc w:val="center"/>
        <w:rPr>
          <w:rFonts w:cs="Arial"/>
        </w:rPr>
      </w:pPr>
      <w:r w:rsidRPr="00C67241">
        <w:rPr>
          <w:rFonts w:cs="Arial"/>
        </w:rPr>
        <w:t>（</w:t>
      </w:r>
      <w:r w:rsidRPr="00C67241">
        <w:rPr>
          <w:rFonts w:cs="Arial"/>
        </w:rPr>
        <w:t>2001</w:t>
      </w:r>
      <w:r w:rsidRPr="00C67241">
        <w:rPr>
          <w:rFonts w:cs="Arial"/>
        </w:rPr>
        <w:t>年</w:t>
      </w:r>
      <w:r w:rsidRPr="00C67241">
        <w:rPr>
          <w:rFonts w:cs="Arial"/>
        </w:rPr>
        <w:t>2</w:t>
      </w:r>
      <w:r w:rsidRPr="00C67241">
        <w:rPr>
          <w:rFonts w:cs="Arial"/>
        </w:rPr>
        <w:t>月</w:t>
      </w:r>
      <w:r w:rsidRPr="00C67241">
        <w:rPr>
          <w:rFonts w:cs="Arial"/>
        </w:rPr>
        <w:t>6</w:t>
      </w:r>
      <w:r w:rsidRPr="00C67241">
        <w:rPr>
          <w:rFonts w:cs="Arial"/>
        </w:rPr>
        <w:t>日最高人民法院审判委员会第</w:t>
      </w:r>
      <w:r w:rsidRPr="00C67241">
        <w:rPr>
          <w:rFonts w:cs="Arial"/>
        </w:rPr>
        <w:t>1158</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531AD023" w14:textId="77777777" w:rsidR="002F3FA7" w:rsidRPr="00C67241" w:rsidRDefault="002F3FA7" w:rsidP="00EA2004">
      <w:pPr>
        <w:pStyle w:val="AD"/>
        <w:spacing w:line="276" w:lineRule="auto"/>
        <w:rPr>
          <w:rFonts w:cs="Arial"/>
        </w:rPr>
      </w:pPr>
    </w:p>
    <w:p w14:paraId="17CDC1EB" w14:textId="4748E8E1" w:rsidR="00DF7AE3" w:rsidRPr="00C67241" w:rsidRDefault="00DF7AE3" w:rsidP="00EA2004">
      <w:pPr>
        <w:pStyle w:val="AD"/>
        <w:spacing w:line="276" w:lineRule="auto"/>
        <w:rPr>
          <w:rFonts w:cs="Arial"/>
        </w:rPr>
      </w:pPr>
      <w:r w:rsidRPr="00C67241">
        <w:rPr>
          <w:rFonts w:cs="Arial"/>
        </w:rPr>
        <w:t xml:space="preserve">　　为依法准确审理军队、武警部队、政法机关移交、撤销企业和与党政机关脱钩的企业所发生的债务纠纷案件和破产案件，根据《中华人民共和国民法典》《中华人民共和国公司法》《中华人民共和国民事诉讼法》《中华人民共和国企业破产法》的有关规定，作如下规定：</w:t>
      </w:r>
    </w:p>
    <w:p w14:paraId="4B950825" w14:textId="77777777" w:rsidR="00DF7AE3" w:rsidRPr="00C67241" w:rsidRDefault="00DF7AE3" w:rsidP="00EA2004">
      <w:pPr>
        <w:pStyle w:val="AD"/>
        <w:spacing w:line="276" w:lineRule="auto"/>
        <w:rPr>
          <w:rFonts w:cs="Arial"/>
        </w:rPr>
      </w:pPr>
      <w:r w:rsidRPr="00C67241">
        <w:rPr>
          <w:rFonts w:cs="Arial"/>
        </w:rPr>
        <w:t xml:space="preserve">　　一、移交、撤销、脱钩企业债务纠纷的处理</w:t>
      </w:r>
    </w:p>
    <w:p w14:paraId="2F6660FD" w14:textId="77777777" w:rsidR="00DF7AE3" w:rsidRPr="00C67241" w:rsidRDefault="00DF7AE3" w:rsidP="00EA2004">
      <w:pPr>
        <w:pStyle w:val="AD"/>
        <w:spacing w:line="276" w:lineRule="auto"/>
        <w:rPr>
          <w:rFonts w:cs="Arial"/>
        </w:rPr>
      </w:pPr>
      <w:r w:rsidRPr="00C67241">
        <w:rPr>
          <w:rFonts w:cs="Arial"/>
        </w:rPr>
        <w:t xml:space="preserve">　　第一条军队、武警部队、政法机关和党政机关开办的企业（以下简称被开办企业）具备法人条件并领取了企业法人营业执照的，根据民法典第六十条的规定，应当以其全部财产独立承</w:t>
      </w:r>
      <w:r w:rsidRPr="00C67241">
        <w:rPr>
          <w:rFonts w:cs="Arial"/>
        </w:rPr>
        <w:lastRenderedPageBreak/>
        <w:t>担民事责任。</w:t>
      </w:r>
    </w:p>
    <w:p w14:paraId="05A392D2" w14:textId="77777777" w:rsidR="00DF7AE3" w:rsidRPr="00C67241" w:rsidRDefault="00DF7AE3" w:rsidP="00EA2004">
      <w:pPr>
        <w:pStyle w:val="AD"/>
        <w:spacing w:line="276" w:lineRule="auto"/>
        <w:rPr>
          <w:rFonts w:cs="Arial"/>
        </w:rPr>
      </w:pPr>
      <w:r w:rsidRPr="00C67241">
        <w:rPr>
          <w:rFonts w:cs="Arial"/>
        </w:rPr>
        <w:t xml:space="preserve">　　第二条被开办企业领取了企业法人营业执照，虽然实际投入的资金与注册资金不符，但已达到了《中华人民共和国企业法人登记管理条例施行细则》第十二条第七项规定数额的，应当认定其具备法人资格，开办单位应当在该企业实际投入资金与注册资金的差额范围内承担民事责任。</w:t>
      </w:r>
    </w:p>
    <w:p w14:paraId="6F442BA6" w14:textId="77777777" w:rsidR="00DF7AE3" w:rsidRPr="00C67241" w:rsidRDefault="00DF7AE3" w:rsidP="00EA2004">
      <w:pPr>
        <w:pStyle w:val="AD"/>
        <w:spacing w:line="276" w:lineRule="auto"/>
        <w:rPr>
          <w:rFonts w:cs="Arial"/>
        </w:rPr>
      </w:pPr>
      <w:r w:rsidRPr="00C67241">
        <w:rPr>
          <w:rFonts w:cs="Arial"/>
        </w:rPr>
        <w:t xml:space="preserve">　　第三条被开办企业虽然领取了企业法人营业执照，但投入的资金未达到《中华人民共和国企业法人登记管理条例施行细则》第十二条第七项规定数额的，或者不具备企业法人其他条件的，应当认定其不具备法人资格，其民事责任由开办单位承担。</w:t>
      </w:r>
    </w:p>
    <w:p w14:paraId="254B6356" w14:textId="77777777" w:rsidR="00DF7AE3" w:rsidRPr="00C67241" w:rsidRDefault="00DF7AE3" w:rsidP="00EA2004">
      <w:pPr>
        <w:pStyle w:val="AD"/>
        <w:spacing w:line="276" w:lineRule="auto"/>
        <w:rPr>
          <w:rFonts w:cs="Arial"/>
        </w:rPr>
      </w:pPr>
      <w:r w:rsidRPr="00C67241">
        <w:rPr>
          <w:rFonts w:cs="Arial"/>
        </w:rPr>
        <w:t xml:space="preserve">　　第四条开办单位抽逃、转移资金或者隐匿财产以逃避被开办企业债务的，应当将所抽逃、转移的资金或者隐匿的财产退回，用以清偿被开办企业的债务。</w:t>
      </w:r>
    </w:p>
    <w:p w14:paraId="582EA099" w14:textId="77777777" w:rsidR="00DF7AE3" w:rsidRPr="00C67241" w:rsidRDefault="00DF7AE3" w:rsidP="00EA2004">
      <w:pPr>
        <w:pStyle w:val="AD"/>
        <w:spacing w:line="276" w:lineRule="auto"/>
        <w:rPr>
          <w:rFonts w:cs="Arial"/>
        </w:rPr>
      </w:pPr>
      <w:r w:rsidRPr="00C67241">
        <w:rPr>
          <w:rFonts w:cs="Arial"/>
        </w:rPr>
        <w:t xml:space="preserve">　　第五条开办单位或其主管部门在被开办企业撤销时，向工商行政管理机关出具证明文件，自愿对被开办企业的债务承担责任的，应当按照承诺对被开办企业的债务承担民事责任。</w:t>
      </w:r>
    </w:p>
    <w:p w14:paraId="0FD3FCEE" w14:textId="77777777" w:rsidR="00DF7AE3" w:rsidRPr="00C67241" w:rsidRDefault="00DF7AE3" w:rsidP="00EA2004">
      <w:pPr>
        <w:pStyle w:val="AD"/>
        <w:spacing w:line="276" w:lineRule="auto"/>
        <w:rPr>
          <w:rFonts w:cs="Arial"/>
        </w:rPr>
      </w:pPr>
      <w:r w:rsidRPr="00C67241">
        <w:rPr>
          <w:rFonts w:cs="Arial"/>
        </w:rPr>
        <w:t xml:space="preserve">　　第六条开办单位已经在被开办企业注册资金不实的范围内承担了民事责任的，应视为开办单位的注册资金已经足额到位，不再继续承担注册资金不实的责任。</w:t>
      </w:r>
    </w:p>
    <w:p w14:paraId="529AE6CA" w14:textId="77777777" w:rsidR="00DF7AE3" w:rsidRPr="00C67241" w:rsidRDefault="00DF7AE3" w:rsidP="00EA2004">
      <w:pPr>
        <w:pStyle w:val="AD"/>
        <w:spacing w:line="276" w:lineRule="auto"/>
        <w:rPr>
          <w:rFonts w:cs="Arial"/>
        </w:rPr>
      </w:pPr>
      <w:r w:rsidRPr="00C67241">
        <w:rPr>
          <w:rFonts w:cs="Arial"/>
        </w:rPr>
        <w:t xml:space="preserve">　　二、移交、撤销、脱钩企业破产案件的处理</w:t>
      </w:r>
    </w:p>
    <w:p w14:paraId="1B94B34B" w14:textId="77777777" w:rsidR="00DF7AE3" w:rsidRPr="00C67241" w:rsidRDefault="00DF7AE3" w:rsidP="00EA2004">
      <w:pPr>
        <w:pStyle w:val="AD"/>
        <w:spacing w:line="276" w:lineRule="auto"/>
        <w:rPr>
          <w:rFonts w:cs="Arial"/>
        </w:rPr>
      </w:pPr>
      <w:r w:rsidRPr="00C67241">
        <w:rPr>
          <w:rFonts w:cs="Arial"/>
        </w:rPr>
        <w:t xml:space="preserve">　　第七条被开办企业或者债权人向人民法院申请破产的，不论开办单位的注册资金是否足额到位，人民法院均应当受理。</w:t>
      </w:r>
    </w:p>
    <w:p w14:paraId="32AF0AE8" w14:textId="77777777" w:rsidR="00DF7AE3" w:rsidRPr="00C67241" w:rsidRDefault="00DF7AE3" w:rsidP="00EA2004">
      <w:pPr>
        <w:pStyle w:val="AD"/>
        <w:spacing w:line="276" w:lineRule="auto"/>
        <w:rPr>
          <w:rFonts w:cs="Arial"/>
        </w:rPr>
      </w:pPr>
      <w:r w:rsidRPr="00C67241">
        <w:rPr>
          <w:rFonts w:cs="Arial"/>
        </w:rPr>
        <w:t xml:space="preserve">　　第八条被开办企业被宣告破产的，开办单位对其没有投足的注册资金、收取的资金和实物、转移的资金或者隐匿的财产，都应当由清算组负责收回。</w:t>
      </w:r>
    </w:p>
    <w:p w14:paraId="004224C7" w14:textId="77777777" w:rsidR="00DF7AE3" w:rsidRPr="00C67241" w:rsidRDefault="00DF7AE3" w:rsidP="00EA2004">
      <w:pPr>
        <w:pStyle w:val="AD"/>
        <w:spacing w:line="276" w:lineRule="auto"/>
        <w:rPr>
          <w:rFonts w:cs="Arial"/>
        </w:rPr>
      </w:pPr>
      <w:r w:rsidRPr="00C67241">
        <w:rPr>
          <w:rFonts w:cs="Arial"/>
        </w:rPr>
        <w:t xml:space="preserve">　　第九条被开办企业向社会或者向企业内部职工集资未清偿的，在破产财产分配时，应当按照《中华人民共和国企业破产法》第一百一十三条第一款第一项的规定予以清偿。</w:t>
      </w:r>
    </w:p>
    <w:p w14:paraId="04898624" w14:textId="77777777" w:rsidR="00DF7AE3" w:rsidRPr="00C67241" w:rsidRDefault="00DF7AE3" w:rsidP="00EA2004">
      <w:pPr>
        <w:pStyle w:val="AD"/>
        <w:spacing w:line="276" w:lineRule="auto"/>
        <w:rPr>
          <w:rFonts w:cs="Arial"/>
        </w:rPr>
      </w:pPr>
      <w:r w:rsidRPr="00C67241">
        <w:rPr>
          <w:rFonts w:cs="Arial"/>
        </w:rPr>
        <w:t xml:space="preserve">　　三、财产保全和执行</w:t>
      </w:r>
    </w:p>
    <w:p w14:paraId="2AEBCE20" w14:textId="77777777" w:rsidR="00DF7AE3" w:rsidRPr="00C67241" w:rsidRDefault="00DF7AE3" w:rsidP="00EA2004">
      <w:pPr>
        <w:pStyle w:val="AD"/>
        <w:spacing w:line="276" w:lineRule="auto"/>
        <w:rPr>
          <w:rFonts w:cs="Arial"/>
        </w:rPr>
      </w:pPr>
      <w:r w:rsidRPr="00C67241">
        <w:rPr>
          <w:rFonts w:cs="Arial"/>
        </w:rPr>
        <w:t xml:space="preserve">　　第十条人民法院在审理有关移交、撤销、脱钩的企业的案件时，认定开办单位应当承担民事责任的，不得对开办单位的国库款、军费、财政经费账户、办公用房、车辆等其他办公必需品采取查封、扣押、冻结、拍卖等保全和执行措施。</w:t>
      </w:r>
    </w:p>
    <w:p w14:paraId="334F6892" w14:textId="77777777" w:rsidR="00DF7AE3" w:rsidRPr="00C67241" w:rsidRDefault="00DF7AE3" w:rsidP="00EA2004">
      <w:pPr>
        <w:pStyle w:val="AD"/>
        <w:spacing w:line="276" w:lineRule="auto"/>
        <w:rPr>
          <w:rFonts w:cs="Arial"/>
        </w:rPr>
      </w:pPr>
      <w:r w:rsidRPr="00C67241">
        <w:rPr>
          <w:rFonts w:cs="Arial"/>
        </w:rPr>
        <w:t xml:space="preserve">　　四、适用范围</w:t>
      </w:r>
    </w:p>
    <w:p w14:paraId="086B6C84" w14:textId="77777777" w:rsidR="00DF7AE3" w:rsidRPr="00C67241" w:rsidRDefault="00DF7AE3" w:rsidP="00EA2004">
      <w:pPr>
        <w:pStyle w:val="AD"/>
        <w:spacing w:line="276" w:lineRule="auto"/>
        <w:rPr>
          <w:rFonts w:cs="Arial"/>
        </w:rPr>
      </w:pPr>
      <w:r w:rsidRPr="00C67241">
        <w:rPr>
          <w:rFonts w:cs="Arial"/>
        </w:rPr>
        <w:t xml:space="preserve">　　第十一条本规定仅适用于审理此次军队、武警部队、政法机关移交、撤销企业和与党政机关脱钩的企业所发生的债务纠纷案件和破产案件。</w:t>
      </w:r>
    </w:p>
    <w:p w14:paraId="6C3D6020" w14:textId="77777777" w:rsidR="00427FE6" w:rsidRPr="00C67241" w:rsidRDefault="00427FE6" w:rsidP="00EA2004">
      <w:pPr>
        <w:pStyle w:val="AD"/>
        <w:spacing w:line="276" w:lineRule="auto"/>
        <w:rPr>
          <w:rFonts w:cs="Arial"/>
        </w:rPr>
      </w:pPr>
    </w:p>
    <w:p w14:paraId="7C551515" w14:textId="77777777" w:rsidR="00427FE6" w:rsidRPr="00C67241" w:rsidRDefault="00427FE6" w:rsidP="00EA2004">
      <w:pPr>
        <w:pStyle w:val="AD"/>
        <w:spacing w:line="276" w:lineRule="auto"/>
        <w:rPr>
          <w:rFonts w:cs="Arial"/>
        </w:rPr>
      </w:pPr>
    </w:p>
    <w:p w14:paraId="517E0D78" w14:textId="06F30CFF" w:rsidR="00DF7AE3" w:rsidRPr="00B62F64" w:rsidRDefault="00DF7AE3" w:rsidP="00427FE6">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最高人民法院关于审理与企业改制相关的民事纠纷案件若干问题的规定</w:t>
      </w:r>
    </w:p>
    <w:p w14:paraId="31F2F77C" w14:textId="35464849" w:rsidR="00DF7AE3" w:rsidRPr="00C67241" w:rsidRDefault="00DF7AE3" w:rsidP="00427FE6">
      <w:pPr>
        <w:pStyle w:val="AD"/>
        <w:spacing w:line="276" w:lineRule="auto"/>
        <w:jc w:val="center"/>
        <w:rPr>
          <w:rFonts w:cs="Arial"/>
        </w:rPr>
      </w:pPr>
      <w:r w:rsidRPr="00C67241">
        <w:rPr>
          <w:rFonts w:cs="Arial"/>
        </w:rPr>
        <w:t>（</w:t>
      </w:r>
      <w:r w:rsidRPr="00C67241">
        <w:rPr>
          <w:rFonts w:cs="Arial"/>
        </w:rPr>
        <w:t>2002</w:t>
      </w:r>
      <w:r w:rsidRPr="00C67241">
        <w:rPr>
          <w:rFonts w:cs="Arial"/>
        </w:rPr>
        <w:t>年</w:t>
      </w:r>
      <w:r w:rsidRPr="00C67241">
        <w:rPr>
          <w:rFonts w:cs="Arial"/>
        </w:rPr>
        <w:t>12</w:t>
      </w:r>
      <w:r w:rsidRPr="00C67241">
        <w:rPr>
          <w:rFonts w:cs="Arial"/>
        </w:rPr>
        <w:t>月</w:t>
      </w:r>
      <w:r w:rsidRPr="00C67241">
        <w:rPr>
          <w:rFonts w:cs="Arial"/>
        </w:rPr>
        <w:t>3</w:t>
      </w:r>
      <w:r w:rsidRPr="00C67241">
        <w:rPr>
          <w:rFonts w:cs="Arial"/>
        </w:rPr>
        <w:t>日最高人民法院审判委员会第</w:t>
      </w:r>
      <w:r w:rsidRPr="00C67241">
        <w:rPr>
          <w:rFonts w:cs="Arial"/>
        </w:rPr>
        <w:t>1259</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0C5A8027" w14:textId="77777777" w:rsidR="00427FE6" w:rsidRPr="00C67241" w:rsidRDefault="00427FE6" w:rsidP="00EA2004">
      <w:pPr>
        <w:pStyle w:val="AD"/>
        <w:spacing w:line="276" w:lineRule="auto"/>
        <w:rPr>
          <w:rFonts w:cs="Arial"/>
        </w:rPr>
      </w:pPr>
    </w:p>
    <w:p w14:paraId="510D1761" w14:textId="321FE32A" w:rsidR="00DF7AE3" w:rsidRPr="00C67241" w:rsidRDefault="00DF7AE3" w:rsidP="00EA2004">
      <w:pPr>
        <w:pStyle w:val="AD"/>
        <w:spacing w:line="276" w:lineRule="auto"/>
        <w:rPr>
          <w:rFonts w:cs="Arial"/>
        </w:rPr>
      </w:pPr>
      <w:r w:rsidRPr="00C67241">
        <w:rPr>
          <w:rFonts w:cs="Arial"/>
        </w:rPr>
        <w:t xml:space="preserve">　　为了正确审理与企业改制相关的民事纠纷案件，根据《中华人民共和国民法典》《中华人民共和国公司法》《中华人民共和国全民所有制工业企业法》《中华人民共和国民事诉讼法》等法律、法规的规定，结合审判实践，制定本规定。</w:t>
      </w:r>
    </w:p>
    <w:p w14:paraId="7E46BB14" w14:textId="77777777" w:rsidR="00DF7AE3" w:rsidRPr="00C67241" w:rsidRDefault="00DF7AE3" w:rsidP="00EA2004">
      <w:pPr>
        <w:pStyle w:val="AD"/>
        <w:spacing w:line="276" w:lineRule="auto"/>
        <w:rPr>
          <w:rFonts w:cs="Arial"/>
        </w:rPr>
      </w:pPr>
      <w:r w:rsidRPr="00C67241">
        <w:rPr>
          <w:rFonts w:cs="Arial"/>
        </w:rPr>
        <w:lastRenderedPageBreak/>
        <w:t xml:space="preserve">　　一、案件受理</w:t>
      </w:r>
    </w:p>
    <w:p w14:paraId="7A83DC1B" w14:textId="77777777" w:rsidR="00DF7AE3" w:rsidRPr="00C67241" w:rsidRDefault="00DF7AE3" w:rsidP="00EA2004">
      <w:pPr>
        <w:pStyle w:val="AD"/>
        <w:spacing w:line="276" w:lineRule="auto"/>
        <w:rPr>
          <w:rFonts w:cs="Arial"/>
        </w:rPr>
      </w:pPr>
      <w:r w:rsidRPr="00C67241">
        <w:rPr>
          <w:rFonts w:cs="Arial"/>
        </w:rPr>
        <w:t xml:space="preserve">　　第一条人民法院受理以下平等民事主体间在企业产权制度改造中发生的民事纠纷案件：</w:t>
      </w:r>
    </w:p>
    <w:p w14:paraId="2FA0031A" w14:textId="77777777" w:rsidR="00DF7AE3" w:rsidRPr="00C67241" w:rsidRDefault="00DF7AE3" w:rsidP="00EA2004">
      <w:pPr>
        <w:pStyle w:val="AD"/>
        <w:spacing w:line="276" w:lineRule="auto"/>
        <w:rPr>
          <w:rFonts w:cs="Arial"/>
        </w:rPr>
      </w:pPr>
      <w:r w:rsidRPr="00C67241">
        <w:rPr>
          <w:rFonts w:cs="Arial"/>
        </w:rPr>
        <w:t xml:space="preserve">　　（一）企业公司制改造中发生的民事纠纷；</w:t>
      </w:r>
    </w:p>
    <w:p w14:paraId="28A3C9B3" w14:textId="77777777" w:rsidR="00DF7AE3" w:rsidRPr="00C67241" w:rsidRDefault="00DF7AE3" w:rsidP="00EA2004">
      <w:pPr>
        <w:pStyle w:val="AD"/>
        <w:spacing w:line="276" w:lineRule="auto"/>
        <w:rPr>
          <w:rFonts w:cs="Arial"/>
        </w:rPr>
      </w:pPr>
      <w:r w:rsidRPr="00C67241">
        <w:rPr>
          <w:rFonts w:cs="Arial"/>
        </w:rPr>
        <w:t xml:space="preserve">　　（二）企业股份合作制改造中发生的民事纠纷；</w:t>
      </w:r>
    </w:p>
    <w:p w14:paraId="2E7D95EB" w14:textId="77777777" w:rsidR="00DF7AE3" w:rsidRPr="00C67241" w:rsidRDefault="00DF7AE3" w:rsidP="00EA2004">
      <w:pPr>
        <w:pStyle w:val="AD"/>
        <w:spacing w:line="276" w:lineRule="auto"/>
        <w:rPr>
          <w:rFonts w:cs="Arial"/>
        </w:rPr>
      </w:pPr>
      <w:r w:rsidRPr="00C67241">
        <w:rPr>
          <w:rFonts w:cs="Arial"/>
        </w:rPr>
        <w:t xml:space="preserve">　　（三）企业分立中发生的民事纠纷；</w:t>
      </w:r>
    </w:p>
    <w:p w14:paraId="22ED3390" w14:textId="77777777" w:rsidR="00DF7AE3" w:rsidRPr="00C67241" w:rsidRDefault="00DF7AE3" w:rsidP="00EA2004">
      <w:pPr>
        <w:pStyle w:val="AD"/>
        <w:spacing w:line="276" w:lineRule="auto"/>
        <w:rPr>
          <w:rFonts w:cs="Arial"/>
        </w:rPr>
      </w:pPr>
      <w:r w:rsidRPr="00C67241">
        <w:rPr>
          <w:rFonts w:cs="Arial"/>
        </w:rPr>
        <w:t xml:space="preserve">　　（四）企业债权转股权纠纷；</w:t>
      </w:r>
    </w:p>
    <w:p w14:paraId="00DFD0F7" w14:textId="77777777" w:rsidR="00DF7AE3" w:rsidRPr="00C67241" w:rsidRDefault="00DF7AE3" w:rsidP="00EA2004">
      <w:pPr>
        <w:pStyle w:val="AD"/>
        <w:spacing w:line="276" w:lineRule="auto"/>
        <w:rPr>
          <w:rFonts w:cs="Arial"/>
        </w:rPr>
      </w:pPr>
      <w:r w:rsidRPr="00C67241">
        <w:rPr>
          <w:rFonts w:cs="Arial"/>
        </w:rPr>
        <w:t xml:space="preserve">　　（五）企业出售合同纠纷；</w:t>
      </w:r>
    </w:p>
    <w:p w14:paraId="2560494E" w14:textId="77777777" w:rsidR="00DF7AE3" w:rsidRPr="00C67241" w:rsidRDefault="00DF7AE3" w:rsidP="00EA2004">
      <w:pPr>
        <w:pStyle w:val="AD"/>
        <w:spacing w:line="276" w:lineRule="auto"/>
        <w:rPr>
          <w:rFonts w:cs="Arial"/>
        </w:rPr>
      </w:pPr>
      <w:r w:rsidRPr="00C67241">
        <w:rPr>
          <w:rFonts w:cs="Arial"/>
        </w:rPr>
        <w:t xml:space="preserve">　　（六）企业兼并合同纠纷；</w:t>
      </w:r>
    </w:p>
    <w:p w14:paraId="79E90A4D" w14:textId="77777777" w:rsidR="00DF7AE3" w:rsidRPr="00C67241" w:rsidRDefault="00DF7AE3" w:rsidP="00EA2004">
      <w:pPr>
        <w:pStyle w:val="AD"/>
        <w:spacing w:line="276" w:lineRule="auto"/>
        <w:rPr>
          <w:rFonts w:cs="Arial"/>
        </w:rPr>
      </w:pPr>
      <w:r w:rsidRPr="00C67241">
        <w:rPr>
          <w:rFonts w:cs="Arial"/>
        </w:rPr>
        <w:t xml:space="preserve">　　（七）与企业改制相关的其他民事纠纷。</w:t>
      </w:r>
    </w:p>
    <w:p w14:paraId="7C3D36ED" w14:textId="77777777" w:rsidR="00DF7AE3" w:rsidRPr="00C67241" w:rsidRDefault="00DF7AE3" w:rsidP="00EA2004">
      <w:pPr>
        <w:pStyle w:val="AD"/>
        <w:spacing w:line="276" w:lineRule="auto"/>
        <w:rPr>
          <w:rFonts w:cs="Arial"/>
        </w:rPr>
      </w:pPr>
      <w:r w:rsidRPr="00C67241">
        <w:rPr>
          <w:rFonts w:cs="Arial"/>
        </w:rPr>
        <w:t xml:space="preserve">　　第二条当事人起诉符合本规定第一条所列情形，并符合民事诉讼法第一百一十九条规定的起诉条件的，人民法院应当予以受理。</w:t>
      </w:r>
    </w:p>
    <w:p w14:paraId="53710993" w14:textId="77777777" w:rsidR="00DF7AE3" w:rsidRPr="00C67241" w:rsidRDefault="00DF7AE3" w:rsidP="00EA2004">
      <w:pPr>
        <w:pStyle w:val="AD"/>
        <w:spacing w:line="276" w:lineRule="auto"/>
        <w:rPr>
          <w:rFonts w:cs="Arial"/>
        </w:rPr>
      </w:pPr>
      <w:r w:rsidRPr="00C67241">
        <w:rPr>
          <w:rFonts w:cs="Arial"/>
        </w:rPr>
        <w:t xml:space="preserve">　　第三条政府主管部门在对企业国有资产进行行政性调整、划转过程中发生的纠纷，当事人向人民法院提起民事诉讼的，人民法院不予受理。</w:t>
      </w:r>
    </w:p>
    <w:p w14:paraId="32892066" w14:textId="77777777" w:rsidR="00DF7AE3" w:rsidRPr="00C67241" w:rsidRDefault="00DF7AE3" w:rsidP="00EA2004">
      <w:pPr>
        <w:pStyle w:val="AD"/>
        <w:spacing w:line="276" w:lineRule="auto"/>
        <w:rPr>
          <w:rFonts w:cs="Arial"/>
        </w:rPr>
      </w:pPr>
      <w:r w:rsidRPr="00C67241">
        <w:rPr>
          <w:rFonts w:cs="Arial"/>
        </w:rPr>
        <w:t xml:space="preserve">　　二、企业公司制改造</w:t>
      </w:r>
    </w:p>
    <w:p w14:paraId="51ACB448" w14:textId="77777777" w:rsidR="00DF7AE3" w:rsidRPr="00C67241" w:rsidRDefault="00DF7AE3" w:rsidP="00EA2004">
      <w:pPr>
        <w:pStyle w:val="AD"/>
        <w:spacing w:line="276" w:lineRule="auto"/>
        <w:rPr>
          <w:rFonts w:cs="Arial"/>
        </w:rPr>
      </w:pPr>
      <w:r w:rsidRPr="00C67241">
        <w:rPr>
          <w:rFonts w:cs="Arial"/>
        </w:rPr>
        <w:t xml:space="preserve">　　第四条国有企业依公司法整体改造为国有独资有限责任公司的，原企业的债务，由改造后的有限责任公司承担。</w:t>
      </w:r>
    </w:p>
    <w:p w14:paraId="698D1614" w14:textId="77777777" w:rsidR="00DF7AE3" w:rsidRPr="00C67241" w:rsidRDefault="00DF7AE3" w:rsidP="00EA2004">
      <w:pPr>
        <w:pStyle w:val="AD"/>
        <w:spacing w:line="276" w:lineRule="auto"/>
        <w:rPr>
          <w:rFonts w:cs="Arial"/>
        </w:rPr>
      </w:pPr>
      <w:r w:rsidRPr="00C67241">
        <w:rPr>
          <w:rFonts w:cs="Arial"/>
        </w:rPr>
        <w:t xml:space="preserve">　　第五条企业通过增资扩股或者转让部分产权，实现他人对企业的参股，将企业整体改造为有限责任公司或者股份有限公司的，原企业债务由改造后的新设公司承担。</w:t>
      </w:r>
    </w:p>
    <w:p w14:paraId="6494FAFE" w14:textId="77777777" w:rsidR="00DF7AE3" w:rsidRPr="00C67241" w:rsidRDefault="00DF7AE3" w:rsidP="00EA2004">
      <w:pPr>
        <w:pStyle w:val="AD"/>
        <w:spacing w:line="276" w:lineRule="auto"/>
        <w:rPr>
          <w:rFonts w:cs="Arial"/>
        </w:rPr>
      </w:pPr>
      <w:r w:rsidRPr="00C67241">
        <w:rPr>
          <w:rFonts w:cs="Arial"/>
        </w:rPr>
        <w:t xml:space="preserve">　　第六条企业以其部分财产和相应债务与他人组建新公司，对所转移的债务债权人认可的，由新组建的公司承担民事责任；对所转移的债务未通知债权人或者</w:t>
      </w:r>
      <w:proofErr w:type="gramStart"/>
      <w:r w:rsidRPr="00C67241">
        <w:rPr>
          <w:rFonts w:cs="Arial"/>
        </w:rPr>
        <w:t>虽通知</w:t>
      </w:r>
      <w:proofErr w:type="gramEnd"/>
      <w:r w:rsidRPr="00C67241">
        <w:rPr>
          <w:rFonts w:cs="Arial"/>
        </w:rPr>
        <w:t>债权人，而债权人不予认可的，由原企业承担民事责任。原企业无力偿还债务，债权人就此向新设公司主张债权的，新设公司在所接收的财产范围内与原企业承担连带民事责任。</w:t>
      </w:r>
    </w:p>
    <w:p w14:paraId="426DDA89" w14:textId="77777777" w:rsidR="00DF7AE3" w:rsidRPr="00C67241" w:rsidRDefault="00DF7AE3" w:rsidP="00EA2004">
      <w:pPr>
        <w:pStyle w:val="AD"/>
        <w:spacing w:line="276" w:lineRule="auto"/>
        <w:rPr>
          <w:rFonts w:cs="Arial"/>
        </w:rPr>
      </w:pPr>
      <w:r w:rsidRPr="00C67241">
        <w:rPr>
          <w:rFonts w:cs="Arial"/>
        </w:rPr>
        <w:t xml:space="preserve">　　第七条企业以其优质财产与他人组建新公司，而将债务留在原企业，债权人以新设公司和原企业作为共同被告提起诉讼主张债权的，新设公司应当在所接收的财产范围内与原企业共同承担连带责任。</w:t>
      </w:r>
    </w:p>
    <w:p w14:paraId="0B6581B4" w14:textId="77777777" w:rsidR="00DF7AE3" w:rsidRPr="00C67241" w:rsidRDefault="00DF7AE3" w:rsidP="00EA2004">
      <w:pPr>
        <w:pStyle w:val="AD"/>
        <w:spacing w:line="276" w:lineRule="auto"/>
        <w:rPr>
          <w:rFonts w:cs="Arial"/>
        </w:rPr>
      </w:pPr>
      <w:r w:rsidRPr="00C67241">
        <w:rPr>
          <w:rFonts w:cs="Arial"/>
        </w:rPr>
        <w:t xml:space="preserve">　　三、企业股份合作制改造</w:t>
      </w:r>
    </w:p>
    <w:p w14:paraId="502D9840" w14:textId="77777777" w:rsidR="00DF7AE3" w:rsidRPr="00C67241" w:rsidRDefault="00DF7AE3" w:rsidP="00EA2004">
      <w:pPr>
        <w:pStyle w:val="AD"/>
        <w:spacing w:line="276" w:lineRule="auto"/>
        <w:rPr>
          <w:rFonts w:cs="Arial"/>
        </w:rPr>
      </w:pPr>
      <w:r w:rsidRPr="00C67241">
        <w:rPr>
          <w:rFonts w:cs="Arial"/>
        </w:rPr>
        <w:t xml:space="preserve">　　第八条由企业职工买断企业产权，将原企业改造为股份合作制的，原企业的债务，由改造后的股份合作制企业承担。</w:t>
      </w:r>
    </w:p>
    <w:p w14:paraId="0036C27E" w14:textId="77777777" w:rsidR="00DF7AE3" w:rsidRPr="00C67241" w:rsidRDefault="00DF7AE3" w:rsidP="00EA2004">
      <w:pPr>
        <w:pStyle w:val="AD"/>
        <w:spacing w:line="276" w:lineRule="auto"/>
        <w:rPr>
          <w:rFonts w:cs="Arial"/>
        </w:rPr>
      </w:pPr>
      <w:r w:rsidRPr="00C67241">
        <w:rPr>
          <w:rFonts w:cs="Arial"/>
        </w:rPr>
        <w:t xml:space="preserve">　　第九条企业向其职工转让部分产权，由企业与职工共同组建股份合作制企业的，原企业的债务由改造后的股份合作制企业承担。</w:t>
      </w:r>
    </w:p>
    <w:p w14:paraId="4FD01D2F" w14:textId="77777777" w:rsidR="00DF7AE3" w:rsidRPr="00C67241" w:rsidRDefault="00DF7AE3" w:rsidP="00EA2004">
      <w:pPr>
        <w:pStyle w:val="AD"/>
        <w:spacing w:line="276" w:lineRule="auto"/>
        <w:rPr>
          <w:rFonts w:cs="Arial"/>
        </w:rPr>
      </w:pPr>
      <w:r w:rsidRPr="00C67241">
        <w:rPr>
          <w:rFonts w:cs="Arial"/>
        </w:rPr>
        <w:t xml:space="preserve">　　第十条企业通过其职工投资增资扩股，将原企业改造为股份合作制企业的，原企业的债务由改造后的股份合作制企业承担。</w:t>
      </w:r>
    </w:p>
    <w:p w14:paraId="7DFC83DE" w14:textId="77777777" w:rsidR="00DF7AE3" w:rsidRPr="00C67241" w:rsidRDefault="00DF7AE3" w:rsidP="00EA2004">
      <w:pPr>
        <w:pStyle w:val="AD"/>
        <w:spacing w:line="276" w:lineRule="auto"/>
        <w:rPr>
          <w:rFonts w:cs="Arial"/>
        </w:rPr>
      </w:pPr>
      <w:r w:rsidRPr="00C67241">
        <w:rPr>
          <w:rFonts w:cs="Arial"/>
        </w:rPr>
        <w:t xml:space="preserve">　　第十一条企业在进行股份合作制改造时，参照公司法的有关规定，公告通知了债权人。企业股份合作制改造后，债权人就原企业资产管理人（出资人）隐瞒或者遗漏的债务起诉股份合作制企业的，如债权人在公告期内申报过该债权，股份合作制企业在承担民事责任后，可再向原企业资产管理人（出资人）追偿。如债权人在公告期内未申报过该债权，则股份合作制企业不承担民事责任，人民法院可告知债权人另行起诉原企业资产管理人（出资人）。</w:t>
      </w:r>
    </w:p>
    <w:p w14:paraId="5B5BC42C" w14:textId="77777777" w:rsidR="00DF7AE3" w:rsidRPr="00C67241" w:rsidRDefault="00DF7AE3" w:rsidP="00EA2004">
      <w:pPr>
        <w:pStyle w:val="AD"/>
        <w:spacing w:line="276" w:lineRule="auto"/>
        <w:rPr>
          <w:rFonts w:cs="Arial"/>
        </w:rPr>
      </w:pPr>
      <w:r w:rsidRPr="00C67241">
        <w:rPr>
          <w:rFonts w:cs="Arial"/>
        </w:rPr>
        <w:t xml:space="preserve">　　四、企业分立</w:t>
      </w:r>
    </w:p>
    <w:p w14:paraId="6A81B4CF" w14:textId="77777777" w:rsidR="00DF7AE3" w:rsidRPr="00C67241" w:rsidRDefault="00DF7AE3" w:rsidP="00EA2004">
      <w:pPr>
        <w:pStyle w:val="AD"/>
        <w:spacing w:line="276" w:lineRule="auto"/>
        <w:rPr>
          <w:rFonts w:cs="Arial"/>
        </w:rPr>
      </w:pPr>
      <w:r w:rsidRPr="00C67241">
        <w:rPr>
          <w:rFonts w:cs="Arial"/>
        </w:rPr>
        <w:t xml:space="preserve">　　第十二条债权人向分立后的企业主张债权，企业分立时对原企业的债务承担有约定，并经</w:t>
      </w:r>
      <w:r w:rsidRPr="00C67241">
        <w:rPr>
          <w:rFonts w:cs="Arial"/>
        </w:rPr>
        <w:lastRenderedPageBreak/>
        <w:t>债权人认可的，按照当事人的约定处理；企业分立时对原企业债务承担没有约定或者约定不明，或者虽然有约定但债权人不予认可的，分立后的企业应当承担连带责任。</w:t>
      </w:r>
    </w:p>
    <w:p w14:paraId="0D024776" w14:textId="77777777" w:rsidR="00DF7AE3" w:rsidRPr="00C67241" w:rsidRDefault="00DF7AE3" w:rsidP="00EA2004">
      <w:pPr>
        <w:pStyle w:val="AD"/>
        <w:spacing w:line="276" w:lineRule="auto"/>
        <w:rPr>
          <w:rFonts w:cs="Arial"/>
        </w:rPr>
      </w:pPr>
      <w:r w:rsidRPr="00C67241">
        <w:rPr>
          <w:rFonts w:cs="Arial"/>
        </w:rPr>
        <w:t xml:space="preserve">　　第十三条分立的企业在承担连带责任后，各分立的企业间对原企业债务承担有约定的，按照约定处理；没有约定或者约定不明的，根据企业分立时的资产比例分担。</w:t>
      </w:r>
    </w:p>
    <w:p w14:paraId="2B7C40AD" w14:textId="77777777" w:rsidR="00DF7AE3" w:rsidRPr="00C67241" w:rsidRDefault="00DF7AE3" w:rsidP="00EA2004">
      <w:pPr>
        <w:pStyle w:val="AD"/>
        <w:spacing w:line="276" w:lineRule="auto"/>
        <w:rPr>
          <w:rFonts w:cs="Arial"/>
        </w:rPr>
      </w:pPr>
      <w:r w:rsidRPr="00C67241">
        <w:rPr>
          <w:rFonts w:cs="Arial"/>
        </w:rPr>
        <w:t xml:space="preserve">　　五、企业债权转股权</w:t>
      </w:r>
    </w:p>
    <w:p w14:paraId="58C9F946" w14:textId="77777777" w:rsidR="00DF7AE3" w:rsidRPr="00C67241" w:rsidRDefault="00DF7AE3" w:rsidP="00EA2004">
      <w:pPr>
        <w:pStyle w:val="AD"/>
        <w:spacing w:line="276" w:lineRule="auto"/>
        <w:rPr>
          <w:rFonts w:cs="Arial"/>
        </w:rPr>
      </w:pPr>
      <w:r w:rsidRPr="00C67241">
        <w:rPr>
          <w:rFonts w:cs="Arial"/>
        </w:rPr>
        <w:t xml:space="preserve">　　第十四条债权人与债务人自愿达成债权转股权协议，且不违反法律和行政法规强制性规定的，人民法院在审理相关的民事纠纷案件中，应当确认债权转股权协议有效。</w:t>
      </w:r>
    </w:p>
    <w:p w14:paraId="576CD6C2" w14:textId="77777777" w:rsidR="00DF7AE3" w:rsidRPr="00C67241" w:rsidRDefault="00DF7AE3" w:rsidP="00EA2004">
      <w:pPr>
        <w:pStyle w:val="AD"/>
        <w:spacing w:line="276" w:lineRule="auto"/>
        <w:rPr>
          <w:rFonts w:cs="Arial"/>
        </w:rPr>
      </w:pPr>
      <w:r w:rsidRPr="00C67241">
        <w:rPr>
          <w:rFonts w:cs="Arial"/>
        </w:rPr>
        <w:t xml:space="preserve">　　政策性债权转股权，按照国务院有关部门的规定处理。</w:t>
      </w:r>
    </w:p>
    <w:p w14:paraId="0577B2A3" w14:textId="77777777" w:rsidR="00DF7AE3" w:rsidRPr="00C67241" w:rsidRDefault="00DF7AE3" w:rsidP="00EA2004">
      <w:pPr>
        <w:pStyle w:val="AD"/>
        <w:spacing w:line="276" w:lineRule="auto"/>
        <w:rPr>
          <w:rFonts w:cs="Arial"/>
        </w:rPr>
      </w:pPr>
      <w:r w:rsidRPr="00C67241">
        <w:rPr>
          <w:rFonts w:cs="Arial"/>
        </w:rPr>
        <w:t xml:space="preserve">　　第十五条债务人以隐瞒企业资产或者虚列企业资产为手段，骗取债权人与其签订债权转股权协议，债权人在法定期间内行使撤销权的，人民法院应当予以支持。</w:t>
      </w:r>
    </w:p>
    <w:p w14:paraId="5C0CC8BE" w14:textId="77777777" w:rsidR="00DF7AE3" w:rsidRPr="00C67241" w:rsidRDefault="00DF7AE3" w:rsidP="00EA2004">
      <w:pPr>
        <w:pStyle w:val="AD"/>
        <w:spacing w:line="276" w:lineRule="auto"/>
        <w:rPr>
          <w:rFonts w:cs="Arial"/>
        </w:rPr>
      </w:pPr>
      <w:r w:rsidRPr="00C67241">
        <w:rPr>
          <w:rFonts w:cs="Arial"/>
        </w:rPr>
        <w:t xml:space="preserve">　　债权转股权协议被撤销后，债权人有权要求债务人清偿债务。</w:t>
      </w:r>
    </w:p>
    <w:p w14:paraId="717DFD55" w14:textId="77777777" w:rsidR="00DF7AE3" w:rsidRPr="00C67241" w:rsidRDefault="00DF7AE3" w:rsidP="00EA2004">
      <w:pPr>
        <w:pStyle w:val="AD"/>
        <w:spacing w:line="276" w:lineRule="auto"/>
        <w:rPr>
          <w:rFonts w:cs="Arial"/>
        </w:rPr>
      </w:pPr>
      <w:r w:rsidRPr="00C67241">
        <w:rPr>
          <w:rFonts w:cs="Arial"/>
        </w:rPr>
        <w:t xml:space="preserve">　　第十六条部分债权人进行债权转股权的行为，不影响其他债权人向债务人主张债权。</w:t>
      </w:r>
    </w:p>
    <w:p w14:paraId="096C9DB1" w14:textId="77777777" w:rsidR="00DF7AE3" w:rsidRPr="00C67241" w:rsidRDefault="00DF7AE3" w:rsidP="00EA2004">
      <w:pPr>
        <w:pStyle w:val="AD"/>
        <w:spacing w:line="276" w:lineRule="auto"/>
        <w:rPr>
          <w:rFonts w:cs="Arial"/>
        </w:rPr>
      </w:pPr>
      <w:r w:rsidRPr="00C67241">
        <w:rPr>
          <w:rFonts w:cs="Arial"/>
        </w:rPr>
        <w:t xml:space="preserve">　　六、国有小型企业出售</w:t>
      </w:r>
    </w:p>
    <w:p w14:paraId="26EA53DD" w14:textId="77777777" w:rsidR="00DF7AE3" w:rsidRPr="00C67241" w:rsidRDefault="00DF7AE3" w:rsidP="00EA2004">
      <w:pPr>
        <w:pStyle w:val="AD"/>
        <w:spacing w:line="276" w:lineRule="auto"/>
        <w:rPr>
          <w:rFonts w:cs="Arial"/>
        </w:rPr>
      </w:pPr>
      <w:r w:rsidRPr="00C67241">
        <w:rPr>
          <w:rFonts w:cs="Arial"/>
        </w:rPr>
        <w:t xml:space="preserve">　　第十七条以协议转让形式出售企业，企业出售合同未经有审批权的地方人民政府或其授权的职能部门审批的，人民法院在审理相关的民事纠纷案件时，应当确认该企业出售合同不生效。</w:t>
      </w:r>
    </w:p>
    <w:p w14:paraId="06A0007B" w14:textId="77777777" w:rsidR="00DF7AE3" w:rsidRPr="00C67241" w:rsidRDefault="00DF7AE3" w:rsidP="00EA2004">
      <w:pPr>
        <w:pStyle w:val="AD"/>
        <w:spacing w:line="276" w:lineRule="auto"/>
        <w:rPr>
          <w:rFonts w:cs="Arial"/>
        </w:rPr>
      </w:pPr>
      <w:r w:rsidRPr="00C67241">
        <w:rPr>
          <w:rFonts w:cs="Arial"/>
        </w:rPr>
        <w:t xml:space="preserve">　　第十八条企业出售中，当事人双方恶意串通，损害国家利益的，人民法院在审理相关的民事纠纷案件时，应当确认该企业出售行为无效。</w:t>
      </w:r>
    </w:p>
    <w:p w14:paraId="433F3531" w14:textId="77777777" w:rsidR="00DF7AE3" w:rsidRPr="00C67241" w:rsidRDefault="00DF7AE3" w:rsidP="00EA2004">
      <w:pPr>
        <w:pStyle w:val="AD"/>
        <w:spacing w:line="276" w:lineRule="auto"/>
        <w:rPr>
          <w:rFonts w:cs="Arial"/>
        </w:rPr>
      </w:pPr>
      <w:r w:rsidRPr="00C67241">
        <w:rPr>
          <w:rFonts w:cs="Arial"/>
        </w:rPr>
        <w:t xml:space="preserve">　　第十九条企业出售中，出卖人实施的行为具有法律规定的撤销情形，买受人在法定期限内行使撤销权的，人民法院应当予以支持。</w:t>
      </w:r>
    </w:p>
    <w:p w14:paraId="6AE86FB7" w14:textId="77777777" w:rsidR="00DF7AE3" w:rsidRPr="00C67241" w:rsidRDefault="00DF7AE3" w:rsidP="00EA2004">
      <w:pPr>
        <w:pStyle w:val="AD"/>
        <w:spacing w:line="276" w:lineRule="auto"/>
        <w:rPr>
          <w:rFonts w:cs="Arial"/>
        </w:rPr>
      </w:pPr>
      <w:r w:rsidRPr="00C67241">
        <w:rPr>
          <w:rFonts w:cs="Arial"/>
        </w:rPr>
        <w:t xml:space="preserve">　　第二十条企业出售合同约定的履行期限届满，一方当事人拒不履行合同，或者未完全履行合同义务，致使合同目的不能实现，对方当事人要求解除合同并要求赔偿损失的，人民法院应当予以支持。</w:t>
      </w:r>
    </w:p>
    <w:p w14:paraId="7212B44A" w14:textId="77777777" w:rsidR="00DF7AE3" w:rsidRPr="00C67241" w:rsidRDefault="00DF7AE3" w:rsidP="00EA2004">
      <w:pPr>
        <w:pStyle w:val="AD"/>
        <w:spacing w:line="276" w:lineRule="auto"/>
        <w:rPr>
          <w:rFonts w:cs="Arial"/>
        </w:rPr>
      </w:pPr>
      <w:r w:rsidRPr="00C67241">
        <w:rPr>
          <w:rFonts w:cs="Arial"/>
        </w:rPr>
        <w:t xml:space="preserve">　　第二十一条企业出售合同约定的履行期限届满，一方当事人未完全履行合同义务，对方当事人要求继续履行合同并要求赔偿损失的，人民法院应当予以支持。双方当事人均未完全履行合同义务的，应当根据当事人的过错，确定各自应当承担的民事责任。</w:t>
      </w:r>
    </w:p>
    <w:p w14:paraId="529B81FA" w14:textId="77777777" w:rsidR="00DF7AE3" w:rsidRPr="00C67241" w:rsidRDefault="00DF7AE3" w:rsidP="00EA2004">
      <w:pPr>
        <w:pStyle w:val="AD"/>
        <w:spacing w:line="276" w:lineRule="auto"/>
        <w:rPr>
          <w:rFonts w:cs="Arial"/>
        </w:rPr>
      </w:pPr>
      <w:r w:rsidRPr="00C67241">
        <w:rPr>
          <w:rFonts w:cs="Arial"/>
        </w:rPr>
        <w:t xml:space="preserve">　　第二十二条企业出售时，出卖人对所售企业的资产负债状况、损益状况等重大事项未履行如实告知义务，影响企业出售价格，买受人就此向人民法院起诉主张补偿的，人民法院应当予以支持。</w:t>
      </w:r>
    </w:p>
    <w:p w14:paraId="32D640D8" w14:textId="77777777" w:rsidR="00DF7AE3" w:rsidRPr="00C67241" w:rsidRDefault="00DF7AE3" w:rsidP="00EA2004">
      <w:pPr>
        <w:pStyle w:val="AD"/>
        <w:spacing w:line="276" w:lineRule="auto"/>
        <w:rPr>
          <w:rFonts w:cs="Arial"/>
        </w:rPr>
      </w:pPr>
      <w:r w:rsidRPr="00C67241">
        <w:rPr>
          <w:rFonts w:cs="Arial"/>
        </w:rPr>
        <w:t xml:space="preserve">　　第二十三条企业出售合同被确认无效或者被撤销的，企业售出后买受人经营企业期间发生的经营盈亏，由买受人享有或者承担。</w:t>
      </w:r>
    </w:p>
    <w:p w14:paraId="60825CF5" w14:textId="77777777" w:rsidR="00DF7AE3" w:rsidRPr="00C67241" w:rsidRDefault="00DF7AE3" w:rsidP="00EA2004">
      <w:pPr>
        <w:pStyle w:val="AD"/>
        <w:spacing w:line="276" w:lineRule="auto"/>
        <w:rPr>
          <w:rFonts w:cs="Arial"/>
        </w:rPr>
      </w:pPr>
      <w:r w:rsidRPr="00C67241">
        <w:rPr>
          <w:rFonts w:cs="Arial"/>
        </w:rPr>
        <w:t xml:space="preserve">　　第二十四条企业售出后，买受人将所购企业资产纳入本企业或者将所购企业变更为所属分支机构的，所购企业的债务，由买受人承担。但买卖双方另有约定，并经债权人认可的除外。</w:t>
      </w:r>
    </w:p>
    <w:p w14:paraId="04350F94" w14:textId="77777777" w:rsidR="00DF7AE3" w:rsidRPr="00C67241" w:rsidRDefault="00DF7AE3" w:rsidP="00EA2004">
      <w:pPr>
        <w:pStyle w:val="AD"/>
        <w:spacing w:line="276" w:lineRule="auto"/>
        <w:rPr>
          <w:rFonts w:cs="Arial"/>
        </w:rPr>
      </w:pPr>
      <w:r w:rsidRPr="00C67241">
        <w:rPr>
          <w:rFonts w:cs="Arial"/>
        </w:rPr>
        <w:t xml:space="preserve">　　第二十五条企业售出后，买受人将所购企业资产作价入股与他人重新组建新公司，所购企业法人予以注销的，对所购企业出售前的债务，买受人应当以其所有财产，包括在新组建公司中的股权承担民事责任。</w:t>
      </w:r>
    </w:p>
    <w:p w14:paraId="02A35BD0" w14:textId="77777777" w:rsidR="00DF7AE3" w:rsidRPr="00C67241" w:rsidRDefault="00DF7AE3" w:rsidP="00EA2004">
      <w:pPr>
        <w:pStyle w:val="AD"/>
        <w:spacing w:line="276" w:lineRule="auto"/>
        <w:rPr>
          <w:rFonts w:cs="Arial"/>
        </w:rPr>
      </w:pPr>
      <w:r w:rsidRPr="00C67241">
        <w:rPr>
          <w:rFonts w:cs="Arial"/>
        </w:rPr>
        <w:t xml:space="preserve">　　第二十六条企业售出后，买受人将所购企业重新注册为新的企业法人，所购企业法人被注销的，所购企业出售前的债务，应当由新注册的企业法人承担。但买卖双方另有约定，并经债权人认可的除外。</w:t>
      </w:r>
    </w:p>
    <w:p w14:paraId="5005F322" w14:textId="77777777" w:rsidR="00DF7AE3" w:rsidRPr="00C67241" w:rsidRDefault="00DF7AE3" w:rsidP="00EA2004">
      <w:pPr>
        <w:pStyle w:val="AD"/>
        <w:spacing w:line="276" w:lineRule="auto"/>
        <w:rPr>
          <w:rFonts w:cs="Arial"/>
        </w:rPr>
      </w:pPr>
      <w:r w:rsidRPr="00C67241">
        <w:rPr>
          <w:rFonts w:cs="Arial"/>
        </w:rPr>
        <w:t xml:space="preserve">　　第二十七条企业售出后，应当办理而未办理企业法人注销登记，债权人起诉该企业的，人</w:t>
      </w:r>
      <w:r w:rsidRPr="00C67241">
        <w:rPr>
          <w:rFonts w:cs="Arial"/>
        </w:rPr>
        <w:lastRenderedPageBreak/>
        <w:t>民法院应当根据企业资产转让后的具体情况，告知债权人追加责任主体，并判令责任主体承担民事责任。</w:t>
      </w:r>
    </w:p>
    <w:p w14:paraId="0F4D3E84" w14:textId="77777777" w:rsidR="00DF7AE3" w:rsidRPr="00C67241" w:rsidRDefault="00DF7AE3" w:rsidP="00EA2004">
      <w:pPr>
        <w:pStyle w:val="AD"/>
        <w:spacing w:line="276" w:lineRule="auto"/>
        <w:rPr>
          <w:rFonts w:cs="Arial"/>
        </w:rPr>
      </w:pPr>
      <w:r w:rsidRPr="00C67241">
        <w:rPr>
          <w:rFonts w:cs="Arial"/>
        </w:rPr>
        <w:t xml:space="preserve">　　第二十八条出售企业时，参照公司法的有关规定，出卖人公告通知了债权人。企业售出后，债权人就出卖人隐瞒或者遗漏的原企业债务起诉买受人的，如债权人在公告期内申报过该债权，买受人在承担民事责任后，可再行向出卖人追偿。如债权人在公告期内未申报过该债权，则买受人不承担民事责任。人民法院可告知债权人另行起诉出卖人。</w:t>
      </w:r>
    </w:p>
    <w:p w14:paraId="21640C4C" w14:textId="77777777" w:rsidR="00DF7AE3" w:rsidRPr="00C67241" w:rsidRDefault="00DF7AE3" w:rsidP="00EA2004">
      <w:pPr>
        <w:pStyle w:val="AD"/>
        <w:spacing w:line="276" w:lineRule="auto"/>
        <w:rPr>
          <w:rFonts w:cs="Arial"/>
        </w:rPr>
      </w:pPr>
      <w:r w:rsidRPr="00C67241">
        <w:rPr>
          <w:rFonts w:cs="Arial"/>
        </w:rPr>
        <w:t xml:space="preserve">　　第二十九条出售企业的行为具有民法典第五百三十八条、第五百三十九条规定的情形，债权人在法定期限内行使撤销权的，人民法院应当予以支持。</w:t>
      </w:r>
    </w:p>
    <w:p w14:paraId="163877E2" w14:textId="77777777" w:rsidR="00DF7AE3" w:rsidRPr="00C67241" w:rsidRDefault="00DF7AE3" w:rsidP="00EA2004">
      <w:pPr>
        <w:pStyle w:val="AD"/>
        <w:spacing w:line="276" w:lineRule="auto"/>
        <w:rPr>
          <w:rFonts w:cs="Arial"/>
        </w:rPr>
      </w:pPr>
      <w:r w:rsidRPr="00C67241">
        <w:rPr>
          <w:rFonts w:cs="Arial"/>
        </w:rPr>
        <w:t xml:space="preserve">　　七、企业兼并</w:t>
      </w:r>
    </w:p>
    <w:p w14:paraId="0F5BDC64" w14:textId="77777777" w:rsidR="00DF7AE3" w:rsidRPr="00C67241" w:rsidRDefault="00DF7AE3" w:rsidP="00EA2004">
      <w:pPr>
        <w:pStyle w:val="AD"/>
        <w:spacing w:line="276" w:lineRule="auto"/>
        <w:rPr>
          <w:rFonts w:cs="Arial"/>
        </w:rPr>
      </w:pPr>
      <w:r w:rsidRPr="00C67241">
        <w:rPr>
          <w:rFonts w:cs="Arial"/>
        </w:rPr>
        <w:t xml:space="preserve">　　第三十条企业兼并协议自当事人签字盖章之日起生效。需经政府主管部门批准的，兼并协议自批准之日起生效；未经批准的，企业兼并协议不生效。但当事人在一审法庭辩论终结前补办报批手续的，人民法院应当确认该兼并协议有效。</w:t>
      </w:r>
    </w:p>
    <w:p w14:paraId="5222A026" w14:textId="77777777" w:rsidR="00DF7AE3" w:rsidRPr="00C67241" w:rsidRDefault="00DF7AE3" w:rsidP="00EA2004">
      <w:pPr>
        <w:pStyle w:val="AD"/>
        <w:spacing w:line="276" w:lineRule="auto"/>
        <w:rPr>
          <w:rFonts w:cs="Arial"/>
        </w:rPr>
      </w:pPr>
      <w:r w:rsidRPr="00C67241">
        <w:rPr>
          <w:rFonts w:cs="Arial"/>
        </w:rPr>
        <w:t xml:space="preserve">　　第三十一条企业吸收合并后，被兼并企业的债务应当由兼并方承担。</w:t>
      </w:r>
    </w:p>
    <w:p w14:paraId="1566B803" w14:textId="77777777" w:rsidR="00DF7AE3" w:rsidRPr="00C67241" w:rsidRDefault="00DF7AE3" w:rsidP="00EA2004">
      <w:pPr>
        <w:pStyle w:val="AD"/>
        <w:spacing w:line="276" w:lineRule="auto"/>
        <w:rPr>
          <w:rFonts w:cs="Arial"/>
        </w:rPr>
      </w:pPr>
      <w:r w:rsidRPr="00C67241">
        <w:rPr>
          <w:rFonts w:cs="Arial"/>
        </w:rPr>
        <w:t xml:space="preserve">　　第三十二条企业新设合并后，被兼并企业的债务由新设合并后的企业法人承担。</w:t>
      </w:r>
    </w:p>
    <w:p w14:paraId="20ADF547" w14:textId="77777777" w:rsidR="00DF7AE3" w:rsidRPr="00C67241" w:rsidRDefault="00DF7AE3" w:rsidP="00EA2004">
      <w:pPr>
        <w:pStyle w:val="AD"/>
        <w:spacing w:line="276" w:lineRule="auto"/>
        <w:rPr>
          <w:rFonts w:cs="Arial"/>
        </w:rPr>
      </w:pPr>
      <w:r w:rsidRPr="00C67241">
        <w:rPr>
          <w:rFonts w:cs="Arial"/>
        </w:rPr>
        <w:t xml:space="preserve">　　第三十三条企业吸收合并或新设合并后，被兼并企业应当办理而未办理工商注销登记，债权人起诉被兼并企业的，人民法院应当根据企业兼并后的具体情况，告知债权人追加责任主体，并判令责任主体承担民事责任。</w:t>
      </w:r>
    </w:p>
    <w:p w14:paraId="4CA76262" w14:textId="77777777" w:rsidR="00DF7AE3" w:rsidRPr="00C67241" w:rsidRDefault="00DF7AE3" w:rsidP="00EA2004">
      <w:pPr>
        <w:pStyle w:val="AD"/>
        <w:spacing w:line="276" w:lineRule="auto"/>
        <w:rPr>
          <w:rFonts w:cs="Arial"/>
        </w:rPr>
      </w:pPr>
      <w:r w:rsidRPr="00C67241">
        <w:rPr>
          <w:rFonts w:cs="Arial"/>
        </w:rPr>
        <w:t xml:space="preserve">　　第三十四条以收购方式实现对企业控股的，被控股企业的债务，仍由其自行承担。但因控股企业抽逃资金、逃避债务，致被控股企业无力偿还债务的，被控股企业的债务则由控股企业承担。</w:t>
      </w:r>
    </w:p>
    <w:p w14:paraId="4C762F47" w14:textId="77777777" w:rsidR="00DF7AE3" w:rsidRPr="00C67241" w:rsidRDefault="00DF7AE3" w:rsidP="00EA2004">
      <w:pPr>
        <w:pStyle w:val="AD"/>
        <w:spacing w:line="276" w:lineRule="auto"/>
        <w:rPr>
          <w:rFonts w:cs="Arial"/>
        </w:rPr>
      </w:pPr>
      <w:r w:rsidRPr="00C67241">
        <w:rPr>
          <w:rFonts w:cs="Arial"/>
        </w:rPr>
        <w:t xml:space="preserve">　　八、附则</w:t>
      </w:r>
    </w:p>
    <w:p w14:paraId="6D00A349" w14:textId="77777777" w:rsidR="00DF7AE3" w:rsidRPr="00C67241" w:rsidRDefault="00DF7AE3" w:rsidP="00EA2004">
      <w:pPr>
        <w:pStyle w:val="AD"/>
        <w:spacing w:line="276" w:lineRule="auto"/>
        <w:rPr>
          <w:rFonts w:cs="Arial"/>
        </w:rPr>
      </w:pPr>
      <w:r w:rsidRPr="00C67241">
        <w:rPr>
          <w:rFonts w:cs="Arial"/>
        </w:rPr>
        <w:t xml:space="preserve">　　第三十五条本规定自二〇〇三年二月一日起施行。在本规定施行前，本院制定的有关企业改制方面的司法解释与本规定相抵触的，不再适用。</w:t>
      </w:r>
    </w:p>
    <w:p w14:paraId="6A620178" w14:textId="77777777" w:rsidR="00427FE6" w:rsidRPr="00C67241" w:rsidRDefault="00427FE6" w:rsidP="00EA2004">
      <w:pPr>
        <w:pStyle w:val="AD"/>
        <w:spacing w:line="276" w:lineRule="auto"/>
        <w:rPr>
          <w:rFonts w:cs="Arial"/>
        </w:rPr>
      </w:pPr>
    </w:p>
    <w:p w14:paraId="2F419D13" w14:textId="77777777" w:rsidR="00427FE6" w:rsidRPr="00C67241" w:rsidRDefault="00427FE6" w:rsidP="00EA2004">
      <w:pPr>
        <w:pStyle w:val="AD"/>
        <w:spacing w:line="276" w:lineRule="auto"/>
        <w:rPr>
          <w:rFonts w:cs="Arial"/>
        </w:rPr>
      </w:pPr>
    </w:p>
    <w:p w14:paraId="6AF1811F" w14:textId="31B6D898" w:rsidR="00DF7AE3" w:rsidRPr="00B62F64" w:rsidRDefault="00DF7AE3" w:rsidP="00427FE6">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最高人民法院关于适用《中华人民共和国公司法》若干问题的规定（二）</w:t>
      </w:r>
    </w:p>
    <w:p w14:paraId="2DE5592D" w14:textId="4EA00C18" w:rsidR="00DF7AE3" w:rsidRPr="00C67241" w:rsidRDefault="00DF7AE3" w:rsidP="00427FE6">
      <w:pPr>
        <w:pStyle w:val="AD"/>
        <w:spacing w:line="276" w:lineRule="auto"/>
        <w:jc w:val="center"/>
        <w:rPr>
          <w:rFonts w:cs="Arial"/>
        </w:rPr>
      </w:pPr>
      <w:r w:rsidRPr="00C67241">
        <w:rPr>
          <w:rFonts w:cs="Arial"/>
        </w:rPr>
        <w:t>（</w:t>
      </w:r>
      <w:r w:rsidRPr="00C67241">
        <w:rPr>
          <w:rFonts w:cs="Arial"/>
        </w:rPr>
        <w:t>2008</w:t>
      </w:r>
      <w:r w:rsidRPr="00C67241">
        <w:rPr>
          <w:rFonts w:cs="Arial"/>
        </w:rPr>
        <w:t>年</w:t>
      </w:r>
      <w:r w:rsidRPr="00C67241">
        <w:rPr>
          <w:rFonts w:cs="Arial"/>
        </w:rPr>
        <w:t>5</w:t>
      </w:r>
      <w:r w:rsidRPr="00C67241">
        <w:rPr>
          <w:rFonts w:cs="Arial"/>
        </w:rPr>
        <w:t>月</w:t>
      </w:r>
      <w:r w:rsidRPr="00C67241">
        <w:rPr>
          <w:rFonts w:cs="Arial"/>
        </w:rPr>
        <w:t>5</w:t>
      </w:r>
      <w:r w:rsidRPr="00C67241">
        <w:rPr>
          <w:rFonts w:cs="Arial"/>
        </w:rPr>
        <w:t>日最高人民法院审判委员会第</w:t>
      </w:r>
      <w:r w:rsidRPr="00C67241">
        <w:rPr>
          <w:rFonts w:cs="Arial"/>
        </w:rPr>
        <w:t>1447</w:t>
      </w:r>
      <w:r w:rsidRPr="00C67241">
        <w:rPr>
          <w:rFonts w:cs="Arial"/>
        </w:rPr>
        <w:t>次会议通过，根据</w:t>
      </w:r>
      <w:r w:rsidRPr="00C67241">
        <w:rPr>
          <w:rFonts w:cs="Arial"/>
        </w:rPr>
        <w:t>2014</w:t>
      </w:r>
      <w:r w:rsidRPr="00C67241">
        <w:rPr>
          <w:rFonts w:cs="Arial"/>
        </w:rPr>
        <w:t>年</w:t>
      </w:r>
      <w:r w:rsidRPr="00C67241">
        <w:rPr>
          <w:rFonts w:cs="Arial"/>
        </w:rPr>
        <w:t>2</w:t>
      </w:r>
      <w:r w:rsidRPr="00C67241">
        <w:rPr>
          <w:rFonts w:cs="Arial"/>
        </w:rPr>
        <w:t>月</w:t>
      </w:r>
      <w:r w:rsidRPr="00C67241">
        <w:rPr>
          <w:rFonts w:cs="Arial"/>
        </w:rPr>
        <w:t>17</w:t>
      </w:r>
      <w:r w:rsidRPr="00C67241">
        <w:rPr>
          <w:rFonts w:cs="Arial"/>
        </w:rPr>
        <w:t>日最高人民法院审判委员会第</w:t>
      </w:r>
      <w:r w:rsidRPr="00C67241">
        <w:rPr>
          <w:rFonts w:cs="Arial"/>
        </w:rPr>
        <w:t>1607</w:t>
      </w:r>
      <w:r w:rsidRPr="00C67241">
        <w:rPr>
          <w:rFonts w:cs="Arial"/>
        </w:rPr>
        <w:t>次会议《关于修改关于适用〈中华人民共和国公司法〉若干问题的规定的决定》第一次修正，根据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次会议通过的《最高人民法院关于修改〈最高人民法院关于破产企业国有划拨土地使用权应否列入破产财产等问题的批复〉等二十九件商事类司法解释的决定》第二次修正）</w:t>
      </w:r>
    </w:p>
    <w:p w14:paraId="21C22FF7" w14:textId="77777777" w:rsidR="00427FE6" w:rsidRPr="00C67241" w:rsidRDefault="00427FE6" w:rsidP="00EA2004">
      <w:pPr>
        <w:pStyle w:val="AD"/>
        <w:spacing w:line="276" w:lineRule="auto"/>
        <w:rPr>
          <w:rFonts w:cs="Arial"/>
        </w:rPr>
      </w:pPr>
    </w:p>
    <w:p w14:paraId="529AECF6" w14:textId="0D7377A8" w:rsidR="00DF7AE3" w:rsidRPr="00C67241" w:rsidRDefault="00DF7AE3" w:rsidP="00EA2004">
      <w:pPr>
        <w:pStyle w:val="AD"/>
        <w:spacing w:line="276" w:lineRule="auto"/>
        <w:rPr>
          <w:rFonts w:cs="Arial"/>
        </w:rPr>
      </w:pPr>
      <w:r w:rsidRPr="00C67241">
        <w:rPr>
          <w:rFonts w:cs="Arial"/>
        </w:rPr>
        <w:t xml:space="preserve">　　为正确适用《中华人民共和国公司法》，结合审判实践，就人民法院审理公司解散和清算案件适用法律问题</w:t>
      </w:r>
      <w:proofErr w:type="gramStart"/>
      <w:r w:rsidRPr="00C67241">
        <w:rPr>
          <w:rFonts w:cs="Arial"/>
        </w:rPr>
        <w:t>作出</w:t>
      </w:r>
      <w:proofErr w:type="gramEnd"/>
      <w:r w:rsidRPr="00C67241">
        <w:rPr>
          <w:rFonts w:cs="Arial"/>
        </w:rPr>
        <w:t>如下规定。</w:t>
      </w:r>
    </w:p>
    <w:p w14:paraId="1C817C80" w14:textId="77777777" w:rsidR="00DF7AE3" w:rsidRPr="00C67241" w:rsidRDefault="00DF7AE3" w:rsidP="00EA2004">
      <w:pPr>
        <w:pStyle w:val="AD"/>
        <w:spacing w:line="276" w:lineRule="auto"/>
        <w:rPr>
          <w:rFonts w:cs="Arial"/>
        </w:rPr>
      </w:pPr>
      <w:r w:rsidRPr="00C67241">
        <w:rPr>
          <w:rFonts w:cs="Arial"/>
        </w:rPr>
        <w:t xml:space="preserve">　　第一条单独或者合计持有公司全部股东表决权百分之十以上的股东，以下列事由之一提起解散公司诉讼，并符合公司法第一百八十二条规定的，人民法院应予受理：</w:t>
      </w:r>
    </w:p>
    <w:p w14:paraId="2E91F9E4" w14:textId="77777777" w:rsidR="00DF7AE3" w:rsidRPr="00C67241" w:rsidRDefault="00DF7AE3" w:rsidP="00EA2004">
      <w:pPr>
        <w:pStyle w:val="AD"/>
        <w:spacing w:line="276" w:lineRule="auto"/>
        <w:rPr>
          <w:rFonts w:cs="Arial"/>
        </w:rPr>
      </w:pPr>
      <w:r w:rsidRPr="00C67241">
        <w:rPr>
          <w:rFonts w:cs="Arial"/>
        </w:rPr>
        <w:t xml:space="preserve">　　（一）公司持续两年以上无法召开股东会或者股东大会，公司经营管理发生严重困难的；</w:t>
      </w:r>
    </w:p>
    <w:p w14:paraId="312C6CEE" w14:textId="77777777" w:rsidR="00DF7AE3" w:rsidRPr="00C67241" w:rsidRDefault="00DF7AE3" w:rsidP="00EA2004">
      <w:pPr>
        <w:pStyle w:val="AD"/>
        <w:spacing w:line="276" w:lineRule="auto"/>
        <w:rPr>
          <w:rFonts w:cs="Arial"/>
        </w:rPr>
      </w:pPr>
      <w:r w:rsidRPr="00C67241">
        <w:rPr>
          <w:rFonts w:cs="Arial"/>
        </w:rPr>
        <w:t xml:space="preserve">　　（二）股东表决时无法达到法定或者公司章程规定的比例，持续两年以上不能做出有效的股东会或者股东大会决议，公司经营管理发生严重困难的；</w:t>
      </w:r>
    </w:p>
    <w:p w14:paraId="105BBCC8" w14:textId="77777777" w:rsidR="00DF7AE3" w:rsidRPr="00C67241" w:rsidRDefault="00DF7AE3" w:rsidP="00EA2004">
      <w:pPr>
        <w:pStyle w:val="AD"/>
        <w:spacing w:line="276" w:lineRule="auto"/>
        <w:rPr>
          <w:rFonts w:cs="Arial"/>
        </w:rPr>
      </w:pPr>
      <w:r w:rsidRPr="00C67241">
        <w:rPr>
          <w:rFonts w:cs="Arial"/>
        </w:rPr>
        <w:lastRenderedPageBreak/>
        <w:t xml:space="preserve">　　（三）公司董事长期冲突，且无法通过股东会或者股东大会解决，公司经营管理发生严重困难的；</w:t>
      </w:r>
    </w:p>
    <w:p w14:paraId="2A6601B9" w14:textId="77777777" w:rsidR="00DF7AE3" w:rsidRPr="00C67241" w:rsidRDefault="00DF7AE3" w:rsidP="00EA2004">
      <w:pPr>
        <w:pStyle w:val="AD"/>
        <w:spacing w:line="276" w:lineRule="auto"/>
        <w:rPr>
          <w:rFonts w:cs="Arial"/>
        </w:rPr>
      </w:pPr>
      <w:r w:rsidRPr="00C67241">
        <w:rPr>
          <w:rFonts w:cs="Arial"/>
        </w:rPr>
        <w:t xml:space="preserve">　　（四）经营管理发生其他严重困难，公司继续存续会使股东利益受到重大损失的情形。</w:t>
      </w:r>
    </w:p>
    <w:p w14:paraId="265CF179" w14:textId="77777777" w:rsidR="00DF7AE3" w:rsidRPr="00C67241" w:rsidRDefault="00DF7AE3" w:rsidP="00EA2004">
      <w:pPr>
        <w:pStyle w:val="AD"/>
        <w:spacing w:line="276" w:lineRule="auto"/>
        <w:rPr>
          <w:rFonts w:cs="Arial"/>
        </w:rPr>
      </w:pPr>
      <w:r w:rsidRPr="00C67241">
        <w:rPr>
          <w:rFonts w:cs="Arial"/>
        </w:rPr>
        <w:t xml:space="preserve">　　股东以知情权、利润分配请求权等权益受到损害，或者公司亏损、财产不足以偿还全部债务，以及公司被吊销企业法人营业执照未进行清算等为由，提起解散公司诉讼的，人民法院不予受理。</w:t>
      </w:r>
    </w:p>
    <w:p w14:paraId="56A86B93" w14:textId="77777777" w:rsidR="00DF7AE3" w:rsidRPr="00C67241" w:rsidRDefault="00DF7AE3" w:rsidP="00EA2004">
      <w:pPr>
        <w:pStyle w:val="AD"/>
        <w:spacing w:line="276" w:lineRule="auto"/>
        <w:rPr>
          <w:rFonts w:cs="Arial"/>
        </w:rPr>
      </w:pPr>
      <w:r w:rsidRPr="00C67241">
        <w:rPr>
          <w:rFonts w:cs="Arial"/>
        </w:rPr>
        <w:t xml:space="preserve">　　第二条股东提起解散公司诉讼，同时又申请人民法院对公司进行清算的，人民法院对其提出的清算申请不予受理。人民法院可以告知原告，在人民法院判决解散公司后，依据民法典第七十条、公司法第一百八十三条和本规定第七条的规定，自行组织清算或者另行申请人民法院对公司进行清算。</w:t>
      </w:r>
    </w:p>
    <w:p w14:paraId="1633BE39" w14:textId="77777777" w:rsidR="00DF7AE3" w:rsidRPr="00C67241" w:rsidRDefault="00DF7AE3" w:rsidP="00EA2004">
      <w:pPr>
        <w:pStyle w:val="AD"/>
        <w:spacing w:line="276" w:lineRule="auto"/>
        <w:rPr>
          <w:rFonts w:cs="Arial"/>
        </w:rPr>
      </w:pPr>
      <w:r w:rsidRPr="00C67241">
        <w:rPr>
          <w:rFonts w:cs="Arial"/>
        </w:rPr>
        <w:t xml:space="preserve">　　第三条股东提起解散公司诉讼时，向人民法院申请财产保全或者证据保全的，在股东提供担保且不影响公司正常经营的情形下，人民法院可予以保全。</w:t>
      </w:r>
    </w:p>
    <w:p w14:paraId="5A153FB0" w14:textId="77777777" w:rsidR="00DF7AE3" w:rsidRPr="00C67241" w:rsidRDefault="00DF7AE3" w:rsidP="00EA2004">
      <w:pPr>
        <w:pStyle w:val="AD"/>
        <w:spacing w:line="276" w:lineRule="auto"/>
        <w:rPr>
          <w:rFonts w:cs="Arial"/>
        </w:rPr>
      </w:pPr>
      <w:r w:rsidRPr="00C67241">
        <w:rPr>
          <w:rFonts w:cs="Arial"/>
        </w:rPr>
        <w:t xml:space="preserve">　　第四条股东提起解散公司诉讼应当以公司为被告。</w:t>
      </w:r>
    </w:p>
    <w:p w14:paraId="7C391881" w14:textId="77777777" w:rsidR="00DF7AE3" w:rsidRPr="00C67241" w:rsidRDefault="00DF7AE3" w:rsidP="00EA2004">
      <w:pPr>
        <w:pStyle w:val="AD"/>
        <w:spacing w:line="276" w:lineRule="auto"/>
        <w:rPr>
          <w:rFonts w:cs="Arial"/>
        </w:rPr>
      </w:pPr>
      <w:r w:rsidRPr="00C67241">
        <w:rPr>
          <w:rFonts w:cs="Arial"/>
        </w:rPr>
        <w:t xml:space="preserve">　　原告以其他股东为被告一并提起诉讼的，人民法院应当告知原告将其他股东变更为第三人；原告坚持不予变更的，人民法院应当驳回原告对其他股东的起诉。</w:t>
      </w:r>
    </w:p>
    <w:p w14:paraId="356DF756" w14:textId="77777777" w:rsidR="00DF7AE3" w:rsidRPr="00C67241" w:rsidRDefault="00DF7AE3" w:rsidP="00EA2004">
      <w:pPr>
        <w:pStyle w:val="AD"/>
        <w:spacing w:line="276" w:lineRule="auto"/>
        <w:rPr>
          <w:rFonts w:cs="Arial"/>
        </w:rPr>
      </w:pPr>
      <w:r w:rsidRPr="00C67241">
        <w:rPr>
          <w:rFonts w:cs="Arial"/>
        </w:rPr>
        <w:t xml:space="preserve">　　原告提起解散公司诉讼应当告知其他股东，或者由人民法院通知其参加诉讼。其他股东或者有关利害关系人申请以共同原告或者第三人身份参加诉讼的，人民法院应予准许。</w:t>
      </w:r>
    </w:p>
    <w:p w14:paraId="56B67C6D" w14:textId="77777777" w:rsidR="00DF7AE3" w:rsidRPr="00C67241" w:rsidRDefault="00DF7AE3" w:rsidP="00EA2004">
      <w:pPr>
        <w:pStyle w:val="AD"/>
        <w:spacing w:line="276" w:lineRule="auto"/>
        <w:rPr>
          <w:rFonts w:cs="Arial"/>
        </w:rPr>
      </w:pPr>
      <w:r w:rsidRPr="00C67241">
        <w:rPr>
          <w:rFonts w:cs="Arial"/>
        </w:rPr>
        <w:t xml:space="preserve">　　第五条人民法院审理解散公司诉讼案件，应当注重调解。当事人协商同意由公司或者股东收购股份，或者以减资等方式使公司存续，且不违反法律、行政法规强制性规定的，人民法院应</w:t>
      </w:r>
      <w:proofErr w:type="gramStart"/>
      <w:r w:rsidRPr="00C67241">
        <w:rPr>
          <w:rFonts w:cs="Arial"/>
        </w:rPr>
        <w:t>予支</w:t>
      </w:r>
      <w:proofErr w:type="gramEnd"/>
      <w:r w:rsidRPr="00C67241">
        <w:rPr>
          <w:rFonts w:cs="Arial"/>
        </w:rPr>
        <w:t>持。当事人不能协商</w:t>
      </w:r>
      <w:proofErr w:type="gramStart"/>
      <w:r w:rsidRPr="00C67241">
        <w:rPr>
          <w:rFonts w:cs="Arial"/>
        </w:rPr>
        <w:t>一致使</w:t>
      </w:r>
      <w:proofErr w:type="gramEnd"/>
      <w:r w:rsidRPr="00C67241">
        <w:rPr>
          <w:rFonts w:cs="Arial"/>
        </w:rPr>
        <w:t>公司存续的，人民法院应当及时判决。</w:t>
      </w:r>
    </w:p>
    <w:p w14:paraId="31D047CD" w14:textId="77777777" w:rsidR="00DF7AE3" w:rsidRPr="00C67241" w:rsidRDefault="00DF7AE3" w:rsidP="00EA2004">
      <w:pPr>
        <w:pStyle w:val="AD"/>
        <w:spacing w:line="276" w:lineRule="auto"/>
        <w:rPr>
          <w:rFonts w:cs="Arial"/>
        </w:rPr>
      </w:pPr>
      <w:r w:rsidRPr="00C67241">
        <w:rPr>
          <w:rFonts w:cs="Arial"/>
        </w:rPr>
        <w:t xml:space="preserve">　　经人民法院调解公司收购原告股份的，公司应当自调解书生效之日起六个月内将股份转让或者注销。股份转让或者注销之前，原告不得以公司收购其股份为由对抗公司债权人。</w:t>
      </w:r>
    </w:p>
    <w:p w14:paraId="1E5F5406" w14:textId="77777777" w:rsidR="00DF7AE3" w:rsidRPr="00C67241" w:rsidRDefault="00DF7AE3" w:rsidP="00EA2004">
      <w:pPr>
        <w:pStyle w:val="AD"/>
        <w:spacing w:line="276" w:lineRule="auto"/>
        <w:rPr>
          <w:rFonts w:cs="Arial"/>
        </w:rPr>
      </w:pPr>
      <w:r w:rsidRPr="00C67241">
        <w:rPr>
          <w:rFonts w:cs="Arial"/>
        </w:rPr>
        <w:t xml:space="preserve">　　第六条人民法院关于解散公司诉讼</w:t>
      </w:r>
      <w:proofErr w:type="gramStart"/>
      <w:r w:rsidRPr="00C67241">
        <w:rPr>
          <w:rFonts w:cs="Arial"/>
        </w:rPr>
        <w:t>作出</w:t>
      </w:r>
      <w:proofErr w:type="gramEnd"/>
      <w:r w:rsidRPr="00C67241">
        <w:rPr>
          <w:rFonts w:cs="Arial"/>
        </w:rPr>
        <w:t>的判决，对公司全体股东具有法律约束力。</w:t>
      </w:r>
    </w:p>
    <w:p w14:paraId="4A2727C5" w14:textId="77777777" w:rsidR="00DF7AE3" w:rsidRPr="00C67241" w:rsidRDefault="00DF7AE3" w:rsidP="00EA2004">
      <w:pPr>
        <w:pStyle w:val="AD"/>
        <w:spacing w:line="276" w:lineRule="auto"/>
        <w:rPr>
          <w:rFonts w:cs="Arial"/>
        </w:rPr>
      </w:pPr>
      <w:r w:rsidRPr="00C67241">
        <w:rPr>
          <w:rFonts w:cs="Arial"/>
        </w:rPr>
        <w:t xml:space="preserve">　　人民法院判决驳回解散公司诉讼请求后，提起该诉讼的股东或者其他股东又以同一事实和理由提起解散公司诉讼的，人民法院不予受理。</w:t>
      </w:r>
    </w:p>
    <w:p w14:paraId="5B2D963E" w14:textId="77777777" w:rsidR="00DF7AE3" w:rsidRPr="00C67241" w:rsidRDefault="00DF7AE3" w:rsidP="00EA2004">
      <w:pPr>
        <w:pStyle w:val="AD"/>
        <w:spacing w:line="276" w:lineRule="auto"/>
        <w:rPr>
          <w:rFonts w:cs="Arial"/>
        </w:rPr>
      </w:pPr>
      <w:r w:rsidRPr="00C67241">
        <w:rPr>
          <w:rFonts w:cs="Arial"/>
        </w:rPr>
        <w:t xml:space="preserve">　　第七条公司应当依照民法典第七十条、公司法第一百八十三条的规定，在解散事由出现之日起十五日内成立清算组，开始自行清算。</w:t>
      </w:r>
    </w:p>
    <w:p w14:paraId="7EE9B504" w14:textId="77777777" w:rsidR="00DF7AE3" w:rsidRPr="00C67241" w:rsidRDefault="00DF7AE3" w:rsidP="00EA2004">
      <w:pPr>
        <w:pStyle w:val="AD"/>
        <w:spacing w:line="276" w:lineRule="auto"/>
        <w:rPr>
          <w:rFonts w:cs="Arial"/>
        </w:rPr>
      </w:pPr>
      <w:r w:rsidRPr="00C67241">
        <w:rPr>
          <w:rFonts w:cs="Arial"/>
        </w:rPr>
        <w:t xml:space="preserve">　　有下列情形之一，债权人、公司股东、董事或其他利害关系人申请人民法院指定清算组进行清算的，人民法院应予受理：</w:t>
      </w:r>
    </w:p>
    <w:p w14:paraId="66D25B41" w14:textId="77777777" w:rsidR="00DF7AE3" w:rsidRPr="00C67241" w:rsidRDefault="00DF7AE3" w:rsidP="00EA2004">
      <w:pPr>
        <w:pStyle w:val="AD"/>
        <w:spacing w:line="276" w:lineRule="auto"/>
        <w:rPr>
          <w:rFonts w:cs="Arial"/>
        </w:rPr>
      </w:pPr>
      <w:r w:rsidRPr="00C67241">
        <w:rPr>
          <w:rFonts w:cs="Arial"/>
        </w:rPr>
        <w:t xml:space="preserve">　　（一）公司解散逾期不成立清算组进行清算的；</w:t>
      </w:r>
    </w:p>
    <w:p w14:paraId="2F03AFBF" w14:textId="77777777" w:rsidR="00DF7AE3" w:rsidRPr="00C67241" w:rsidRDefault="00DF7AE3" w:rsidP="00EA2004">
      <w:pPr>
        <w:pStyle w:val="AD"/>
        <w:spacing w:line="276" w:lineRule="auto"/>
        <w:rPr>
          <w:rFonts w:cs="Arial"/>
        </w:rPr>
      </w:pPr>
      <w:r w:rsidRPr="00C67241">
        <w:rPr>
          <w:rFonts w:cs="Arial"/>
        </w:rPr>
        <w:t xml:space="preserve">　　（二）虽然成立清算组但故意拖延清算的；</w:t>
      </w:r>
    </w:p>
    <w:p w14:paraId="3B79F1C7" w14:textId="77777777" w:rsidR="00DF7AE3" w:rsidRPr="00C67241" w:rsidRDefault="00DF7AE3" w:rsidP="00EA2004">
      <w:pPr>
        <w:pStyle w:val="AD"/>
        <w:spacing w:line="276" w:lineRule="auto"/>
        <w:rPr>
          <w:rFonts w:cs="Arial"/>
        </w:rPr>
      </w:pPr>
      <w:r w:rsidRPr="00C67241">
        <w:rPr>
          <w:rFonts w:cs="Arial"/>
        </w:rPr>
        <w:t xml:space="preserve">　　（三）违法清算可能严重损害债权人或者股东利益的。</w:t>
      </w:r>
    </w:p>
    <w:p w14:paraId="503D2C65" w14:textId="77777777" w:rsidR="00DF7AE3" w:rsidRPr="00C67241" w:rsidRDefault="00DF7AE3" w:rsidP="00EA2004">
      <w:pPr>
        <w:pStyle w:val="AD"/>
        <w:spacing w:line="276" w:lineRule="auto"/>
        <w:rPr>
          <w:rFonts w:cs="Arial"/>
        </w:rPr>
      </w:pPr>
      <w:r w:rsidRPr="00C67241">
        <w:rPr>
          <w:rFonts w:cs="Arial"/>
        </w:rPr>
        <w:t xml:space="preserve">　　第八条人民法院受理公司清算案件，应当及时指定有关人员组成清算组。</w:t>
      </w:r>
    </w:p>
    <w:p w14:paraId="55DCF502" w14:textId="77777777" w:rsidR="00DF7AE3" w:rsidRPr="00C67241" w:rsidRDefault="00DF7AE3" w:rsidP="00EA2004">
      <w:pPr>
        <w:pStyle w:val="AD"/>
        <w:spacing w:line="276" w:lineRule="auto"/>
        <w:rPr>
          <w:rFonts w:cs="Arial"/>
        </w:rPr>
      </w:pPr>
      <w:r w:rsidRPr="00C67241">
        <w:rPr>
          <w:rFonts w:cs="Arial"/>
        </w:rPr>
        <w:t xml:space="preserve">　　清算组成员可以从下列人员或者机构中产生：</w:t>
      </w:r>
    </w:p>
    <w:p w14:paraId="18B03129" w14:textId="77777777" w:rsidR="00DF7AE3" w:rsidRPr="00C67241" w:rsidRDefault="00DF7AE3" w:rsidP="00EA2004">
      <w:pPr>
        <w:pStyle w:val="AD"/>
        <w:spacing w:line="276" w:lineRule="auto"/>
        <w:rPr>
          <w:rFonts w:cs="Arial"/>
        </w:rPr>
      </w:pPr>
      <w:r w:rsidRPr="00C67241">
        <w:rPr>
          <w:rFonts w:cs="Arial"/>
        </w:rPr>
        <w:t xml:space="preserve">　　（一）公司股东、董事、监事、高级管理人员；</w:t>
      </w:r>
    </w:p>
    <w:p w14:paraId="3A5AA6CB" w14:textId="77777777" w:rsidR="00DF7AE3" w:rsidRPr="00C67241" w:rsidRDefault="00DF7AE3" w:rsidP="00EA2004">
      <w:pPr>
        <w:pStyle w:val="AD"/>
        <w:spacing w:line="276" w:lineRule="auto"/>
        <w:rPr>
          <w:rFonts w:cs="Arial"/>
        </w:rPr>
      </w:pPr>
      <w:r w:rsidRPr="00C67241">
        <w:rPr>
          <w:rFonts w:cs="Arial"/>
        </w:rPr>
        <w:t xml:space="preserve">　　（二）依法设立的律师事务所、会计师事务所、破产清算事务所等社会中介机构；</w:t>
      </w:r>
    </w:p>
    <w:p w14:paraId="42BD9CBA" w14:textId="77777777" w:rsidR="00DF7AE3" w:rsidRPr="00C67241" w:rsidRDefault="00DF7AE3" w:rsidP="00EA2004">
      <w:pPr>
        <w:pStyle w:val="AD"/>
        <w:spacing w:line="276" w:lineRule="auto"/>
        <w:rPr>
          <w:rFonts w:cs="Arial"/>
        </w:rPr>
      </w:pPr>
      <w:r w:rsidRPr="00C67241">
        <w:rPr>
          <w:rFonts w:cs="Arial"/>
        </w:rPr>
        <w:t xml:space="preserve">　　（三）依法设立的律师事务所、会计师事务所、破产清算事务所等社会中介机构中具备相关专业知识并取得执业资格的人员。</w:t>
      </w:r>
    </w:p>
    <w:p w14:paraId="7F326362" w14:textId="77777777" w:rsidR="00DF7AE3" w:rsidRPr="00C67241" w:rsidRDefault="00DF7AE3" w:rsidP="00EA2004">
      <w:pPr>
        <w:pStyle w:val="AD"/>
        <w:spacing w:line="276" w:lineRule="auto"/>
        <w:rPr>
          <w:rFonts w:cs="Arial"/>
        </w:rPr>
      </w:pPr>
      <w:r w:rsidRPr="00C67241">
        <w:rPr>
          <w:rFonts w:cs="Arial"/>
        </w:rPr>
        <w:t xml:space="preserve">　　第九条人民法院指定的清算组成员有下列情形之一的，人民法院可以根据债权人、公司股</w:t>
      </w:r>
      <w:r w:rsidRPr="00C67241">
        <w:rPr>
          <w:rFonts w:cs="Arial"/>
        </w:rPr>
        <w:lastRenderedPageBreak/>
        <w:t>东、董事或其他利害关系人的申请，或者依职权更换清算组成员：</w:t>
      </w:r>
    </w:p>
    <w:p w14:paraId="4B1BA24F" w14:textId="77777777" w:rsidR="00DF7AE3" w:rsidRPr="00C67241" w:rsidRDefault="00DF7AE3" w:rsidP="00EA2004">
      <w:pPr>
        <w:pStyle w:val="AD"/>
        <w:spacing w:line="276" w:lineRule="auto"/>
        <w:rPr>
          <w:rFonts w:cs="Arial"/>
        </w:rPr>
      </w:pPr>
      <w:r w:rsidRPr="00C67241">
        <w:rPr>
          <w:rFonts w:cs="Arial"/>
        </w:rPr>
        <w:t xml:space="preserve">　　（一）有违反法律或者行政法规的行为；</w:t>
      </w:r>
    </w:p>
    <w:p w14:paraId="7E2E8657" w14:textId="77777777" w:rsidR="00DF7AE3" w:rsidRPr="00C67241" w:rsidRDefault="00DF7AE3" w:rsidP="00EA2004">
      <w:pPr>
        <w:pStyle w:val="AD"/>
        <w:spacing w:line="276" w:lineRule="auto"/>
        <w:rPr>
          <w:rFonts w:cs="Arial"/>
        </w:rPr>
      </w:pPr>
      <w:r w:rsidRPr="00C67241">
        <w:rPr>
          <w:rFonts w:cs="Arial"/>
        </w:rPr>
        <w:t xml:space="preserve">　　（二）丧失执业能力或者民事行为能力；</w:t>
      </w:r>
    </w:p>
    <w:p w14:paraId="59E4A90C" w14:textId="77777777" w:rsidR="00DF7AE3" w:rsidRPr="00C67241" w:rsidRDefault="00DF7AE3" w:rsidP="00EA2004">
      <w:pPr>
        <w:pStyle w:val="AD"/>
        <w:spacing w:line="276" w:lineRule="auto"/>
        <w:rPr>
          <w:rFonts w:cs="Arial"/>
        </w:rPr>
      </w:pPr>
      <w:r w:rsidRPr="00C67241">
        <w:rPr>
          <w:rFonts w:cs="Arial"/>
        </w:rPr>
        <w:t xml:space="preserve">　　（三）有严重损害公司或者债权人利益的行为。</w:t>
      </w:r>
    </w:p>
    <w:p w14:paraId="34360B80" w14:textId="77777777" w:rsidR="00DF7AE3" w:rsidRPr="00C67241" w:rsidRDefault="00DF7AE3" w:rsidP="00EA2004">
      <w:pPr>
        <w:pStyle w:val="AD"/>
        <w:spacing w:line="276" w:lineRule="auto"/>
        <w:rPr>
          <w:rFonts w:cs="Arial"/>
        </w:rPr>
      </w:pPr>
      <w:r w:rsidRPr="00C67241">
        <w:rPr>
          <w:rFonts w:cs="Arial"/>
        </w:rPr>
        <w:t xml:space="preserve">　　第十条公司依法清算结束并办理注销登记前，有关公司的民事诉讼，应当以公司的名义进行。</w:t>
      </w:r>
    </w:p>
    <w:p w14:paraId="1863F4AF" w14:textId="77777777" w:rsidR="00DF7AE3" w:rsidRPr="00C67241" w:rsidRDefault="00DF7AE3" w:rsidP="00EA2004">
      <w:pPr>
        <w:pStyle w:val="AD"/>
        <w:spacing w:line="276" w:lineRule="auto"/>
        <w:rPr>
          <w:rFonts w:cs="Arial"/>
        </w:rPr>
      </w:pPr>
      <w:r w:rsidRPr="00C67241">
        <w:rPr>
          <w:rFonts w:cs="Arial"/>
        </w:rPr>
        <w:t xml:space="preserve">　　公司成立清算组的，由清算组负责人代表公司参加诉讼；尚未成立清算组的，由原法定代表人代表公司参加诉讼。</w:t>
      </w:r>
    </w:p>
    <w:p w14:paraId="4DAEA67B" w14:textId="77777777" w:rsidR="00DF7AE3" w:rsidRPr="00C67241" w:rsidRDefault="00DF7AE3" w:rsidP="00EA2004">
      <w:pPr>
        <w:pStyle w:val="AD"/>
        <w:spacing w:line="276" w:lineRule="auto"/>
        <w:rPr>
          <w:rFonts w:cs="Arial"/>
        </w:rPr>
      </w:pPr>
      <w:r w:rsidRPr="00C67241">
        <w:rPr>
          <w:rFonts w:cs="Arial"/>
        </w:rPr>
        <w:t xml:space="preserve">　　第十一条公司清算时，清算组应当按照公司法第一百八十五条的规定，将公司解散清算事宜书面通知全体已知债权人，并根据公司规模和营业地域范围在全国或者公司注册登记地省级有影响的报纸上进行公告。</w:t>
      </w:r>
    </w:p>
    <w:p w14:paraId="40358C68" w14:textId="77777777" w:rsidR="00DF7AE3" w:rsidRPr="00C67241" w:rsidRDefault="00DF7AE3" w:rsidP="00EA2004">
      <w:pPr>
        <w:pStyle w:val="AD"/>
        <w:spacing w:line="276" w:lineRule="auto"/>
        <w:rPr>
          <w:rFonts w:cs="Arial"/>
        </w:rPr>
      </w:pPr>
      <w:r w:rsidRPr="00C67241">
        <w:rPr>
          <w:rFonts w:cs="Arial"/>
        </w:rPr>
        <w:t xml:space="preserve">　　清算组未按照前款规定履行通知和公告义务，导致债权人未及时申报债权而未获清偿，债权人主张清算组成员对因此造成的损失承担赔偿责任的，人民法院应依法予以支持。</w:t>
      </w:r>
    </w:p>
    <w:p w14:paraId="615855CF" w14:textId="77777777" w:rsidR="00DF7AE3" w:rsidRPr="00C67241" w:rsidRDefault="00DF7AE3" w:rsidP="00EA2004">
      <w:pPr>
        <w:pStyle w:val="AD"/>
        <w:spacing w:line="276" w:lineRule="auto"/>
        <w:rPr>
          <w:rFonts w:cs="Arial"/>
        </w:rPr>
      </w:pPr>
      <w:r w:rsidRPr="00C67241">
        <w:rPr>
          <w:rFonts w:cs="Arial"/>
        </w:rPr>
        <w:t xml:space="preserve">　　第十二条公司清算时，债权人对清算组核定的债权有异议的，可以要求清算组重新核定。清算组不予重新核定，或者债权人对重新核定的债权仍有异议，债权人以公司为被告向人民法院提起诉讼请求确认的，人民法院应予受理。</w:t>
      </w:r>
    </w:p>
    <w:p w14:paraId="14E0D2D9" w14:textId="77777777" w:rsidR="00DF7AE3" w:rsidRPr="00C67241" w:rsidRDefault="00DF7AE3" w:rsidP="00EA2004">
      <w:pPr>
        <w:pStyle w:val="AD"/>
        <w:spacing w:line="276" w:lineRule="auto"/>
        <w:rPr>
          <w:rFonts w:cs="Arial"/>
        </w:rPr>
      </w:pPr>
      <w:r w:rsidRPr="00C67241">
        <w:rPr>
          <w:rFonts w:cs="Arial"/>
        </w:rPr>
        <w:t xml:space="preserve">　　第十三条债权人在规定的期限内未申报债权，在公司清算程序终结前补充申报的，清算组应予登记。</w:t>
      </w:r>
    </w:p>
    <w:p w14:paraId="100590D9" w14:textId="77777777" w:rsidR="00DF7AE3" w:rsidRPr="00C67241" w:rsidRDefault="00DF7AE3" w:rsidP="00EA2004">
      <w:pPr>
        <w:pStyle w:val="AD"/>
        <w:spacing w:line="276" w:lineRule="auto"/>
        <w:rPr>
          <w:rFonts w:cs="Arial"/>
        </w:rPr>
      </w:pPr>
      <w:r w:rsidRPr="00C67241">
        <w:rPr>
          <w:rFonts w:cs="Arial"/>
        </w:rPr>
        <w:t xml:space="preserve">　　公司清算程序终结，是指清算报告经股东会、股东大会或者人民法院确认完毕。</w:t>
      </w:r>
    </w:p>
    <w:p w14:paraId="40928948" w14:textId="77777777" w:rsidR="00DF7AE3" w:rsidRPr="00C67241" w:rsidRDefault="00DF7AE3" w:rsidP="00EA2004">
      <w:pPr>
        <w:pStyle w:val="AD"/>
        <w:spacing w:line="276" w:lineRule="auto"/>
        <w:rPr>
          <w:rFonts w:cs="Arial"/>
        </w:rPr>
      </w:pPr>
      <w:r w:rsidRPr="00C67241">
        <w:rPr>
          <w:rFonts w:cs="Arial"/>
        </w:rPr>
        <w:t xml:space="preserve">　　第十四条债权人补充申报的债权，可以在公司尚未分配财产中依法清偿。公司尚未分配财产不能全额清偿，债权人主张股东以其在剩余财产分配中已经取得的财产予以清偿的，人民法院应</w:t>
      </w:r>
      <w:proofErr w:type="gramStart"/>
      <w:r w:rsidRPr="00C67241">
        <w:rPr>
          <w:rFonts w:cs="Arial"/>
        </w:rPr>
        <w:t>予支</w:t>
      </w:r>
      <w:proofErr w:type="gramEnd"/>
      <w:r w:rsidRPr="00C67241">
        <w:rPr>
          <w:rFonts w:cs="Arial"/>
        </w:rPr>
        <w:t>持；但债权人因重大过错未在规定期限内申报债权的除外。</w:t>
      </w:r>
    </w:p>
    <w:p w14:paraId="50A96EB0" w14:textId="77777777" w:rsidR="00DF7AE3" w:rsidRPr="00C67241" w:rsidRDefault="00DF7AE3" w:rsidP="00EA2004">
      <w:pPr>
        <w:pStyle w:val="AD"/>
        <w:spacing w:line="276" w:lineRule="auto"/>
        <w:rPr>
          <w:rFonts w:cs="Arial"/>
        </w:rPr>
      </w:pPr>
      <w:r w:rsidRPr="00C67241">
        <w:rPr>
          <w:rFonts w:cs="Arial"/>
        </w:rPr>
        <w:t xml:space="preserve">　　债权人或者清算组，以公司尚未分配财产和股东在剩余财产分配中已经取得的财产，不能全额清偿补充申报的债权为由，向人民法院提出破产清算申请的，人民法院不予受理。</w:t>
      </w:r>
    </w:p>
    <w:p w14:paraId="0F08467C" w14:textId="77777777" w:rsidR="00DF7AE3" w:rsidRPr="00C67241" w:rsidRDefault="00DF7AE3" w:rsidP="00EA2004">
      <w:pPr>
        <w:pStyle w:val="AD"/>
        <w:spacing w:line="276" w:lineRule="auto"/>
        <w:rPr>
          <w:rFonts w:cs="Arial"/>
        </w:rPr>
      </w:pPr>
      <w:r w:rsidRPr="00C67241">
        <w:rPr>
          <w:rFonts w:cs="Arial"/>
        </w:rPr>
        <w:t xml:space="preserve">　　第十五条公司自行清算的，清算方案应当报股东会或者股东大会决议确认；人民法院组织清算的，清算方案应当报人民法院确认。未经确认的清算方案，清算</w:t>
      </w:r>
      <w:proofErr w:type="gramStart"/>
      <w:r w:rsidRPr="00C67241">
        <w:rPr>
          <w:rFonts w:cs="Arial"/>
        </w:rPr>
        <w:t>组不得</w:t>
      </w:r>
      <w:proofErr w:type="gramEnd"/>
      <w:r w:rsidRPr="00C67241">
        <w:rPr>
          <w:rFonts w:cs="Arial"/>
        </w:rPr>
        <w:t>执行。</w:t>
      </w:r>
    </w:p>
    <w:p w14:paraId="4B84AFC7" w14:textId="77777777" w:rsidR="00DF7AE3" w:rsidRPr="00C67241" w:rsidRDefault="00DF7AE3" w:rsidP="00EA2004">
      <w:pPr>
        <w:pStyle w:val="AD"/>
        <w:spacing w:line="276" w:lineRule="auto"/>
        <w:rPr>
          <w:rFonts w:cs="Arial"/>
        </w:rPr>
      </w:pPr>
      <w:r w:rsidRPr="00C67241">
        <w:rPr>
          <w:rFonts w:cs="Arial"/>
        </w:rPr>
        <w:t xml:space="preserve">　　执行未经确认的清算方案给公司或者债权人造成损失，公司、股东、董事、公司其他利害关系人或者债权人主张清算组成员承担赔偿责任的，人民法院应依法予以支持。</w:t>
      </w:r>
    </w:p>
    <w:p w14:paraId="3C584FFE" w14:textId="77777777" w:rsidR="00DF7AE3" w:rsidRPr="00C67241" w:rsidRDefault="00DF7AE3" w:rsidP="00EA2004">
      <w:pPr>
        <w:pStyle w:val="AD"/>
        <w:spacing w:line="276" w:lineRule="auto"/>
        <w:rPr>
          <w:rFonts w:cs="Arial"/>
        </w:rPr>
      </w:pPr>
      <w:r w:rsidRPr="00C67241">
        <w:rPr>
          <w:rFonts w:cs="Arial"/>
        </w:rPr>
        <w:t xml:space="preserve">　　第十六条人民法院组织清算的，清算组应当自成立之日起六个月内清算完毕。</w:t>
      </w:r>
    </w:p>
    <w:p w14:paraId="23018FED" w14:textId="77777777" w:rsidR="00DF7AE3" w:rsidRPr="00C67241" w:rsidRDefault="00DF7AE3" w:rsidP="00EA2004">
      <w:pPr>
        <w:pStyle w:val="AD"/>
        <w:spacing w:line="276" w:lineRule="auto"/>
        <w:rPr>
          <w:rFonts w:cs="Arial"/>
        </w:rPr>
      </w:pPr>
      <w:r w:rsidRPr="00C67241">
        <w:rPr>
          <w:rFonts w:cs="Arial"/>
        </w:rPr>
        <w:t xml:space="preserve">　　因特殊情况无法在六个月内完成清算的，清算组应当向人民法院申请延长。</w:t>
      </w:r>
    </w:p>
    <w:p w14:paraId="0DFB49F9" w14:textId="77777777" w:rsidR="00DF7AE3" w:rsidRPr="00C67241" w:rsidRDefault="00DF7AE3" w:rsidP="00EA2004">
      <w:pPr>
        <w:pStyle w:val="AD"/>
        <w:spacing w:line="276" w:lineRule="auto"/>
        <w:rPr>
          <w:rFonts w:cs="Arial"/>
        </w:rPr>
      </w:pPr>
      <w:r w:rsidRPr="00C67241">
        <w:rPr>
          <w:rFonts w:cs="Arial"/>
        </w:rPr>
        <w:t xml:space="preserve">　　第十七条人民法院指定的清算组在清理公司财产、编制资产负债表和财产清单时，发现公司财产不足清偿债务的，可以与债权人协商制作有关债务清偿方案。</w:t>
      </w:r>
    </w:p>
    <w:p w14:paraId="7C5184E2" w14:textId="77777777" w:rsidR="00DF7AE3" w:rsidRPr="00C67241" w:rsidRDefault="00DF7AE3" w:rsidP="00EA2004">
      <w:pPr>
        <w:pStyle w:val="AD"/>
        <w:spacing w:line="276" w:lineRule="auto"/>
        <w:rPr>
          <w:rFonts w:cs="Arial"/>
        </w:rPr>
      </w:pPr>
      <w:r w:rsidRPr="00C67241">
        <w:rPr>
          <w:rFonts w:cs="Arial"/>
        </w:rPr>
        <w:t xml:space="preserve">　　债务清偿方案经全体债权人确认且不损害其他利害关系人利益的，人民法院可依清算组的申请裁定予以认可。清算组依据该清偿方案清偿债务后，应当向人民法院申请裁定终结清算程序。</w:t>
      </w:r>
    </w:p>
    <w:p w14:paraId="5E63D17A" w14:textId="77777777" w:rsidR="00DF7AE3" w:rsidRPr="00C67241" w:rsidRDefault="00DF7AE3" w:rsidP="00EA2004">
      <w:pPr>
        <w:pStyle w:val="AD"/>
        <w:spacing w:line="276" w:lineRule="auto"/>
        <w:rPr>
          <w:rFonts w:cs="Arial"/>
        </w:rPr>
      </w:pPr>
      <w:r w:rsidRPr="00C67241">
        <w:rPr>
          <w:rFonts w:cs="Arial"/>
        </w:rPr>
        <w:t xml:space="preserve">　　债权人对债务清偿方案不予确认或者人民法院不予认可的，清算组应当依法向人民法院申请宣告破产。</w:t>
      </w:r>
    </w:p>
    <w:p w14:paraId="36682D6E" w14:textId="77777777" w:rsidR="00DF7AE3" w:rsidRPr="00C67241" w:rsidRDefault="00DF7AE3" w:rsidP="00EA2004">
      <w:pPr>
        <w:pStyle w:val="AD"/>
        <w:spacing w:line="276" w:lineRule="auto"/>
        <w:rPr>
          <w:rFonts w:cs="Arial"/>
        </w:rPr>
      </w:pPr>
      <w:r w:rsidRPr="00C67241">
        <w:rPr>
          <w:rFonts w:cs="Arial"/>
        </w:rPr>
        <w:t xml:space="preserve">　　第十八条有限责任公司的股东、股份有限公司的董事和控股股东未在法定期限内成立清算组开始清算，导致公司财产贬值、流失、毁损或者灭失，债权人主张其在造成损失范围内对公</w:t>
      </w:r>
      <w:r w:rsidRPr="00C67241">
        <w:rPr>
          <w:rFonts w:cs="Arial"/>
        </w:rPr>
        <w:lastRenderedPageBreak/>
        <w:t>司债务承担赔偿责任的，人民法院应依法予以支持。</w:t>
      </w:r>
    </w:p>
    <w:p w14:paraId="55A3B551" w14:textId="77777777" w:rsidR="00DF7AE3" w:rsidRPr="00C67241" w:rsidRDefault="00DF7AE3" w:rsidP="00EA2004">
      <w:pPr>
        <w:pStyle w:val="AD"/>
        <w:spacing w:line="276" w:lineRule="auto"/>
        <w:rPr>
          <w:rFonts w:cs="Arial"/>
        </w:rPr>
      </w:pPr>
      <w:r w:rsidRPr="00C67241">
        <w:rPr>
          <w:rFonts w:cs="Arial"/>
        </w:rPr>
        <w:t xml:space="preserve">　　有限责任公司的股东、股份有限公司的董事和控股股东因</w:t>
      </w:r>
      <w:proofErr w:type="gramStart"/>
      <w:r w:rsidRPr="00C67241">
        <w:rPr>
          <w:rFonts w:cs="Arial"/>
        </w:rPr>
        <w:t>怠</w:t>
      </w:r>
      <w:proofErr w:type="gramEnd"/>
      <w:r w:rsidRPr="00C67241">
        <w:rPr>
          <w:rFonts w:cs="Arial"/>
        </w:rPr>
        <w:t>于履行义务，导致公司主要财产、账册、重要文件等灭失，无法进行清算，债权人主张其对公司债务承担连带清偿责任的，人民法院应依法予以支持。</w:t>
      </w:r>
    </w:p>
    <w:p w14:paraId="046FD4E6" w14:textId="77777777" w:rsidR="00DF7AE3" w:rsidRPr="00C67241" w:rsidRDefault="00DF7AE3" w:rsidP="00EA2004">
      <w:pPr>
        <w:pStyle w:val="AD"/>
        <w:spacing w:line="276" w:lineRule="auto"/>
        <w:rPr>
          <w:rFonts w:cs="Arial"/>
        </w:rPr>
      </w:pPr>
      <w:r w:rsidRPr="00C67241">
        <w:rPr>
          <w:rFonts w:cs="Arial"/>
        </w:rPr>
        <w:t xml:space="preserve">　　上述情形系实际控制</w:t>
      </w:r>
      <w:proofErr w:type="gramStart"/>
      <w:r w:rsidRPr="00C67241">
        <w:rPr>
          <w:rFonts w:cs="Arial"/>
        </w:rPr>
        <w:t>人原因</w:t>
      </w:r>
      <w:proofErr w:type="gramEnd"/>
      <w:r w:rsidRPr="00C67241">
        <w:rPr>
          <w:rFonts w:cs="Arial"/>
        </w:rPr>
        <w:t>造成，债权人主张实际控制人对公司债务承担相应民事责任的，人民法院应依法予以支持。</w:t>
      </w:r>
    </w:p>
    <w:p w14:paraId="51472151" w14:textId="77777777" w:rsidR="00DF7AE3" w:rsidRPr="00C67241" w:rsidRDefault="00DF7AE3" w:rsidP="00EA2004">
      <w:pPr>
        <w:pStyle w:val="AD"/>
        <w:spacing w:line="276" w:lineRule="auto"/>
        <w:rPr>
          <w:rFonts w:cs="Arial"/>
        </w:rPr>
      </w:pPr>
      <w:r w:rsidRPr="00C67241">
        <w:rPr>
          <w:rFonts w:cs="Arial"/>
        </w:rPr>
        <w:t xml:space="preserve">　　第十九条有限责任公司的股东、股份有限公司的董事和控股股东，以及公司的实际控制人在公司解散后，恶意处置公司财产给债权人造成损失，或者未经依法清算，以虚假的清算报告骗取公司登记机关办理法人注销登记，债权人主张其对公司债务承担相应赔偿责任的，人民法院应依法予以支持。</w:t>
      </w:r>
    </w:p>
    <w:p w14:paraId="30D60F3F" w14:textId="77777777" w:rsidR="00DF7AE3" w:rsidRPr="00C67241" w:rsidRDefault="00DF7AE3" w:rsidP="00EA2004">
      <w:pPr>
        <w:pStyle w:val="AD"/>
        <w:spacing w:line="276" w:lineRule="auto"/>
        <w:rPr>
          <w:rFonts w:cs="Arial"/>
        </w:rPr>
      </w:pPr>
      <w:r w:rsidRPr="00C67241">
        <w:rPr>
          <w:rFonts w:cs="Arial"/>
        </w:rPr>
        <w:t xml:space="preserve">　　第二十条公司解散应当在依法清算完毕后，申请办理注销登记。公司未经清算即办理注销登记，导致公司无法进行清算，债权人主张有限责任公司的股东、股份有限公司的董事和控股股东，以及公司的实际控制人对公司债务承担清偿责任的，人民法院应依法予以支持。</w:t>
      </w:r>
    </w:p>
    <w:p w14:paraId="1F13B02B" w14:textId="77777777" w:rsidR="00DF7AE3" w:rsidRPr="00C67241" w:rsidRDefault="00DF7AE3" w:rsidP="00EA2004">
      <w:pPr>
        <w:pStyle w:val="AD"/>
        <w:spacing w:line="276" w:lineRule="auto"/>
        <w:rPr>
          <w:rFonts w:cs="Arial"/>
        </w:rPr>
      </w:pPr>
      <w:r w:rsidRPr="00C67241">
        <w:rPr>
          <w:rFonts w:cs="Arial"/>
        </w:rPr>
        <w:t xml:space="preserve">　　公司未经依法清算即办理注销登记，股东或者第三人在公司登记机关办理注销登记时承诺对公司债务承担责任，债权人主张其对公司债务承担相应民事责任的，人民法院应依法予以支持。</w:t>
      </w:r>
    </w:p>
    <w:p w14:paraId="515A11A6" w14:textId="77777777" w:rsidR="00DF7AE3" w:rsidRPr="00C67241" w:rsidRDefault="00DF7AE3" w:rsidP="00EA2004">
      <w:pPr>
        <w:pStyle w:val="AD"/>
        <w:spacing w:line="276" w:lineRule="auto"/>
        <w:rPr>
          <w:rFonts w:cs="Arial"/>
        </w:rPr>
      </w:pPr>
      <w:r w:rsidRPr="00C67241">
        <w:rPr>
          <w:rFonts w:cs="Arial"/>
        </w:rPr>
        <w:t xml:space="preserve">　　第二十一条按照本规定第十八条和第二十条第一款的规定应当承担责任的有限责任公司的股东、股份有限公司的董事和控股股东，以及公司的实际控制人为二人以上的，其中一人或者数人依法承担民事责任后，主张其他人员按照过错大小分担责任的，人民法院应依法予以支持。</w:t>
      </w:r>
    </w:p>
    <w:p w14:paraId="0763F7B5" w14:textId="77777777" w:rsidR="00DF7AE3" w:rsidRPr="00C67241" w:rsidRDefault="00DF7AE3" w:rsidP="00EA2004">
      <w:pPr>
        <w:pStyle w:val="AD"/>
        <w:spacing w:line="276" w:lineRule="auto"/>
        <w:rPr>
          <w:rFonts w:cs="Arial"/>
        </w:rPr>
      </w:pPr>
      <w:r w:rsidRPr="00C67241">
        <w:rPr>
          <w:rFonts w:cs="Arial"/>
        </w:rPr>
        <w:t xml:space="preserve">　　第二十二条公司解散时，股东尚未缴纳的出资均应作为清算财产。股东尚未缴纳的出资，包括到期应缴未缴的出资，以及依照公司法第二十六条和第八十条的规定分期缴纳尚未届满缴纳期限的出资。</w:t>
      </w:r>
    </w:p>
    <w:p w14:paraId="21228B89" w14:textId="77777777" w:rsidR="00DF7AE3" w:rsidRPr="00C67241" w:rsidRDefault="00DF7AE3" w:rsidP="00EA2004">
      <w:pPr>
        <w:pStyle w:val="AD"/>
        <w:spacing w:line="276" w:lineRule="auto"/>
        <w:rPr>
          <w:rFonts w:cs="Arial"/>
        </w:rPr>
      </w:pPr>
      <w:r w:rsidRPr="00C67241">
        <w:rPr>
          <w:rFonts w:cs="Arial"/>
        </w:rPr>
        <w:t xml:space="preserve">　　公司财产不足以清偿债务时，债权人主张未缴出资股东，以及公司设立时的其他股东或者发起人在未缴出资范围内对公司债务承担连带清偿责任的，人民法院应依法予以支持。</w:t>
      </w:r>
    </w:p>
    <w:p w14:paraId="454FC3C3" w14:textId="77777777" w:rsidR="00DF7AE3" w:rsidRPr="00C67241" w:rsidRDefault="00DF7AE3" w:rsidP="00EA2004">
      <w:pPr>
        <w:pStyle w:val="AD"/>
        <w:spacing w:line="276" w:lineRule="auto"/>
        <w:rPr>
          <w:rFonts w:cs="Arial"/>
        </w:rPr>
      </w:pPr>
      <w:r w:rsidRPr="00C67241">
        <w:rPr>
          <w:rFonts w:cs="Arial"/>
        </w:rPr>
        <w:t xml:space="preserve">　　第二十三条清算组成员从事清算事务时，违反法律、行政法规或者公司章程给公司或者债权人造成损失，公司或者债权人主张其承担赔偿责任的，人民法院应依法予以支持。</w:t>
      </w:r>
    </w:p>
    <w:p w14:paraId="2015E423" w14:textId="77777777" w:rsidR="00DF7AE3" w:rsidRPr="00C67241" w:rsidRDefault="00DF7AE3" w:rsidP="00EA2004">
      <w:pPr>
        <w:pStyle w:val="AD"/>
        <w:spacing w:line="276" w:lineRule="auto"/>
        <w:rPr>
          <w:rFonts w:cs="Arial"/>
        </w:rPr>
      </w:pPr>
      <w:r w:rsidRPr="00C67241">
        <w:rPr>
          <w:rFonts w:cs="Arial"/>
        </w:rPr>
        <w:t xml:space="preserve">　　有限责任公司的股东、股份有限公司连续一百八十日以上单独或者合计持有公司百分之一以上股份的股东，依据公司法第一百五十一条第三款的规定，以清算组成员有前款所述行为为由向人民法院提起诉讼的，人民法院应予受理。</w:t>
      </w:r>
    </w:p>
    <w:p w14:paraId="02DDD375" w14:textId="77777777" w:rsidR="00DF7AE3" w:rsidRPr="00C67241" w:rsidRDefault="00DF7AE3" w:rsidP="00EA2004">
      <w:pPr>
        <w:pStyle w:val="AD"/>
        <w:spacing w:line="276" w:lineRule="auto"/>
        <w:rPr>
          <w:rFonts w:cs="Arial"/>
        </w:rPr>
      </w:pPr>
      <w:r w:rsidRPr="00C67241">
        <w:rPr>
          <w:rFonts w:cs="Arial"/>
        </w:rPr>
        <w:t xml:space="preserve">　　公司已经清算完毕注销，上述股东参照公司法第一百五十一条第三款的规定，直接以清算组成员为被告、其他股东为第三人向人民法院提起诉讼的，人民法院应予受理。</w:t>
      </w:r>
    </w:p>
    <w:p w14:paraId="1305E096" w14:textId="77777777" w:rsidR="00DF7AE3" w:rsidRPr="00C67241" w:rsidRDefault="00DF7AE3" w:rsidP="00EA2004">
      <w:pPr>
        <w:pStyle w:val="AD"/>
        <w:spacing w:line="276" w:lineRule="auto"/>
        <w:rPr>
          <w:rFonts w:cs="Arial"/>
        </w:rPr>
      </w:pPr>
      <w:r w:rsidRPr="00C67241">
        <w:rPr>
          <w:rFonts w:cs="Arial"/>
        </w:rPr>
        <w:t xml:space="preserve">　　第二十四条解散公司诉讼案件和公司清算案件由公司住所地人民法院管辖。公司住所地是指公司主要办事机构所在地。公司办事机构所在地不明确的，由其注册地人民法院管辖。</w:t>
      </w:r>
    </w:p>
    <w:p w14:paraId="63858CFF" w14:textId="77777777" w:rsidR="00DF7AE3" w:rsidRPr="00C67241" w:rsidRDefault="00DF7AE3" w:rsidP="00EA2004">
      <w:pPr>
        <w:pStyle w:val="AD"/>
        <w:spacing w:line="276" w:lineRule="auto"/>
        <w:rPr>
          <w:rFonts w:cs="Arial"/>
        </w:rPr>
      </w:pPr>
      <w:r w:rsidRPr="00C67241">
        <w:rPr>
          <w:rFonts w:cs="Arial"/>
        </w:rPr>
        <w:t xml:space="preserve">　　基层人民法院管辖县、县级市或者区的公司登记机关核准登记公司的解散诉讼案件和公司清算案件；中级人民法院管辖地区、地级市以上的公司登记机关核准登记公司的解散诉讼案件和公司清算案件。</w:t>
      </w:r>
    </w:p>
    <w:p w14:paraId="3BA3BD91" w14:textId="77777777" w:rsidR="00427FE6" w:rsidRPr="00C67241" w:rsidRDefault="00427FE6" w:rsidP="00EA2004">
      <w:pPr>
        <w:pStyle w:val="AD"/>
        <w:spacing w:line="276" w:lineRule="auto"/>
        <w:rPr>
          <w:rFonts w:cs="Arial"/>
        </w:rPr>
      </w:pPr>
    </w:p>
    <w:p w14:paraId="51CC421B" w14:textId="77777777" w:rsidR="00427FE6" w:rsidRPr="00C67241" w:rsidRDefault="00427FE6" w:rsidP="00EA2004">
      <w:pPr>
        <w:pStyle w:val="AD"/>
        <w:spacing w:line="276" w:lineRule="auto"/>
        <w:rPr>
          <w:rFonts w:cs="Arial"/>
        </w:rPr>
      </w:pPr>
    </w:p>
    <w:p w14:paraId="55ABAB3E" w14:textId="7AD6C522" w:rsidR="00DF7AE3" w:rsidRPr="00B62F64" w:rsidRDefault="00DF7AE3" w:rsidP="00C67241">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最高人民法院关于适用《中华人民共和国公司法》若干问题的规定</w:t>
      </w:r>
      <w:r w:rsidRPr="00B62F64">
        <w:rPr>
          <w:rFonts w:cs="Arial"/>
          <w:b/>
          <w:bCs/>
          <w:color w:val="E36C0A" w:themeColor="accent6" w:themeShade="BF"/>
          <w:sz w:val="28"/>
          <w:szCs w:val="28"/>
        </w:rPr>
        <w:t>(</w:t>
      </w:r>
      <w:r w:rsidRPr="00B62F64">
        <w:rPr>
          <w:rFonts w:cs="Arial"/>
          <w:b/>
          <w:bCs/>
          <w:color w:val="E36C0A" w:themeColor="accent6" w:themeShade="BF"/>
          <w:sz w:val="28"/>
          <w:szCs w:val="28"/>
        </w:rPr>
        <w:t>三</w:t>
      </w:r>
      <w:r w:rsidRPr="00B62F64">
        <w:rPr>
          <w:rFonts w:cs="Arial"/>
          <w:b/>
          <w:bCs/>
          <w:color w:val="E36C0A" w:themeColor="accent6" w:themeShade="BF"/>
          <w:sz w:val="28"/>
          <w:szCs w:val="28"/>
        </w:rPr>
        <w:t>)</w:t>
      </w:r>
    </w:p>
    <w:p w14:paraId="0A679E6E" w14:textId="1C55A8A8" w:rsidR="00DF7AE3" w:rsidRPr="00C67241" w:rsidRDefault="00DF7AE3" w:rsidP="00C67241">
      <w:pPr>
        <w:pStyle w:val="AD"/>
        <w:spacing w:line="276" w:lineRule="auto"/>
        <w:jc w:val="center"/>
        <w:rPr>
          <w:rFonts w:cs="Arial"/>
        </w:rPr>
      </w:pPr>
      <w:r w:rsidRPr="00C67241">
        <w:rPr>
          <w:rFonts w:cs="Arial"/>
        </w:rPr>
        <w:lastRenderedPageBreak/>
        <w:t>（</w:t>
      </w:r>
      <w:r w:rsidRPr="00C67241">
        <w:rPr>
          <w:rFonts w:cs="Arial"/>
        </w:rPr>
        <w:t>2010</w:t>
      </w:r>
      <w:r w:rsidRPr="00C67241">
        <w:rPr>
          <w:rFonts w:cs="Arial"/>
        </w:rPr>
        <w:t>年</w:t>
      </w:r>
      <w:r w:rsidRPr="00C67241">
        <w:rPr>
          <w:rFonts w:cs="Arial"/>
        </w:rPr>
        <w:t>12</w:t>
      </w:r>
      <w:r w:rsidRPr="00C67241">
        <w:rPr>
          <w:rFonts w:cs="Arial"/>
        </w:rPr>
        <w:t>月</w:t>
      </w:r>
      <w:r w:rsidRPr="00C67241">
        <w:rPr>
          <w:rFonts w:cs="Arial"/>
        </w:rPr>
        <w:t>6</w:t>
      </w:r>
      <w:r w:rsidRPr="00C67241">
        <w:rPr>
          <w:rFonts w:cs="Arial"/>
        </w:rPr>
        <w:t>日最高人民法院审判委员会第</w:t>
      </w:r>
      <w:r w:rsidRPr="00C67241">
        <w:rPr>
          <w:rFonts w:cs="Arial"/>
        </w:rPr>
        <w:t>1504</w:t>
      </w:r>
      <w:r w:rsidRPr="00C67241">
        <w:rPr>
          <w:rFonts w:cs="Arial"/>
        </w:rPr>
        <w:t>次会议通过，根据</w:t>
      </w:r>
      <w:r w:rsidRPr="00C67241">
        <w:rPr>
          <w:rFonts w:cs="Arial"/>
        </w:rPr>
        <w:t>2014</w:t>
      </w:r>
      <w:r w:rsidRPr="00C67241">
        <w:rPr>
          <w:rFonts w:cs="Arial"/>
        </w:rPr>
        <w:t>年</w:t>
      </w:r>
      <w:r w:rsidRPr="00C67241">
        <w:rPr>
          <w:rFonts w:cs="Arial"/>
        </w:rPr>
        <w:t>2</w:t>
      </w:r>
      <w:r w:rsidRPr="00C67241">
        <w:rPr>
          <w:rFonts w:cs="Arial"/>
        </w:rPr>
        <w:t>月</w:t>
      </w:r>
      <w:r w:rsidRPr="00C67241">
        <w:rPr>
          <w:rFonts w:cs="Arial"/>
        </w:rPr>
        <w:t>17</w:t>
      </w:r>
      <w:r w:rsidRPr="00C67241">
        <w:rPr>
          <w:rFonts w:cs="Arial"/>
        </w:rPr>
        <w:t>日最高人民法院审判委员会第</w:t>
      </w:r>
      <w:r w:rsidRPr="00C67241">
        <w:rPr>
          <w:rFonts w:cs="Arial"/>
        </w:rPr>
        <w:t>1607</w:t>
      </w:r>
      <w:r w:rsidRPr="00C67241">
        <w:rPr>
          <w:rFonts w:cs="Arial"/>
        </w:rPr>
        <w:t>次会议《关于修改关于适用〈中华人民共和国公司法〉若干问题的规定的决定》第一次修正，根据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次会议通过的《最高人民法院关于修改〈最高人民法院关于破产企业国有划拨土地使用权应否列入破产财产等问题的批复〉等二十九件商事类司法解释的决定》第二次修正）</w:t>
      </w:r>
    </w:p>
    <w:p w14:paraId="7ABB346A" w14:textId="77777777" w:rsidR="00C67241" w:rsidRPr="00C67241" w:rsidRDefault="00C67241" w:rsidP="00EA2004">
      <w:pPr>
        <w:pStyle w:val="AD"/>
        <w:spacing w:line="276" w:lineRule="auto"/>
        <w:rPr>
          <w:rFonts w:cs="Arial"/>
        </w:rPr>
      </w:pPr>
    </w:p>
    <w:p w14:paraId="44359BF5" w14:textId="448D45CA" w:rsidR="00DF7AE3" w:rsidRPr="00C67241" w:rsidRDefault="00DF7AE3" w:rsidP="00EA2004">
      <w:pPr>
        <w:pStyle w:val="AD"/>
        <w:spacing w:line="276" w:lineRule="auto"/>
        <w:rPr>
          <w:rFonts w:cs="Arial"/>
        </w:rPr>
      </w:pPr>
      <w:r w:rsidRPr="00C67241">
        <w:rPr>
          <w:rFonts w:cs="Arial"/>
        </w:rPr>
        <w:t xml:space="preserve">　　为正确适用《中华人民共和国公司法》，结合审判实践，就人民法院审理公司设立、出资、股权确认等纠纷案件适用法律问题</w:t>
      </w:r>
      <w:proofErr w:type="gramStart"/>
      <w:r w:rsidRPr="00C67241">
        <w:rPr>
          <w:rFonts w:cs="Arial"/>
        </w:rPr>
        <w:t>作出</w:t>
      </w:r>
      <w:proofErr w:type="gramEnd"/>
      <w:r w:rsidRPr="00C67241">
        <w:rPr>
          <w:rFonts w:cs="Arial"/>
        </w:rPr>
        <w:t>如下规定。</w:t>
      </w:r>
    </w:p>
    <w:p w14:paraId="57ACD01B" w14:textId="77777777" w:rsidR="00DF7AE3" w:rsidRPr="00C67241" w:rsidRDefault="00DF7AE3" w:rsidP="00EA2004">
      <w:pPr>
        <w:pStyle w:val="AD"/>
        <w:spacing w:line="276" w:lineRule="auto"/>
        <w:rPr>
          <w:rFonts w:cs="Arial"/>
        </w:rPr>
      </w:pPr>
      <w:r w:rsidRPr="00C67241">
        <w:rPr>
          <w:rFonts w:cs="Arial"/>
        </w:rPr>
        <w:t xml:space="preserve">　　第一条为设立公司而签署公司章程、向公司认购出资或者股份并履行公司设立职责的人，应当认定为公司的发起人，包括有限责任公司设立时的股东。</w:t>
      </w:r>
    </w:p>
    <w:p w14:paraId="1BB88E4D" w14:textId="77777777" w:rsidR="00DF7AE3" w:rsidRPr="00C67241" w:rsidRDefault="00DF7AE3" w:rsidP="00EA2004">
      <w:pPr>
        <w:pStyle w:val="AD"/>
        <w:spacing w:line="276" w:lineRule="auto"/>
        <w:rPr>
          <w:rFonts w:cs="Arial"/>
        </w:rPr>
      </w:pPr>
      <w:r w:rsidRPr="00C67241">
        <w:rPr>
          <w:rFonts w:cs="Arial"/>
        </w:rPr>
        <w:t xml:space="preserve">　　第二条发起人为设立公司以自己名义对外签订合同，合同相对人请求该发起人承担合同责任的，人民法院应</w:t>
      </w:r>
      <w:proofErr w:type="gramStart"/>
      <w:r w:rsidRPr="00C67241">
        <w:rPr>
          <w:rFonts w:cs="Arial"/>
        </w:rPr>
        <w:t>予支</w:t>
      </w:r>
      <w:proofErr w:type="gramEnd"/>
      <w:r w:rsidRPr="00C67241">
        <w:rPr>
          <w:rFonts w:cs="Arial"/>
        </w:rPr>
        <w:t>持；公司成立后合同相对人请求公司承担合同责任的，人民法院应</w:t>
      </w:r>
      <w:proofErr w:type="gramStart"/>
      <w:r w:rsidRPr="00C67241">
        <w:rPr>
          <w:rFonts w:cs="Arial"/>
        </w:rPr>
        <w:t>予支</w:t>
      </w:r>
      <w:proofErr w:type="gramEnd"/>
      <w:r w:rsidRPr="00C67241">
        <w:rPr>
          <w:rFonts w:cs="Arial"/>
        </w:rPr>
        <w:t>持。</w:t>
      </w:r>
    </w:p>
    <w:p w14:paraId="1237E86E" w14:textId="77777777" w:rsidR="00DF7AE3" w:rsidRPr="00C67241" w:rsidRDefault="00DF7AE3" w:rsidP="00EA2004">
      <w:pPr>
        <w:pStyle w:val="AD"/>
        <w:spacing w:line="276" w:lineRule="auto"/>
        <w:rPr>
          <w:rFonts w:cs="Arial"/>
        </w:rPr>
      </w:pPr>
      <w:r w:rsidRPr="00C67241">
        <w:rPr>
          <w:rFonts w:cs="Arial"/>
        </w:rPr>
        <w:t xml:space="preserve">　　第三条发起人以设立中公司名义对外签订合同，公司成立后合同相对人请求公司承担合同责任的，人民法院应</w:t>
      </w:r>
      <w:proofErr w:type="gramStart"/>
      <w:r w:rsidRPr="00C67241">
        <w:rPr>
          <w:rFonts w:cs="Arial"/>
        </w:rPr>
        <w:t>予支</w:t>
      </w:r>
      <w:proofErr w:type="gramEnd"/>
      <w:r w:rsidRPr="00C67241">
        <w:rPr>
          <w:rFonts w:cs="Arial"/>
        </w:rPr>
        <w:t>持。</w:t>
      </w:r>
    </w:p>
    <w:p w14:paraId="05DC903E" w14:textId="77777777" w:rsidR="00DF7AE3" w:rsidRPr="00C67241" w:rsidRDefault="00DF7AE3" w:rsidP="00EA2004">
      <w:pPr>
        <w:pStyle w:val="AD"/>
        <w:spacing w:line="276" w:lineRule="auto"/>
        <w:rPr>
          <w:rFonts w:cs="Arial"/>
        </w:rPr>
      </w:pPr>
      <w:r w:rsidRPr="00C67241">
        <w:rPr>
          <w:rFonts w:cs="Arial"/>
        </w:rPr>
        <w:t xml:space="preserve">　　公司成立后有证据证明发起人利用设立中公司的名义为自己的利益与相对人签订合同，公司以此为由主张不承担合同责任的，人民法院应</w:t>
      </w:r>
      <w:proofErr w:type="gramStart"/>
      <w:r w:rsidRPr="00C67241">
        <w:rPr>
          <w:rFonts w:cs="Arial"/>
        </w:rPr>
        <w:t>予支</w:t>
      </w:r>
      <w:proofErr w:type="gramEnd"/>
      <w:r w:rsidRPr="00C67241">
        <w:rPr>
          <w:rFonts w:cs="Arial"/>
        </w:rPr>
        <w:t>持，但相对人为善意的除外。</w:t>
      </w:r>
    </w:p>
    <w:p w14:paraId="79964A8D" w14:textId="77777777" w:rsidR="00DF7AE3" w:rsidRPr="00C67241" w:rsidRDefault="00DF7AE3" w:rsidP="00EA2004">
      <w:pPr>
        <w:pStyle w:val="AD"/>
        <w:spacing w:line="276" w:lineRule="auto"/>
        <w:rPr>
          <w:rFonts w:cs="Arial"/>
        </w:rPr>
      </w:pPr>
      <w:r w:rsidRPr="00C67241">
        <w:rPr>
          <w:rFonts w:cs="Arial"/>
        </w:rPr>
        <w:t xml:space="preserve">　　第四条公司因故未成立，债权人请求全体或者部分发起人对设立公司行为所产生的费用和债务承担连带清偿责任的，人民法院应</w:t>
      </w:r>
      <w:proofErr w:type="gramStart"/>
      <w:r w:rsidRPr="00C67241">
        <w:rPr>
          <w:rFonts w:cs="Arial"/>
        </w:rPr>
        <w:t>予支</w:t>
      </w:r>
      <w:proofErr w:type="gramEnd"/>
      <w:r w:rsidRPr="00C67241">
        <w:rPr>
          <w:rFonts w:cs="Arial"/>
        </w:rPr>
        <w:t>持。</w:t>
      </w:r>
    </w:p>
    <w:p w14:paraId="15B6EDA0" w14:textId="77777777" w:rsidR="00DF7AE3" w:rsidRPr="00C67241" w:rsidRDefault="00DF7AE3" w:rsidP="00EA2004">
      <w:pPr>
        <w:pStyle w:val="AD"/>
        <w:spacing w:line="276" w:lineRule="auto"/>
        <w:rPr>
          <w:rFonts w:cs="Arial"/>
        </w:rPr>
      </w:pPr>
      <w:r w:rsidRPr="00C67241">
        <w:rPr>
          <w:rFonts w:cs="Arial"/>
        </w:rPr>
        <w:t xml:space="preserve">　　部分发起人依照前款规定承担责任后，请求其他发起人分担的，人民法院应当判令其他发起人按照约定的责任承担比例分担责任；没有约定责任承担比例的，按照约定的出资比例分担责任；没有约定出资比例的，按照均等份额分担责任。</w:t>
      </w:r>
    </w:p>
    <w:p w14:paraId="25C6C3E8" w14:textId="77777777" w:rsidR="00DF7AE3" w:rsidRPr="00C67241" w:rsidRDefault="00DF7AE3" w:rsidP="00EA2004">
      <w:pPr>
        <w:pStyle w:val="AD"/>
        <w:spacing w:line="276" w:lineRule="auto"/>
        <w:rPr>
          <w:rFonts w:cs="Arial"/>
        </w:rPr>
      </w:pPr>
      <w:r w:rsidRPr="00C67241">
        <w:rPr>
          <w:rFonts w:cs="Arial"/>
        </w:rPr>
        <w:t xml:space="preserve">　　因部分发起人的过错导致公司未成立，其他发起人主张其承担设立行为所产生的费用和债务的，人民法院应当根据过错情况，确定过错一方的责任范围。</w:t>
      </w:r>
    </w:p>
    <w:p w14:paraId="55565846" w14:textId="77777777" w:rsidR="00DF7AE3" w:rsidRPr="00C67241" w:rsidRDefault="00DF7AE3" w:rsidP="00EA2004">
      <w:pPr>
        <w:pStyle w:val="AD"/>
        <w:spacing w:line="276" w:lineRule="auto"/>
        <w:rPr>
          <w:rFonts w:cs="Arial"/>
        </w:rPr>
      </w:pPr>
      <w:r w:rsidRPr="00C67241">
        <w:rPr>
          <w:rFonts w:cs="Arial"/>
        </w:rPr>
        <w:t xml:space="preserve">　　第五条发起人因履行公司设立职责造成他人损害，公司成立后受害人请求公司承担侵权赔偿责任的，人民法院应</w:t>
      </w:r>
      <w:proofErr w:type="gramStart"/>
      <w:r w:rsidRPr="00C67241">
        <w:rPr>
          <w:rFonts w:cs="Arial"/>
        </w:rPr>
        <w:t>予支</w:t>
      </w:r>
      <w:proofErr w:type="gramEnd"/>
      <w:r w:rsidRPr="00C67241">
        <w:rPr>
          <w:rFonts w:cs="Arial"/>
        </w:rPr>
        <w:t>持；公司未成立，受害人请求全体发起人承担连带赔偿责任的，人民法院应</w:t>
      </w:r>
      <w:proofErr w:type="gramStart"/>
      <w:r w:rsidRPr="00C67241">
        <w:rPr>
          <w:rFonts w:cs="Arial"/>
        </w:rPr>
        <w:t>予支</w:t>
      </w:r>
      <w:proofErr w:type="gramEnd"/>
      <w:r w:rsidRPr="00C67241">
        <w:rPr>
          <w:rFonts w:cs="Arial"/>
        </w:rPr>
        <w:t>持。</w:t>
      </w:r>
    </w:p>
    <w:p w14:paraId="6C8549B9" w14:textId="77777777" w:rsidR="00DF7AE3" w:rsidRPr="00C67241" w:rsidRDefault="00DF7AE3" w:rsidP="00EA2004">
      <w:pPr>
        <w:pStyle w:val="AD"/>
        <w:spacing w:line="276" w:lineRule="auto"/>
        <w:rPr>
          <w:rFonts w:cs="Arial"/>
        </w:rPr>
      </w:pPr>
      <w:r w:rsidRPr="00C67241">
        <w:rPr>
          <w:rFonts w:cs="Arial"/>
        </w:rPr>
        <w:t xml:space="preserve">　　公司或者无过错的发起人承担赔偿责任后，可以向有过错的发起人追偿。</w:t>
      </w:r>
    </w:p>
    <w:p w14:paraId="506A254F" w14:textId="77777777" w:rsidR="00DF7AE3" w:rsidRPr="00C67241" w:rsidRDefault="00DF7AE3" w:rsidP="00EA2004">
      <w:pPr>
        <w:pStyle w:val="AD"/>
        <w:spacing w:line="276" w:lineRule="auto"/>
        <w:rPr>
          <w:rFonts w:cs="Arial"/>
        </w:rPr>
      </w:pPr>
      <w:r w:rsidRPr="00C67241">
        <w:rPr>
          <w:rFonts w:cs="Arial"/>
        </w:rPr>
        <w:t xml:space="preserve">　　第六条股份有限公司的认股人未按期缴纳所认股份的股款，经公司发起人催缴后在合理期间内仍未缴纳，公司发起人对该股份另行募集的，人民法院应当认定该募集行为有效。认股人延期缴纳股款给公司造成损失，公司请求该认股人承担赔偿责任的，人民法院应</w:t>
      </w:r>
      <w:proofErr w:type="gramStart"/>
      <w:r w:rsidRPr="00C67241">
        <w:rPr>
          <w:rFonts w:cs="Arial"/>
        </w:rPr>
        <w:t>予支</w:t>
      </w:r>
      <w:proofErr w:type="gramEnd"/>
      <w:r w:rsidRPr="00C67241">
        <w:rPr>
          <w:rFonts w:cs="Arial"/>
        </w:rPr>
        <w:t>持。</w:t>
      </w:r>
    </w:p>
    <w:p w14:paraId="13261F25" w14:textId="77777777" w:rsidR="00DF7AE3" w:rsidRPr="00C67241" w:rsidRDefault="00DF7AE3" w:rsidP="00EA2004">
      <w:pPr>
        <w:pStyle w:val="AD"/>
        <w:spacing w:line="276" w:lineRule="auto"/>
        <w:rPr>
          <w:rFonts w:cs="Arial"/>
        </w:rPr>
      </w:pPr>
      <w:r w:rsidRPr="00C67241">
        <w:rPr>
          <w:rFonts w:cs="Arial"/>
        </w:rPr>
        <w:t xml:space="preserve">　　第七条出资人以不享有处分权的财产出资，当事人之间对于出资行为效力产生争议的，人民法院可以参照民法典第三百一十一条的规定予以认定。</w:t>
      </w:r>
    </w:p>
    <w:p w14:paraId="388580F2" w14:textId="77777777" w:rsidR="00DF7AE3" w:rsidRPr="00C67241" w:rsidRDefault="00DF7AE3" w:rsidP="00EA2004">
      <w:pPr>
        <w:pStyle w:val="AD"/>
        <w:spacing w:line="276" w:lineRule="auto"/>
        <w:rPr>
          <w:rFonts w:cs="Arial"/>
        </w:rPr>
      </w:pPr>
      <w:r w:rsidRPr="00C67241">
        <w:rPr>
          <w:rFonts w:cs="Arial"/>
        </w:rPr>
        <w:t xml:space="preserve">　　以贪污、受贿、侵占、挪用等违法犯罪所得的货币出资后取得股权的，对违法犯罪行为予以追究、处罚时，应当采取拍卖或者变卖的方式处置其股权。</w:t>
      </w:r>
    </w:p>
    <w:p w14:paraId="74B087B9" w14:textId="77777777" w:rsidR="00DF7AE3" w:rsidRPr="00C67241" w:rsidRDefault="00DF7AE3" w:rsidP="00EA2004">
      <w:pPr>
        <w:pStyle w:val="AD"/>
        <w:spacing w:line="276" w:lineRule="auto"/>
        <w:rPr>
          <w:rFonts w:cs="Arial"/>
        </w:rPr>
      </w:pPr>
      <w:r w:rsidRPr="00C67241">
        <w:rPr>
          <w:rFonts w:cs="Arial"/>
        </w:rPr>
        <w:t xml:space="preserve">　　第八条出资人以划拨土地使用权出资，或者以设定权利负担的土地使用权出资，公司、其他股东或者公司债权人主张认定出资人未履行出资义务的，人民法院应当责令当事人在指定的合理期间内办理土地变更手续或者解除权利负担；逾期未办理或者未解除的，人民法院应当认定出资人未依法全面履行出资义务。</w:t>
      </w:r>
    </w:p>
    <w:p w14:paraId="3353ACCF" w14:textId="77777777" w:rsidR="00DF7AE3" w:rsidRPr="00C67241" w:rsidRDefault="00DF7AE3" w:rsidP="00EA2004">
      <w:pPr>
        <w:pStyle w:val="AD"/>
        <w:spacing w:line="276" w:lineRule="auto"/>
        <w:rPr>
          <w:rFonts w:cs="Arial"/>
        </w:rPr>
      </w:pPr>
      <w:r w:rsidRPr="00C67241">
        <w:rPr>
          <w:rFonts w:cs="Arial"/>
        </w:rPr>
        <w:lastRenderedPageBreak/>
        <w:t xml:space="preserve">　　第九条出资人以非货币财产出资，未依法评估作价，公司、其他股东或者公司债权人请求认定出资人未履行出资义务的，人民法院应当委托具有合法资格的评估机构对该财产评估作价。评估确定的价额显著低于公司章程所定价额的，人民法院应当认定出资人未依法全面履行出资义务。</w:t>
      </w:r>
    </w:p>
    <w:p w14:paraId="2C194A8E" w14:textId="77777777" w:rsidR="00DF7AE3" w:rsidRPr="00C67241" w:rsidRDefault="00DF7AE3" w:rsidP="00EA2004">
      <w:pPr>
        <w:pStyle w:val="AD"/>
        <w:spacing w:line="276" w:lineRule="auto"/>
        <w:rPr>
          <w:rFonts w:cs="Arial"/>
        </w:rPr>
      </w:pPr>
      <w:r w:rsidRPr="00C67241">
        <w:rPr>
          <w:rFonts w:cs="Arial"/>
        </w:rPr>
        <w:t xml:space="preserve">　　第十条出资人以房屋、土地使用权或者需要办理权属登记的知识产权等财产出资，已经交付公司使用但未办理权属变更手续，公司、其他股东或者公司债权人主张认定出资人未履行出资义务的，人民法院应当责令当事人在指定的合理期间内办理权属变更手续；在前述期间内办理了权属变更手续的，人民法院应当认定其已经履行了出资义务；出资人主张自其实际交付财产给公司使用时享有相应股东权利的，人民法院应</w:t>
      </w:r>
      <w:proofErr w:type="gramStart"/>
      <w:r w:rsidRPr="00C67241">
        <w:rPr>
          <w:rFonts w:cs="Arial"/>
        </w:rPr>
        <w:t>予支</w:t>
      </w:r>
      <w:proofErr w:type="gramEnd"/>
      <w:r w:rsidRPr="00C67241">
        <w:rPr>
          <w:rFonts w:cs="Arial"/>
        </w:rPr>
        <w:t>持。</w:t>
      </w:r>
    </w:p>
    <w:p w14:paraId="614DFCC1" w14:textId="77777777" w:rsidR="00DF7AE3" w:rsidRPr="00C67241" w:rsidRDefault="00DF7AE3" w:rsidP="00EA2004">
      <w:pPr>
        <w:pStyle w:val="AD"/>
        <w:spacing w:line="276" w:lineRule="auto"/>
        <w:rPr>
          <w:rFonts w:cs="Arial"/>
        </w:rPr>
      </w:pPr>
      <w:r w:rsidRPr="00C67241">
        <w:rPr>
          <w:rFonts w:cs="Arial"/>
        </w:rPr>
        <w:t xml:space="preserve">　　出资人</w:t>
      </w:r>
      <w:proofErr w:type="gramStart"/>
      <w:r w:rsidRPr="00C67241">
        <w:rPr>
          <w:rFonts w:cs="Arial"/>
        </w:rPr>
        <w:t>以前款</w:t>
      </w:r>
      <w:proofErr w:type="gramEnd"/>
      <w:r w:rsidRPr="00C67241">
        <w:rPr>
          <w:rFonts w:cs="Arial"/>
        </w:rPr>
        <w:t>规定的财产出资，已经办理权属变更手续但未交付给公司使用，公司或者其他股东主张其向公司交付、并在实际交付之前不享有相应股东权利的，人民法院应</w:t>
      </w:r>
      <w:proofErr w:type="gramStart"/>
      <w:r w:rsidRPr="00C67241">
        <w:rPr>
          <w:rFonts w:cs="Arial"/>
        </w:rPr>
        <w:t>予支</w:t>
      </w:r>
      <w:proofErr w:type="gramEnd"/>
      <w:r w:rsidRPr="00C67241">
        <w:rPr>
          <w:rFonts w:cs="Arial"/>
        </w:rPr>
        <w:t>持。</w:t>
      </w:r>
    </w:p>
    <w:p w14:paraId="07E669C9" w14:textId="77777777" w:rsidR="00DF7AE3" w:rsidRPr="00C67241" w:rsidRDefault="00DF7AE3" w:rsidP="00EA2004">
      <w:pPr>
        <w:pStyle w:val="AD"/>
        <w:spacing w:line="276" w:lineRule="auto"/>
        <w:rPr>
          <w:rFonts w:cs="Arial"/>
        </w:rPr>
      </w:pPr>
      <w:r w:rsidRPr="00C67241">
        <w:rPr>
          <w:rFonts w:cs="Arial"/>
        </w:rPr>
        <w:t xml:space="preserve">　　第十一条出资人以其他公司股权出资，符合下列条件的，人民法院应当认定出资人已履行出资义务：</w:t>
      </w:r>
    </w:p>
    <w:p w14:paraId="2D74E630" w14:textId="77777777" w:rsidR="00DF7AE3" w:rsidRPr="00C67241" w:rsidRDefault="00DF7AE3" w:rsidP="00EA2004">
      <w:pPr>
        <w:pStyle w:val="AD"/>
        <w:spacing w:line="276" w:lineRule="auto"/>
        <w:rPr>
          <w:rFonts w:cs="Arial"/>
        </w:rPr>
      </w:pPr>
      <w:r w:rsidRPr="00C67241">
        <w:rPr>
          <w:rFonts w:cs="Arial"/>
        </w:rPr>
        <w:t xml:space="preserve">　　（一）出资的股权由出资人合法持有并依法可以转让；</w:t>
      </w:r>
    </w:p>
    <w:p w14:paraId="78AF92AE" w14:textId="77777777" w:rsidR="00DF7AE3" w:rsidRPr="00C67241" w:rsidRDefault="00DF7AE3" w:rsidP="00EA2004">
      <w:pPr>
        <w:pStyle w:val="AD"/>
        <w:spacing w:line="276" w:lineRule="auto"/>
        <w:rPr>
          <w:rFonts w:cs="Arial"/>
        </w:rPr>
      </w:pPr>
      <w:r w:rsidRPr="00C67241">
        <w:rPr>
          <w:rFonts w:cs="Arial"/>
        </w:rPr>
        <w:t xml:space="preserve">　　（二）出资的股权无权利瑕疵或者权利负担；</w:t>
      </w:r>
    </w:p>
    <w:p w14:paraId="029B15D9" w14:textId="77777777" w:rsidR="00DF7AE3" w:rsidRPr="00C67241" w:rsidRDefault="00DF7AE3" w:rsidP="00EA2004">
      <w:pPr>
        <w:pStyle w:val="AD"/>
        <w:spacing w:line="276" w:lineRule="auto"/>
        <w:rPr>
          <w:rFonts w:cs="Arial"/>
        </w:rPr>
      </w:pPr>
      <w:r w:rsidRPr="00C67241">
        <w:rPr>
          <w:rFonts w:cs="Arial"/>
        </w:rPr>
        <w:t xml:space="preserve">　　（三）出资人已履行关于股权转让的法定手续；</w:t>
      </w:r>
    </w:p>
    <w:p w14:paraId="12A1EA65" w14:textId="77777777" w:rsidR="00DF7AE3" w:rsidRPr="00C67241" w:rsidRDefault="00DF7AE3" w:rsidP="00EA2004">
      <w:pPr>
        <w:pStyle w:val="AD"/>
        <w:spacing w:line="276" w:lineRule="auto"/>
        <w:rPr>
          <w:rFonts w:cs="Arial"/>
        </w:rPr>
      </w:pPr>
      <w:r w:rsidRPr="00C67241">
        <w:rPr>
          <w:rFonts w:cs="Arial"/>
        </w:rPr>
        <w:t xml:space="preserve">　　（四）出资的股权已依法进行了价值评估。</w:t>
      </w:r>
    </w:p>
    <w:p w14:paraId="68A9DFE3" w14:textId="77777777" w:rsidR="00DF7AE3" w:rsidRPr="00C67241" w:rsidRDefault="00DF7AE3" w:rsidP="00EA2004">
      <w:pPr>
        <w:pStyle w:val="AD"/>
        <w:spacing w:line="276" w:lineRule="auto"/>
        <w:rPr>
          <w:rFonts w:cs="Arial"/>
        </w:rPr>
      </w:pPr>
      <w:r w:rsidRPr="00C67241">
        <w:rPr>
          <w:rFonts w:cs="Arial"/>
        </w:rPr>
        <w:t xml:space="preserve">　　股权出资不符合前款第（一）、（二）、（三）项的规定，公司、其他股东或者公司债权人请求认定出资人未履行出资义务的，人民法院应当责令该出资人在指定的合理期间内采取补正措施，以符合上述条件；逾期未补正的，人民法院应当认定其未依法全面履行出资义务。</w:t>
      </w:r>
    </w:p>
    <w:p w14:paraId="57FEE4F9" w14:textId="77777777" w:rsidR="00DF7AE3" w:rsidRPr="00C67241" w:rsidRDefault="00DF7AE3" w:rsidP="00EA2004">
      <w:pPr>
        <w:pStyle w:val="AD"/>
        <w:spacing w:line="276" w:lineRule="auto"/>
        <w:rPr>
          <w:rFonts w:cs="Arial"/>
        </w:rPr>
      </w:pPr>
      <w:r w:rsidRPr="00C67241">
        <w:rPr>
          <w:rFonts w:cs="Arial"/>
        </w:rPr>
        <w:t xml:space="preserve">　　股权出资不符合本条第一款第（四）项的规定，公司、其他股东或者公司债权人请求认定出资人未履行出资义务的，人民法院应当按照本规定第九条的规定处理。</w:t>
      </w:r>
    </w:p>
    <w:p w14:paraId="68A318AB" w14:textId="77777777" w:rsidR="00DF7AE3" w:rsidRPr="00C67241" w:rsidRDefault="00DF7AE3" w:rsidP="00EA2004">
      <w:pPr>
        <w:pStyle w:val="AD"/>
        <w:spacing w:line="276" w:lineRule="auto"/>
        <w:rPr>
          <w:rFonts w:cs="Arial"/>
        </w:rPr>
      </w:pPr>
      <w:r w:rsidRPr="00C67241">
        <w:rPr>
          <w:rFonts w:cs="Arial"/>
        </w:rPr>
        <w:t xml:space="preserve">　　第十二条公司成立后，公司、股东或者公司债权人以相关股东的行为符合下列情形之一且损害公司权益为由，请求认定该股东抽逃出资的，人民法院应</w:t>
      </w:r>
      <w:proofErr w:type="gramStart"/>
      <w:r w:rsidRPr="00C67241">
        <w:rPr>
          <w:rFonts w:cs="Arial"/>
        </w:rPr>
        <w:t>予支</w:t>
      </w:r>
      <w:proofErr w:type="gramEnd"/>
      <w:r w:rsidRPr="00C67241">
        <w:rPr>
          <w:rFonts w:cs="Arial"/>
        </w:rPr>
        <w:t>持：</w:t>
      </w:r>
    </w:p>
    <w:p w14:paraId="53F64DC2" w14:textId="77777777" w:rsidR="00DF7AE3" w:rsidRPr="00C67241" w:rsidRDefault="00DF7AE3" w:rsidP="00EA2004">
      <w:pPr>
        <w:pStyle w:val="AD"/>
        <w:spacing w:line="276" w:lineRule="auto"/>
        <w:rPr>
          <w:rFonts w:cs="Arial"/>
        </w:rPr>
      </w:pPr>
      <w:r w:rsidRPr="00C67241">
        <w:rPr>
          <w:rFonts w:cs="Arial"/>
        </w:rPr>
        <w:t xml:space="preserve">　　（一）制作虚假财务会计报表虚增利润进行分配；</w:t>
      </w:r>
    </w:p>
    <w:p w14:paraId="2B11EC10" w14:textId="77777777" w:rsidR="00DF7AE3" w:rsidRPr="00C67241" w:rsidRDefault="00DF7AE3" w:rsidP="00EA2004">
      <w:pPr>
        <w:pStyle w:val="AD"/>
        <w:spacing w:line="276" w:lineRule="auto"/>
        <w:rPr>
          <w:rFonts w:cs="Arial"/>
        </w:rPr>
      </w:pPr>
      <w:r w:rsidRPr="00C67241">
        <w:rPr>
          <w:rFonts w:cs="Arial"/>
        </w:rPr>
        <w:t xml:space="preserve">　　（二）通过虚构债权债务关系将其出资转出；</w:t>
      </w:r>
    </w:p>
    <w:p w14:paraId="6999DA75" w14:textId="77777777" w:rsidR="00DF7AE3" w:rsidRPr="00C67241" w:rsidRDefault="00DF7AE3" w:rsidP="00EA2004">
      <w:pPr>
        <w:pStyle w:val="AD"/>
        <w:spacing w:line="276" w:lineRule="auto"/>
        <w:rPr>
          <w:rFonts w:cs="Arial"/>
        </w:rPr>
      </w:pPr>
      <w:r w:rsidRPr="00C67241">
        <w:rPr>
          <w:rFonts w:cs="Arial"/>
        </w:rPr>
        <w:t xml:space="preserve">　　（三）利用关联交易将出资转出；</w:t>
      </w:r>
    </w:p>
    <w:p w14:paraId="4E5EA0A1" w14:textId="77777777" w:rsidR="00DF7AE3" w:rsidRPr="00C67241" w:rsidRDefault="00DF7AE3" w:rsidP="00EA2004">
      <w:pPr>
        <w:pStyle w:val="AD"/>
        <w:spacing w:line="276" w:lineRule="auto"/>
        <w:rPr>
          <w:rFonts w:cs="Arial"/>
        </w:rPr>
      </w:pPr>
      <w:r w:rsidRPr="00C67241">
        <w:rPr>
          <w:rFonts w:cs="Arial"/>
        </w:rPr>
        <w:t xml:space="preserve">　　（四）其他未经法定程序将出资抽回的行为。</w:t>
      </w:r>
    </w:p>
    <w:p w14:paraId="1F45306F" w14:textId="77777777" w:rsidR="00DF7AE3" w:rsidRPr="00C67241" w:rsidRDefault="00DF7AE3" w:rsidP="00EA2004">
      <w:pPr>
        <w:pStyle w:val="AD"/>
        <w:spacing w:line="276" w:lineRule="auto"/>
        <w:rPr>
          <w:rFonts w:cs="Arial"/>
        </w:rPr>
      </w:pPr>
      <w:r w:rsidRPr="00C67241">
        <w:rPr>
          <w:rFonts w:cs="Arial"/>
        </w:rPr>
        <w:t xml:space="preserve">　　第十三条股东未履行或者未全面履行出资义务，公司或者其他股东请求其向公司依法全面履行出资义务的，人民法院应</w:t>
      </w:r>
      <w:proofErr w:type="gramStart"/>
      <w:r w:rsidRPr="00C67241">
        <w:rPr>
          <w:rFonts w:cs="Arial"/>
        </w:rPr>
        <w:t>予支</w:t>
      </w:r>
      <w:proofErr w:type="gramEnd"/>
      <w:r w:rsidRPr="00C67241">
        <w:rPr>
          <w:rFonts w:cs="Arial"/>
        </w:rPr>
        <w:t>持。</w:t>
      </w:r>
    </w:p>
    <w:p w14:paraId="3C5FD409" w14:textId="77777777" w:rsidR="00DF7AE3" w:rsidRPr="00C67241" w:rsidRDefault="00DF7AE3" w:rsidP="00EA2004">
      <w:pPr>
        <w:pStyle w:val="AD"/>
        <w:spacing w:line="276" w:lineRule="auto"/>
        <w:rPr>
          <w:rFonts w:cs="Arial"/>
        </w:rPr>
      </w:pPr>
      <w:r w:rsidRPr="00C67241">
        <w:rPr>
          <w:rFonts w:cs="Arial"/>
        </w:rPr>
        <w:t xml:space="preserve">　　公司债权人请求未履行或者未全面履行出资义务的股东在未出资本息范围内对公司债务不能清偿的部分承担补充赔偿责任的，人民法院应</w:t>
      </w:r>
      <w:proofErr w:type="gramStart"/>
      <w:r w:rsidRPr="00C67241">
        <w:rPr>
          <w:rFonts w:cs="Arial"/>
        </w:rPr>
        <w:t>予支</w:t>
      </w:r>
      <w:proofErr w:type="gramEnd"/>
      <w:r w:rsidRPr="00C67241">
        <w:rPr>
          <w:rFonts w:cs="Arial"/>
        </w:rPr>
        <w:t>持；未履行或者未全面履行出资义务的股东已经承担上述责任，其他债权人提出相同请求的，人民法院不予支持。</w:t>
      </w:r>
    </w:p>
    <w:p w14:paraId="43564293" w14:textId="77777777" w:rsidR="00DF7AE3" w:rsidRPr="00C67241" w:rsidRDefault="00DF7AE3" w:rsidP="00EA2004">
      <w:pPr>
        <w:pStyle w:val="AD"/>
        <w:spacing w:line="276" w:lineRule="auto"/>
        <w:rPr>
          <w:rFonts w:cs="Arial"/>
        </w:rPr>
      </w:pPr>
      <w:r w:rsidRPr="00C67241">
        <w:rPr>
          <w:rFonts w:cs="Arial"/>
        </w:rPr>
        <w:t xml:space="preserve">　　股东在公司设立时未履行或者未全面履行出资义务，依照本条第一款或者第二款提起诉讼的原告，请求公司的发起人与被告股东承担连带责任的，人民法院应</w:t>
      </w:r>
      <w:proofErr w:type="gramStart"/>
      <w:r w:rsidRPr="00C67241">
        <w:rPr>
          <w:rFonts w:cs="Arial"/>
        </w:rPr>
        <w:t>予支</w:t>
      </w:r>
      <w:proofErr w:type="gramEnd"/>
      <w:r w:rsidRPr="00C67241">
        <w:rPr>
          <w:rFonts w:cs="Arial"/>
        </w:rPr>
        <w:t>持；公司的发起人承担责任后，可以向被告股东追偿。</w:t>
      </w:r>
    </w:p>
    <w:p w14:paraId="5F44CB0E" w14:textId="77777777" w:rsidR="00DF7AE3" w:rsidRPr="00C67241" w:rsidRDefault="00DF7AE3" w:rsidP="00EA2004">
      <w:pPr>
        <w:pStyle w:val="AD"/>
        <w:spacing w:line="276" w:lineRule="auto"/>
        <w:rPr>
          <w:rFonts w:cs="Arial"/>
        </w:rPr>
      </w:pPr>
      <w:r w:rsidRPr="00C67241">
        <w:rPr>
          <w:rFonts w:cs="Arial"/>
        </w:rPr>
        <w:t xml:space="preserve">　　股东在公司增资时未履行或者未全面履行出资义务，依照本条第一款或者第二款提起诉讼的原告，请求未尽公司法第一百四十七条第一款规定的义务而使出资未缴足的董事、高级管理人员承担相应责任的，人民法院应</w:t>
      </w:r>
      <w:proofErr w:type="gramStart"/>
      <w:r w:rsidRPr="00C67241">
        <w:rPr>
          <w:rFonts w:cs="Arial"/>
        </w:rPr>
        <w:t>予支</w:t>
      </w:r>
      <w:proofErr w:type="gramEnd"/>
      <w:r w:rsidRPr="00C67241">
        <w:rPr>
          <w:rFonts w:cs="Arial"/>
        </w:rPr>
        <w:t>持；董事、高级管理人员承担责任后，可以向被告股东</w:t>
      </w:r>
      <w:r w:rsidRPr="00C67241">
        <w:rPr>
          <w:rFonts w:cs="Arial"/>
        </w:rPr>
        <w:lastRenderedPageBreak/>
        <w:t>追偿。</w:t>
      </w:r>
    </w:p>
    <w:p w14:paraId="6D2EC721" w14:textId="77777777" w:rsidR="00DF7AE3" w:rsidRPr="00C67241" w:rsidRDefault="00DF7AE3" w:rsidP="00EA2004">
      <w:pPr>
        <w:pStyle w:val="AD"/>
        <w:spacing w:line="276" w:lineRule="auto"/>
        <w:rPr>
          <w:rFonts w:cs="Arial"/>
        </w:rPr>
      </w:pPr>
      <w:r w:rsidRPr="00C67241">
        <w:rPr>
          <w:rFonts w:cs="Arial"/>
        </w:rPr>
        <w:t xml:space="preserve">　　第十四条股东抽逃出资，公司或者其他股东请求其向公司返还出资本息、协助抽逃出资的其他股东、董事、高级管理人员或者实际控制人对此承担连带责任的，人民法院应</w:t>
      </w:r>
      <w:proofErr w:type="gramStart"/>
      <w:r w:rsidRPr="00C67241">
        <w:rPr>
          <w:rFonts w:cs="Arial"/>
        </w:rPr>
        <w:t>予支</w:t>
      </w:r>
      <w:proofErr w:type="gramEnd"/>
      <w:r w:rsidRPr="00C67241">
        <w:rPr>
          <w:rFonts w:cs="Arial"/>
        </w:rPr>
        <w:t>持。</w:t>
      </w:r>
    </w:p>
    <w:p w14:paraId="369A1E2C" w14:textId="77777777" w:rsidR="00DF7AE3" w:rsidRPr="00C67241" w:rsidRDefault="00DF7AE3" w:rsidP="00EA2004">
      <w:pPr>
        <w:pStyle w:val="AD"/>
        <w:spacing w:line="276" w:lineRule="auto"/>
        <w:rPr>
          <w:rFonts w:cs="Arial"/>
        </w:rPr>
      </w:pPr>
      <w:r w:rsidRPr="00C67241">
        <w:rPr>
          <w:rFonts w:cs="Arial"/>
        </w:rPr>
        <w:t xml:space="preserve">　　公司债权人请求抽逃出资的股东在抽逃出资本息范围内对公司债务不能清偿的部分承担补充赔偿责任、协助抽逃出资的其他股东、董事、高级管理人员或者实际控制人对此承担连带责任的，人民法院应</w:t>
      </w:r>
      <w:proofErr w:type="gramStart"/>
      <w:r w:rsidRPr="00C67241">
        <w:rPr>
          <w:rFonts w:cs="Arial"/>
        </w:rPr>
        <w:t>予支</w:t>
      </w:r>
      <w:proofErr w:type="gramEnd"/>
      <w:r w:rsidRPr="00C67241">
        <w:rPr>
          <w:rFonts w:cs="Arial"/>
        </w:rPr>
        <w:t>持；抽逃出资的股东已经承担上述责任，其他债权人提出相同请求的，人民法院不予支持。</w:t>
      </w:r>
    </w:p>
    <w:p w14:paraId="51844816" w14:textId="77777777" w:rsidR="00DF7AE3" w:rsidRPr="00C67241" w:rsidRDefault="00DF7AE3" w:rsidP="00EA2004">
      <w:pPr>
        <w:pStyle w:val="AD"/>
        <w:spacing w:line="276" w:lineRule="auto"/>
        <w:rPr>
          <w:rFonts w:cs="Arial"/>
        </w:rPr>
      </w:pPr>
      <w:r w:rsidRPr="00C67241">
        <w:rPr>
          <w:rFonts w:cs="Arial"/>
        </w:rPr>
        <w:t xml:space="preserve">　　第十五条出资人以符合法定条件的非货币财产出资后，因市场变化或者其他客观因素导致出资财产贬值，公司、其他股东或者公司债权人请求该出资人承担补足出资责任的，人民法院不予支持。但是，当事人另有约定的除外。</w:t>
      </w:r>
    </w:p>
    <w:p w14:paraId="5ACE667B" w14:textId="77777777" w:rsidR="00DF7AE3" w:rsidRPr="00C67241" w:rsidRDefault="00DF7AE3" w:rsidP="00EA2004">
      <w:pPr>
        <w:pStyle w:val="AD"/>
        <w:spacing w:line="276" w:lineRule="auto"/>
        <w:rPr>
          <w:rFonts w:cs="Arial"/>
        </w:rPr>
      </w:pPr>
      <w:r w:rsidRPr="00C67241">
        <w:rPr>
          <w:rFonts w:cs="Arial"/>
        </w:rPr>
        <w:t xml:space="preserve">　　第十六条股东未履行或者未全面履行出资义务或者抽逃出资，公司根据公司章程或者股东会决议对其利润分配请求权、新股优先认购权、剩余财产分配请求权等股东权利</w:t>
      </w:r>
      <w:proofErr w:type="gramStart"/>
      <w:r w:rsidRPr="00C67241">
        <w:rPr>
          <w:rFonts w:cs="Arial"/>
        </w:rPr>
        <w:t>作出</w:t>
      </w:r>
      <w:proofErr w:type="gramEnd"/>
      <w:r w:rsidRPr="00C67241">
        <w:rPr>
          <w:rFonts w:cs="Arial"/>
        </w:rPr>
        <w:t>相应的合理限制，该股东请求认定该限制无效的，人民法院不予支持。</w:t>
      </w:r>
    </w:p>
    <w:p w14:paraId="3B3E6B81" w14:textId="77777777" w:rsidR="00DF7AE3" w:rsidRPr="00C67241" w:rsidRDefault="00DF7AE3" w:rsidP="00EA2004">
      <w:pPr>
        <w:pStyle w:val="AD"/>
        <w:spacing w:line="276" w:lineRule="auto"/>
        <w:rPr>
          <w:rFonts w:cs="Arial"/>
        </w:rPr>
      </w:pPr>
      <w:r w:rsidRPr="00C67241">
        <w:rPr>
          <w:rFonts w:cs="Arial"/>
        </w:rPr>
        <w:t xml:space="preserve">　　第十七条有限责任公司的股东未履行出资义务或者抽逃全部出资，经公司催告缴纳或者返还，其在合理期间内仍未缴纳或者返还出资，公司以股东会决议解除该股东的股东资格，该股东请求确认该解除行为无效的，人民法院不予支持。</w:t>
      </w:r>
    </w:p>
    <w:p w14:paraId="64AF0023" w14:textId="77777777" w:rsidR="00DF7AE3" w:rsidRPr="00C67241" w:rsidRDefault="00DF7AE3" w:rsidP="00EA2004">
      <w:pPr>
        <w:pStyle w:val="AD"/>
        <w:spacing w:line="276" w:lineRule="auto"/>
        <w:rPr>
          <w:rFonts w:cs="Arial"/>
        </w:rPr>
      </w:pPr>
      <w:r w:rsidRPr="00C67241">
        <w:rPr>
          <w:rFonts w:cs="Arial"/>
        </w:rPr>
        <w:t xml:space="preserve">　　在前款规定的情形下，人民法院在判决时应当释明，公司应当及时办理法定减资程序或者由其他股东或者第三人缴纳相应的出资。在办理法定减资程序或者其他股东或者第三人缴纳相应的出资之前，公司债权人依照本规定第十三条或者第十四条请求相关当事人承担相应责任的，人民法院应</w:t>
      </w:r>
      <w:proofErr w:type="gramStart"/>
      <w:r w:rsidRPr="00C67241">
        <w:rPr>
          <w:rFonts w:cs="Arial"/>
        </w:rPr>
        <w:t>予支</w:t>
      </w:r>
      <w:proofErr w:type="gramEnd"/>
      <w:r w:rsidRPr="00C67241">
        <w:rPr>
          <w:rFonts w:cs="Arial"/>
        </w:rPr>
        <w:t>持。</w:t>
      </w:r>
    </w:p>
    <w:p w14:paraId="28A53B79" w14:textId="77777777" w:rsidR="00DF7AE3" w:rsidRPr="00C67241" w:rsidRDefault="00DF7AE3" w:rsidP="00EA2004">
      <w:pPr>
        <w:pStyle w:val="AD"/>
        <w:spacing w:line="276" w:lineRule="auto"/>
        <w:rPr>
          <w:rFonts w:cs="Arial"/>
        </w:rPr>
      </w:pPr>
      <w:r w:rsidRPr="00C67241">
        <w:rPr>
          <w:rFonts w:cs="Arial"/>
        </w:rPr>
        <w:t xml:space="preserve">　　第十八条有限责任公司的股东未履行或者未全面履行出资义务即转让股权，受让人对此知道或者应当知道，公司请求该股东履行出资义务、受让人对此承担连带责任的，人民法院应</w:t>
      </w:r>
      <w:proofErr w:type="gramStart"/>
      <w:r w:rsidRPr="00C67241">
        <w:rPr>
          <w:rFonts w:cs="Arial"/>
        </w:rPr>
        <w:t>予支</w:t>
      </w:r>
      <w:proofErr w:type="gramEnd"/>
      <w:r w:rsidRPr="00C67241">
        <w:rPr>
          <w:rFonts w:cs="Arial"/>
        </w:rPr>
        <w:t>持；公司债权人依照本规定第十三条第二款向该股东提起诉讼，同时请求前述受让人对此承担连带责任的，人民法院应</w:t>
      </w:r>
      <w:proofErr w:type="gramStart"/>
      <w:r w:rsidRPr="00C67241">
        <w:rPr>
          <w:rFonts w:cs="Arial"/>
        </w:rPr>
        <w:t>予支</w:t>
      </w:r>
      <w:proofErr w:type="gramEnd"/>
      <w:r w:rsidRPr="00C67241">
        <w:rPr>
          <w:rFonts w:cs="Arial"/>
        </w:rPr>
        <w:t>持。</w:t>
      </w:r>
    </w:p>
    <w:p w14:paraId="65E754FD" w14:textId="77777777" w:rsidR="00DF7AE3" w:rsidRPr="00C67241" w:rsidRDefault="00DF7AE3" w:rsidP="00EA2004">
      <w:pPr>
        <w:pStyle w:val="AD"/>
        <w:spacing w:line="276" w:lineRule="auto"/>
        <w:rPr>
          <w:rFonts w:cs="Arial"/>
        </w:rPr>
      </w:pPr>
      <w:r w:rsidRPr="00C67241">
        <w:rPr>
          <w:rFonts w:cs="Arial"/>
        </w:rPr>
        <w:t xml:space="preserve">　　受让人根据前款规定承担责任后，</w:t>
      </w:r>
      <w:proofErr w:type="gramStart"/>
      <w:r w:rsidRPr="00C67241">
        <w:rPr>
          <w:rFonts w:cs="Arial"/>
        </w:rPr>
        <w:t>向该未履行</w:t>
      </w:r>
      <w:proofErr w:type="gramEnd"/>
      <w:r w:rsidRPr="00C67241">
        <w:rPr>
          <w:rFonts w:cs="Arial"/>
        </w:rPr>
        <w:t>或者未全面履行出资义务的股东追偿的，人民法院应</w:t>
      </w:r>
      <w:proofErr w:type="gramStart"/>
      <w:r w:rsidRPr="00C67241">
        <w:rPr>
          <w:rFonts w:cs="Arial"/>
        </w:rPr>
        <w:t>予支</w:t>
      </w:r>
      <w:proofErr w:type="gramEnd"/>
      <w:r w:rsidRPr="00C67241">
        <w:rPr>
          <w:rFonts w:cs="Arial"/>
        </w:rPr>
        <w:t>持。但是，当事人另有约定的除外。</w:t>
      </w:r>
    </w:p>
    <w:p w14:paraId="76B46B69" w14:textId="77777777" w:rsidR="00DF7AE3" w:rsidRPr="00C67241" w:rsidRDefault="00DF7AE3" w:rsidP="00EA2004">
      <w:pPr>
        <w:pStyle w:val="AD"/>
        <w:spacing w:line="276" w:lineRule="auto"/>
        <w:rPr>
          <w:rFonts w:cs="Arial"/>
        </w:rPr>
      </w:pPr>
      <w:r w:rsidRPr="00C67241">
        <w:rPr>
          <w:rFonts w:cs="Arial"/>
        </w:rPr>
        <w:t xml:space="preserve">　　第十九条公司股东未履行或者未全面履行出资义务或者抽逃出资，公司或者其他股东请求其向公司全面履行出资义务或者返还出资，被告股东以诉讼时效为由进行抗辩的，人民法院不予支持。</w:t>
      </w:r>
    </w:p>
    <w:p w14:paraId="0289A4DE" w14:textId="77777777" w:rsidR="00DF7AE3" w:rsidRPr="00C67241" w:rsidRDefault="00DF7AE3" w:rsidP="00EA2004">
      <w:pPr>
        <w:pStyle w:val="AD"/>
        <w:spacing w:line="276" w:lineRule="auto"/>
        <w:rPr>
          <w:rFonts w:cs="Arial"/>
        </w:rPr>
      </w:pPr>
      <w:r w:rsidRPr="00C67241">
        <w:rPr>
          <w:rFonts w:cs="Arial"/>
        </w:rPr>
        <w:t xml:space="preserve">　　公司债权人的债权未过诉讼时效期间，其依照本规定第十三条第二款、第十四条第二款的规定请求未履行或者未全面履行出资义务或者抽逃出资的股东承担赔偿责任，被告股东以出资义务或者返还出资义务超过诉讼时效期间为由进行抗辩的，人民法院不予支持。</w:t>
      </w:r>
    </w:p>
    <w:p w14:paraId="758686BA" w14:textId="77777777" w:rsidR="00DF7AE3" w:rsidRPr="00C67241" w:rsidRDefault="00DF7AE3" w:rsidP="00EA2004">
      <w:pPr>
        <w:pStyle w:val="AD"/>
        <w:spacing w:line="276" w:lineRule="auto"/>
        <w:rPr>
          <w:rFonts w:cs="Arial"/>
        </w:rPr>
      </w:pPr>
      <w:r w:rsidRPr="00C67241">
        <w:rPr>
          <w:rFonts w:cs="Arial"/>
        </w:rPr>
        <w:t xml:space="preserve">　　第二十条当事人之间对是否已履行出资义务发生争议，原告提供对股东履行出资义务产生合理怀疑证据的，被告股东应当就其已履行出资义务承担举证责任。</w:t>
      </w:r>
    </w:p>
    <w:p w14:paraId="44EB829C" w14:textId="77777777" w:rsidR="00DF7AE3" w:rsidRPr="00C67241" w:rsidRDefault="00DF7AE3" w:rsidP="00EA2004">
      <w:pPr>
        <w:pStyle w:val="AD"/>
        <w:spacing w:line="276" w:lineRule="auto"/>
        <w:rPr>
          <w:rFonts w:cs="Arial"/>
        </w:rPr>
      </w:pPr>
      <w:r w:rsidRPr="00C67241">
        <w:rPr>
          <w:rFonts w:cs="Arial"/>
        </w:rPr>
        <w:t xml:space="preserve">　　第二十一条当事人向人民法院起诉请求确认其股东资格的，应当以公司为被告，与案件争议股权有利害关系的人作为第三人参加诉讼。</w:t>
      </w:r>
    </w:p>
    <w:p w14:paraId="19FE80F4" w14:textId="77777777" w:rsidR="00DF7AE3" w:rsidRPr="00C67241" w:rsidRDefault="00DF7AE3" w:rsidP="00EA2004">
      <w:pPr>
        <w:pStyle w:val="AD"/>
        <w:spacing w:line="276" w:lineRule="auto"/>
        <w:rPr>
          <w:rFonts w:cs="Arial"/>
        </w:rPr>
      </w:pPr>
      <w:r w:rsidRPr="00C67241">
        <w:rPr>
          <w:rFonts w:cs="Arial"/>
        </w:rPr>
        <w:t xml:space="preserve">　　第二十二条当事人之间对股权归属发生争议，一方请求人民法院确认其享有股权的，应当证明以下事实之一：</w:t>
      </w:r>
    </w:p>
    <w:p w14:paraId="53A5C1CB" w14:textId="77777777" w:rsidR="00DF7AE3" w:rsidRPr="00C67241" w:rsidRDefault="00DF7AE3" w:rsidP="00EA2004">
      <w:pPr>
        <w:pStyle w:val="AD"/>
        <w:spacing w:line="276" w:lineRule="auto"/>
        <w:rPr>
          <w:rFonts w:cs="Arial"/>
        </w:rPr>
      </w:pPr>
      <w:r w:rsidRPr="00C67241">
        <w:rPr>
          <w:rFonts w:cs="Arial"/>
        </w:rPr>
        <w:t xml:space="preserve">　　（一）已经依法向公司出资或者认缴出资，且不违反法律法规强制性规定；</w:t>
      </w:r>
    </w:p>
    <w:p w14:paraId="19086895" w14:textId="77777777" w:rsidR="00DF7AE3" w:rsidRPr="00C67241" w:rsidRDefault="00DF7AE3" w:rsidP="00EA2004">
      <w:pPr>
        <w:pStyle w:val="AD"/>
        <w:spacing w:line="276" w:lineRule="auto"/>
        <w:rPr>
          <w:rFonts w:cs="Arial"/>
        </w:rPr>
      </w:pPr>
      <w:r w:rsidRPr="00C67241">
        <w:rPr>
          <w:rFonts w:cs="Arial"/>
        </w:rPr>
        <w:lastRenderedPageBreak/>
        <w:t xml:space="preserve">　　（二）已经受让或者以其他</w:t>
      </w:r>
      <w:proofErr w:type="gramStart"/>
      <w:r w:rsidRPr="00C67241">
        <w:rPr>
          <w:rFonts w:cs="Arial"/>
        </w:rPr>
        <w:t>形式继</w:t>
      </w:r>
      <w:proofErr w:type="gramEnd"/>
      <w:r w:rsidRPr="00C67241">
        <w:rPr>
          <w:rFonts w:cs="Arial"/>
        </w:rPr>
        <w:t>受公司股权，且不违反法律法规强制性规定。</w:t>
      </w:r>
    </w:p>
    <w:p w14:paraId="72A0DBD1" w14:textId="77777777" w:rsidR="00DF7AE3" w:rsidRPr="00C67241" w:rsidRDefault="00DF7AE3" w:rsidP="00EA2004">
      <w:pPr>
        <w:pStyle w:val="AD"/>
        <w:spacing w:line="276" w:lineRule="auto"/>
        <w:rPr>
          <w:rFonts w:cs="Arial"/>
        </w:rPr>
      </w:pPr>
      <w:r w:rsidRPr="00C67241">
        <w:rPr>
          <w:rFonts w:cs="Arial"/>
        </w:rPr>
        <w:t xml:space="preserve">　　第二十三条当事人依法履行出资义务或者依法继受取得股权后，公司未根据公司法第三十一条、第三十二条的规定签发出资证明书、记载于股东名册并办理公司登记机关登记，当事人请求公司履行上述义务的，人民法院应</w:t>
      </w:r>
      <w:proofErr w:type="gramStart"/>
      <w:r w:rsidRPr="00C67241">
        <w:rPr>
          <w:rFonts w:cs="Arial"/>
        </w:rPr>
        <w:t>予支</w:t>
      </w:r>
      <w:proofErr w:type="gramEnd"/>
      <w:r w:rsidRPr="00C67241">
        <w:rPr>
          <w:rFonts w:cs="Arial"/>
        </w:rPr>
        <w:t>持。</w:t>
      </w:r>
    </w:p>
    <w:p w14:paraId="201DC9E7" w14:textId="77777777" w:rsidR="00DF7AE3" w:rsidRPr="00C67241" w:rsidRDefault="00DF7AE3" w:rsidP="00EA2004">
      <w:pPr>
        <w:pStyle w:val="AD"/>
        <w:spacing w:line="276" w:lineRule="auto"/>
        <w:rPr>
          <w:rFonts w:cs="Arial"/>
        </w:rPr>
      </w:pPr>
      <w:r w:rsidRPr="00C67241">
        <w:rPr>
          <w:rFonts w:cs="Arial"/>
        </w:rPr>
        <w:t xml:space="preserve">　　第二十四条有限责任公司的实际出资人与名义出资人订立合同，约定由实际出资人出资并享有投资权益，以名义出资人为名义股东，实际出资人与名义股东对该合同效力发生争议的，如无法律规定的无效情形，人民法院应当认定该合同有效。</w:t>
      </w:r>
    </w:p>
    <w:p w14:paraId="31D768D4" w14:textId="77777777" w:rsidR="00DF7AE3" w:rsidRPr="00C67241" w:rsidRDefault="00DF7AE3" w:rsidP="00EA2004">
      <w:pPr>
        <w:pStyle w:val="AD"/>
        <w:spacing w:line="276" w:lineRule="auto"/>
        <w:rPr>
          <w:rFonts w:cs="Arial"/>
        </w:rPr>
      </w:pPr>
      <w:r w:rsidRPr="00C67241">
        <w:rPr>
          <w:rFonts w:cs="Arial"/>
        </w:rPr>
        <w:t xml:space="preserve">　　前款规定的实际出资人与名义股东因投资权益的归属发生争议，实际出资人以其实际履行了出资义务为由向名义股东主张权利的，人民法院应</w:t>
      </w:r>
      <w:proofErr w:type="gramStart"/>
      <w:r w:rsidRPr="00C67241">
        <w:rPr>
          <w:rFonts w:cs="Arial"/>
        </w:rPr>
        <w:t>予支</w:t>
      </w:r>
      <w:proofErr w:type="gramEnd"/>
      <w:r w:rsidRPr="00C67241">
        <w:rPr>
          <w:rFonts w:cs="Arial"/>
        </w:rPr>
        <w:t>持。名义股东以公司股东名册记载、公司登记机关登记为由否认实际出资人权利的，人民法院不予支持。</w:t>
      </w:r>
    </w:p>
    <w:p w14:paraId="2FDD528D" w14:textId="77777777" w:rsidR="00DF7AE3" w:rsidRPr="00C67241" w:rsidRDefault="00DF7AE3" w:rsidP="00EA2004">
      <w:pPr>
        <w:pStyle w:val="AD"/>
        <w:spacing w:line="276" w:lineRule="auto"/>
        <w:rPr>
          <w:rFonts w:cs="Arial"/>
        </w:rPr>
      </w:pPr>
      <w:r w:rsidRPr="00C67241">
        <w:rPr>
          <w:rFonts w:cs="Arial"/>
        </w:rPr>
        <w:t xml:space="preserve">　　实际出资人未经公司其他股东半数以上同意，请求公司变更股东、签发出资证明书、记载于股东名册、记载于公司章程并办理公司登记机关登记的，人民法院不予支持。</w:t>
      </w:r>
    </w:p>
    <w:p w14:paraId="58B4B447" w14:textId="77777777" w:rsidR="00DF7AE3" w:rsidRPr="00C67241" w:rsidRDefault="00DF7AE3" w:rsidP="00EA2004">
      <w:pPr>
        <w:pStyle w:val="AD"/>
        <w:spacing w:line="276" w:lineRule="auto"/>
        <w:rPr>
          <w:rFonts w:cs="Arial"/>
        </w:rPr>
      </w:pPr>
      <w:r w:rsidRPr="00C67241">
        <w:rPr>
          <w:rFonts w:cs="Arial"/>
        </w:rPr>
        <w:t xml:space="preserve">　　第二十五条名义股东将登记于其名下的股权转让、质押或者以其他方式处分，实际出资人以其对于股权享有实际权利为由，请求认定处分股权行为无效的，人民法院可以参照民法典第三百一十一条的规定处理。</w:t>
      </w:r>
    </w:p>
    <w:p w14:paraId="2774E575" w14:textId="77777777" w:rsidR="00DF7AE3" w:rsidRPr="00C67241" w:rsidRDefault="00DF7AE3" w:rsidP="00EA2004">
      <w:pPr>
        <w:pStyle w:val="AD"/>
        <w:spacing w:line="276" w:lineRule="auto"/>
        <w:rPr>
          <w:rFonts w:cs="Arial"/>
        </w:rPr>
      </w:pPr>
      <w:r w:rsidRPr="00C67241">
        <w:rPr>
          <w:rFonts w:cs="Arial"/>
        </w:rPr>
        <w:t xml:space="preserve">　　名义股东处分股权造成实际出资人损失，实际出资人请求名义股东承担赔偿责任的，人民法院应</w:t>
      </w:r>
      <w:proofErr w:type="gramStart"/>
      <w:r w:rsidRPr="00C67241">
        <w:rPr>
          <w:rFonts w:cs="Arial"/>
        </w:rPr>
        <w:t>予支</w:t>
      </w:r>
      <w:proofErr w:type="gramEnd"/>
      <w:r w:rsidRPr="00C67241">
        <w:rPr>
          <w:rFonts w:cs="Arial"/>
        </w:rPr>
        <w:t>持。</w:t>
      </w:r>
    </w:p>
    <w:p w14:paraId="4A936EED" w14:textId="77777777" w:rsidR="00DF7AE3" w:rsidRPr="00C67241" w:rsidRDefault="00DF7AE3" w:rsidP="00EA2004">
      <w:pPr>
        <w:pStyle w:val="AD"/>
        <w:spacing w:line="276" w:lineRule="auto"/>
        <w:rPr>
          <w:rFonts w:cs="Arial"/>
        </w:rPr>
      </w:pPr>
      <w:r w:rsidRPr="00C67241">
        <w:rPr>
          <w:rFonts w:cs="Arial"/>
        </w:rPr>
        <w:t xml:space="preserve">　　第二十六条公司债权人以登记于公司登记机关的股东未履行出资义务为由，请求其对公司债务不能清偿的部分在未出资本息范围内承担补充赔偿责任，股东以其仅为名义股东而非实际出资人为由进行抗辩的，人民法院不予支持。</w:t>
      </w:r>
    </w:p>
    <w:p w14:paraId="1513677F" w14:textId="77777777" w:rsidR="00DF7AE3" w:rsidRPr="00C67241" w:rsidRDefault="00DF7AE3" w:rsidP="00EA2004">
      <w:pPr>
        <w:pStyle w:val="AD"/>
        <w:spacing w:line="276" w:lineRule="auto"/>
        <w:rPr>
          <w:rFonts w:cs="Arial"/>
        </w:rPr>
      </w:pPr>
      <w:r w:rsidRPr="00C67241">
        <w:rPr>
          <w:rFonts w:cs="Arial"/>
        </w:rPr>
        <w:t xml:space="preserve">　　名义股东根据前款规定承担赔偿责任后，向实际出资人追偿的，人民法院应</w:t>
      </w:r>
      <w:proofErr w:type="gramStart"/>
      <w:r w:rsidRPr="00C67241">
        <w:rPr>
          <w:rFonts w:cs="Arial"/>
        </w:rPr>
        <w:t>予支</w:t>
      </w:r>
      <w:proofErr w:type="gramEnd"/>
      <w:r w:rsidRPr="00C67241">
        <w:rPr>
          <w:rFonts w:cs="Arial"/>
        </w:rPr>
        <w:t>持。</w:t>
      </w:r>
    </w:p>
    <w:p w14:paraId="24762E1B" w14:textId="77777777" w:rsidR="00DF7AE3" w:rsidRPr="00C67241" w:rsidRDefault="00DF7AE3" w:rsidP="00EA2004">
      <w:pPr>
        <w:pStyle w:val="AD"/>
        <w:spacing w:line="276" w:lineRule="auto"/>
        <w:rPr>
          <w:rFonts w:cs="Arial"/>
        </w:rPr>
      </w:pPr>
      <w:r w:rsidRPr="00C67241">
        <w:rPr>
          <w:rFonts w:cs="Arial"/>
        </w:rPr>
        <w:t xml:space="preserve">　　第二十七条股权转让后尚未向公司登记机关办理变更登记，原股东将</w:t>
      </w:r>
      <w:proofErr w:type="gramStart"/>
      <w:r w:rsidRPr="00C67241">
        <w:rPr>
          <w:rFonts w:cs="Arial"/>
        </w:rPr>
        <w:t>仍登记</w:t>
      </w:r>
      <w:proofErr w:type="gramEnd"/>
      <w:r w:rsidRPr="00C67241">
        <w:rPr>
          <w:rFonts w:cs="Arial"/>
        </w:rPr>
        <w:t>于其名下的股权转让、质押或者以其他方式处分，受让股东以其对于股权享有实际权利为由，请求认定处分股权行为无效的，人民法院可以参照民法典第三百一十一条的规定处理。</w:t>
      </w:r>
    </w:p>
    <w:p w14:paraId="64D399C6" w14:textId="77777777" w:rsidR="00DF7AE3" w:rsidRPr="00C67241" w:rsidRDefault="00DF7AE3" w:rsidP="00EA2004">
      <w:pPr>
        <w:pStyle w:val="AD"/>
        <w:spacing w:line="276" w:lineRule="auto"/>
        <w:rPr>
          <w:rFonts w:cs="Arial"/>
        </w:rPr>
      </w:pPr>
      <w:r w:rsidRPr="00C67241">
        <w:rPr>
          <w:rFonts w:cs="Arial"/>
        </w:rPr>
        <w:t xml:space="preserve">　　原股东处分股权造成受让股东损失，受让股东请求原股东承担赔偿责任、对于未及时办理变更登记有过错的董事、高级管理人员或者实际控制人承担相应责任的，人民法院应</w:t>
      </w:r>
      <w:proofErr w:type="gramStart"/>
      <w:r w:rsidRPr="00C67241">
        <w:rPr>
          <w:rFonts w:cs="Arial"/>
        </w:rPr>
        <w:t>予支</w:t>
      </w:r>
      <w:proofErr w:type="gramEnd"/>
      <w:r w:rsidRPr="00C67241">
        <w:rPr>
          <w:rFonts w:cs="Arial"/>
        </w:rPr>
        <w:t>持；受让股东对于未及时办理变更登记也有过错的，可以适当减轻上述董事、高级管理人员或者实际控制人的责任。</w:t>
      </w:r>
    </w:p>
    <w:p w14:paraId="24BF2436" w14:textId="77777777" w:rsidR="00DF7AE3" w:rsidRPr="00C67241" w:rsidRDefault="00DF7AE3" w:rsidP="00EA2004">
      <w:pPr>
        <w:pStyle w:val="AD"/>
        <w:spacing w:line="276" w:lineRule="auto"/>
        <w:rPr>
          <w:rFonts w:cs="Arial"/>
        </w:rPr>
      </w:pPr>
      <w:r w:rsidRPr="00C67241">
        <w:rPr>
          <w:rFonts w:cs="Arial"/>
        </w:rPr>
        <w:t xml:space="preserve">　　第二十八条冒用他人名义出资并将该他人作为股东在公司登记机关登记的，冒名登记行为人应当承担相应责任；公司、其他股东或者公司债权人以未履行出资义务为由，请求被冒名登记为股东的承担补足出资责任或者对公司债务不能清偿部分的赔偿责任的，人民法院不予支持。</w:t>
      </w:r>
    </w:p>
    <w:p w14:paraId="0688DA7C" w14:textId="77777777" w:rsidR="00C67241" w:rsidRDefault="00C67241" w:rsidP="00EA2004">
      <w:pPr>
        <w:pStyle w:val="AD"/>
        <w:spacing w:line="276" w:lineRule="auto"/>
        <w:rPr>
          <w:rFonts w:cs="Arial"/>
        </w:rPr>
      </w:pPr>
    </w:p>
    <w:p w14:paraId="6D3999D4" w14:textId="77777777" w:rsidR="00C67241" w:rsidRDefault="00C67241" w:rsidP="00EA2004">
      <w:pPr>
        <w:pStyle w:val="AD"/>
        <w:spacing w:line="276" w:lineRule="auto"/>
        <w:rPr>
          <w:rFonts w:cs="Arial"/>
        </w:rPr>
      </w:pPr>
    </w:p>
    <w:p w14:paraId="46C122FF" w14:textId="0AF2FD55" w:rsidR="00DF7AE3" w:rsidRPr="00B62F64" w:rsidRDefault="00DF7AE3" w:rsidP="001B5866">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最高人民法院关于适用《中华人民共和国公司法》若干问题的规定（四）</w:t>
      </w:r>
    </w:p>
    <w:p w14:paraId="7006ECD8" w14:textId="26ED5EC0" w:rsidR="00DF7AE3" w:rsidRPr="00C67241" w:rsidRDefault="00DF7AE3" w:rsidP="001B5866">
      <w:pPr>
        <w:pStyle w:val="AD"/>
        <w:spacing w:line="276" w:lineRule="auto"/>
        <w:jc w:val="center"/>
        <w:rPr>
          <w:rFonts w:cs="Arial"/>
        </w:rPr>
      </w:pPr>
      <w:r w:rsidRPr="00C67241">
        <w:rPr>
          <w:rFonts w:cs="Arial"/>
        </w:rPr>
        <w:t>（</w:t>
      </w:r>
      <w:r w:rsidRPr="00C67241">
        <w:rPr>
          <w:rFonts w:cs="Arial"/>
        </w:rPr>
        <w:t>2016</w:t>
      </w:r>
      <w:r w:rsidRPr="00C67241">
        <w:rPr>
          <w:rFonts w:cs="Arial"/>
        </w:rPr>
        <w:t>年</w:t>
      </w:r>
      <w:r w:rsidRPr="00C67241">
        <w:rPr>
          <w:rFonts w:cs="Arial"/>
        </w:rPr>
        <w:t>12</w:t>
      </w:r>
      <w:r w:rsidRPr="00C67241">
        <w:rPr>
          <w:rFonts w:cs="Arial"/>
        </w:rPr>
        <w:t>月</w:t>
      </w:r>
      <w:r w:rsidRPr="00C67241">
        <w:rPr>
          <w:rFonts w:cs="Arial"/>
        </w:rPr>
        <w:t>5</w:t>
      </w:r>
      <w:r w:rsidRPr="00C67241">
        <w:rPr>
          <w:rFonts w:cs="Arial"/>
        </w:rPr>
        <w:t>日最高人民法院审判委员会第</w:t>
      </w:r>
      <w:r w:rsidRPr="00C67241">
        <w:rPr>
          <w:rFonts w:cs="Arial"/>
        </w:rPr>
        <w:t>1702</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2F47CADB" w14:textId="77777777" w:rsidR="00C67241" w:rsidRDefault="00C67241" w:rsidP="00EA2004">
      <w:pPr>
        <w:pStyle w:val="AD"/>
        <w:spacing w:line="276" w:lineRule="auto"/>
        <w:rPr>
          <w:rFonts w:cs="Arial"/>
        </w:rPr>
      </w:pPr>
    </w:p>
    <w:p w14:paraId="54B90E3B" w14:textId="7F9FC4A4" w:rsidR="00DF7AE3" w:rsidRPr="00C67241" w:rsidRDefault="00DF7AE3" w:rsidP="00EA2004">
      <w:pPr>
        <w:pStyle w:val="AD"/>
        <w:spacing w:line="276" w:lineRule="auto"/>
        <w:rPr>
          <w:rFonts w:cs="Arial"/>
        </w:rPr>
      </w:pPr>
      <w:r w:rsidRPr="00C67241">
        <w:rPr>
          <w:rFonts w:cs="Arial"/>
        </w:rPr>
        <w:lastRenderedPageBreak/>
        <w:t xml:space="preserve">　　为正确适用《中华人民共和国公司法》，结合人民法院审判实践，现就公司决议效力、股东知情权、利润分配权、优先购买权和股东代表诉讼等案件适用法律问题</w:t>
      </w:r>
      <w:proofErr w:type="gramStart"/>
      <w:r w:rsidRPr="00C67241">
        <w:rPr>
          <w:rFonts w:cs="Arial"/>
        </w:rPr>
        <w:t>作出</w:t>
      </w:r>
      <w:proofErr w:type="gramEnd"/>
      <w:r w:rsidRPr="00C67241">
        <w:rPr>
          <w:rFonts w:cs="Arial"/>
        </w:rPr>
        <w:t>如下规定。</w:t>
      </w:r>
    </w:p>
    <w:p w14:paraId="5A63DFB3" w14:textId="77777777" w:rsidR="00DF7AE3" w:rsidRPr="00C67241" w:rsidRDefault="00DF7AE3" w:rsidP="00EA2004">
      <w:pPr>
        <w:pStyle w:val="AD"/>
        <w:spacing w:line="276" w:lineRule="auto"/>
        <w:rPr>
          <w:rFonts w:cs="Arial"/>
        </w:rPr>
      </w:pPr>
      <w:r w:rsidRPr="00C67241">
        <w:rPr>
          <w:rFonts w:cs="Arial"/>
        </w:rPr>
        <w:t xml:space="preserve">　　第一条公司股东、董事、监事等请求确认股东会或者股东大会、董事会决议无效或者不成立的，人民法院应当依法予以受理。</w:t>
      </w:r>
    </w:p>
    <w:p w14:paraId="4489AFF1" w14:textId="77777777" w:rsidR="00DF7AE3" w:rsidRPr="00C67241" w:rsidRDefault="00DF7AE3" w:rsidP="00EA2004">
      <w:pPr>
        <w:pStyle w:val="AD"/>
        <w:spacing w:line="276" w:lineRule="auto"/>
        <w:rPr>
          <w:rFonts w:cs="Arial"/>
        </w:rPr>
      </w:pPr>
      <w:r w:rsidRPr="00C67241">
        <w:rPr>
          <w:rFonts w:cs="Arial"/>
        </w:rPr>
        <w:t xml:space="preserve">　　第二条依据民法典第八十五条、公司法第二十二条第二款请求撤销股东会或者股东大会、董事会决议的原告，应当在起诉时具有公司股东资格。</w:t>
      </w:r>
    </w:p>
    <w:p w14:paraId="712F8930" w14:textId="77777777" w:rsidR="00DF7AE3" w:rsidRPr="00C67241" w:rsidRDefault="00DF7AE3" w:rsidP="00EA2004">
      <w:pPr>
        <w:pStyle w:val="AD"/>
        <w:spacing w:line="276" w:lineRule="auto"/>
        <w:rPr>
          <w:rFonts w:cs="Arial"/>
        </w:rPr>
      </w:pPr>
      <w:r w:rsidRPr="00C67241">
        <w:rPr>
          <w:rFonts w:cs="Arial"/>
        </w:rPr>
        <w:t xml:space="preserve">　　第三条原告请求确认股东会或者股东大会、董事会决议不成立、无效或者撤销决议的案件，应当</w:t>
      </w:r>
      <w:proofErr w:type="gramStart"/>
      <w:r w:rsidRPr="00C67241">
        <w:rPr>
          <w:rFonts w:cs="Arial"/>
        </w:rPr>
        <w:t>列公司</w:t>
      </w:r>
      <w:proofErr w:type="gramEnd"/>
      <w:r w:rsidRPr="00C67241">
        <w:rPr>
          <w:rFonts w:cs="Arial"/>
        </w:rPr>
        <w:t>为被告。对决议涉及的其他利害关系人，可以依法列为第三人。</w:t>
      </w:r>
    </w:p>
    <w:p w14:paraId="47AEF212" w14:textId="77777777" w:rsidR="00DF7AE3" w:rsidRPr="00C67241" w:rsidRDefault="00DF7AE3" w:rsidP="00EA2004">
      <w:pPr>
        <w:pStyle w:val="AD"/>
        <w:spacing w:line="276" w:lineRule="auto"/>
        <w:rPr>
          <w:rFonts w:cs="Arial"/>
        </w:rPr>
      </w:pPr>
      <w:r w:rsidRPr="00C67241">
        <w:rPr>
          <w:rFonts w:cs="Arial"/>
        </w:rPr>
        <w:t xml:space="preserve">　　一审法庭辩论终结前，其他有原告资格的人以相同的诉讼请求申请参加前款规定诉讼的，可以列为共同原告。</w:t>
      </w:r>
    </w:p>
    <w:p w14:paraId="1D896B4B" w14:textId="77777777" w:rsidR="00DF7AE3" w:rsidRPr="00C67241" w:rsidRDefault="00DF7AE3" w:rsidP="00EA2004">
      <w:pPr>
        <w:pStyle w:val="AD"/>
        <w:spacing w:line="276" w:lineRule="auto"/>
        <w:rPr>
          <w:rFonts w:cs="Arial"/>
        </w:rPr>
      </w:pPr>
      <w:r w:rsidRPr="00C67241">
        <w:rPr>
          <w:rFonts w:cs="Arial"/>
        </w:rPr>
        <w:t xml:space="preserve">　　第四条股东请求撤销股东会或者股东大会、董事会决议，符合民法典第八十五条、公司法第二十二条第二款规定的，人民法院应当予以支持，但会议召集程序或者表决方式仅有轻微瑕疵，且对决议未产生实质影响的，人民法院不予支持。</w:t>
      </w:r>
    </w:p>
    <w:p w14:paraId="3BE5CC0D" w14:textId="77777777" w:rsidR="00DF7AE3" w:rsidRPr="00C67241" w:rsidRDefault="00DF7AE3" w:rsidP="00EA2004">
      <w:pPr>
        <w:pStyle w:val="AD"/>
        <w:spacing w:line="276" w:lineRule="auto"/>
        <w:rPr>
          <w:rFonts w:cs="Arial"/>
        </w:rPr>
      </w:pPr>
      <w:r w:rsidRPr="00C67241">
        <w:rPr>
          <w:rFonts w:cs="Arial"/>
        </w:rPr>
        <w:t xml:space="preserve">　　第五条股东会或者股东大会、董事会决议存在下列情形之一，当事人主张决议不成立的，人民法院应当予以支持：</w:t>
      </w:r>
    </w:p>
    <w:p w14:paraId="79D1E436" w14:textId="77777777" w:rsidR="00DF7AE3" w:rsidRPr="00C67241" w:rsidRDefault="00DF7AE3" w:rsidP="00EA2004">
      <w:pPr>
        <w:pStyle w:val="AD"/>
        <w:spacing w:line="276" w:lineRule="auto"/>
        <w:rPr>
          <w:rFonts w:cs="Arial"/>
        </w:rPr>
      </w:pPr>
      <w:r w:rsidRPr="00C67241">
        <w:rPr>
          <w:rFonts w:cs="Arial"/>
        </w:rPr>
        <w:t xml:space="preserve">　　（一）公司未召开会议的，但依据公司法第三十七条第二款或者公司章程规定可以不召开股东会或者股东大会而直接</w:t>
      </w:r>
      <w:proofErr w:type="gramStart"/>
      <w:r w:rsidRPr="00C67241">
        <w:rPr>
          <w:rFonts w:cs="Arial"/>
        </w:rPr>
        <w:t>作出</w:t>
      </w:r>
      <w:proofErr w:type="gramEnd"/>
      <w:r w:rsidRPr="00C67241">
        <w:rPr>
          <w:rFonts w:cs="Arial"/>
        </w:rPr>
        <w:t>决定，并由全体股东在决定文件上签名、盖章的除外；</w:t>
      </w:r>
    </w:p>
    <w:p w14:paraId="042CF57D" w14:textId="77777777" w:rsidR="00DF7AE3" w:rsidRPr="00C67241" w:rsidRDefault="00DF7AE3" w:rsidP="00EA2004">
      <w:pPr>
        <w:pStyle w:val="AD"/>
        <w:spacing w:line="276" w:lineRule="auto"/>
        <w:rPr>
          <w:rFonts w:cs="Arial"/>
        </w:rPr>
      </w:pPr>
      <w:r w:rsidRPr="00C67241">
        <w:rPr>
          <w:rFonts w:cs="Arial"/>
        </w:rPr>
        <w:t xml:space="preserve">　　（二）会议未对决议事项进行表决的；</w:t>
      </w:r>
    </w:p>
    <w:p w14:paraId="4BD27847" w14:textId="77777777" w:rsidR="00DF7AE3" w:rsidRPr="00C67241" w:rsidRDefault="00DF7AE3" w:rsidP="00EA2004">
      <w:pPr>
        <w:pStyle w:val="AD"/>
        <w:spacing w:line="276" w:lineRule="auto"/>
        <w:rPr>
          <w:rFonts w:cs="Arial"/>
        </w:rPr>
      </w:pPr>
      <w:r w:rsidRPr="00C67241">
        <w:rPr>
          <w:rFonts w:cs="Arial"/>
        </w:rPr>
        <w:t xml:space="preserve">　　（三）出席会议的人数或者股东所持表决权不符合公司法或者公司章程规定的；</w:t>
      </w:r>
    </w:p>
    <w:p w14:paraId="645D1AA6" w14:textId="77777777" w:rsidR="00DF7AE3" w:rsidRPr="00C67241" w:rsidRDefault="00DF7AE3" w:rsidP="00EA2004">
      <w:pPr>
        <w:pStyle w:val="AD"/>
        <w:spacing w:line="276" w:lineRule="auto"/>
        <w:rPr>
          <w:rFonts w:cs="Arial"/>
        </w:rPr>
      </w:pPr>
      <w:r w:rsidRPr="00C67241">
        <w:rPr>
          <w:rFonts w:cs="Arial"/>
        </w:rPr>
        <w:t xml:space="preserve">　　（四）会议的表决结果未达到公司法或者公司章程规定的通过比例的；</w:t>
      </w:r>
    </w:p>
    <w:p w14:paraId="62D450DB" w14:textId="77777777" w:rsidR="00DF7AE3" w:rsidRPr="00C67241" w:rsidRDefault="00DF7AE3" w:rsidP="00EA2004">
      <w:pPr>
        <w:pStyle w:val="AD"/>
        <w:spacing w:line="276" w:lineRule="auto"/>
        <w:rPr>
          <w:rFonts w:cs="Arial"/>
        </w:rPr>
      </w:pPr>
      <w:r w:rsidRPr="00C67241">
        <w:rPr>
          <w:rFonts w:cs="Arial"/>
        </w:rPr>
        <w:t xml:space="preserve">　　（五）导致决议不成立的其他情形。</w:t>
      </w:r>
    </w:p>
    <w:p w14:paraId="062ED9BF" w14:textId="77777777" w:rsidR="00DF7AE3" w:rsidRPr="00C67241" w:rsidRDefault="00DF7AE3" w:rsidP="00EA2004">
      <w:pPr>
        <w:pStyle w:val="AD"/>
        <w:spacing w:line="276" w:lineRule="auto"/>
        <w:rPr>
          <w:rFonts w:cs="Arial"/>
        </w:rPr>
      </w:pPr>
      <w:r w:rsidRPr="00C67241">
        <w:rPr>
          <w:rFonts w:cs="Arial"/>
        </w:rPr>
        <w:t xml:space="preserve">　　第六条股东会或者股东大会、董事会决议被人民法院判决确认无效或者撤销的，公司依据该决议与善意相对人形成的民事法律关系不受影响。</w:t>
      </w:r>
    </w:p>
    <w:p w14:paraId="4E643559" w14:textId="77777777" w:rsidR="00DF7AE3" w:rsidRPr="00C67241" w:rsidRDefault="00DF7AE3" w:rsidP="00EA2004">
      <w:pPr>
        <w:pStyle w:val="AD"/>
        <w:spacing w:line="276" w:lineRule="auto"/>
        <w:rPr>
          <w:rFonts w:cs="Arial"/>
        </w:rPr>
      </w:pPr>
      <w:r w:rsidRPr="00C67241">
        <w:rPr>
          <w:rFonts w:cs="Arial"/>
        </w:rPr>
        <w:t xml:space="preserve">　　第七条股东依据公司法第三十三条、第九十七条或者公司章程的规定，起诉请求查阅或者复制公司特定文件材料的，人民法院应当依法予以受理。</w:t>
      </w:r>
    </w:p>
    <w:p w14:paraId="755F83AD" w14:textId="77777777" w:rsidR="00DF7AE3" w:rsidRPr="00C67241" w:rsidRDefault="00DF7AE3" w:rsidP="00EA2004">
      <w:pPr>
        <w:pStyle w:val="AD"/>
        <w:spacing w:line="276" w:lineRule="auto"/>
        <w:rPr>
          <w:rFonts w:cs="Arial"/>
        </w:rPr>
      </w:pPr>
      <w:r w:rsidRPr="00C67241">
        <w:rPr>
          <w:rFonts w:cs="Arial"/>
        </w:rPr>
        <w:t xml:space="preserve">　　公司有证据证明前款规定的原告在起诉时不具有公司股东资格的，人民法院应当驳回起诉，但原告有初步证据证明在持股期间其合法权益受到损害，请求依法查阅或者复制其持股期间的公司特定文件材料的除外。</w:t>
      </w:r>
    </w:p>
    <w:p w14:paraId="6C4B76B6" w14:textId="77777777" w:rsidR="00DF7AE3" w:rsidRPr="00C67241" w:rsidRDefault="00DF7AE3" w:rsidP="00EA2004">
      <w:pPr>
        <w:pStyle w:val="AD"/>
        <w:spacing w:line="276" w:lineRule="auto"/>
        <w:rPr>
          <w:rFonts w:cs="Arial"/>
        </w:rPr>
      </w:pPr>
      <w:r w:rsidRPr="00C67241">
        <w:rPr>
          <w:rFonts w:cs="Arial"/>
        </w:rPr>
        <w:t xml:space="preserve">　　第八条有限责任公司有证据证明股东存在下列情形之一的，人民法院应当认定股东有公司法第三十三条第二款规定的</w:t>
      </w:r>
      <w:r w:rsidRPr="00C67241">
        <w:rPr>
          <w:rFonts w:cs="Arial"/>
        </w:rPr>
        <w:t>“</w:t>
      </w:r>
      <w:r w:rsidRPr="00C67241">
        <w:rPr>
          <w:rFonts w:cs="Arial"/>
        </w:rPr>
        <w:t>不正当目的</w:t>
      </w:r>
      <w:r w:rsidRPr="00C67241">
        <w:rPr>
          <w:rFonts w:cs="Arial"/>
        </w:rPr>
        <w:t>”</w:t>
      </w:r>
      <w:r w:rsidRPr="00C67241">
        <w:rPr>
          <w:rFonts w:cs="Arial"/>
        </w:rPr>
        <w:t>：</w:t>
      </w:r>
    </w:p>
    <w:p w14:paraId="26160F7E" w14:textId="77777777" w:rsidR="00DF7AE3" w:rsidRPr="00C67241" w:rsidRDefault="00DF7AE3" w:rsidP="00EA2004">
      <w:pPr>
        <w:pStyle w:val="AD"/>
        <w:spacing w:line="276" w:lineRule="auto"/>
        <w:rPr>
          <w:rFonts w:cs="Arial"/>
        </w:rPr>
      </w:pPr>
      <w:r w:rsidRPr="00C67241">
        <w:rPr>
          <w:rFonts w:cs="Arial"/>
        </w:rPr>
        <w:t xml:space="preserve">　　（一）股东自营或者为他人经营与公司主营业务有实质性竞争关系业务的，但公司章程另有规定或者全体股东另有约定的除外；</w:t>
      </w:r>
    </w:p>
    <w:p w14:paraId="375D137D" w14:textId="77777777" w:rsidR="00DF7AE3" w:rsidRPr="00C67241" w:rsidRDefault="00DF7AE3" w:rsidP="00EA2004">
      <w:pPr>
        <w:pStyle w:val="AD"/>
        <w:spacing w:line="276" w:lineRule="auto"/>
        <w:rPr>
          <w:rFonts w:cs="Arial"/>
        </w:rPr>
      </w:pPr>
      <w:r w:rsidRPr="00C67241">
        <w:rPr>
          <w:rFonts w:cs="Arial"/>
        </w:rPr>
        <w:t xml:space="preserve">　　（二）股东为了向他人通报有关信息查阅公司会计账簿，可能损害公司合法利益的；</w:t>
      </w:r>
    </w:p>
    <w:p w14:paraId="08C17D87" w14:textId="77777777" w:rsidR="00DF7AE3" w:rsidRPr="00C67241" w:rsidRDefault="00DF7AE3" w:rsidP="00EA2004">
      <w:pPr>
        <w:pStyle w:val="AD"/>
        <w:spacing w:line="276" w:lineRule="auto"/>
        <w:rPr>
          <w:rFonts w:cs="Arial"/>
        </w:rPr>
      </w:pPr>
      <w:r w:rsidRPr="00C67241">
        <w:rPr>
          <w:rFonts w:cs="Arial"/>
        </w:rPr>
        <w:t xml:space="preserve">　　（三）股东在向公司提出查阅请求之日前的三年内，曾通过查阅公司会计账簿，向他人通报有关信息损害公司合法利益的；</w:t>
      </w:r>
    </w:p>
    <w:p w14:paraId="01F952BA" w14:textId="77777777" w:rsidR="00DF7AE3" w:rsidRPr="00C67241" w:rsidRDefault="00DF7AE3" w:rsidP="00EA2004">
      <w:pPr>
        <w:pStyle w:val="AD"/>
        <w:spacing w:line="276" w:lineRule="auto"/>
        <w:rPr>
          <w:rFonts w:cs="Arial"/>
        </w:rPr>
      </w:pPr>
      <w:r w:rsidRPr="00C67241">
        <w:rPr>
          <w:rFonts w:cs="Arial"/>
        </w:rPr>
        <w:t xml:space="preserve">　　（四）股东有不正当目的的其他情形。</w:t>
      </w:r>
    </w:p>
    <w:p w14:paraId="54E76344" w14:textId="77777777" w:rsidR="00DF7AE3" w:rsidRPr="00C67241" w:rsidRDefault="00DF7AE3" w:rsidP="00EA2004">
      <w:pPr>
        <w:pStyle w:val="AD"/>
        <w:spacing w:line="276" w:lineRule="auto"/>
        <w:rPr>
          <w:rFonts w:cs="Arial"/>
        </w:rPr>
      </w:pPr>
      <w:r w:rsidRPr="00C67241">
        <w:rPr>
          <w:rFonts w:cs="Arial"/>
        </w:rPr>
        <w:t xml:space="preserve">　　第九条公司章程、股东之间的协议等实质性剥夺股东依据公司法第三十三条、第九十七条规定查阅或者复制公司文件材料的权利，公司以此为由拒绝股东查阅或者复制的，人民法院不予支持。</w:t>
      </w:r>
    </w:p>
    <w:p w14:paraId="4BD7FC4D" w14:textId="77777777" w:rsidR="00DF7AE3" w:rsidRPr="00C67241" w:rsidRDefault="00DF7AE3" w:rsidP="00EA2004">
      <w:pPr>
        <w:pStyle w:val="AD"/>
        <w:spacing w:line="276" w:lineRule="auto"/>
        <w:rPr>
          <w:rFonts w:cs="Arial"/>
        </w:rPr>
      </w:pPr>
      <w:r w:rsidRPr="00C67241">
        <w:rPr>
          <w:rFonts w:cs="Arial"/>
        </w:rPr>
        <w:lastRenderedPageBreak/>
        <w:t xml:space="preserve">　　第十条人民法院审理股东请求查阅或者复制公司特定文件材料的案件，对原告诉讼请求予以支持的，应当在判决中明确查阅或者复制公司特定文件材料的时间、地点和特定文件材料的名录。</w:t>
      </w:r>
    </w:p>
    <w:p w14:paraId="37F6E339" w14:textId="77777777" w:rsidR="00DF7AE3" w:rsidRPr="00C67241" w:rsidRDefault="00DF7AE3" w:rsidP="00EA2004">
      <w:pPr>
        <w:pStyle w:val="AD"/>
        <w:spacing w:line="276" w:lineRule="auto"/>
        <w:rPr>
          <w:rFonts w:cs="Arial"/>
        </w:rPr>
      </w:pPr>
      <w:r w:rsidRPr="00C67241">
        <w:rPr>
          <w:rFonts w:cs="Arial"/>
        </w:rPr>
        <w:t xml:space="preserve">　　股东依据人民法院生效判决查阅公司文件材料的，在该股东在场的情况下，可以由会计师、律师等依法或者依据执业行为规范负有保密义务的中介机构执业人员辅助进行。</w:t>
      </w:r>
    </w:p>
    <w:p w14:paraId="1577E5F7" w14:textId="77777777" w:rsidR="00DF7AE3" w:rsidRPr="00C67241" w:rsidRDefault="00DF7AE3" w:rsidP="00EA2004">
      <w:pPr>
        <w:pStyle w:val="AD"/>
        <w:spacing w:line="276" w:lineRule="auto"/>
        <w:rPr>
          <w:rFonts w:cs="Arial"/>
        </w:rPr>
      </w:pPr>
      <w:r w:rsidRPr="00C67241">
        <w:rPr>
          <w:rFonts w:cs="Arial"/>
        </w:rPr>
        <w:t xml:space="preserve">　　第十一条股东行使知情权后泄露公司商业秘密导致公司合法利益受到损害，公司请求该股东赔偿相关损失的，人民法院应当予以支持。</w:t>
      </w:r>
    </w:p>
    <w:p w14:paraId="33BDE98E" w14:textId="77777777" w:rsidR="00DF7AE3" w:rsidRPr="00C67241" w:rsidRDefault="00DF7AE3" w:rsidP="00EA2004">
      <w:pPr>
        <w:pStyle w:val="AD"/>
        <w:spacing w:line="276" w:lineRule="auto"/>
        <w:rPr>
          <w:rFonts w:cs="Arial"/>
        </w:rPr>
      </w:pPr>
      <w:r w:rsidRPr="00C67241">
        <w:rPr>
          <w:rFonts w:cs="Arial"/>
        </w:rPr>
        <w:t xml:space="preserve">　　根据本规定第十条辅助股东查阅公司文件材料的会计师、律师等泄露公司商业秘密导致公司合法利益受到损害，公司请求其赔偿相关损失的，人民法院应当予以支持。</w:t>
      </w:r>
    </w:p>
    <w:p w14:paraId="17B5C89A" w14:textId="77777777" w:rsidR="00DF7AE3" w:rsidRPr="00C67241" w:rsidRDefault="00DF7AE3" w:rsidP="00EA2004">
      <w:pPr>
        <w:pStyle w:val="AD"/>
        <w:spacing w:line="276" w:lineRule="auto"/>
        <w:rPr>
          <w:rFonts w:cs="Arial"/>
        </w:rPr>
      </w:pPr>
      <w:r w:rsidRPr="00C67241">
        <w:rPr>
          <w:rFonts w:cs="Arial"/>
        </w:rPr>
        <w:t xml:space="preserve">　　第十二条公司董事、高级管理人员等未依法履行职责，导致公司未依法制作或者保存公司法第三十三条、第九十七条规定的公司文件材料，给股东造成损失，股东依法请求负有相应责任的公司董事、高级管理人员承担民事赔偿责任的，人民法院应当予以支持。</w:t>
      </w:r>
    </w:p>
    <w:p w14:paraId="33DD7185" w14:textId="77777777" w:rsidR="00DF7AE3" w:rsidRPr="00C67241" w:rsidRDefault="00DF7AE3" w:rsidP="00EA2004">
      <w:pPr>
        <w:pStyle w:val="AD"/>
        <w:spacing w:line="276" w:lineRule="auto"/>
        <w:rPr>
          <w:rFonts w:cs="Arial"/>
        </w:rPr>
      </w:pPr>
      <w:r w:rsidRPr="00C67241">
        <w:rPr>
          <w:rFonts w:cs="Arial"/>
        </w:rPr>
        <w:t xml:space="preserve">　　第十三条股东请求公司分配利润案件，应当</w:t>
      </w:r>
      <w:proofErr w:type="gramStart"/>
      <w:r w:rsidRPr="00C67241">
        <w:rPr>
          <w:rFonts w:cs="Arial"/>
        </w:rPr>
        <w:t>列公司</w:t>
      </w:r>
      <w:proofErr w:type="gramEnd"/>
      <w:r w:rsidRPr="00C67241">
        <w:rPr>
          <w:rFonts w:cs="Arial"/>
        </w:rPr>
        <w:t>为被告。</w:t>
      </w:r>
    </w:p>
    <w:p w14:paraId="5158D049" w14:textId="77777777" w:rsidR="00DF7AE3" w:rsidRPr="00C67241" w:rsidRDefault="00DF7AE3" w:rsidP="00EA2004">
      <w:pPr>
        <w:pStyle w:val="AD"/>
        <w:spacing w:line="276" w:lineRule="auto"/>
        <w:rPr>
          <w:rFonts w:cs="Arial"/>
        </w:rPr>
      </w:pPr>
      <w:r w:rsidRPr="00C67241">
        <w:rPr>
          <w:rFonts w:cs="Arial"/>
        </w:rPr>
        <w:t xml:space="preserve">　　一审法庭辩论终结前，其他股东基于同</w:t>
      </w:r>
      <w:proofErr w:type="gramStart"/>
      <w:r w:rsidRPr="00C67241">
        <w:rPr>
          <w:rFonts w:cs="Arial"/>
        </w:rPr>
        <w:t>一分配</w:t>
      </w:r>
      <w:proofErr w:type="gramEnd"/>
      <w:r w:rsidRPr="00C67241">
        <w:rPr>
          <w:rFonts w:cs="Arial"/>
        </w:rPr>
        <w:t>方案请求分配利润并申请参加诉讼的，应当列为共同原告。</w:t>
      </w:r>
    </w:p>
    <w:p w14:paraId="573B599C" w14:textId="77777777" w:rsidR="00DF7AE3" w:rsidRPr="00C67241" w:rsidRDefault="00DF7AE3" w:rsidP="00EA2004">
      <w:pPr>
        <w:pStyle w:val="AD"/>
        <w:spacing w:line="276" w:lineRule="auto"/>
        <w:rPr>
          <w:rFonts w:cs="Arial"/>
        </w:rPr>
      </w:pPr>
      <w:r w:rsidRPr="00C67241">
        <w:rPr>
          <w:rFonts w:cs="Arial"/>
        </w:rPr>
        <w:t xml:space="preserve">　　第十四条股东提交载明具体分配方案的股东会或者股东大会的有效决议，请求公司分配利润，公司拒绝分配利润且其关于无法执行决议的抗辩理由不成立的，人民法院应当判决公司按照决议载明的具体分配方案向股东分配利润。</w:t>
      </w:r>
    </w:p>
    <w:p w14:paraId="1AE98E64" w14:textId="77777777" w:rsidR="00DF7AE3" w:rsidRPr="00C67241" w:rsidRDefault="00DF7AE3" w:rsidP="00EA2004">
      <w:pPr>
        <w:pStyle w:val="AD"/>
        <w:spacing w:line="276" w:lineRule="auto"/>
        <w:rPr>
          <w:rFonts w:cs="Arial"/>
        </w:rPr>
      </w:pPr>
      <w:r w:rsidRPr="00C67241">
        <w:rPr>
          <w:rFonts w:cs="Arial"/>
        </w:rPr>
        <w:t xml:space="preserve">　　第十五条股东未提交载明具体分配方案的股东会或者股东大会决议，请求公司分配利润的，人民法院应当驳回其诉讼请求，但违反法律规定滥用股东权利导致公司不分配利润，给其他股东造成损失的除外。</w:t>
      </w:r>
    </w:p>
    <w:p w14:paraId="0D084834" w14:textId="77777777" w:rsidR="00DF7AE3" w:rsidRPr="00C67241" w:rsidRDefault="00DF7AE3" w:rsidP="00EA2004">
      <w:pPr>
        <w:pStyle w:val="AD"/>
        <w:spacing w:line="276" w:lineRule="auto"/>
        <w:rPr>
          <w:rFonts w:cs="Arial"/>
        </w:rPr>
      </w:pPr>
      <w:r w:rsidRPr="00C67241">
        <w:rPr>
          <w:rFonts w:cs="Arial"/>
        </w:rPr>
        <w:t xml:space="preserve">　　第十六条有限责任公司的自然人股东因继承发生变化时，其他股东主张依据公司法第七十一条第三款规定行使优先购买权的，人民法院不予支持，但公司章程另有规定或者全体股东另有约定的除外。</w:t>
      </w:r>
    </w:p>
    <w:p w14:paraId="11C6BD5F" w14:textId="77777777" w:rsidR="00DF7AE3" w:rsidRPr="00C67241" w:rsidRDefault="00DF7AE3" w:rsidP="00EA2004">
      <w:pPr>
        <w:pStyle w:val="AD"/>
        <w:spacing w:line="276" w:lineRule="auto"/>
        <w:rPr>
          <w:rFonts w:cs="Arial"/>
        </w:rPr>
      </w:pPr>
      <w:r w:rsidRPr="00C67241">
        <w:rPr>
          <w:rFonts w:cs="Arial"/>
        </w:rPr>
        <w:t xml:space="preserve">　　第十七条有限责任公司的股东向股东以外的人转让股权，应就其股权转让事项以书面或者其他能够确认收悉的合理方式通知其他股东征求同意。其他股东半数以上不同意转让，不同意的股东不购买的，人民法院应当认定视为同意转让。</w:t>
      </w:r>
    </w:p>
    <w:p w14:paraId="105BAE1F" w14:textId="77777777" w:rsidR="00DF7AE3" w:rsidRPr="00C67241" w:rsidRDefault="00DF7AE3" w:rsidP="00EA2004">
      <w:pPr>
        <w:pStyle w:val="AD"/>
        <w:spacing w:line="276" w:lineRule="auto"/>
        <w:rPr>
          <w:rFonts w:cs="Arial"/>
        </w:rPr>
      </w:pPr>
      <w:r w:rsidRPr="00C67241">
        <w:rPr>
          <w:rFonts w:cs="Arial"/>
        </w:rPr>
        <w:t xml:space="preserve">　　经股东同意转让的股权，其他股东主张转让股东应当向其以书面或者其他能够确认收悉的合理方式通知转让股权的同等条件的，人民法院应当予以支持。</w:t>
      </w:r>
    </w:p>
    <w:p w14:paraId="28338F1D" w14:textId="77777777" w:rsidR="00DF7AE3" w:rsidRPr="00C67241" w:rsidRDefault="00DF7AE3" w:rsidP="00EA2004">
      <w:pPr>
        <w:pStyle w:val="AD"/>
        <w:spacing w:line="276" w:lineRule="auto"/>
        <w:rPr>
          <w:rFonts w:cs="Arial"/>
        </w:rPr>
      </w:pPr>
      <w:r w:rsidRPr="00C67241">
        <w:rPr>
          <w:rFonts w:cs="Arial"/>
        </w:rPr>
        <w:t xml:space="preserve">　　经股东同意转让的股权，在同等条件下，转让股东以外的其他股东主张优先购买的，人民法院应当予以支持，但转让股东依据本规定第二十条放弃转让的除外。</w:t>
      </w:r>
    </w:p>
    <w:p w14:paraId="5D0619AF" w14:textId="77777777" w:rsidR="00DF7AE3" w:rsidRPr="00C67241" w:rsidRDefault="00DF7AE3" w:rsidP="00EA2004">
      <w:pPr>
        <w:pStyle w:val="AD"/>
        <w:spacing w:line="276" w:lineRule="auto"/>
        <w:rPr>
          <w:rFonts w:cs="Arial"/>
        </w:rPr>
      </w:pPr>
      <w:r w:rsidRPr="00C67241">
        <w:rPr>
          <w:rFonts w:cs="Arial"/>
        </w:rPr>
        <w:t xml:space="preserve">　　第十八条人民法院在判断是否符合公司法第七十一条第三款及本规定所称的</w:t>
      </w:r>
      <w:r w:rsidRPr="00C67241">
        <w:rPr>
          <w:rFonts w:cs="Arial"/>
        </w:rPr>
        <w:t>“</w:t>
      </w:r>
      <w:r w:rsidRPr="00C67241">
        <w:rPr>
          <w:rFonts w:cs="Arial"/>
        </w:rPr>
        <w:t>同等条件</w:t>
      </w:r>
      <w:r w:rsidRPr="00C67241">
        <w:rPr>
          <w:rFonts w:cs="Arial"/>
        </w:rPr>
        <w:t>”</w:t>
      </w:r>
      <w:r w:rsidRPr="00C67241">
        <w:rPr>
          <w:rFonts w:cs="Arial"/>
        </w:rPr>
        <w:t>时，应当考虑转让股权的数量、价格、支付方式及期限等因素。</w:t>
      </w:r>
    </w:p>
    <w:p w14:paraId="4E1439B9" w14:textId="77777777" w:rsidR="00DF7AE3" w:rsidRPr="00C67241" w:rsidRDefault="00DF7AE3" w:rsidP="00EA2004">
      <w:pPr>
        <w:pStyle w:val="AD"/>
        <w:spacing w:line="276" w:lineRule="auto"/>
        <w:rPr>
          <w:rFonts w:cs="Arial"/>
        </w:rPr>
      </w:pPr>
      <w:r w:rsidRPr="00C67241">
        <w:rPr>
          <w:rFonts w:cs="Arial"/>
        </w:rPr>
        <w:t xml:space="preserve">　　第十九条有限责任公司的股东主张优先购买转让股权的，应当在收到通知后，在公司章程规定的行使期间内提出购买请求。公司章程没有规定行使期间或者规定不明确的，以通知确定的期间为准，通知确定的期间短于三十日或者未明确行使期间的，行使期间为三十日。</w:t>
      </w:r>
    </w:p>
    <w:p w14:paraId="78F73E4D" w14:textId="77777777" w:rsidR="00DF7AE3" w:rsidRPr="00C67241" w:rsidRDefault="00DF7AE3" w:rsidP="00EA2004">
      <w:pPr>
        <w:pStyle w:val="AD"/>
        <w:spacing w:line="276" w:lineRule="auto"/>
        <w:rPr>
          <w:rFonts w:cs="Arial"/>
        </w:rPr>
      </w:pPr>
      <w:r w:rsidRPr="00C67241">
        <w:rPr>
          <w:rFonts w:cs="Arial"/>
        </w:rPr>
        <w:t xml:space="preserve">　　第二十条有限责任公司的转让股东，在其他股东主张优先购买后又不同意转让股权的，对其他股东优先购买的主张，人民法院不予支持，但公司章程另有规定或者全体股东另有约定的除外。其他股东主张转让股东赔偿其损失合理的，人民法院应当予以支持。</w:t>
      </w:r>
    </w:p>
    <w:p w14:paraId="401E16D8" w14:textId="77777777" w:rsidR="00DF7AE3" w:rsidRPr="00C67241" w:rsidRDefault="00DF7AE3" w:rsidP="00EA2004">
      <w:pPr>
        <w:pStyle w:val="AD"/>
        <w:spacing w:line="276" w:lineRule="auto"/>
        <w:rPr>
          <w:rFonts w:cs="Arial"/>
        </w:rPr>
      </w:pPr>
      <w:r w:rsidRPr="00C67241">
        <w:rPr>
          <w:rFonts w:cs="Arial"/>
        </w:rPr>
        <w:lastRenderedPageBreak/>
        <w:t xml:space="preserve">　　第二十一条有限责任公司的股东向股东以外的人转让股权，未就其股权转让事项征求其他股东意见，或者以欺诈、恶意串通等手段，损害其他股东优先购买权，其他股东主张按照同等条件购买该转让股权的，人民法院应当予以支持，但其他股东自知道或者应当知道行使优先购买权的同等条件之日起三十日内没有主张，或者自股权变更登记之日起超过一年的除外。</w:t>
      </w:r>
    </w:p>
    <w:p w14:paraId="5D5F3482" w14:textId="77777777" w:rsidR="00DF7AE3" w:rsidRPr="00C67241" w:rsidRDefault="00DF7AE3" w:rsidP="00EA2004">
      <w:pPr>
        <w:pStyle w:val="AD"/>
        <w:spacing w:line="276" w:lineRule="auto"/>
        <w:rPr>
          <w:rFonts w:cs="Arial"/>
        </w:rPr>
      </w:pPr>
      <w:r w:rsidRPr="00C67241">
        <w:rPr>
          <w:rFonts w:cs="Arial"/>
        </w:rPr>
        <w:t xml:space="preserve">　　前款规定的其他股东仅提出确认股权转让合同及股权变动效力等请求，未同时主张按照同等条件购买转让股权的，人民法院不予支持，但其他股东非因自身原因导致无法行使优先购买权，请求损害赔偿的除外。</w:t>
      </w:r>
    </w:p>
    <w:p w14:paraId="286E497A" w14:textId="77777777" w:rsidR="00DF7AE3" w:rsidRPr="00C67241" w:rsidRDefault="00DF7AE3" w:rsidP="00EA2004">
      <w:pPr>
        <w:pStyle w:val="AD"/>
        <w:spacing w:line="276" w:lineRule="auto"/>
        <w:rPr>
          <w:rFonts w:cs="Arial"/>
        </w:rPr>
      </w:pPr>
      <w:r w:rsidRPr="00C67241">
        <w:rPr>
          <w:rFonts w:cs="Arial"/>
        </w:rPr>
        <w:t xml:space="preserve">　　股东以外的股权受让人，因股东行使优先购买权而不能实现合同目的的，可以依法请求转让股东承担相应民事责任。</w:t>
      </w:r>
    </w:p>
    <w:p w14:paraId="2A059687" w14:textId="77777777" w:rsidR="00DF7AE3" w:rsidRPr="00C67241" w:rsidRDefault="00DF7AE3" w:rsidP="00EA2004">
      <w:pPr>
        <w:pStyle w:val="AD"/>
        <w:spacing w:line="276" w:lineRule="auto"/>
        <w:rPr>
          <w:rFonts w:cs="Arial"/>
        </w:rPr>
      </w:pPr>
      <w:r w:rsidRPr="00C67241">
        <w:rPr>
          <w:rFonts w:cs="Arial"/>
        </w:rPr>
        <w:t xml:space="preserve">　　第二十二条通过拍卖向股东以外的人转让有限责任公司股权的，适用公司法第七十一条第二款、第三款或者第七十二条规定的</w:t>
      </w:r>
      <w:r w:rsidRPr="00C67241">
        <w:rPr>
          <w:rFonts w:cs="Arial"/>
        </w:rPr>
        <w:t>“</w:t>
      </w:r>
      <w:r w:rsidRPr="00C67241">
        <w:rPr>
          <w:rFonts w:cs="Arial"/>
        </w:rPr>
        <w:t>书面通知</w:t>
      </w:r>
      <w:r w:rsidRPr="00C67241">
        <w:rPr>
          <w:rFonts w:cs="Arial"/>
        </w:rPr>
        <w:t>”“</w:t>
      </w:r>
      <w:r w:rsidRPr="00C67241">
        <w:rPr>
          <w:rFonts w:cs="Arial"/>
        </w:rPr>
        <w:t>通知</w:t>
      </w:r>
      <w:r w:rsidRPr="00C67241">
        <w:rPr>
          <w:rFonts w:cs="Arial"/>
        </w:rPr>
        <w:t>”“</w:t>
      </w:r>
      <w:r w:rsidRPr="00C67241">
        <w:rPr>
          <w:rFonts w:cs="Arial"/>
        </w:rPr>
        <w:t>同等条件</w:t>
      </w:r>
      <w:r w:rsidRPr="00C67241">
        <w:rPr>
          <w:rFonts w:cs="Arial"/>
        </w:rPr>
        <w:t>”</w:t>
      </w:r>
      <w:r w:rsidRPr="00C67241">
        <w:rPr>
          <w:rFonts w:cs="Arial"/>
        </w:rPr>
        <w:t>时，根据相关法律、司法解释确定。</w:t>
      </w:r>
    </w:p>
    <w:p w14:paraId="336C7E47" w14:textId="77777777" w:rsidR="00DF7AE3" w:rsidRPr="00C67241" w:rsidRDefault="00DF7AE3" w:rsidP="00EA2004">
      <w:pPr>
        <w:pStyle w:val="AD"/>
        <w:spacing w:line="276" w:lineRule="auto"/>
        <w:rPr>
          <w:rFonts w:cs="Arial"/>
        </w:rPr>
      </w:pPr>
      <w:r w:rsidRPr="00C67241">
        <w:rPr>
          <w:rFonts w:cs="Arial"/>
        </w:rPr>
        <w:t xml:space="preserve">　　在依法设立的产权交易场所转让有限责任公司国有股权的，适用公司法第七十一条第二款、第三款或者第七十二条规定的</w:t>
      </w:r>
      <w:r w:rsidRPr="00C67241">
        <w:rPr>
          <w:rFonts w:cs="Arial"/>
        </w:rPr>
        <w:t>“</w:t>
      </w:r>
      <w:r w:rsidRPr="00C67241">
        <w:rPr>
          <w:rFonts w:cs="Arial"/>
        </w:rPr>
        <w:t>书面通知</w:t>
      </w:r>
      <w:r w:rsidRPr="00C67241">
        <w:rPr>
          <w:rFonts w:cs="Arial"/>
        </w:rPr>
        <w:t>”“</w:t>
      </w:r>
      <w:r w:rsidRPr="00C67241">
        <w:rPr>
          <w:rFonts w:cs="Arial"/>
        </w:rPr>
        <w:t>通知</w:t>
      </w:r>
      <w:r w:rsidRPr="00C67241">
        <w:rPr>
          <w:rFonts w:cs="Arial"/>
        </w:rPr>
        <w:t>”“</w:t>
      </w:r>
      <w:r w:rsidRPr="00C67241">
        <w:rPr>
          <w:rFonts w:cs="Arial"/>
        </w:rPr>
        <w:t>同等条件</w:t>
      </w:r>
      <w:r w:rsidRPr="00C67241">
        <w:rPr>
          <w:rFonts w:cs="Arial"/>
        </w:rPr>
        <w:t>”</w:t>
      </w:r>
      <w:r w:rsidRPr="00C67241">
        <w:rPr>
          <w:rFonts w:cs="Arial"/>
        </w:rPr>
        <w:t>时，可以参照产权交易场所的交易规则。</w:t>
      </w:r>
    </w:p>
    <w:p w14:paraId="64353D56" w14:textId="77777777" w:rsidR="00DF7AE3" w:rsidRPr="00C67241" w:rsidRDefault="00DF7AE3" w:rsidP="00EA2004">
      <w:pPr>
        <w:pStyle w:val="AD"/>
        <w:spacing w:line="276" w:lineRule="auto"/>
        <w:rPr>
          <w:rFonts w:cs="Arial"/>
        </w:rPr>
      </w:pPr>
      <w:r w:rsidRPr="00C67241">
        <w:rPr>
          <w:rFonts w:cs="Arial"/>
        </w:rPr>
        <w:t xml:space="preserve">　　第二十三条监事会或者不设监事会的有限责任公司的监事依据公司法第一百五十一条第一款规定对董事、高级管理人员提起诉讼的，应当</w:t>
      </w:r>
      <w:proofErr w:type="gramStart"/>
      <w:r w:rsidRPr="00C67241">
        <w:rPr>
          <w:rFonts w:cs="Arial"/>
        </w:rPr>
        <w:t>列公司</w:t>
      </w:r>
      <w:proofErr w:type="gramEnd"/>
      <w:r w:rsidRPr="00C67241">
        <w:rPr>
          <w:rFonts w:cs="Arial"/>
        </w:rPr>
        <w:t>为原告，依法由监事会主席或者不设监事会的有限责任公司的监事代表公司进行诉讼。</w:t>
      </w:r>
    </w:p>
    <w:p w14:paraId="697EFA62" w14:textId="77777777" w:rsidR="00DF7AE3" w:rsidRPr="00C67241" w:rsidRDefault="00DF7AE3" w:rsidP="00EA2004">
      <w:pPr>
        <w:pStyle w:val="AD"/>
        <w:spacing w:line="276" w:lineRule="auto"/>
        <w:rPr>
          <w:rFonts w:cs="Arial"/>
        </w:rPr>
      </w:pPr>
      <w:r w:rsidRPr="00C67241">
        <w:rPr>
          <w:rFonts w:cs="Arial"/>
        </w:rPr>
        <w:t xml:space="preserve">　　董事会或者不设董事会的有限责任公司的执行董事依据公司法第一百五十一条第一款规定对监事提起诉讼的，或者依据公司法第一百五十一条第三款规定对他人提起诉讼的，应当</w:t>
      </w:r>
      <w:proofErr w:type="gramStart"/>
      <w:r w:rsidRPr="00C67241">
        <w:rPr>
          <w:rFonts w:cs="Arial"/>
        </w:rPr>
        <w:t>列公司</w:t>
      </w:r>
      <w:proofErr w:type="gramEnd"/>
      <w:r w:rsidRPr="00C67241">
        <w:rPr>
          <w:rFonts w:cs="Arial"/>
        </w:rPr>
        <w:t>为原告，依法由董事长或者执行董事代表公司进行诉讼。</w:t>
      </w:r>
    </w:p>
    <w:p w14:paraId="47588241" w14:textId="77777777" w:rsidR="00DF7AE3" w:rsidRPr="00C67241" w:rsidRDefault="00DF7AE3" w:rsidP="00EA2004">
      <w:pPr>
        <w:pStyle w:val="AD"/>
        <w:spacing w:line="276" w:lineRule="auto"/>
        <w:rPr>
          <w:rFonts w:cs="Arial"/>
        </w:rPr>
      </w:pPr>
      <w:r w:rsidRPr="00C67241">
        <w:rPr>
          <w:rFonts w:cs="Arial"/>
        </w:rPr>
        <w:t xml:space="preserve">　　第二十四条符合公司法第一百五十一条第一款规定条件的股东，依据公司法第一百五十一条第二款、第三款规定，直接对董事、监事、高级管理人员或者他人提起诉讼的，应当</w:t>
      </w:r>
      <w:proofErr w:type="gramStart"/>
      <w:r w:rsidRPr="00C67241">
        <w:rPr>
          <w:rFonts w:cs="Arial"/>
        </w:rPr>
        <w:t>列公司</w:t>
      </w:r>
      <w:proofErr w:type="gramEnd"/>
      <w:r w:rsidRPr="00C67241">
        <w:rPr>
          <w:rFonts w:cs="Arial"/>
        </w:rPr>
        <w:t>为第三人参加诉讼。</w:t>
      </w:r>
    </w:p>
    <w:p w14:paraId="2989CCBC" w14:textId="77777777" w:rsidR="00DF7AE3" w:rsidRPr="00C67241" w:rsidRDefault="00DF7AE3" w:rsidP="00EA2004">
      <w:pPr>
        <w:pStyle w:val="AD"/>
        <w:spacing w:line="276" w:lineRule="auto"/>
        <w:rPr>
          <w:rFonts w:cs="Arial"/>
        </w:rPr>
      </w:pPr>
      <w:r w:rsidRPr="00C67241">
        <w:rPr>
          <w:rFonts w:cs="Arial"/>
        </w:rPr>
        <w:t xml:space="preserve">　　一审法庭辩论终结前，符合公司法第一百五十一条第一款规定条件的其他股东，以相同的诉讼请求申请参加诉讼的，应当列为共同原告。</w:t>
      </w:r>
    </w:p>
    <w:p w14:paraId="268008F6" w14:textId="77777777" w:rsidR="00DF7AE3" w:rsidRPr="00C67241" w:rsidRDefault="00DF7AE3" w:rsidP="00EA2004">
      <w:pPr>
        <w:pStyle w:val="AD"/>
        <w:spacing w:line="276" w:lineRule="auto"/>
        <w:rPr>
          <w:rFonts w:cs="Arial"/>
        </w:rPr>
      </w:pPr>
      <w:r w:rsidRPr="00C67241">
        <w:rPr>
          <w:rFonts w:cs="Arial"/>
        </w:rPr>
        <w:t xml:space="preserve">　　第二十五条股东依据公司法第一百五十一条第二款、第三款规定直接提起诉讼的案件，胜诉利益归属于公司。股东请求被告直接向其承担民事责任的，人民法院不予支持。</w:t>
      </w:r>
    </w:p>
    <w:p w14:paraId="18E495D8" w14:textId="77777777" w:rsidR="00DF7AE3" w:rsidRPr="00C67241" w:rsidRDefault="00DF7AE3" w:rsidP="00EA2004">
      <w:pPr>
        <w:pStyle w:val="AD"/>
        <w:spacing w:line="276" w:lineRule="auto"/>
        <w:rPr>
          <w:rFonts w:cs="Arial"/>
        </w:rPr>
      </w:pPr>
      <w:r w:rsidRPr="00C67241">
        <w:rPr>
          <w:rFonts w:cs="Arial"/>
        </w:rPr>
        <w:t xml:space="preserve">　　第二十六条股东依据公司法第一百五十一条第二款、第三款规定直接提起诉讼的案件，其诉讼请求部分或者全部得到人民法院支持的，公司应当承担股东因参加诉讼支付的合理费用。</w:t>
      </w:r>
    </w:p>
    <w:p w14:paraId="14553618" w14:textId="77777777" w:rsidR="00DF7AE3" w:rsidRPr="00C67241" w:rsidRDefault="00DF7AE3" w:rsidP="00EA2004">
      <w:pPr>
        <w:pStyle w:val="AD"/>
        <w:spacing w:line="276" w:lineRule="auto"/>
        <w:rPr>
          <w:rFonts w:cs="Arial"/>
        </w:rPr>
      </w:pPr>
      <w:r w:rsidRPr="00C67241">
        <w:rPr>
          <w:rFonts w:cs="Arial"/>
        </w:rPr>
        <w:t xml:space="preserve">　　第二十七条本规定自</w:t>
      </w:r>
      <w:r w:rsidRPr="00C67241">
        <w:rPr>
          <w:rFonts w:cs="Arial"/>
        </w:rPr>
        <w:t>2017</w:t>
      </w:r>
      <w:r w:rsidRPr="00C67241">
        <w:rPr>
          <w:rFonts w:cs="Arial"/>
        </w:rPr>
        <w:t>年</w:t>
      </w:r>
      <w:r w:rsidRPr="00C67241">
        <w:rPr>
          <w:rFonts w:cs="Arial"/>
        </w:rPr>
        <w:t>9</w:t>
      </w:r>
      <w:r w:rsidRPr="00C67241">
        <w:rPr>
          <w:rFonts w:cs="Arial"/>
        </w:rPr>
        <w:t>月</w:t>
      </w:r>
      <w:r w:rsidRPr="00C67241">
        <w:rPr>
          <w:rFonts w:cs="Arial"/>
        </w:rPr>
        <w:t>1</w:t>
      </w:r>
      <w:r w:rsidRPr="00C67241">
        <w:rPr>
          <w:rFonts w:cs="Arial"/>
        </w:rPr>
        <w:t>日起施行。</w:t>
      </w:r>
    </w:p>
    <w:p w14:paraId="2408FA28" w14:textId="77777777" w:rsidR="00DF7AE3" w:rsidRPr="00C67241" w:rsidRDefault="00DF7AE3" w:rsidP="00EA2004">
      <w:pPr>
        <w:pStyle w:val="AD"/>
        <w:spacing w:line="276" w:lineRule="auto"/>
        <w:rPr>
          <w:rFonts w:cs="Arial"/>
        </w:rPr>
      </w:pPr>
      <w:r w:rsidRPr="00C67241">
        <w:rPr>
          <w:rFonts w:cs="Arial"/>
        </w:rPr>
        <w:t xml:space="preserve">　　本规定施行后尚未终审的案件，适用本规定；本规定施行前已经终审的案件，或者适用审判监督程序再审的案件，不适用本规定。</w:t>
      </w:r>
    </w:p>
    <w:p w14:paraId="16DAAC74" w14:textId="77777777" w:rsidR="001B5866" w:rsidRDefault="001B5866" w:rsidP="00EA2004">
      <w:pPr>
        <w:pStyle w:val="AD"/>
        <w:spacing w:line="276" w:lineRule="auto"/>
        <w:rPr>
          <w:rFonts w:cs="Arial"/>
        </w:rPr>
      </w:pPr>
    </w:p>
    <w:p w14:paraId="252D516E" w14:textId="77777777" w:rsidR="001B5866" w:rsidRDefault="001B5866" w:rsidP="00EA2004">
      <w:pPr>
        <w:pStyle w:val="AD"/>
        <w:spacing w:line="276" w:lineRule="auto"/>
        <w:rPr>
          <w:rFonts w:cs="Arial"/>
        </w:rPr>
      </w:pPr>
    </w:p>
    <w:p w14:paraId="1F0599C5" w14:textId="5A0B71B8" w:rsidR="00DF7AE3" w:rsidRPr="00B62F64" w:rsidRDefault="00DF7AE3" w:rsidP="001B5866">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最高人民法院关于审理外商投资企业纠纷案件若干问题的规定（一）</w:t>
      </w:r>
    </w:p>
    <w:p w14:paraId="5BED70CE" w14:textId="041678F0" w:rsidR="00DF7AE3" w:rsidRPr="00C67241" w:rsidRDefault="00DF7AE3" w:rsidP="001B5866">
      <w:pPr>
        <w:pStyle w:val="AD"/>
        <w:spacing w:line="276" w:lineRule="auto"/>
        <w:jc w:val="center"/>
        <w:rPr>
          <w:rFonts w:cs="Arial"/>
        </w:rPr>
      </w:pPr>
      <w:r w:rsidRPr="00C67241">
        <w:rPr>
          <w:rFonts w:cs="Arial"/>
        </w:rPr>
        <w:t>（</w:t>
      </w:r>
      <w:r w:rsidRPr="00C67241">
        <w:rPr>
          <w:rFonts w:cs="Arial"/>
        </w:rPr>
        <w:t>2010</w:t>
      </w:r>
      <w:r w:rsidRPr="00C67241">
        <w:rPr>
          <w:rFonts w:cs="Arial"/>
        </w:rPr>
        <w:t>年</w:t>
      </w:r>
      <w:r w:rsidRPr="00C67241">
        <w:rPr>
          <w:rFonts w:cs="Arial"/>
        </w:rPr>
        <w:t>5</w:t>
      </w:r>
      <w:r w:rsidRPr="00C67241">
        <w:rPr>
          <w:rFonts w:cs="Arial"/>
        </w:rPr>
        <w:t>月</w:t>
      </w:r>
      <w:r w:rsidRPr="00C67241">
        <w:rPr>
          <w:rFonts w:cs="Arial"/>
        </w:rPr>
        <w:t>17</w:t>
      </w:r>
      <w:r w:rsidRPr="00C67241">
        <w:rPr>
          <w:rFonts w:cs="Arial"/>
        </w:rPr>
        <w:t>日最高人民法院审判委员会第</w:t>
      </w:r>
      <w:r w:rsidRPr="00C67241">
        <w:rPr>
          <w:rFonts w:cs="Arial"/>
        </w:rPr>
        <w:t>1487</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w:t>
      </w:r>
      <w:r w:rsidRPr="00C67241">
        <w:rPr>
          <w:rFonts w:cs="Arial"/>
        </w:rPr>
        <w:lastRenderedPageBreak/>
        <w:t>定》修正）</w:t>
      </w:r>
    </w:p>
    <w:p w14:paraId="1BBDC3C1" w14:textId="77777777" w:rsidR="001B5866" w:rsidRDefault="001B5866" w:rsidP="00EA2004">
      <w:pPr>
        <w:pStyle w:val="AD"/>
        <w:spacing w:line="276" w:lineRule="auto"/>
        <w:rPr>
          <w:rFonts w:cs="Arial"/>
        </w:rPr>
      </w:pPr>
    </w:p>
    <w:p w14:paraId="3F0D805A" w14:textId="0F3C6A11" w:rsidR="00DF7AE3" w:rsidRPr="00C67241" w:rsidRDefault="00DF7AE3" w:rsidP="00EA2004">
      <w:pPr>
        <w:pStyle w:val="AD"/>
        <w:spacing w:line="276" w:lineRule="auto"/>
        <w:rPr>
          <w:rFonts w:cs="Arial"/>
        </w:rPr>
      </w:pPr>
      <w:r w:rsidRPr="00C67241">
        <w:rPr>
          <w:rFonts w:cs="Arial"/>
        </w:rPr>
        <w:t xml:space="preserve">　　为正确审理外商投资企业在设立、变更等过程中产生的纠纷案件，保护当事人的合法权益，根据《中华人民共和国民法典》《中华人民共和国外商投资法》《中华人民共和国公司法》等法律法规的规定，结合审判实践，制定本规定。</w:t>
      </w:r>
    </w:p>
    <w:p w14:paraId="0401DDA8" w14:textId="77777777" w:rsidR="00DF7AE3" w:rsidRPr="00C67241" w:rsidRDefault="00DF7AE3" w:rsidP="00EA2004">
      <w:pPr>
        <w:pStyle w:val="AD"/>
        <w:spacing w:line="276" w:lineRule="auto"/>
        <w:rPr>
          <w:rFonts w:cs="Arial"/>
        </w:rPr>
      </w:pPr>
      <w:r w:rsidRPr="00C67241">
        <w:rPr>
          <w:rFonts w:cs="Arial"/>
        </w:rPr>
        <w:t xml:space="preserve">　　第一条当事人在外商投资企业设立、变更等过程中订立的合同，依法律、行政法规的规定应当经外商投资企业审批机关批准后才生效的，自批准之日起生效；未经批准的，人民法院应当认定该合同未生效。当事人请求确认该合同无效的，人民法院不予支持。</w:t>
      </w:r>
    </w:p>
    <w:p w14:paraId="56A12B28" w14:textId="77777777" w:rsidR="00DF7AE3" w:rsidRPr="00C67241" w:rsidRDefault="00DF7AE3" w:rsidP="00EA2004">
      <w:pPr>
        <w:pStyle w:val="AD"/>
        <w:spacing w:line="276" w:lineRule="auto"/>
        <w:rPr>
          <w:rFonts w:cs="Arial"/>
        </w:rPr>
      </w:pPr>
      <w:r w:rsidRPr="00C67241">
        <w:rPr>
          <w:rFonts w:cs="Arial"/>
        </w:rPr>
        <w:t xml:space="preserve">　　前款所述合同因未经批准而被认定未生效的，不影响合同中当事人履行报批义务条款及因该报批义务而设定的相关条款的效力。</w:t>
      </w:r>
    </w:p>
    <w:p w14:paraId="00016F0F" w14:textId="77777777" w:rsidR="00DF7AE3" w:rsidRPr="00C67241" w:rsidRDefault="00DF7AE3" w:rsidP="00EA2004">
      <w:pPr>
        <w:pStyle w:val="AD"/>
        <w:spacing w:line="276" w:lineRule="auto"/>
        <w:rPr>
          <w:rFonts w:cs="Arial"/>
        </w:rPr>
      </w:pPr>
      <w:r w:rsidRPr="00C67241">
        <w:rPr>
          <w:rFonts w:cs="Arial"/>
        </w:rPr>
        <w:t xml:space="preserve">　　第二条当事人就外商投资企业相关事项达成的补充协议对已获批准的合同不构成重大或实质性变更的，人民法院不应以未经外商投资企业审批机关批准为由认定该补充协议未生效。</w:t>
      </w:r>
    </w:p>
    <w:p w14:paraId="520E378A" w14:textId="77777777" w:rsidR="00DF7AE3" w:rsidRPr="00C67241" w:rsidRDefault="00DF7AE3" w:rsidP="00EA2004">
      <w:pPr>
        <w:pStyle w:val="AD"/>
        <w:spacing w:line="276" w:lineRule="auto"/>
        <w:rPr>
          <w:rFonts w:cs="Arial"/>
        </w:rPr>
      </w:pPr>
      <w:r w:rsidRPr="00C67241">
        <w:rPr>
          <w:rFonts w:cs="Arial"/>
        </w:rPr>
        <w:t xml:space="preserve">　　前款规定的重大或实质性变更包括注册资本、公司类型、经营范围、营业期限、股东认缴的出资额、出资方式的变更以及公司合并、公司分立、股权转让等。</w:t>
      </w:r>
    </w:p>
    <w:p w14:paraId="06757F9B" w14:textId="77777777" w:rsidR="00DF7AE3" w:rsidRPr="00C67241" w:rsidRDefault="00DF7AE3" w:rsidP="00EA2004">
      <w:pPr>
        <w:pStyle w:val="AD"/>
        <w:spacing w:line="276" w:lineRule="auto"/>
        <w:rPr>
          <w:rFonts w:cs="Arial"/>
        </w:rPr>
      </w:pPr>
      <w:r w:rsidRPr="00C67241">
        <w:rPr>
          <w:rFonts w:cs="Arial"/>
        </w:rPr>
        <w:t xml:space="preserve">　　第三条人民法院在审理案件中，发现经外商投资企业审批机关批准的外商投资企业合同具有法律、行政法规规定的无效情形的，应当认定合同无效；该合同具有法律、行政法规规定的可撤销情形，当事人请求撤销的，人民法院应</w:t>
      </w:r>
      <w:proofErr w:type="gramStart"/>
      <w:r w:rsidRPr="00C67241">
        <w:rPr>
          <w:rFonts w:cs="Arial"/>
        </w:rPr>
        <w:t>予支</w:t>
      </w:r>
      <w:proofErr w:type="gramEnd"/>
      <w:r w:rsidRPr="00C67241">
        <w:rPr>
          <w:rFonts w:cs="Arial"/>
        </w:rPr>
        <w:t>持。</w:t>
      </w:r>
    </w:p>
    <w:p w14:paraId="64AD0FCF" w14:textId="77777777" w:rsidR="00DF7AE3" w:rsidRPr="00C67241" w:rsidRDefault="00DF7AE3" w:rsidP="00EA2004">
      <w:pPr>
        <w:pStyle w:val="AD"/>
        <w:spacing w:line="276" w:lineRule="auto"/>
        <w:rPr>
          <w:rFonts w:cs="Arial"/>
        </w:rPr>
      </w:pPr>
      <w:r w:rsidRPr="00C67241">
        <w:rPr>
          <w:rFonts w:cs="Arial"/>
        </w:rPr>
        <w:t xml:space="preserve">　　第四条外商投资企业合同约定一方当事人以需要办理权属变更登记的标的物出资或者提供合作条件，标的物已交付外商投资企业实际使用，且负有办理权属变更登记义务的一方当事人在人民法院指定的合理期限内完成了登记的，人民法院应当认定该方当事人履行了出资或者提供合作条件的义务。外商投资企业或其股东以该方当事人未履行出资义务为由主张该方当事人不享有股东权益的，人民法院不予支持。</w:t>
      </w:r>
    </w:p>
    <w:p w14:paraId="5E44625F" w14:textId="77777777" w:rsidR="00DF7AE3" w:rsidRPr="00C67241" w:rsidRDefault="00DF7AE3" w:rsidP="00EA2004">
      <w:pPr>
        <w:pStyle w:val="AD"/>
        <w:spacing w:line="276" w:lineRule="auto"/>
        <w:rPr>
          <w:rFonts w:cs="Arial"/>
        </w:rPr>
      </w:pPr>
      <w:r w:rsidRPr="00C67241">
        <w:rPr>
          <w:rFonts w:cs="Arial"/>
        </w:rPr>
        <w:t xml:space="preserve">　　外商投资企业或其股东举证证明该方当事人因迟延办理权属变更登记给外商投资企业造成损失并请求赔偿的，人民法院应</w:t>
      </w:r>
      <w:proofErr w:type="gramStart"/>
      <w:r w:rsidRPr="00C67241">
        <w:rPr>
          <w:rFonts w:cs="Arial"/>
        </w:rPr>
        <w:t>予支</w:t>
      </w:r>
      <w:proofErr w:type="gramEnd"/>
      <w:r w:rsidRPr="00C67241">
        <w:rPr>
          <w:rFonts w:cs="Arial"/>
        </w:rPr>
        <w:t>持。</w:t>
      </w:r>
    </w:p>
    <w:p w14:paraId="007EBF1E" w14:textId="77777777" w:rsidR="00DF7AE3" w:rsidRPr="00C67241" w:rsidRDefault="00DF7AE3" w:rsidP="00EA2004">
      <w:pPr>
        <w:pStyle w:val="AD"/>
        <w:spacing w:line="276" w:lineRule="auto"/>
        <w:rPr>
          <w:rFonts w:cs="Arial"/>
        </w:rPr>
      </w:pPr>
      <w:r w:rsidRPr="00C67241">
        <w:rPr>
          <w:rFonts w:cs="Arial"/>
        </w:rPr>
        <w:t xml:space="preserve">　　第五条外商投资企业股权转让合同成立后，转让方和外商投资企业不履行报批义务，经受让方催告后在合理的期限内仍未履行，受让方请求解除合同并由转让方返还其已支付的转让款、赔偿因未履行报批义务而造成的实际损失的，人民法院应</w:t>
      </w:r>
      <w:proofErr w:type="gramStart"/>
      <w:r w:rsidRPr="00C67241">
        <w:rPr>
          <w:rFonts w:cs="Arial"/>
        </w:rPr>
        <w:t>予支</w:t>
      </w:r>
      <w:proofErr w:type="gramEnd"/>
      <w:r w:rsidRPr="00C67241">
        <w:rPr>
          <w:rFonts w:cs="Arial"/>
        </w:rPr>
        <w:t>持。</w:t>
      </w:r>
    </w:p>
    <w:p w14:paraId="197684E5" w14:textId="77777777" w:rsidR="00DF7AE3" w:rsidRPr="00C67241" w:rsidRDefault="00DF7AE3" w:rsidP="00EA2004">
      <w:pPr>
        <w:pStyle w:val="AD"/>
        <w:spacing w:line="276" w:lineRule="auto"/>
        <w:rPr>
          <w:rFonts w:cs="Arial"/>
        </w:rPr>
      </w:pPr>
      <w:r w:rsidRPr="00C67241">
        <w:rPr>
          <w:rFonts w:cs="Arial"/>
        </w:rPr>
        <w:t xml:space="preserve">　　第六条外商投资企业股权转让合同成立后，转让方和外商投资企业不履行报批义务，受让方以转让方为被告、以外商投资企业为第三人提起诉讼，请求转让方与外商投资企业在一定期限内共同履行报批义务的，人民法院应</w:t>
      </w:r>
      <w:proofErr w:type="gramStart"/>
      <w:r w:rsidRPr="00C67241">
        <w:rPr>
          <w:rFonts w:cs="Arial"/>
        </w:rPr>
        <w:t>予支</w:t>
      </w:r>
      <w:proofErr w:type="gramEnd"/>
      <w:r w:rsidRPr="00C67241">
        <w:rPr>
          <w:rFonts w:cs="Arial"/>
        </w:rPr>
        <w:t>持。受让方同时请求在转让方和外商投资企业于生效判决确定的期限内不履行报批义务时自行报批的，人民法院应</w:t>
      </w:r>
      <w:proofErr w:type="gramStart"/>
      <w:r w:rsidRPr="00C67241">
        <w:rPr>
          <w:rFonts w:cs="Arial"/>
        </w:rPr>
        <w:t>予支</w:t>
      </w:r>
      <w:proofErr w:type="gramEnd"/>
      <w:r w:rsidRPr="00C67241">
        <w:rPr>
          <w:rFonts w:cs="Arial"/>
        </w:rPr>
        <w:t>持。</w:t>
      </w:r>
    </w:p>
    <w:p w14:paraId="72D4F1FF" w14:textId="77777777" w:rsidR="00DF7AE3" w:rsidRPr="00C67241" w:rsidRDefault="00DF7AE3" w:rsidP="00EA2004">
      <w:pPr>
        <w:pStyle w:val="AD"/>
        <w:spacing w:line="276" w:lineRule="auto"/>
        <w:rPr>
          <w:rFonts w:cs="Arial"/>
        </w:rPr>
      </w:pPr>
      <w:r w:rsidRPr="00C67241">
        <w:rPr>
          <w:rFonts w:cs="Arial"/>
        </w:rPr>
        <w:t xml:space="preserve">　　转让方和外商投资企业拒不根据人民法院生效判决确定的期限履行报批义务，受让方另行起诉，请求解除合同并赔偿损失的，人民法院应</w:t>
      </w:r>
      <w:proofErr w:type="gramStart"/>
      <w:r w:rsidRPr="00C67241">
        <w:rPr>
          <w:rFonts w:cs="Arial"/>
        </w:rPr>
        <w:t>予支</w:t>
      </w:r>
      <w:proofErr w:type="gramEnd"/>
      <w:r w:rsidRPr="00C67241">
        <w:rPr>
          <w:rFonts w:cs="Arial"/>
        </w:rPr>
        <w:t>持。赔偿损失的范围可以包括股权的差价损失、股权收益及其他合理损失。</w:t>
      </w:r>
    </w:p>
    <w:p w14:paraId="6E54C0CD" w14:textId="77777777" w:rsidR="00DF7AE3" w:rsidRPr="00C67241" w:rsidRDefault="00DF7AE3" w:rsidP="00EA2004">
      <w:pPr>
        <w:pStyle w:val="AD"/>
        <w:spacing w:line="276" w:lineRule="auto"/>
        <w:rPr>
          <w:rFonts w:cs="Arial"/>
        </w:rPr>
      </w:pPr>
      <w:r w:rsidRPr="00C67241">
        <w:rPr>
          <w:rFonts w:cs="Arial"/>
        </w:rPr>
        <w:t xml:space="preserve">　　第七条转让方、外商投资企业或者受让方根据本规定第六条第一款的规定就外商投资企业股权转让合同报批，未获外商投资企业审批机关批准，受让方另行起诉，请求转让方返还其已支付的转让款的，人民法院应</w:t>
      </w:r>
      <w:proofErr w:type="gramStart"/>
      <w:r w:rsidRPr="00C67241">
        <w:rPr>
          <w:rFonts w:cs="Arial"/>
        </w:rPr>
        <w:t>予支</w:t>
      </w:r>
      <w:proofErr w:type="gramEnd"/>
      <w:r w:rsidRPr="00C67241">
        <w:rPr>
          <w:rFonts w:cs="Arial"/>
        </w:rPr>
        <w:t>持。受让方请求转让方赔偿因此造成的损失的，人民法院应根据转让方是否存在过错以及过错大小认定其是否承担赔偿责任及具体赔偿数额。</w:t>
      </w:r>
    </w:p>
    <w:p w14:paraId="44757621" w14:textId="77777777" w:rsidR="00DF7AE3" w:rsidRPr="00C67241" w:rsidRDefault="00DF7AE3" w:rsidP="00EA2004">
      <w:pPr>
        <w:pStyle w:val="AD"/>
        <w:spacing w:line="276" w:lineRule="auto"/>
        <w:rPr>
          <w:rFonts w:cs="Arial"/>
        </w:rPr>
      </w:pPr>
      <w:r w:rsidRPr="00C67241">
        <w:rPr>
          <w:rFonts w:cs="Arial"/>
        </w:rPr>
        <w:t xml:space="preserve">　　第八条外商投资企业股权转让合同约定受让方支付转让款后转让方才办理报批手续，受让</w:t>
      </w:r>
      <w:r w:rsidRPr="00C67241">
        <w:rPr>
          <w:rFonts w:cs="Arial"/>
        </w:rPr>
        <w:lastRenderedPageBreak/>
        <w:t>方未支付股权转让款，经转让方催告后在合理的期限内仍未履行，转让方请求解除合同并赔偿因迟延履行而造成的实际损失的，人民法院应</w:t>
      </w:r>
      <w:proofErr w:type="gramStart"/>
      <w:r w:rsidRPr="00C67241">
        <w:rPr>
          <w:rFonts w:cs="Arial"/>
        </w:rPr>
        <w:t>予支</w:t>
      </w:r>
      <w:proofErr w:type="gramEnd"/>
      <w:r w:rsidRPr="00C67241">
        <w:rPr>
          <w:rFonts w:cs="Arial"/>
        </w:rPr>
        <w:t>持。</w:t>
      </w:r>
    </w:p>
    <w:p w14:paraId="69419AFD" w14:textId="77777777" w:rsidR="00DF7AE3" w:rsidRPr="00C67241" w:rsidRDefault="00DF7AE3" w:rsidP="00EA2004">
      <w:pPr>
        <w:pStyle w:val="AD"/>
        <w:spacing w:line="276" w:lineRule="auto"/>
        <w:rPr>
          <w:rFonts w:cs="Arial"/>
        </w:rPr>
      </w:pPr>
      <w:r w:rsidRPr="00C67241">
        <w:rPr>
          <w:rFonts w:cs="Arial"/>
        </w:rPr>
        <w:t xml:space="preserve">　　第九条外商投资企业股权转让合同成立后，受让方未支付股权转让款，转让方和外商投资企业亦未履行报批义务，转让方请求受让方支付股权转让款的，人民法院应当中止审理，指令转让方在一定期限内办理报批手续。该股权转让合同获得外商投资企业审批机关批准的，对转让方关于支付转让款的诉讼请求，人民法院应</w:t>
      </w:r>
      <w:proofErr w:type="gramStart"/>
      <w:r w:rsidRPr="00C67241">
        <w:rPr>
          <w:rFonts w:cs="Arial"/>
        </w:rPr>
        <w:t>予支</w:t>
      </w:r>
      <w:proofErr w:type="gramEnd"/>
      <w:r w:rsidRPr="00C67241">
        <w:rPr>
          <w:rFonts w:cs="Arial"/>
        </w:rPr>
        <w:t>持。</w:t>
      </w:r>
    </w:p>
    <w:p w14:paraId="14E3D54C" w14:textId="77777777" w:rsidR="00DF7AE3" w:rsidRPr="00C67241" w:rsidRDefault="00DF7AE3" w:rsidP="00EA2004">
      <w:pPr>
        <w:pStyle w:val="AD"/>
        <w:spacing w:line="276" w:lineRule="auto"/>
        <w:rPr>
          <w:rFonts w:cs="Arial"/>
        </w:rPr>
      </w:pPr>
      <w:r w:rsidRPr="00C67241">
        <w:rPr>
          <w:rFonts w:cs="Arial"/>
        </w:rPr>
        <w:t xml:space="preserve">　　第十条外商投资企业股权转让合同成立后，受让方已实际参与外商投资企业的经营管理并获取收益，但合同未获外商投资企业审批机关批准，转让方请求受让方退出外商投资企业的经营管理并将受让方因实际参与经营管理而获得的收益在扣除相关成本费用后支付给转让方的，人民法院应</w:t>
      </w:r>
      <w:proofErr w:type="gramStart"/>
      <w:r w:rsidRPr="00C67241">
        <w:rPr>
          <w:rFonts w:cs="Arial"/>
        </w:rPr>
        <w:t>予支</w:t>
      </w:r>
      <w:proofErr w:type="gramEnd"/>
      <w:r w:rsidRPr="00C67241">
        <w:rPr>
          <w:rFonts w:cs="Arial"/>
        </w:rPr>
        <w:t>持。</w:t>
      </w:r>
    </w:p>
    <w:p w14:paraId="037A81FB" w14:textId="77777777" w:rsidR="00DF7AE3" w:rsidRPr="00C67241" w:rsidRDefault="00DF7AE3" w:rsidP="00EA2004">
      <w:pPr>
        <w:pStyle w:val="AD"/>
        <w:spacing w:line="276" w:lineRule="auto"/>
        <w:rPr>
          <w:rFonts w:cs="Arial"/>
        </w:rPr>
      </w:pPr>
      <w:r w:rsidRPr="00C67241">
        <w:rPr>
          <w:rFonts w:cs="Arial"/>
        </w:rPr>
        <w:t xml:space="preserve">　　第十一条外商投资企业一方股东将股权全部或部分转让给股东之外的第三人，应当经其他股东一致同意，其他股东以未征得其同意为由请求撤销股权转让合同的，人民法院应</w:t>
      </w:r>
      <w:proofErr w:type="gramStart"/>
      <w:r w:rsidRPr="00C67241">
        <w:rPr>
          <w:rFonts w:cs="Arial"/>
        </w:rPr>
        <w:t>予支</w:t>
      </w:r>
      <w:proofErr w:type="gramEnd"/>
      <w:r w:rsidRPr="00C67241">
        <w:rPr>
          <w:rFonts w:cs="Arial"/>
        </w:rPr>
        <w:t>持。具有以下情形之一的除外：</w:t>
      </w:r>
    </w:p>
    <w:p w14:paraId="0DD92499" w14:textId="77777777" w:rsidR="00DF7AE3" w:rsidRPr="00C67241" w:rsidRDefault="00DF7AE3" w:rsidP="00EA2004">
      <w:pPr>
        <w:pStyle w:val="AD"/>
        <w:spacing w:line="276" w:lineRule="auto"/>
        <w:rPr>
          <w:rFonts w:cs="Arial"/>
        </w:rPr>
      </w:pPr>
      <w:r w:rsidRPr="00C67241">
        <w:rPr>
          <w:rFonts w:cs="Arial"/>
        </w:rPr>
        <w:t xml:space="preserve">　　（一）有证据证明其他股东已经同意；</w:t>
      </w:r>
    </w:p>
    <w:p w14:paraId="5E5DADB7" w14:textId="77777777" w:rsidR="00DF7AE3" w:rsidRPr="00C67241" w:rsidRDefault="00DF7AE3" w:rsidP="00EA2004">
      <w:pPr>
        <w:pStyle w:val="AD"/>
        <w:spacing w:line="276" w:lineRule="auto"/>
        <w:rPr>
          <w:rFonts w:cs="Arial"/>
        </w:rPr>
      </w:pPr>
      <w:r w:rsidRPr="00C67241">
        <w:rPr>
          <w:rFonts w:cs="Arial"/>
        </w:rPr>
        <w:t xml:space="preserve">　　（二）转让方已就股权转让事项书面通知，其他股东自接到书面通知之日满三十日未予答复；</w:t>
      </w:r>
    </w:p>
    <w:p w14:paraId="4ADE1ECB" w14:textId="77777777" w:rsidR="00DF7AE3" w:rsidRPr="00C67241" w:rsidRDefault="00DF7AE3" w:rsidP="00EA2004">
      <w:pPr>
        <w:pStyle w:val="AD"/>
        <w:spacing w:line="276" w:lineRule="auto"/>
        <w:rPr>
          <w:rFonts w:cs="Arial"/>
        </w:rPr>
      </w:pPr>
      <w:r w:rsidRPr="00C67241">
        <w:rPr>
          <w:rFonts w:cs="Arial"/>
        </w:rPr>
        <w:t xml:space="preserve">　　（三）其他股东不同意转让，又不购买该转让的股权。</w:t>
      </w:r>
    </w:p>
    <w:p w14:paraId="46503F5E" w14:textId="77777777" w:rsidR="00DF7AE3" w:rsidRPr="00C67241" w:rsidRDefault="00DF7AE3" w:rsidP="00EA2004">
      <w:pPr>
        <w:pStyle w:val="AD"/>
        <w:spacing w:line="276" w:lineRule="auto"/>
        <w:rPr>
          <w:rFonts w:cs="Arial"/>
        </w:rPr>
      </w:pPr>
      <w:r w:rsidRPr="00C67241">
        <w:rPr>
          <w:rFonts w:cs="Arial"/>
        </w:rPr>
        <w:t xml:space="preserve">　　第十二条外商投资企业一方股东将股权全部或部分转让给股东之外的第三人，其他股东以该股权转让侵害了其优先购买权为由请求撤销股权转让合同的，人民法院应</w:t>
      </w:r>
      <w:proofErr w:type="gramStart"/>
      <w:r w:rsidRPr="00C67241">
        <w:rPr>
          <w:rFonts w:cs="Arial"/>
        </w:rPr>
        <w:t>予支</w:t>
      </w:r>
      <w:proofErr w:type="gramEnd"/>
      <w:r w:rsidRPr="00C67241">
        <w:rPr>
          <w:rFonts w:cs="Arial"/>
        </w:rPr>
        <w:t>持。其他股东在知道或者应当知道股权转让合同签订之日起一年内未主张优先购买权的除外。</w:t>
      </w:r>
    </w:p>
    <w:p w14:paraId="0F9BC906" w14:textId="77777777" w:rsidR="00DF7AE3" w:rsidRPr="00C67241" w:rsidRDefault="00DF7AE3" w:rsidP="00EA2004">
      <w:pPr>
        <w:pStyle w:val="AD"/>
        <w:spacing w:line="276" w:lineRule="auto"/>
        <w:rPr>
          <w:rFonts w:cs="Arial"/>
        </w:rPr>
      </w:pPr>
      <w:r w:rsidRPr="00C67241">
        <w:rPr>
          <w:rFonts w:cs="Arial"/>
        </w:rPr>
        <w:t xml:space="preserve">　　前款规定的转让方、受让方以侵害其他股东优先购买权为由请求认定股权转让合同无效的，人民法院不予支持。</w:t>
      </w:r>
    </w:p>
    <w:p w14:paraId="667BB6C8" w14:textId="77777777" w:rsidR="00DF7AE3" w:rsidRPr="00C67241" w:rsidRDefault="00DF7AE3" w:rsidP="00EA2004">
      <w:pPr>
        <w:pStyle w:val="AD"/>
        <w:spacing w:line="276" w:lineRule="auto"/>
        <w:rPr>
          <w:rFonts w:cs="Arial"/>
        </w:rPr>
      </w:pPr>
      <w:r w:rsidRPr="00C67241">
        <w:rPr>
          <w:rFonts w:cs="Arial"/>
        </w:rPr>
        <w:t xml:space="preserve">　　第十三条外商投资企业股东与债权人订立的股权质押合同，除法律、行政法规另有规定或者合同另有约定外，自成立时生效。未办理质权登记的，不影响股权质押合同的效力。</w:t>
      </w:r>
    </w:p>
    <w:p w14:paraId="331FFB10" w14:textId="77777777" w:rsidR="00DF7AE3" w:rsidRPr="00C67241" w:rsidRDefault="00DF7AE3" w:rsidP="00EA2004">
      <w:pPr>
        <w:pStyle w:val="AD"/>
        <w:spacing w:line="276" w:lineRule="auto"/>
        <w:rPr>
          <w:rFonts w:cs="Arial"/>
        </w:rPr>
      </w:pPr>
      <w:r w:rsidRPr="00C67241">
        <w:rPr>
          <w:rFonts w:cs="Arial"/>
        </w:rPr>
        <w:t xml:space="preserve">　　当事人仅以股权质押合同未经外商投资企业审批机关批准为由主张合同无效或未生效的，人民法院不予支持。</w:t>
      </w:r>
    </w:p>
    <w:p w14:paraId="6CEF5792" w14:textId="77777777" w:rsidR="00DF7AE3" w:rsidRPr="00C67241" w:rsidRDefault="00DF7AE3" w:rsidP="00EA2004">
      <w:pPr>
        <w:pStyle w:val="AD"/>
        <w:spacing w:line="276" w:lineRule="auto"/>
        <w:rPr>
          <w:rFonts w:cs="Arial"/>
        </w:rPr>
      </w:pPr>
      <w:r w:rsidRPr="00C67241">
        <w:rPr>
          <w:rFonts w:cs="Arial"/>
        </w:rPr>
        <w:t xml:space="preserve">　　股权质押合同依照民法典的相关规定办理了出质登记的，股权</w:t>
      </w:r>
      <w:proofErr w:type="gramStart"/>
      <w:r w:rsidRPr="00C67241">
        <w:rPr>
          <w:rFonts w:cs="Arial"/>
        </w:rPr>
        <w:t>质权自登记</w:t>
      </w:r>
      <w:proofErr w:type="gramEnd"/>
      <w:r w:rsidRPr="00C67241">
        <w:rPr>
          <w:rFonts w:cs="Arial"/>
        </w:rPr>
        <w:t>时设立。</w:t>
      </w:r>
    </w:p>
    <w:p w14:paraId="34FF762C" w14:textId="77777777" w:rsidR="00DF7AE3" w:rsidRPr="00C67241" w:rsidRDefault="00DF7AE3" w:rsidP="00EA2004">
      <w:pPr>
        <w:pStyle w:val="AD"/>
        <w:spacing w:line="276" w:lineRule="auto"/>
        <w:rPr>
          <w:rFonts w:cs="Arial"/>
        </w:rPr>
      </w:pPr>
      <w:r w:rsidRPr="00C67241">
        <w:rPr>
          <w:rFonts w:cs="Arial"/>
        </w:rPr>
        <w:t xml:space="preserve">　　第十四条当事人之间约定一方实际投资、另一方作为外商投资企业名义股东，实际投资者请求确认其在外商投资企业中的股东身份或者请求变更外商投资企业股东的，人民法院不予支持。同时具备以下条件的除外：</w:t>
      </w:r>
    </w:p>
    <w:p w14:paraId="476552D2" w14:textId="77777777" w:rsidR="00DF7AE3" w:rsidRPr="00C67241" w:rsidRDefault="00DF7AE3" w:rsidP="00EA2004">
      <w:pPr>
        <w:pStyle w:val="AD"/>
        <w:spacing w:line="276" w:lineRule="auto"/>
        <w:rPr>
          <w:rFonts w:cs="Arial"/>
        </w:rPr>
      </w:pPr>
      <w:r w:rsidRPr="00C67241">
        <w:rPr>
          <w:rFonts w:cs="Arial"/>
        </w:rPr>
        <w:t xml:space="preserve">　　（一）实际投资者已经实际投资；</w:t>
      </w:r>
    </w:p>
    <w:p w14:paraId="15271E27" w14:textId="77777777" w:rsidR="00DF7AE3" w:rsidRPr="00C67241" w:rsidRDefault="00DF7AE3" w:rsidP="00EA2004">
      <w:pPr>
        <w:pStyle w:val="AD"/>
        <w:spacing w:line="276" w:lineRule="auto"/>
        <w:rPr>
          <w:rFonts w:cs="Arial"/>
        </w:rPr>
      </w:pPr>
      <w:r w:rsidRPr="00C67241">
        <w:rPr>
          <w:rFonts w:cs="Arial"/>
        </w:rPr>
        <w:t xml:space="preserve">　　（二）名义股东以外的其他股东认可实际投资者的股东身份；</w:t>
      </w:r>
    </w:p>
    <w:p w14:paraId="18BC8C2C" w14:textId="77777777" w:rsidR="00DF7AE3" w:rsidRPr="00C67241" w:rsidRDefault="00DF7AE3" w:rsidP="00EA2004">
      <w:pPr>
        <w:pStyle w:val="AD"/>
        <w:spacing w:line="276" w:lineRule="auto"/>
        <w:rPr>
          <w:rFonts w:cs="Arial"/>
        </w:rPr>
      </w:pPr>
      <w:r w:rsidRPr="00C67241">
        <w:rPr>
          <w:rFonts w:cs="Arial"/>
        </w:rPr>
        <w:t xml:space="preserve">　　（三）人民法院或当事人在诉讼期间就将实际投资者变更为股东征得了外商投资企业审批机关的同意。</w:t>
      </w:r>
    </w:p>
    <w:p w14:paraId="145A2AD6" w14:textId="77777777" w:rsidR="00DF7AE3" w:rsidRPr="00C67241" w:rsidRDefault="00DF7AE3" w:rsidP="00EA2004">
      <w:pPr>
        <w:pStyle w:val="AD"/>
        <w:spacing w:line="276" w:lineRule="auto"/>
        <w:rPr>
          <w:rFonts w:cs="Arial"/>
        </w:rPr>
      </w:pPr>
      <w:r w:rsidRPr="00C67241">
        <w:rPr>
          <w:rFonts w:cs="Arial"/>
        </w:rPr>
        <w:t xml:space="preserve">　　第十五条合同约定一方实际投资、另一方作为外商投资企业名义股东，不具有法律、行政法规规定的无效情形的，人民法院应认定该合同有效。一方当事人仅以未经外商投资企业审批机关批准为由主张该合同无效或者未生效的，人民法院不予支持。</w:t>
      </w:r>
    </w:p>
    <w:p w14:paraId="622A05B8" w14:textId="77777777" w:rsidR="00DF7AE3" w:rsidRPr="00C67241" w:rsidRDefault="00DF7AE3" w:rsidP="00EA2004">
      <w:pPr>
        <w:pStyle w:val="AD"/>
        <w:spacing w:line="276" w:lineRule="auto"/>
        <w:rPr>
          <w:rFonts w:cs="Arial"/>
        </w:rPr>
      </w:pPr>
      <w:r w:rsidRPr="00C67241">
        <w:rPr>
          <w:rFonts w:cs="Arial"/>
        </w:rPr>
        <w:t xml:space="preserve">　　实际投资者请求外商投资企业名义股东依据双方约定履行相应义务的，人民法院应</w:t>
      </w:r>
      <w:proofErr w:type="gramStart"/>
      <w:r w:rsidRPr="00C67241">
        <w:rPr>
          <w:rFonts w:cs="Arial"/>
        </w:rPr>
        <w:t>予支</w:t>
      </w:r>
      <w:proofErr w:type="gramEnd"/>
      <w:r w:rsidRPr="00C67241">
        <w:rPr>
          <w:rFonts w:cs="Arial"/>
        </w:rPr>
        <w:t>持。</w:t>
      </w:r>
    </w:p>
    <w:p w14:paraId="012A439B" w14:textId="77777777" w:rsidR="00DF7AE3" w:rsidRPr="00C67241" w:rsidRDefault="00DF7AE3" w:rsidP="00EA2004">
      <w:pPr>
        <w:pStyle w:val="AD"/>
        <w:spacing w:line="276" w:lineRule="auto"/>
        <w:rPr>
          <w:rFonts w:cs="Arial"/>
        </w:rPr>
      </w:pPr>
      <w:r w:rsidRPr="00C67241">
        <w:rPr>
          <w:rFonts w:cs="Arial"/>
        </w:rPr>
        <w:t xml:space="preserve">　　双方未约定利益分配，实际投资者请求外商投资企业名义股东向其交付从外商投资企业获</w:t>
      </w:r>
      <w:r w:rsidRPr="00C67241">
        <w:rPr>
          <w:rFonts w:cs="Arial"/>
        </w:rPr>
        <w:lastRenderedPageBreak/>
        <w:t>得的收益的，人民法院应</w:t>
      </w:r>
      <w:proofErr w:type="gramStart"/>
      <w:r w:rsidRPr="00C67241">
        <w:rPr>
          <w:rFonts w:cs="Arial"/>
        </w:rPr>
        <w:t>予支</w:t>
      </w:r>
      <w:proofErr w:type="gramEnd"/>
      <w:r w:rsidRPr="00C67241">
        <w:rPr>
          <w:rFonts w:cs="Arial"/>
        </w:rPr>
        <w:t>持。外商投资企业名义股东向实际投资者请求支付必要报酬的，人民法院应酌情予以支持。</w:t>
      </w:r>
    </w:p>
    <w:p w14:paraId="4D704A07" w14:textId="77777777" w:rsidR="00DF7AE3" w:rsidRPr="00C67241" w:rsidRDefault="00DF7AE3" w:rsidP="00EA2004">
      <w:pPr>
        <w:pStyle w:val="AD"/>
        <w:spacing w:line="276" w:lineRule="auto"/>
        <w:rPr>
          <w:rFonts w:cs="Arial"/>
        </w:rPr>
      </w:pPr>
      <w:r w:rsidRPr="00C67241">
        <w:rPr>
          <w:rFonts w:cs="Arial"/>
        </w:rPr>
        <w:t xml:space="preserve">　　第十六条外商投资企业名义股东不履行与实际投资者之间的合同，致使实际投资者不能实现合同目的，实际投资者请求解除合同并由外商投资企业名义股东承担违约责任的，人民法院应</w:t>
      </w:r>
      <w:proofErr w:type="gramStart"/>
      <w:r w:rsidRPr="00C67241">
        <w:rPr>
          <w:rFonts w:cs="Arial"/>
        </w:rPr>
        <w:t>予支</w:t>
      </w:r>
      <w:proofErr w:type="gramEnd"/>
      <w:r w:rsidRPr="00C67241">
        <w:rPr>
          <w:rFonts w:cs="Arial"/>
        </w:rPr>
        <w:t>持。</w:t>
      </w:r>
    </w:p>
    <w:p w14:paraId="67D4DBA3" w14:textId="77777777" w:rsidR="00DF7AE3" w:rsidRPr="00C67241" w:rsidRDefault="00DF7AE3" w:rsidP="00EA2004">
      <w:pPr>
        <w:pStyle w:val="AD"/>
        <w:spacing w:line="276" w:lineRule="auto"/>
        <w:rPr>
          <w:rFonts w:cs="Arial"/>
        </w:rPr>
      </w:pPr>
      <w:r w:rsidRPr="00C67241">
        <w:rPr>
          <w:rFonts w:cs="Arial"/>
        </w:rPr>
        <w:t xml:space="preserve">　　第十七条实际投资者根据其与外商投资企业名义股东的约定，直接向外商投资企业请求分配利润或者行使其他股东权利的，人民法院不予支持。</w:t>
      </w:r>
    </w:p>
    <w:p w14:paraId="6BFAF380" w14:textId="77777777" w:rsidR="00DF7AE3" w:rsidRPr="00C67241" w:rsidRDefault="00DF7AE3" w:rsidP="00EA2004">
      <w:pPr>
        <w:pStyle w:val="AD"/>
        <w:spacing w:line="276" w:lineRule="auto"/>
        <w:rPr>
          <w:rFonts w:cs="Arial"/>
        </w:rPr>
      </w:pPr>
      <w:r w:rsidRPr="00C67241">
        <w:rPr>
          <w:rFonts w:cs="Arial"/>
        </w:rPr>
        <w:t xml:space="preserve">　　第十八条实际投资者与外商投资企业名义股东之间的合同被认定无效，名义股东持有的股权价值高于实际投资额，实际投资者请求名义股东向其返还投资款并根据其实际投资情况以及名义股东参与外商投资企业经营管理的情况对股权收益在双方之间进行合理分配的，人民法院应</w:t>
      </w:r>
      <w:proofErr w:type="gramStart"/>
      <w:r w:rsidRPr="00C67241">
        <w:rPr>
          <w:rFonts w:cs="Arial"/>
        </w:rPr>
        <w:t>予支</w:t>
      </w:r>
      <w:proofErr w:type="gramEnd"/>
      <w:r w:rsidRPr="00C67241">
        <w:rPr>
          <w:rFonts w:cs="Arial"/>
        </w:rPr>
        <w:t>持。</w:t>
      </w:r>
    </w:p>
    <w:p w14:paraId="155C55F0" w14:textId="77777777" w:rsidR="00DF7AE3" w:rsidRPr="00C67241" w:rsidRDefault="00DF7AE3" w:rsidP="00EA2004">
      <w:pPr>
        <w:pStyle w:val="AD"/>
        <w:spacing w:line="276" w:lineRule="auto"/>
        <w:rPr>
          <w:rFonts w:cs="Arial"/>
        </w:rPr>
      </w:pPr>
      <w:r w:rsidRPr="00C67241">
        <w:rPr>
          <w:rFonts w:cs="Arial"/>
        </w:rPr>
        <w:t xml:space="preserve">　　外商投资企业名义股东明确表示放弃股权或者拒绝继续持有股权的，人民法院可以判令以拍卖、变卖名义股东持有的外商投资企业股权所得向实际投资者返还投资款，其余款项根据实际投资者的实际投资情况、名义股东参与外商投资企业经营管理的情况在双方之间进行合理分配。</w:t>
      </w:r>
    </w:p>
    <w:p w14:paraId="125982FA" w14:textId="77777777" w:rsidR="00DF7AE3" w:rsidRPr="00C67241" w:rsidRDefault="00DF7AE3" w:rsidP="00EA2004">
      <w:pPr>
        <w:pStyle w:val="AD"/>
        <w:spacing w:line="276" w:lineRule="auto"/>
        <w:rPr>
          <w:rFonts w:cs="Arial"/>
        </w:rPr>
      </w:pPr>
      <w:r w:rsidRPr="00C67241">
        <w:rPr>
          <w:rFonts w:cs="Arial"/>
        </w:rPr>
        <w:t xml:space="preserve">　　第十九条实际投资者与外商投资企业名义股东之间的合同被认定无效，名义股东持有的股权价值低于实际投资额，实际投资者请求名义股东向其返还现有股权的等值价款的，人民法院应</w:t>
      </w:r>
      <w:proofErr w:type="gramStart"/>
      <w:r w:rsidRPr="00C67241">
        <w:rPr>
          <w:rFonts w:cs="Arial"/>
        </w:rPr>
        <w:t>予支</w:t>
      </w:r>
      <w:proofErr w:type="gramEnd"/>
      <w:r w:rsidRPr="00C67241">
        <w:rPr>
          <w:rFonts w:cs="Arial"/>
        </w:rPr>
        <w:t>持；外商投资企业名义股东明确表示放弃股权或者拒绝继续持有股权的，人民法院可以判令以拍卖、变卖名义股东持有的外商投资企业股权所得向实际投资者返还投资款。</w:t>
      </w:r>
    </w:p>
    <w:p w14:paraId="0F02596F" w14:textId="77777777" w:rsidR="00DF7AE3" w:rsidRPr="00C67241" w:rsidRDefault="00DF7AE3" w:rsidP="00EA2004">
      <w:pPr>
        <w:pStyle w:val="AD"/>
        <w:spacing w:line="276" w:lineRule="auto"/>
        <w:rPr>
          <w:rFonts w:cs="Arial"/>
        </w:rPr>
      </w:pPr>
      <w:r w:rsidRPr="00C67241">
        <w:rPr>
          <w:rFonts w:cs="Arial"/>
        </w:rPr>
        <w:t xml:space="preserve">　　实际投资者请求名义股东赔偿损失的，人民法院应当根据名义股东对合同无效是否存在过错及过错大小认定其是否承担赔偿责任及具体赔偿数额。</w:t>
      </w:r>
    </w:p>
    <w:p w14:paraId="682DBC08" w14:textId="77777777" w:rsidR="00DF7AE3" w:rsidRPr="00C67241" w:rsidRDefault="00DF7AE3" w:rsidP="00EA2004">
      <w:pPr>
        <w:pStyle w:val="AD"/>
        <w:spacing w:line="276" w:lineRule="auto"/>
        <w:rPr>
          <w:rFonts w:cs="Arial"/>
        </w:rPr>
      </w:pPr>
      <w:r w:rsidRPr="00C67241">
        <w:rPr>
          <w:rFonts w:cs="Arial"/>
        </w:rPr>
        <w:t xml:space="preserve">　　第二十条实际投资者与外商投资企业名义股东之间的合同因恶意串通，损害国家、集体或者第三人利益，被认定无效的，人民法院应当将因此取得的财产收归国家所有或者返还集体、第三人。</w:t>
      </w:r>
    </w:p>
    <w:p w14:paraId="3D936E66" w14:textId="77777777" w:rsidR="00DF7AE3" w:rsidRPr="00C67241" w:rsidRDefault="00DF7AE3" w:rsidP="00EA2004">
      <w:pPr>
        <w:pStyle w:val="AD"/>
        <w:spacing w:line="276" w:lineRule="auto"/>
        <w:rPr>
          <w:rFonts w:cs="Arial"/>
        </w:rPr>
      </w:pPr>
      <w:r w:rsidRPr="00C67241">
        <w:rPr>
          <w:rFonts w:cs="Arial"/>
        </w:rPr>
        <w:t xml:space="preserve">　　第二十一条外商投资企业一方股东或者外商投资企业以提供虚假材料等欺诈或者其他不正当手段向外商投资企业审批机关申请变更外商投资企业批准证书所载股东，导致外商投资企业他方股东丧失股东身份或原有股权份额，他方股东请求确认股东身份或原有股权份额的，人民法院应</w:t>
      </w:r>
      <w:proofErr w:type="gramStart"/>
      <w:r w:rsidRPr="00C67241">
        <w:rPr>
          <w:rFonts w:cs="Arial"/>
        </w:rPr>
        <w:t>予支</w:t>
      </w:r>
      <w:proofErr w:type="gramEnd"/>
      <w:r w:rsidRPr="00C67241">
        <w:rPr>
          <w:rFonts w:cs="Arial"/>
        </w:rPr>
        <w:t>持。第三人已经善意取得该股权的除外。</w:t>
      </w:r>
    </w:p>
    <w:p w14:paraId="5BFF23AF" w14:textId="77777777" w:rsidR="00DF7AE3" w:rsidRPr="00C67241" w:rsidRDefault="00DF7AE3" w:rsidP="00EA2004">
      <w:pPr>
        <w:pStyle w:val="AD"/>
        <w:spacing w:line="276" w:lineRule="auto"/>
        <w:rPr>
          <w:rFonts w:cs="Arial"/>
        </w:rPr>
      </w:pPr>
      <w:r w:rsidRPr="00C67241">
        <w:rPr>
          <w:rFonts w:cs="Arial"/>
        </w:rPr>
        <w:t xml:space="preserve">　　他方股东请求侵权股东或者外商投资企业赔偿损失的，人民法院应</w:t>
      </w:r>
      <w:proofErr w:type="gramStart"/>
      <w:r w:rsidRPr="00C67241">
        <w:rPr>
          <w:rFonts w:cs="Arial"/>
        </w:rPr>
        <w:t>予支</w:t>
      </w:r>
      <w:proofErr w:type="gramEnd"/>
      <w:r w:rsidRPr="00C67241">
        <w:rPr>
          <w:rFonts w:cs="Arial"/>
        </w:rPr>
        <w:t>持。</w:t>
      </w:r>
    </w:p>
    <w:p w14:paraId="6608C83D" w14:textId="77777777" w:rsidR="00DF7AE3" w:rsidRPr="00C67241" w:rsidRDefault="00DF7AE3" w:rsidP="00EA2004">
      <w:pPr>
        <w:pStyle w:val="AD"/>
        <w:spacing w:line="276" w:lineRule="auto"/>
        <w:rPr>
          <w:rFonts w:cs="Arial"/>
        </w:rPr>
      </w:pPr>
      <w:r w:rsidRPr="00C67241">
        <w:rPr>
          <w:rFonts w:cs="Arial"/>
        </w:rPr>
        <w:t xml:space="preserve">　　第二十二条人民法院审理香港特别行政区、澳门特别行政区、台湾地区的投资者、定居在国外的中国公民在内地投资设立企业产生的相关纠纷案件，参照适用本规定。</w:t>
      </w:r>
    </w:p>
    <w:p w14:paraId="79F6B9ED" w14:textId="77777777" w:rsidR="00DF7AE3" w:rsidRPr="00C67241" w:rsidRDefault="00DF7AE3" w:rsidP="00EA2004">
      <w:pPr>
        <w:pStyle w:val="AD"/>
        <w:spacing w:line="276" w:lineRule="auto"/>
        <w:rPr>
          <w:rFonts w:cs="Arial"/>
        </w:rPr>
      </w:pPr>
      <w:r w:rsidRPr="00C67241">
        <w:rPr>
          <w:rFonts w:cs="Arial"/>
        </w:rPr>
        <w:t xml:space="preserve">　　第二十三条本规定施行后，案件尚在一审或者二审阶段的，适用本规定；本规定施行前已经终审的案件，人民法院进行再审时，不适用本规定。</w:t>
      </w:r>
    </w:p>
    <w:p w14:paraId="0947BD46" w14:textId="77777777" w:rsidR="00DF7AE3" w:rsidRPr="00C67241" w:rsidRDefault="00DF7AE3" w:rsidP="00EA2004">
      <w:pPr>
        <w:pStyle w:val="AD"/>
        <w:spacing w:line="276" w:lineRule="auto"/>
        <w:rPr>
          <w:rFonts w:cs="Arial"/>
        </w:rPr>
      </w:pPr>
      <w:r w:rsidRPr="00C67241">
        <w:rPr>
          <w:rFonts w:cs="Arial"/>
        </w:rPr>
        <w:t xml:space="preserve">　　第二十四条本规定施行前本院</w:t>
      </w:r>
      <w:proofErr w:type="gramStart"/>
      <w:r w:rsidRPr="00C67241">
        <w:rPr>
          <w:rFonts w:cs="Arial"/>
        </w:rPr>
        <w:t>作出</w:t>
      </w:r>
      <w:proofErr w:type="gramEnd"/>
      <w:r w:rsidRPr="00C67241">
        <w:rPr>
          <w:rFonts w:cs="Arial"/>
        </w:rPr>
        <w:t>的有关司法解释与本规定相抵触的，以本规定为准。</w:t>
      </w:r>
    </w:p>
    <w:p w14:paraId="09212760" w14:textId="77777777" w:rsidR="001B5866" w:rsidRDefault="001B5866" w:rsidP="00EA2004">
      <w:pPr>
        <w:pStyle w:val="AD"/>
        <w:spacing w:line="276" w:lineRule="auto"/>
        <w:rPr>
          <w:rFonts w:cs="Arial"/>
        </w:rPr>
      </w:pPr>
    </w:p>
    <w:p w14:paraId="34BD85C0" w14:textId="77777777" w:rsidR="001B5866" w:rsidRDefault="001B5866" w:rsidP="00EA2004">
      <w:pPr>
        <w:pStyle w:val="AD"/>
        <w:spacing w:line="276" w:lineRule="auto"/>
        <w:rPr>
          <w:rFonts w:cs="Arial"/>
        </w:rPr>
      </w:pPr>
    </w:p>
    <w:p w14:paraId="129B9CDB" w14:textId="701D0DEE" w:rsidR="00DF7AE3" w:rsidRPr="00B62F64" w:rsidRDefault="00DF7AE3" w:rsidP="001B5866">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最高人民法院关于适用《中华人民共和国公司法》若干问题的规定（五）</w:t>
      </w:r>
    </w:p>
    <w:p w14:paraId="00C6432E" w14:textId="25AC48EA" w:rsidR="00DF7AE3" w:rsidRPr="00C67241" w:rsidRDefault="00DF7AE3" w:rsidP="001B5866">
      <w:pPr>
        <w:pStyle w:val="AD"/>
        <w:spacing w:line="276" w:lineRule="auto"/>
        <w:jc w:val="center"/>
        <w:rPr>
          <w:rFonts w:cs="Arial"/>
        </w:rPr>
      </w:pPr>
      <w:r w:rsidRPr="00C67241">
        <w:rPr>
          <w:rFonts w:cs="Arial"/>
        </w:rPr>
        <w:t>（</w:t>
      </w:r>
      <w:r w:rsidRPr="00C67241">
        <w:rPr>
          <w:rFonts w:cs="Arial"/>
        </w:rPr>
        <w:t>2019</w:t>
      </w:r>
      <w:r w:rsidRPr="00C67241">
        <w:rPr>
          <w:rFonts w:cs="Arial"/>
        </w:rPr>
        <w:t>年</w:t>
      </w:r>
      <w:r w:rsidRPr="00C67241">
        <w:rPr>
          <w:rFonts w:cs="Arial"/>
        </w:rPr>
        <w:t>4</w:t>
      </w:r>
      <w:r w:rsidRPr="00C67241">
        <w:rPr>
          <w:rFonts w:cs="Arial"/>
        </w:rPr>
        <w:t>月</w:t>
      </w:r>
      <w:r w:rsidRPr="00C67241">
        <w:rPr>
          <w:rFonts w:cs="Arial"/>
        </w:rPr>
        <w:t>22</w:t>
      </w:r>
      <w:r w:rsidRPr="00C67241">
        <w:rPr>
          <w:rFonts w:cs="Arial"/>
        </w:rPr>
        <w:t>日最高人民法院审判委员会第</w:t>
      </w:r>
      <w:r w:rsidRPr="00C67241">
        <w:rPr>
          <w:rFonts w:cs="Arial"/>
        </w:rPr>
        <w:t>1766</w:t>
      </w:r>
      <w:r w:rsidRPr="00C67241">
        <w:rPr>
          <w:rFonts w:cs="Arial"/>
        </w:rPr>
        <w:t>次会议审议通过，根据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w:t>
      </w:r>
      <w:r w:rsidRPr="00C67241">
        <w:rPr>
          <w:rFonts w:cs="Arial"/>
        </w:rPr>
        <w:lastRenderedPageBreak/>
        <w:t>破产企业国有划拨土地使用权应否列入破产财产等问题的批复〉等二十九件商事类司法解释的决定》修正）</w:t>
      </w:r>
    </w:p>
    <w:p w14:paraId="65F12B75" w14:textId="77777777" w:rsidR="001B5866" w:rsidRDefault="001B5866" w:rsidP="00EA2004">
      <w:pPr>
        <w:pStyle w:val="AD"/>
        <w:spacing w:line="276" w:lineRule="auto"/>
        <w:rPr>
          <w:rFonts w:cs="Arial"/>
        </w:rPr>
      </w:pPr>
    </w:p>
    <w:p w14:paraId="510BEC6A" w14:textId="493734CB" w:rsidR="00DF7AE3" w:rsidRPr="00C67241" w:rsidRDefault="00DF7AE3" w:rsidP="00EA2004">
      <w:pPr>
        <w:pStyle w:val="AD"/>
        <w:spacing w:line="276" w:lineRule="auto"/>
        <w:rPr>
          <w:rFonts w:cs="Arial"/>
        </w:rPr>
      </w:pPr>
      <w:r w:rsidRPr="00C67241">
        <w:rPr>
          <w:rFonts w:cs="Arial"/>
        </w:rPr>
        <w:t xml:space="preserve">　　为正确适用《中华人民共和国公司法》，结合人民法院审判实践，就股东权益保护等纠纷案件适用法律问题</w:t>
      </w:r>
      <w:proofErr w:type="gramStart"/>
      <w:r w:rsidRPr="00C67241">
        <w:rPr>
          <w:rFonts w:cs="Arial"/>
        </w:rPr>
        <w:t>作出</w:t>
      </w:r>
      <w:proofErr w:type="gramEnd"/>
      <w:r w:rsidRPr="00C67241">
        <w:rPr>
          <w:rFonts w:cs="Arial"/>
        </w:rPr>
        <w:t>如下规定。</w:t>
      </w:r>
    </w:p>
    <w:p w14:paraId="51797AE5" w14:textId="77777777" w:rsidR="00DF7AE3" w:rsidRPr="00C67241" w:rsidRDefault="00DF7AE3" w:rsidP="00EA2004">
      <w:pPr>
        <w:pStyle w:val="AD"/>
        <w:spacing w:line="276" w:lineRule="auto"/>
        <w:rPr>
          <w:rFonts w:cs="Arial"/>
        </w:rPr>
      </w:pPr>
      <w:r w:rsidRPr="00C67241">
        <w:rPr>
          <w:rFonts w:cs="Arial"/>
        </w:rPr>
        <w:t xml:space="preserve">　　第一条关联交易损害公司利益，原告公司依据民法典第八十四条、公司法第二十一条规定请求控股股东、实际控制人、董事、监事、高级管理人员赔偿所造成的损失，被告仅以该交易已经履行了信息披露、经股东会或者股东大会同意等法律、行政法规或者公司章程规定的程序为由抗辩的，人民法院不予支持。</w:t>
      </w:r>
    </w:p>
    <w:p w14:paraId="3C6C8712" w14:textId="77777777" w:rsidR="00DF7AE3" w:rsidRPr="00C67241" w:rsidRDefault="00DF7AE3" w:rsidP="00EA2004">
      <w:pPr>
        <w:pStyle w:val="AD"/>
        <w:spacing w:line="276" w:lineRule="auto"/>
        <w:rPr>
          <w:rFonts w:cs="Arial"/>
        </w:rPr>
      </w:pPr>
      <w:r w:rsidRPr="00C67241">
        <w:rPr>
          <w:rFonts w:cs="Arial"/>
        </w:rPr>
        <w:t xml:space="preserve">　　公司没有提起诉讼的，符合公司法第一百五十一条第一款规定条件的股东，可以依据公司法第一百五十一条第二款、第三款规定向人民法院提起诉讼。</w:t>
      </w:r>
    </w:p>
    <w:p w14:paraId="2A869C40" w14:textId="77777777" w:rsidR="00DF7AE3" w:rsidRPr="00C67241" w:rsidRDefault="00DF7AE3" w:rsidP="00EA2004">
      <w:pPr>
        <w:pStyle w:val="AD"/>
        <w:spacing w:line="276" w:lineRule="auto"/>
        <w:rPr>
          <w:rFonts w:cs="Arial"/>
        </w:rPr>
      </w:pPr>
      <w:r w:rsidRPr="00C67241">
        <w:rPr>
          <w:rFonts w:cs="Arial"/>
        </w:rPr>
        <w:t xml:space="preserve">　　第二条关联交易合同存在无效、可撤销或者对公司不发生效力的情形，公司没有起诉合同相对方的，符合公司法第一百五十一条第一款规定条件的股东，可以依据公司法第一百五十一条第二款、第三款规定向人民法院提起诉讼。</w:t>
      </w:r>
    </w:p>
    <w:p w14:paraId="09250D82" w14:textId="77777777" w:rsidR="00DF7AE3" w:rsidRPr="00C67241" w:rsidRDefault="00DF7AE3" w:rsidP="00EA2004">
      <w:pPr>
        <w:pStyle w:val="AD"/>
        <w:spacing w:line="276" w:lineRule="auto"/>
        <w:rPr>
          <w:rFonts w:cs="Arial"/>
        </w:rPr>
      </w:pPr>
      <w:r w:rsidRPr="00C67241">
        <w:rPr>
          <w:rFonts w:cs="Arial"/>
        </w:rPr>
        <w:t xml:space="preserve">　　第三条董事任期届满前被股东会或者股东大会有效决议解除职务，其主张解除不发生法律效力的，人民法院不予支持。</w:t>
      </w:r>
    </w:p>
    <w:p w14:paraId="6D83E7ED" w14:textId="77777777" w:rsidR="00DF7AE3" w:rsidRPr="00C67241" w:rsidRDefault="00DF7AE3" w:rsidP="00EA2004">
      <w:pPr>
        <w:pStyle w:val="AD"/>
        <w:spacing w:line="276" w:lineRule="auto"/>
        <w:rPr>
          <w:rFonts w:cs="Arial"/>
        </w:rPr>
      </w:pPr>
      <w:r w:rsidRPr="00C67241">
        <w:rPr>
          <w:rFonts w:cs="Arial"/>
        </w:rPr>
        <w:t xml:space="preserve">　　董事职务被解除后，因补偿与公司发生纠纷提起诉讼的，人民法院应当依据法律、行政法规、公司章程的规定或者合同的约定，综合考虑解除的原因、剩余任期、董事薪酬等因素，确定是否补偿以及补偿的合理数额。</w:t>
      </w:r>
    </w:p>
    <w:p w14:paraId="786555AC" w14:textId="77777777" w:rsidR="00DF7AE3" w:rsidRPr="00C67241" w:rsidRDefault="00DF7AE3" w:rsidP="00EA2004">
      <w:pPr>
        <w:pStyle w:val="AD"/>
        <w:spacing w:line="276" w:lineRule="auto"/>
        <w:rPr>
          <w:rFonts w:cs="Arial"/>
        </w:rPr>
      </w:pPr>
      <w:r w:rsidRPr="00C67241">
        <w:rPr>
          <w:rFonts w:cs="Arial"/>
        </w:rPr>
        <w:t xml:space="preserve">　　第四条分配利润的股东会或者股东大会决议</w:t>
      </w:r>
      <w:proofErr w:type="gramStart"/>
      <w:r w:rsidRPr="00C67241">
        <w:rPr>
          <w:rFonts w:cs="Arial"/>
        </w:rPr>
        <w:t>作出</w:t>
      </w:r>
      <w:proofErr w:type="gramEnd"/>
      <w:r w:rsidRPr="00C67241">
        <w:rPr>
          <w:rFonts w:cs="Arial"/>
        </w:rPr>
        <w:t>后，公司应当在决议载明的时间内完成利润分配。决议没有载明时间的，以公司章程规定的为准。决议、章程中均未规定时间或者时间超过一年的，公司应当自决议</w:t>
      </w:r>
      <w:proofErr w:type="gramStart"/>
      <w:r w:rsidRPr="00C67241">
        <w:rPr>
          <w:rFonts w:cs="Arial"/>
        </w:rPr>
        <w:t>作出</w:t>
      </w:r>
      <w:proofErr w:type="gramEnd"/>
      <w:r w:rsidRPr="00C67241">
        <w:rPr>
          <w:rFonts w:cs="Arial"/>
        </w:rPr>
        <w:t>之日起一年内完成利润分配。</w:t>
      </w:r>
    </w:p>
    <w:p w14:paraId="62949AF2" w14:textId="77777777" w:rsidR="00DF7AE3" w:rsidRPr="00C67241" w:rsidRDefault="00DF7AE3" w:rsidP="00EA2004">
      <w:pPr>
        <w:pStyle w:val="AD"/>
        <w:spacing w:line="276" w:lineRule="auto"/>
        <w:rPr>
          <w:rFonts w:cs="Arial"/>
        </w:rPr>
      </w:pPr>
      <w:r w:rsidRPr="00C67241">
        <w:rPr>
          <w:rFonts w:cs="Arial"/>
        </w:rPr>
        <w:t xml:space="preserve">　　决议中载明的利润分配完成时间超过公司章程规定时间的，股东可以依据民法典第八十五条、公司法第二十二条第二款规定请求人民法院撤销决议中关于该时间的规定。</w:t>
      </w:r>
    </w:p>
    <w:p w14:paraId="7A0932AB" w14:textId="77777777" w:rsidR="00DF7AE3" w:rsidRPr="00C67241" w:rsidRDefault="00DF7AE3" w:rsidP="00EA2004">
      <w:pPr>
        <w:pStyle w:val="AD"/>
        <w:spacing w:line="276" w:lineRule="auto"/>
        <w:rPr>
          <w:rFonts w:cs="Arial"/>
        </w:rPr>
      </w:pPr>
      <w:r w:rsidRPr="00C67241">
        <w:rPr>
          <w:rFonts w:cs="Arial"/>
        </w:rPr>
        <w:t xml:space="preserve">　　第五条人民法院审理涉及有限责任公司股东重大分歧案件时，应当注重调解。当事人协商一致以下列方式解决分歧，且不违反法律、行政法规的强制性规定的，人民法院应</w:t>
      </w:r>
      <w:proofErr w:type="gramStart"/>
      <w:r w:rsidRPr="00C67241">
        <w:rPr>
          <w:rFonts w:cs="Arial"/>
        </w:rPr>
        <w:t>予支</w:t>
      </w:r>
      <w:proofErr w:type="gramEnd"/>
      <w:r w:rsidRPr="00C67241">
        <w:rPr>
          <w:rFonts w:cs="Arial"/>
        </w:rPr>
        <w:t>持：</w:t>
      </w:r>
    </w:p>
    <w:p w14:paraId="4DE9B485" w14:textId="77777777" w:rsidR="00DF7AE3" w:rsidRPr="00C67241" w:rsidRDefault="00DF7AE3" w:rsidP="00EA2004">
      <w:pPr>
        <w:pStyle w:val="AD"/>
        <w:spacing w:line="276" w:lineRule="auto"/>
        <w:rPr>
          <w:rFonts w:cs="Arial"/>
        </w:rPr>
      </w:pPr>
      <w:r w:rsidRPr="00C67241">
        <w:rPr>
          <w:rFonts w:cs="Arial"/>
        </w:rPr>
        <w:t xml:space="preserve">　　（一）公司回购部分股东股份；</w:t>
      </w:r>
    </w:p>
    <w:p w14:paraId="19BF2976" w14:textId="77777777" w:rsidR="00DF7AE3" w:rsidRPr="00C67241" w:rsidRDefault="00DF7AE3" w:rsidP="00EA2004">
      <w:pPr>
        <w:pStyle w:val="AD"/>
        <w:spacing w:line="276" w:lineRule="auto"/>
        <w:rPr>
          <w:rFonts w:cs="Arial"/>
        </w:rPr>
      </w:pPr>
      <w:r w:rsidRPr="00C67241">
        <w:rPr>
          <w:rFonts w:cs="Arial"/>
        </w:rPr>
        <w:t xml:space="preserve">　　（二）其他股东受让部分股东股份；</w:t>
      </w:r>
    </w:p>
    <w:p w14:paraId="55A650DC" w14:textId="77777777" w:rsidR="00DF7AE3" w:rsidRPr="00C67241" w:rsidRDefault="00DF7AE3" w:rsidP="00EA2004">
      <w:pPr>
        <w:pStyle w:val="AD"/>
        <w:spacing w:line="276" w:lineRule="auto"/>
        <w:rPr>
          <w:rFonts w:cs="Arial"/>
        </w:rPr>
      </w:pPr>
      <w:r w:rsidRPr="00C67241">
        <w:rPr>
          <w:rFonts w:cs="Arial"/>
        </w:rPr>
        <w:t xml:space="preserve">　　（三）他人受让部分股东股份；</w:t>
      </w:r>
    </w:p>
    <w:p w14:paraId="6878DC37" w14:textId="77777777" w:rsidR="00DF7AE3" w:rsidRPr="00C67241" w:rsidRDefault="00DF7AE3" w:rsidP="00EA2004">
      <w:pPr>
        <w:pStyle w:val="AD"/>
        <w:spacing w:line="276" w:lineRule="auto"/>
        <w:rPr>
          <w:rFonts w:cs="Arial"/>
        </w:rPr>
      </w:pPr>
      <w:r w:rsidRPr="00C67241">
        <w:rPr>
          <w:rFonts w:cs="Arial"/>
        </w:rPr>
        <w:t xml:space="preserve">　　（四）公司减资；</w:t>
      </w:r>
    </w:p>
    <w:p w14:paraId="7FA51114" w14:textId="77777777" w:rsidR="00DF7AE3" w:rsidRPr="00C67241" w:rsidRDefault="00DF7AE3" w:rsidP="00EA2004">
      <w:pPr>
        <w:pStyle w:val="AD"/>
        <w:spacing w:line="276" w:lineRule="auto"/>
        <w:rPr>
          <w:rFonts w:cs="Arial"/>
        </w:rPr>
      </w:pPr>
      <w:r w:rsidRPr="00C67241">
        <w:rPr>
          <w:rFonts w:cs="Arial"/>
        </w:rPr>
        <w:t xml:space="preserve">　　（五）公司分立；</w:t>
      </w:r>
    </w:p>
    <w:p w14:paraId="7A8D2A11" w14:textId="77777777" w:rsidR="00DF7AE3" w:rsidRPr="00C67241" w:rsidRDefault="00DF7AE3" w:rsidP="00EA2004">
      <w:pPr>
        <w:pStyle w:val="AD"/>
        <w:spacing w:line="276" w:lineRule="auto"/>
        <w:rPr>
          <w:rFonts w:cs="Arial"/>
        </w:rPr>
      </w:pPr>
      <w:r w:rsidRPr="00C67241">
        <w:rPr>
          <w:rFonts w:cs="Arial"/>
        </w:rPr>
        <w:t xml:space="preserve">　　（六）其他能够解决分歧，恢复公司正常经营，避免公司解散的方式。</w:t>
      </w:r>
    </w:p>
    <w:p w14:paraId="1493CD7B" w14:textId="77777777" w:rsidR="00DF7AE3" w:rsidRPr="00C67241" w:rsidRDefault="00DF7AE3" w:rsidP="00EA2004">
      <w:pPr>
        <w:pStyle w:val="AD"/>
        <w:spacing w:line="276" w:lineRule="auto"/>
        <w:rPr>
          <w:rFonts w:cs="Arial"/>
        </w:rPr>
      </w:pPr>
      <w:r w:rsidRPr="00C67241">
        <w:rPr>
          <w:rFonts w:cs="Arial"/>
        </w:rPr>
        <w:t xml:space="preserve">　　第六条本规定自</w:t>
      </w:r>
      <w:r w:rsidRPr="00C67241">
        <w:rPr>
          <w:rFonts w:cs="Arial"/>
        </w:rPr>
        <w:t>2019</w:t>
      </w:r>
      <w:r w:rsidRPr="00C67241">
        <w:rPr>
          <w:rFonts w:cs="Arial"/>
        </w:rPr>
        <w:t>年</w:t>
      </w:r>
      <w:r w:rsidRPr="00C67241">
        <w:rPr>
          <w:rFonts w:cs="Arial"/>
        </w:rPr>
        <w:t>4</w:t>
      </w:r>
      <w:r w:rsidRPr="00C67241">
        <w:rPr>
          <w:rFonts w:cs="Arial"/>
        </w:rPr>
        <w:t>月</w:t>
      </w:r>
      <w:r w:rsidRPr="00C67241">
        <w:rPr>
          <w:rFonts w:cs="Arial"/>
        </w:rPr>
        <w:t>29</w:t>
      </w:r>
      <w:r w:rsidRPr="00C67241">
        <w:rPr>
          <w:rFonts w:cs="Arial"/>
        </w:rPr>
        <w:t>日起施行。</w:t>
      </w:r>
    </w:p>
    <w:p w14:paraId="053EB28A" w14:textId="77777777" w:rsidR="00DF7AE3" w:rsidRPr="00C67241" w:rsidRDefault="00DF7AE3" w:rsidP="00EA2004">
      <w:pPr>
        <w:pStyle w:val="AD"/>
        <w:spacing w:line="276" w:lineRule="auto"/>
        <w:rPr>
          <w:rFonts w:cs="Arial"/>
        </w:rPr>
      </w:pPr>
      <w:r w:rsidRPr="00C67241">
        <w:rPr>
          <w:rFonts w:cs="Arial"/>
        </w:rPr>
        <w:t xml:space="preserve">　　本规定施行后尚未终审的案件，适用本规定；本规定施行前已经终审的案件，或者适用审判监督程序再审的案件，不适用本规定。</w:t>
      </w:r>
    </w:p>
    <w:p w14:paraId="51541D37" w14:textId="77777777" w:rsidR="00DF7AE3" w:rsidRPr="00C67241" w:rsidRDefault="00DF7AE3" w:rsidP="00EA2004">
      <w:pPr>
        <w:pStyle w:val="AD"/>
        <w:spacing w:line="276" w:lineRule="auto"/>
        <w:rPr>
          <w:rFonts w:cs="Arial"/>
        </w:rPr>
      </w:pPr>
      <w:r w:rsidRPr="00C67241">
        <w:rPr>
          <w:rFonts w:cs="Arial"/>
        </w:rPr>
        <w:t xml:space="preserve">　　本院以前发布的司法解释与本规定不一致的，以本规定为准。</w:t>
      </w:r>
    </w:p>
    <w:p w14:paraId="156D6421" w14:textId="77777777" w:rsidR="001B5866" w:rsidRDefault="001B5866" w:rsidP="00EA2004">
      <w:pPr>
        <w:pStyle w:val="AD"/>
        <w:spacing w:line="276" w:lineRule="auto"/>
        <w:rPr>
          <w:rFonts w:cs="Arial"/>
        </w:rPr>
      </w:pPr>
    </w:p>
    <w:p w14:paraId="40B75C29" w14:textId="77777777" w:rsidR="001B5866" w:rsidRDefault="001B5866" w:rsidP="00EA2004">
      <w:pPr>
        <w:pStyle w:val="AD"/>
        <w:spacing w:line="276" w:lineRule="auto"/>
        <w:rPr>
          <w:rFonts w:cs="Arial"/>
        </w:rPr>
      </w:pPr>
    </w:p>
    <w:p w14:paraId="2D6B0AAA" w14:textId="2839694C" w:rsidR="00DF7AE3" w:rsidRPr="00B62F64" w:rsidRDefault="00DF7AE3" w:rsidP="001E4995">
      <w:pPr>
        <w:pStyle w:val="AD"/>
        <w:spacing w:line="276" w:lineRule="auto"/>
        <w:jc w:val="center"/>
        <w:rPr>
          <w:rFonts w:cs="Arial"/>
          <w:b/>
          <w:bCs/>
          <w:sz w:val="21"/>
          <w:szCs w:val="21"/>
        </w:rPr>
      </w:pPr>
      <w:r w:rsidRPr="00B62F64">
        <w:rPr>
          <w:rFonts w:cs="Arial"/>
          <w:b/>
          <w:bCs/>
          <w:color w:val="E36C0A" w:themeColor="accent6" w:themeShade="BF"/>
          <w:sz w:val="28"/>
          <w:szCs w:val="28"/>
        </w:rPr>
        <w:t>最高人民法院关于审理票据纠纷案件若干问题的规定</w:t>
      </w:r>
    </w:p>
    <w:p w14:paraId="035AD5EB" w14:textId="3D8957A9" w:rsidR="00DF7AE3" w:rsidRPr="00C67241" w:rsidRDefault="00DF7AE3" w:rsidP="001E4995">
      <w:pPr>
        <w:pStyle w:val="AD"/>
        <w:spacing w:line="276" w:lineRule="auto"/>
        <w:jc w:val="center"/>
        <w:rPr>
          <w:rFonts w:cs="Arial"/>
        </w:rPr>
      </w:pPr>
      <w:r w:rsidRPr="00C67241">
        <w:rPr>
          <w:rFonts w:cs="Arial"/>
        </w:rPr>
        <w:lastRenderedPageBreak/>
        <w:t>（</w:t>
      </w:r>
      <w:r w:rsidRPr="00C67241">
        <w:rPr>
          <w:rFonts w:cs="Arial"/>
        </w:rPr>
        <w:t>2000</w:t>
      </w:r>
      <w:r w:rsidRPr="00C67241">
        <w:rPr>
          <w:rFonts w:cs="Arial"/>
        </w:rPr>
        <w:t>年</w:t>
      </w:r>
      <w:r w:rsidRPr="00C67241">
        <w:rPr>
          <w:rFonts w:cs="Arial"/>
        </w:rPr>
        <w:t>2</w:t>
      </w:r>
      <w:r w:rsidRPr="00C67241">
        <w:rPr>
          <w:rFonts w:cs="Arial"/>
        </w:rPr>
        <w:t>月</w:t>
      </w:r>
      <w:r w:rsidRPr="00C67241">
        <w:rPr>
          <w:rFonts w:cs="Arial"/>
        </w:rPr>
        <w:t>24</w:t>
      </w:r>
      <w:r w:rsidRPr="00C67241">
        <w:rPr>
          <w:rFonts w:cs="Arial"/>
        </w:rPr>
        <w:t>日最高人民法院审判委员会第</w:t>
      </w:r>
      <w:r w:rsidRPr="00C67241">
        <w:rPr>
          <w:rFonts w:cs="Arial"/>
        </w:rPr>
        <w:t>1102</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51C844FB" w14:textId="77777777" w:rsidR="001B5866" w:rsidRDefault="001B5866" w:rsidP="00EA2004">
      <w:pPr>
        <w:pStyle w:val="AD"/>
        <w:spacing w:line="276" w:lineRule="auto"/>
        <w:rPr>
          <w:rFonts w:cs="Arial"/>
        </w:rPr>
      </w:pPr>
    </w:p>
    <w:p w14:paraId="4ECD446E" w14:textId="410E0450" w:rsidR="00DF7AE3" w:rsidRPr="00C67241" w:rsidRDefault="00DF7AE3" w:rsidP="00EA2004">
      <w:pPr>
        <w:pStyle w:val="AD"/>
        <w:spacing w:line="276" w:lineRule="auto"/>
        <w:rPr>
          <w:rFonts w:cs="Arial"/>
        </w:rPr>
      </w:pPr>
      <w:r w:rsidRPr="00C67241">
        <w:rPr>
          <w:rFonts w:cs="Arial"/>
        </w:rPr>
        <w:t xml:space="preserve">　　为了正确适用《中华人民共和国票据法》（以下简称票据法），公正、及时审理票据纠纷案件，保护票据当事人的合法权益，维护金融秩序和金融安全，根据票据法及其他有关法律的规定，结合审判实践，现对人民法院审理票据纠纷案件的若干问题规定如下：</w:t>
      </w:r>
    </w:p>
    <w:p w14:paraId="33C7024F" w14:textId="77777777" w:rsidR="00DF7AE3" w:rsidRPr="00C67241" w:rsidRDefault="00DF7AE3" w:rsidP="00EA2004">
      <w:pPr>
        <w:pStyle w:val="AD"/>
        <w:spacing w:line="276" w:lineRule="auto"/>
        <w:rPr>
          <w:rFonts w:cs="Arial"/>
        </w:rPr>
      </w:pPr>
      <w:r w:rsidRPr="00C67241">
        <w:rPr>
          <w:rFonts w:cs="Arial"/>
        </w:rPr>
        <w:t xml:space="preserve">　　一、受理和管辖</w:t>
      </w:r>
    </w:p>
    <w:p w14:paraId="74B05C13" w14:textId="77777777" w:rsidR="00DF7AE3" w:rsidRPr="00C67241" w:rsidRDefault="00DF7AE3" w:rsidP="00EA2004">
      <w:pPr>
        <w:pStyle w:val="AD"/>
        <w:spacing w:line="276" w:lineRule="auto"/>
        <w:rPr>
          <w:rFonts w:cs="Arial"/>
        </w:rPr>
      </w:pPr>
      <w:r w:rsidRPr="00C67241">
        <w:rPr>
          <w:rFonts w:cs="Arial"/>
        </w:rPr>
        <w:t xml:space="preserve">　　第一条因行使票据权利或者票据法上的非票据权利而引起的纠纷，人民法院应当依法受理。</w:t>
      </w:r>
    </w:p>
    <w:p w14:paraId="2CC93AC4" w14:textId="77777777" w:rsidR="00DF7AE3" w:rsidRPr="00C67241" w:rsidRDefault="00DF7AE3" w:rsidP="00EA2004">
      <w:pPr>
        <w:pStyle w:val="AD"/>
        <w:spacing w:line="276" w:lineRule="auto"/>
        <w:rPr>
          <w:rFonts w:cs="Arial"/>
        </w:rPr>
      </w:pPr>
      <w:r w:rsidRPr="00C67241">
        <w:rPr>
          <w:rFonts w:cs="Arial"/>
        </w:rPr>
        <w:t xml:space="preserve">　　第二条依照票据法第十条的规定，票据债务人（即出票人）以在票据未转让时的基础关系违法、双方不具有真实的交易关系和债权债务关系、持票人应付对价而未付对价为由，要求返还票据而提起诉讼的，人民法院应当依法受理。</w:t>
      </w:r>
    </w:p>
    <w:p w14:paraId="3EE04067" w14:textId="77777777" w:rsidR="00DF7AE3" w:rsidRPr="00C67241" w:rsidRDefault="00DF7AE3" w:rsidP="00EA2004">
      <w:pPr>
        <w:pStyle w:val="AD"/>
        <w:spacing w:line="276" w:lineRule="auto"/>
        <w:rPr>
          <w:rFonts w:cs="Arial"/>
        </w:rPr>
      </w:pPr>
      <w:r w:rsidRPr="00C67241">
        <w:rPr>
          <w:rFonts w:cs="Arial"/>
        </w:rPr>
        <w:t xml:space="preserve">　　第三条依照票据法第三十六条的规定，票据被拒绝承兑、被拒绝付款或者汇票、支票超过提示付款期限后，票据持有人背书转让的，被背书人以背书人为被告行使追索权而提起诉讼的，人民法院应当依法受理。</w:t>
      </w:r>
    </w:p>
    <w:p w14:paraId="3C138908" w14:textId="77777777" w:rsidR="00DF7AE3" w:rsidRPr="00C67241" w:rsidRDefault="00DF7AE3" w:rsidP="00EA2004">
      <w:pPr>
        <w:pStyle w:val="AD"/>
        <w:spacing w:line="276" w:lineRule="auto"/>
        <w:rPr>
          <w:rFonts w:cs="Arial"/>
        </w:rPr>
      </w:pPr>
      <w:r w:rsidRPr="00C67241">
        <w:rPr>
          <w:rFonts w:cs="Arial"/>
        </w:rPr>
        <w:t xml:space="preserve">　　第四条持票人不先行使付款请求权而先行使</w:t>
      </w:r>
      <w:proofErr w:type="gramStart"/>
      <w:r w:rsidRPr="00C67241">
        <w:rPr>
          <w:rFonts w:cs="Arial"/>
        </w:rPr>
        <w:t>追索权遭拒绝</w:t>
      </w:r>
      <w:proofErr w:type="gramEnd"/>
      <w:r w:rsidRPr="00C67241">
        <w:rPr>
          <w:rFonts w:cs="Arial"/>
        </w:rPr>
        <w:t>提起诉讼的，人民法院不予受理。除有票据法第六十一条第二款和本规定第三条所列情形外，持票人只能在首先向付款人行使付款请求权而得不到付款时，才可以行使追索权。</w:t>
      </w:r>
    </w:p>
    <w:p w14:paraId="547CDB09" w14:textId="77777777" w:rsidR="00DF7AE3" w:rsidRPr="00C67241" w:rsidRDefault="00DF7AE3" w:rsidP="00EA2004">
      <w:pPr>
        <w:pStyle w:val="AD"/>
        <w:spacing w:line="276" w:lineRule="auto"/>
        <w:rPr>
          <w:rFonts w:cs="Arial"/>
        </w:rPr>
      </w:pPr>
      <w:r w:rsidRPr="00C67241">
        <w:rPr>
          <w:rFonts w:cs="Arial"/>
        </w:rPr>
        <w:t xml:space="preserve">　　第五条付款请求权是持票人享有的第一顺序权利，追索权是持票人享有的第二顺序权利，即汇票到期被拒绝付款或者具有票据法第六十一条第二款所列情形的，持票人请求背书人、出票人以及汇票的其他债务人支付票据法第七十条第一款所列金额和费用的权利。</w:t>
      </w:r>
    </w:p>
    <w:p w14:paraId="54EBCE05" w14:textId="77777777" w:rsidR="00DF7AE3" w:rsidRPr="00C67241" w:rsidRDefault="00DF7AE3" w:rsidP="00EA2004">
      <w:pPr>
        <w:pStyle w:val="AD"/>
        <w:spacing w:line="276" w:lineRule="auto"/>
        <w:rPr>
          <w:rFonts w:cs="Arial"/>
        </w:rPr>
      </w:pPr>
      <w:r w:rsidRPr="00C67241">
        <w:rPr>
          <w:rFonts w:cs="Arial"/>
        </w:rPr>
        <w:t xml:space="preserve">　　第六条因票据纠纷提起的诉讼，依法由票据支付地或者被告住所地人民法院管辖。</w:t>
      </w:r>
    </w:p>
    <w:p w14:paraId="754B8947" w14:textId="77777777" w:rsidR="00DF7AE3" w:rsidRPr="00C67241" w:rsidRDefault="00DF7AE3" w:rsidP="00EA2004">
      <w:pPr>
        <w:pStyle w:val="AD"/>
        <w:spacing w:line="276" w:lineRule="auto"/>
        <w:rPr>
          <w:rFonts w:cs="Arial"/>
        </w:rPr>
      </w:pPr>
      <w:r w:rsidRPr="00C67241">
        <w:rPr>
          <w:rFonts w:cs="Arial"/>
        </w:rPr>
        <w:t xml:space="preserve">　　票据支付地是指票据上载明的付款地，票据上未载明付款地的，汇票付款人或者代理付款人的营业场所、住所或者经常居住地，本票出票人的营业场所，支票付款人或者代理付款人的营业场所所在地为票据付款地。代理付款人即付款人的委托代理人，是指根据付款人的委托代为支付票据金额的银行、信用合作社等金融机构。</w:t>
      </w:r>
    </w:p>
    <w:p w14:paraId="6DDE6579" w14:textId="77777777" w:rsidR="00DF7AE3" w:rsidRPr="00C67241" w:rsidRDefault="00DF7AE3" w:rsidP="00EA2004">
      <w:pPr>
        <w:pStyle w:val="AD"/>
        <w:spacing w:line="276" w:lineRule="auto"/>
        <w:rPr>
          <w:rFonts w:cs="Arial"/>
        </w:rPr>
      </w:pPr>
      <w:r w:rsidRPr="00C67241">
        <w:rPr>
          <w:rFonts w:cs="Arial"/>
        </w:rPr>
        <w:t xml:space="preserve">　　二、票据保全</w:t>
      </w:r>
    </w:p>
    <w:p w14:paraId="07E7B664" w14:textId="77777777" w:rsidR="00DF7AE3" w:rsidRPr="00C67241" w:rsidRDefault="00DF7AE3" w:rsidP="00EA2004">
      <w:pPr>
        <w:pStyle w:val="AD"/>
        <w:spacing w:line="276" w:lineRule="auto"/>
        <w:rPr>
          <w:rFonts w:cs="Arial"/>
        </w:rPr>
      </w:pPr>
      <w:r w:rsidRPr="00C67241">
        <w:rPr>
          <w:rFonts w:cs="Arial"/>
        </w:rPr>
        <w:t xml:space="preserve">　　第七条人民法院在审理、执行票据纠纷案件时，对具有下列情形之一的票据，经当事人申请并提供担保，可以依法采取保全措施或者执行措施：</w:t>
      </w:r>
    </w:p>
    <w:p w14:paraId="5F4CCF4D" w14:textId="77777777" w:rsidR="00DF7AE3" w:rsidRPr="00C67241" w:rsidRDefault="00DF7AE3" w:rsidP="00EA2004">
      <w:pPr>
        <w:pStyle w:val="AD"/>
        <w:spacing w:line="276" w:lineRule="auto"/>
        <w:rPr>
          <w:rFonts w:cs="Arial"/>
        </w:rPr>
      </w:pPr>
      <w:r w:rsidRPr="00C67241">
        <w:rPr>
          <w:rFonts w:cs="Arial"/>
        </w:rPr>
        <w:t xml:space="preserve">　　（一）不履行约定义务，与票据债务人有直接债权债务关系的票据当事人所持有的票据；</w:t>
      </w:r>
    </w:p>
    <w:p w14:paraId="20B9A6EC" w14:textId="77777777" w:rsidR="00DF7AE3" w:rsidRPr="00C67241" w:rsidRDefault="00DF7AE3" w:rsidP="00EA2004">
      <w:pPr>
        <w:pStyle w:val="AD"/>
        <w:spacing w:line="276" w:lineRule="auto"/>
        <w:rPr>
          <w:rFonts w:cs="Arial"/>
        </w:rPr>
      </w:pPr>
      <w:r w:rsidRPr="00C67241">
        <w:rPr>
          <w:rFonts w:cs="Arial"/>
        </w:rPr>
        <w:t xml:space="preserve">　　（二）持票人恶意取得的票据；</w:t>
      </w:r>
    </w:p>
    <w:p w14:paraId="0D457F6F" w14:textId="77777777" w:rsidR="00DF7AE3" w:rsidRPr="00C67241" w:rsidRDefault="00DF7AE3" w:rsidP="00EA2004">
      <w:pPr>
        <w:pStyle w:val="AD"/>
        <w:spacing w:line="276" w:lineRule="auto"/>
        <w:rPr>
          <w:rFonts w:cs="Arial"/>
        </w:rPr>
      </w:pPr>
      <w:r w:rsidRPr="00C67241">
        <w:rPr>
          <w:rFonts w:cs="Arial"/>
        </w:rPr>
        <w:t xml:space="preserve">　　（三）应付对价而未付对价的持票人持有的票据；</w:t>
      </w:r>
    </w:p>
    <w:p w14:paraId="3E3674AE" w14:textId="77777777" w:rsidR="00DF7AE3" w:rsidRPr="00C67241" w:rsidRDefault="00DF7AE3" w:rsidP="00EA2004">
      <w:pPr>
        <w:pStyle w:val="AD"/>
        <w:spacing w:line="276" w:lineRule="auto"/>
        <w:rPr>
          <w:rFonts w:cs="Arial"/>
        </w:rPr>
      </w:pPr>
      <w:r w:rsidRPr="00C67241">
        <w:rPr>
          <w:rFonts w:cs="Arial"/>
        </w:rPr>
        <w:t xml:space="preserve">　　（四）记载有</w:t>
      </w:r>
      <w:r w:rsidRPr="00C67241">
        <w:rPr>
          <w:rFonts w:cs="Arial"/>
        </w:rPr>
        <w:t>“</w:t>
      </w:r>
      <w:r w:rsidRPr="00C67241">
        <w:rPr>
          <w:rFonts w:cs="Arial"/>
        </w:rPr>
        <w:t>不得转让</w:t>
      </w:r>
      <w:r w:rsidRPr="00C67241">
        <w:rPr>
          <w:rFonts w:cs="Arial"/>
        </w:rPr>
        <w:t>”</w:t>
      </w:r>
      <w:r w:rsidRPr="00C67241">
        <w:rPr>
          <w:rFonts w:cs="Arial"/>
        </w:rPr>
        <w:t>字样而用于贴现的票据；</w:t>
      </w:r>
    </w:p>
    <w:p w14:paraId="4A270942" w14:textId="77777777" w:rsidR="00DF7AE3" w:rsidRPr="00C67241" w:rsidRDefault="00DF7AE3" w:rsidP="00EA2004">
      <w:pPr>
        <w:pStyle w:val="AD"/>
        <w:spacing w:line="276" w:lineRule="auto"/>
        <w:rPr>
          <w:rFonts w:cs="Arial"/>
        </w:rPr>
      </w:pPr>
      <w:r w:rsidRPr="00C67241">
        <w:rPr>
          <w:rFonts w:cs="Arial"/>
        </w:rPr>
        <w:t xml:space="preserve">　　（五）记载有</w:t>
      </w:r>
      <w:r w:rsidRPr="00C67241">
        <w:rPr>
          <w:rFonts w:cs="Arial"/>
        </w:rPr>
        <w:t>“</w:t>
      </w:r>
      <w:r w:rsidRPr="00C67241">
        <w:rPr>
          <w:rFonts w:cs="Arial"/>
        </w:rPr>
        <w:t>不得转让</w:t>
      </w:r>
      <w:r w:rsidRPr="00C67241">
        <w:rPr>
          <w:rFonts w:cs="Arial"/>
        </w:rPr>
        <w:t>”</w:t>
      </w:r>
      <w:r w:rsidRPr="00C67241">
        <w:rPr>
          <w:rFonts w:cs="Arial"/>
        </w:rPr>
        <w:t>字样而用于质押的票据；</w:t>
      </w:r>
    </w:p>
    <w:p w14:paraId="569AFED8" w14:textId="77777777" w:rsidR="00DF7AE3" w:rsidRPr="00C67241" w:rsidRDefault="00DF7AE3" w:rsidP="00EA2004">
      <w:pPr>
        <w:pStyle w:val="AD"/>
        <w:spacing w:line="276" w:lineRule="auto"/>
        <w:rPr>
          <w:rFonts w:cs="Arial"/>
        </w:rPr>
      </w:pPr>
      <w:r w:rsidRPr="00C67241">
        <w:rPr>
          <w:rFonts w:cs="Arial"/>
        </w:rPr>
        <w:t xml:space="preserve">　　（六）法律或者司法解释规定有其他情形的票据。</w:t>
      </w:r>
    </w:p>
    <w:p w14:paraId="132F8474" w14:textId="77777777" w:rsidR="00DF7AE3" w:rsidRPr="00C67241" w:rsidRDefault="00DF7AE3" w:rsidP="00EA2004">
      <w:pPr>
        <w:pStyle w:val="AD"/>
        <w:spacing w:line="276" w:lineRule="auto"/>
        <w:rPr>
          <w:rFonts w:cs="Arial"/>
        </w:rPr>
      </w:pPr>
      <w:r w:rsidRPr="00C67241">
        <w:rPr>
          <w:rFonts w:cs="Arial"/>
        </w:rPr>
        <w:t xml:space="preserve">　　三、举证责任</w:t>
      </w:r>
    </w:p>
    <w:p w14:paraId="20F923C5" w14:textId="77777777" w:rsidR="00DF7AE3" w:rsidRPr="00C67241" w:rsidRDefault="00DF7AE3" w:rsidP="00EA2004">
      <w:pPr>
        <w:pStyle w:val="AD"/>
        <w:spacing w:line="276" w:lineRule="auto"/>
        <w:rPr>
          <w:rFonts w:cs="Arial"/>
        </w:rPr>
      </w:pPr>
      <w:r w:rsidRPr="00C67241">
        <w:rPr>
          <w:rFonts w:cs="Arial"/>
        </w:rPr>
        <w:t xml:space="preserve">　　第八条票据诉讼的举证责任由提出主张的一方当事人承担。</w:t>
      </w:r>
    </w:p>
    <w:p w14:paraId="10DDF6F0" w14:textId="77777777" w:rsidR="00DF7AE3" w:rsidRPr="00C67241" w:rsidRDefault="00DF7AE3" w:rsidP="00EA2004">
      <w:pPr>
        <w:pStyle w:val="AD"/>
        <w:spacing w:line="276" w:lineRule="auto"/>
        <w:rPr>
          <w:rFonts w:cs="Arial"/>
        </w:rPr>
      </w:pPr>
      <w:r w:rsidRPr="00C67241">
        <w:rPr>
          <w:rFonts w:cs="Arial"/>
        </w:rPr>
        <w:t xml:space="preserve">　　依照票据法第四条第二款、第十条、第十二条、第二十一条的规定，向人民法院提起诉讼</w:t>
      </w:r>
      <w:r w:rsidRPr="00C67241">
        <w:rPr>
          <w:rFonts w:cs="Arial"/>
        </w:rPr>
        <w:lastRenderedPageBreak/>
        <w:t>的持票人有责任提供诉争票据。该票据的出票、承兑、交付、背书转让涉嫌欺诈、偷盗、胁迫、恐吓、暴力等非法行为的，持票人对持票的合法性应当负责举证。</w:t>
      </w:r>
    </w:p>
    <w:p w14:paraId="2E571BC5" w14:textId="77777777" w:rsidR="00DF7AE3" w:rsidRPr="00C67241" w:rsidRDefault="00DF7AE3" w:rsidP="00EA2004">
      <w:pPr>
        <w:pStyle w:val="AD"/>
        <w:spacing w:line="276" w:lineRule="auto"/>
        <w:rPr>
          <w:rFonts w:cs="Arial"/>
        </w:rPr>
      </w:pPr>
      <w:r w:rsidRPr="00C67241">
        <w:rPr>
          <w:rFonts w:cs="Arial"/>
        </w:rPr>
        <w:t xml:space="preserve">　　第九条票据债务人依照票据法第十三条的规定，对与其有直接债权债务关系的持票人提出抗辩，人民法院合并审理票据关系和基础关系的，持票人应当提供相应的证据证明已经履行了约定义务。</w:t>
      </w:r>
    </w:p>
    <w:p w14:paraId="5ED13273" w14:textId="77777777" w:rsidR="00DF7AE3" w:rsidRPr="00C67241" w:rsidRDefault="00DF7AE3" w:rsidP="00EA2004">
      <w:pPr>
        <w:pStyle w:val="AD"/>
        <w:spacing w:line="276" w:lineRule="auto"/>
        <w:rPr>
          <w:rFonts w:cs="Arial"/>
        </w:rPr>
      </w:pPr>
      <w:r w:rsidRPr="00C67241">
        <w:rPr>
          <w:rFonts w:cs="Arial"/>
        </w:rPr>
        <w:t xml:space="preserve">　　第十条付款人或者承兑人被人民法院依法宣告破产的，持票人因行使追索权而向人民法院提起诉讼时，应当向受理法院提供人民法院依法</w:t>
      </w:r>
      <w:proofErr w:type="gramStart"/>
      <w:r w:rsidRPr="00C67241">
        <w:rPr>
          <w:rFonts w:cs="Arial"/>
        </w:rPr>
        <w:t>作出</w:t>
      </w:r>
      <w:proofErr w:type="gramEnd"/>
      <w:r w:rsidRPr="00C67241">
        <w:rPr>
          <w:rFonts w:cs="Arial"/>
        </w:rPr>
        <w:t>的宣告破产裁定书或者能够证明付款人或者承兑人破产的其他证据。</w:t>
      </w:r>
    </w:p>
    <w:p w14:paraId="1A895679" w14:textId="77777777" w:rsidR="00DF7AE3" w:rsidRPr="00C67241" w:rsidRDefault="00DF7AE3" w:rsidP="00EA2004">
      <w:pPr>
        <w:pStyle w:val="AD"/>
        <w:spacing w:line="276" w:lineRule="auto"/>
        <w:rPr>
          <w:rFonts w:cs="Arial"/>
        </w:rPr>
      </w:pPr>
      <w:r w:rsidRPr="00C67241">
        <w:rPr>
          <w:rFonts w:cs="Arial"/>
        </w:rPr>
        <w:t xml:space="preserve">　　第十一条在票据诉讼中，负有举证责任的票据当事人应当在一审人民法院法庭辩论结束以前提供证据。因客观原因不能在上述举证期限以内提供的，应当在举证期限届满以前向人民法院申请延期。延长的期限由人民法院根据案件的具体情况决定。</w:t>
      </w:r>
    </w:p>
    <w:p w14:paraId="21C71AA1" w14:textId="77777777" w:rsidR="00DF7AE3" w:rsidRPr="00C67241" w:rsidRDefault="00DF7AE3" w:rsidP="00EA2004">
      <w:pPr>
        <w:pStyle w:val="AD"/>
        <w:spacing w:line="276" w:lineRule="auto"/>
        <w:rPr>
          <w:rFonts w:cs="Arial"/>
        </w:rPr>
      </w:pPr>
      <w:r w:rsidRPr="00C67241">
        <w:rPr>
          <w:rFonts w:cs="Arial"/>
        </w:rPr>
        <w:t xml:space="preserve">　　票据当事人在一审人民法院审理期间隐匿票据、故意有证不举，应当承担相应的诉讼后果。</w:t>
      </w:r>
    </w:p>
    <w:p w14:paraId="6E554E94" w14:textId="77777777" w:rsidR="00DF7AE3" w:rsidRPr="00C67241" w:rsidRDefault="00DF7AE3" w:rsidP="00EA2004">
      <w:pPr>
        <w:pStyle w:val="AD"/>
        <w:spacing w:line="276" w:lineRule="auto"/>
        <w:rPr>
          <w:rFonts w:cs="Arial"/>
        </w:rPr>
      </w:pPr>
      <w:r w:rsidRPr="00C67241">
        <w:rPr>
          <w:rFonts w:cs="Arial"/>
        </w:rPr>
        <w:t xml:space="preserve">　　四、票据权利及抗辩</w:t>
      </w:r>
    </w:p>
    <w:p w14:paraId="59B47787" w14:textId="77777777" w:rsidR="00DF7AE3" w:rsidRPr="00C67241" w:rsidRDefault="00DF7AE3" w:rsidP="00EA2004">
      <w:pPr>
        <w:pStyle w:val="AD"/>
        <w:spacing w:line="276" w:lineRule="auto"/>
        <w:rPr>
          <w:rFonts w:cs="Arial"/>
        </w:rPr>
      </w:pPr>
      <w:r w:rsidRPr="00C67241">
        <w:rPr>
          <w:rFonts w:cs="Arial"/>
        </w:rPr>
        <w:t xml:space="preserve">　　第十二条票据法第十七条第一款第（一）、（二）项规定的持票人对票据的出票人和承兑人的权利，包括付款请求权和追索权。</w:t>
      </w:r>
    </w:p>
    <w:p w14:paraId="7B5A684E" w14:textId="77777777" w:rsidR="00DF7AE3" w:rsidRPr="00C67241" w:rsidRDefault="00DF7AE3" w:rsidP="00EA2004">
      <w:pPr>
        <w:pStyle w:val="AD"/>
        <w:spacing w:line="276" w:lineRule="auto"/>
        <w:rPr>
          <w:rFonts w:cs="Arial"/>
        </w:rPr>
      </w:pPr>
      <w:r w:rsidRPr="00C67241">
        <w:rPr>
          <w:rFonts w:cs="Arial"/>
        </w:rPr>
        <w:t xml:space="preserve">　　第十三条票据债务人以票据法第十条、第二十一条的规定为由，对业经背书转让票据的持票人进行抗辩的，人民法院不予支持。</w:t>
      </w:r>
    </w:p>
    <w:p w14:paraId="5660789D" w14:textId="77777777" w:rsidR="00DF7AE3" w:rsidRPr="00C67241" w:rsidRDefault="00DF7AE3" w:rsidP="00EA2004">
      <w:pPr>
        <w:pStyle w:val="AD"/>
        <w:spacing w:line="276" w:lineRule="auto"/>
        <w:rPr>
          <w:rFonts w:cs="Arial"/>
        </w:rPr>
      </w:pPr>
      <w:r w:rsidRPr="00C67241">
        <w:rPr>
          <w:rFonts w:cs="Arial"/>
        </w:rPr>
        <w:t xml:space="preserve">　　第十四条票据债务人依照票据法第十二条、第十三条的规定，对持票人提出下列抗辩的，人民法院应</w:t>
      </w:r>
      <w:proofErr w:type="gramStart"/>
      <w:r w:rsidRPr="00C67241">
        <w:rPr>
          <w:rFonts w:cs="Arial"/>
        </w:rPr>
        <w:t>予支</w:t>
      </w:r>
      <w:proofErr w:type="gramEnd"/>
      <w:r w:rsidRPr="00C67241">
        <w:rPr>
          <w:rFonts w:cs="Arial"/>
        </w:rPr>
        <w:t>持：</w:t>
      </w:r>
    </w:p>
    <w:p w14:paraId="4DFFF7AD" w14:textId="77777777" w:rsidR="00DF7AE3" w:rsidRPr="00C67241" w:rsidRDefault="00DF7AE3" w:rsidP="00EA2004">
      <w:pPr>
        <w:pStyle w:val="AD"/>
        <w:spacing w:line="276" w:lineRule="auto"/>
        <w:rPr>
          <w:rFonts w:cs="Arial"/>
        </w:rPr>
      </w:pPr>
      <w:r w:rsidRPr="00C67241">
        <w:rPr>
          <w:rFonts w:cs="Arial"/>
        </w:rPr>
        <w:t xml:space="preserve">　　（一）与票据债务人有直接债权债务关系并且不履行约定义务的；</w:t>
      </w:r>
    </w:p>
    <w:p w14:paraId="6FCD7D1D" w14:textId="77777777" w:rsidR="00DF7AE3" w:rsidRPr="00C67241" w:rsidRDefault="00DF7AE3" w:rsidP="00EA2004">
      <w:pPr>
        <w:pStyle w:val="AD"/>
        <w:spacing w:line="276" w:lineRule="auto"/>
        <w:rPr>
          <w:rFonts w:cs="Arial"/>
        </w:rPr>
      </w:pPr>
      <w:r w:rsidRPr="00C67241">
        <w:rPr>
          <w:rFonts w:cs="Arial"/>
        </w:rPr>
        <w:t xml:space="preserve">　　（二）以欺诈、偷盗或者胁迫等非法手段取得票据，或者明知有前列情形，出于恶意取得票据的；</w:t>
      </w:r>
    </w:p>
    <w:p w14:paraId="3945B680" w14:textId="77777777" w:rsidR="00DF7AE3" w:rsidRPr="00C67241" w:rsidRDefault="00DF7AE3" w:rsidP="00EA2004">
      <w:pPr>
        <w:pStyle w:val="AD"/>
        <w:spacing w:line="276" w:lineRule="auto"/>
        <w:rPr>
          <w:rFonts w:cs="Arial"/>
        </w:rPr>
      </w:pPr>
      <w:r w:rsidRPr="00C67241">
        <w:rPr>
          <w:rFonts w:cs="Arial"/>
        </w:rPr>
        <w:t xml:space="preserve">　　（三）明知票据债务人与出票人或者与持票人的前手之间存在抗辩事由而取得票据的；</w:t>
      </w:r>
    </w:p>
    <w:p w14:paraId="427714CE" w14:textId="77777777" w:rsidR="00DF7AE3" w:rsidRPr="00C67241" w:rsidRDefault="00DF7AE3" w:rsidP="00EA2004">
      <w:pPr>
        <w:pStyle w:val="AD"/>
        <w:spacing w:line="276" w:lineRule="auto"/>
        <w:rPr>
          <w:rFonts w:cs="Arial"/>
        </w:rPr>
      </w:pPr>
      <w:r w:rsidRPr="00C67241">
        <w:rPr>
          <w:rFonts w:cs="Arial"/>
        </w:rPr>
        <w:t xml:space="preserve">　　（四）因重大过失取得票据的；</w:t>
      </w:r>
    </w:p>
    <w:p w14:paraId="6D66078A" w14:textId="77777777" w:rsidR="00DF7AE3" w:rsidRPr="00C67241" w:rsidRDefault="00DF7AE3" w:rsidP="00EA2004">
      <w:pPr>
        <w:pStyle w:val="AD"/>
        <w:spacing w:line="276" w:lineRule="auto"/>
        <w:rPr>
          <w:rFonts w:cs="Arial"/>
        </w:rPr>
      </w:pPr>
      <w:r w:rsidRPr="00C67241">
        <w:rPr>
          <w:rFonts w:cs="Arial"/>
        </w:rPr>
        <w:t xml:space="preserve">　　（五）其他依法不得享有票据权利的。</w:t>
      </w:r>
    </w:p>
    <w:p w14:paraId="7E3C17C4" w14:textId="77777777" w:rsidR="00DF7AE3" w:rsidRPr="00C67241" w:rsidRDefault="00DF7AE3" w:rsidP="00EA2004">
      <w:pPr>
        <w:pStyle w:val="AD"/>
        <w:spacing w:line="276" w:lineRule="auto"/>
        <w:rPr>
          <w:rFonts w:cs="Arial"/>
        </w:rPr>
      </w:pPr>
      <w:r w:rsidRPr="00C67241">
        <w:rPr>
          <w:rFonts w:cs="Arial"/>
        </w:rPr>
        <w:t xml:space="preserve">　　第十五条票据债务人依照票据法第九条、第十七条、第十八条、第二十二条和第三十一条的规定，对持票人提出下列抗辩的，人民法院应</w:t>
      </w:r>
      <w:proofErr w:type="gramStart"/>
      <w:r w:rsidRPr="00C67241">
        <w:rPr>
          <w:rFonts w:cs="Arial"/>
        </w:rPr>
        <w:t>予支</w:t>
      </w:r>
      <w:proofErr w:type="gramEnd"/>
      <w:r w:rsidRPr="00C67241">
        <w:rPr>
          <w:rFonts w:cs="Arial"/>
        </w:rPr>
        <w:t>持：</w:t>
      </w:r>
    </w:p>
    <w:p w14:paraId="6268A3ED" w14:textId="77777777" w:rsidR="00DF7AE3" w:rsidRPr="00C67241" w:rsidRDefault="00DF7AE3" w:rsidP="00EA2004">
      <w:pPr>
        <w:pStyle w:val="AD"/>
        <w:spacing w:line="276" w:lineRule="auto"/>
        <w:rPr>
          <w:rFonts w:cs="Arial"/>
        </w:rPr>
      </w:pPr>
      <w:r w:rsidRPr="00C67241">
        <w:rPr>
          <w:rFonts w:cs="Arial"/>
        </w:rPr>
        <w:t xml:space="preserve">　　（一）欠缺法定必要记载事项或者不符合法定格式的；</w:t>
      </w:r>
    </w:p>
    <w:p w14:paraId="6365A053" w14:textId="77777777" w:rsidR="00DF7AE3" w:rsidRPr="00C67241" w:rsidRDefault="00DF7AE3" w:rsidP="00EA2004">
      <w:pPr>
        <w:pStyle w:val="AD"/>
        <w:spacing w:line="276" w:lineRule="auto"/>
        <w:rPr>
          <w:rFonts w:cs="Arial"/>
        </w:rPr>
      </w:pPr>
      <w:r w:rsidRPr="00C67241">
        <w:rPr>
          <w:rFonts w:cs="Arial"/>
        </w:rPr>
        <w:t xml:space="preserve">　　（二）超过票据权利时效的；</w:t>
      </w:r>
    </w:p>
    <w:p w14:paraId="4CC47934" w14:textId="77777777" w:rsidR="00DF7AE3" w:rsidRPr="00C67241" w:rsidRDefault="00DF7AE3" w:rsidP="00EA2004">
      <w:pPr>
        <w:pStyle w:val="AD"/>
        <w:spacing w:line="276" w:lineRule="auto"/>
        <w:rPr>
          <w:rFonts w:cs="Arial"/>
        </w:rPr>
      </w:pPr>
      <w:r w:rsidRPr="00C67241">
        <w:rPr>
          <w:rFonts w:cs="Arial"/>
        </w:rPr>
        <w:t xml:space="preserve">　　（三）人民法院</w:t>
      </w:r>
      <w:proofErr w:type="gramStart"/>
      <w:r w:rsidRPr="00C67241">
        <w:rPr>
          <w:rFonts w:cs="Arial"/>
        </w:rPr>
        <w:t>作出</w:t>
      </w:r>
      <w:proofErr w:type="gramEnd"/>
      <w:r w:rsidRPr="00C67241">
        <w:rPr>
          <w:rFonts w:cs="Arial"/>
        </w:rPr>
        <w:t>的除权判决已经发生法律效力的；</w:t>
      </w:r>
    </w:p>
    <w:p w14:paraId="286A8CB2" w14:textId="77777777" w:rsidR="00DF7AE3" w:rsidRPr="00C67241" w:rsidRDefault="00DF7AE3" w:rsidP="00EA2004">
      <w:pPr>
        <w:pStyle w:val="AD"/>
        <w:spacing w:line="276" w:lineRule="auto"/>
        <w:rPr>
          <w:rFonts w:cs="Arial"/>
        </w:rPr>
      </w:pPr>
      <w:r w:rsidRPr="00C67241">
        <w:rPr>
          <w:rFonts w:cs="Arial"/>
        </w:rPr>
        <w:t xml:space="preserve">　　（四）以背书方式取得但背书不连续的；</w:t>
      </w:r>
    </w:p>
    <w:p w14:paraId="1AA4431C" w14:textId="77777777" w:rsidR="00DF7AE3" w:rsidRPr="00C67241" w:rsidRDefault="00DF7AE3" w:rsidP="00EA2004">
      <w:pPr>
        <w:pStyle w:val="AD"/>
        <w:spacing w:line="276" w:lineRule="auto"/>
        <w:rPr>
          <w:rFonts w:cs="Arial"/>
        </w:rPr>
      </w:pPr>
      <w:r w:rsidRPr="00C67241">
        <w:rPr>
          <w:rFonts w:cs="Arial"/>
        </w:rPr>
        <w:t xml:space="preserve">　　（五）其他依法不得享有票据权利的。</w:t>
      </w:r>
    </w:p>
    <w:p w14:paraId="2AAF56B9" w14:textId="77777777" w:rsidR="00DF7AE3" w:rsidRPr="00C67241" w:rsidRDefault="00DF7AE3" w:rsidP="00EA2004">
      <w:pPr>
        <w:pStyle w:val="AD"/>
        <w:spacing w:line="276" w:lineRule="auto"/>
        <w:rPr>
          <w:rFonts w:cs="Arial"/>
        </w:rPr>
      </w:pPr>
      <w:r w:rsidRPr="00C67241">
        <w:rPr>
          <w:rFonts w:cs="Arial"/>
        </w:rPr>
        <w:t xml:space="preserve">　　第十六条票据出票人或者背书人被宣告破产的，而付款人或者承兑人不知其事实而付款或者承兑，因此所产生的追索权可以登记为破产债权，付款人或者承兑人为债权人。</w:t>
      </w:r>
    </w:p>
    <w:p w14:paraId="239ED0F9" w14:textId="77777777" w:rsidR="00DF7AE3" w:rsidRPr="00C67241" w:rsidRDefault="00DF7AE3" w:rsidP="00EA2004">
      <w:pPr>
        <w:pStyle w:val="AD"/>
        <w:spacing w:line="276" w:lineRule="auto"/>
        <w:rPr>
          <w:rFonts w:cs="Arial"/>
        </w:rPr>
      </w:pPr>
      <w:r w:rsidRPr="00C67241">
        <w:rPr>
          <w:rFonts w:cs="Arial"/>
        </w:rPr>
        <w:t xml:space="preserve">　　第十七条票据法第十七条第一款第（三）、（四）项规定的持票人对前手的追索权，不包括对票据出票人的追索权。</w:t>
      </w:r>
    </w:p>
    <w:p w14:paraId="1EC3AB2A" w14:textId="77777777" w:rsidR="00DF7AE3" w:rsidRPr="00C67241" w:rsidRDefault="00DF7AE3" w:rsidP="00EA2004">
      <w:pPr>
        <w:pStyle w:val="AD"/>
        <w:spacing w:line="276" w:lineRule="auto"/>
        <w:rPr>
          <w:rFonts w:cs="Arial"/>
        </w:rPr>
      </w:pPr>
      <w:r w:rsidRPr="00C67241">
        <w:rPr>
          <w:rFonts w:cs="Arial"/>
        </w:rPr>
        <w:t xml:space="preserve">　　第十八条票据法第四十条第二款和第六十五条规定的持票人丧失对其前手的追索权，不包括对票据出票人的追索权。</w:t>
      </w:r>
    </w:p>
    <w:p w14:paraId="538A2167" w14:textId="77777777" w:rsidR="00DF7AE3" w:rsidRPr="00C67241" w:rsidRDefault="00DF7AE3" w:rsidP="00EA2004">
      <w:pPr>
        <w:pStyle w:val="AD"/>
        <w:spacing w:line="276" w:lineRule="auto"/>
        <w:rPr>
          <w:rFonts w:cs="Arial"/>
        </w:rPr>
      </w:pPr>
      <w:r w:rsidRPr="00C67241">
        <w:rPr>
          <w:rFonts w:cs="Arial"/>
        </w:rPr>
        <w:t xml:space="preserve">　　第十九条票据法第十七条规定的票据权利时效发生中断的，只对发生时效中断事由的当事</w:t>
      </w:r>
      <w:r w:rsidRPr="00C67241">
        <w:rPr>
          <w:rFonts w:cs="Arial"/>
        </w:rPr>
        <w:lastRenderedPageBreak/>
        <w:t>人有效。</w:t>
      </w:r>
    </w:p>
    <w:p w14:paraId="753060A1" w14:textId="77777777" w:rsidR="00DF7AE3" w:rsidRPr="00C67241" w:rsidRDefault="00DF7AE3" w:rsidP="00EA2004">
      <w:pPr>
        <w:pStyle w:val="AD"/>
        <w:spacing w:line="276" w:lineRule="auto"/>
        <w:rPr>
          <w:rFonts w:cs="Arial"/>
        </w:rPr>
      </w:pPr>
      <w:r w:rsidRPr="00C67241">
        <w:rPr>
          <w:rFonts w:cs="Arial"/>
        </w:rPr>
        <w:t xml:space="preserve">　　第二十条票据法第六十六条第一款规定的书面通知是否逾期，以持票人或者其前手发出书面通知之日为准；以信函通知的，以信函投寄邮戳记载之日为准。</w:t>
      </w:r>
    </w:p>
    <w:p w14:paraId="5BF7F620" w14:textId="77777777" w:rsidR="00DF7AE3" w:rsidRPr="00C67241" w:rsidRDefault="00DF7AE3" w:rsidP="00EA2004">
      <w:pPr>
        <w:pStyle w:val="AD"/>
        <w:spacing w:line="276" w:lineRule="auto"/>
        <w:rPr>
          <w:rFonts w:cs="Arial"/>
        </w:rPr>
      </w:pPr>
      <w:r w:rsidRPr="00C67241">
        <w:rPr>
          <w:rFonts w:cs="Arial"/>
        </w:rPr>
        <w:t xml:space="preserve">　　第二十一条票据法第七十条、第七十一条所称中国人民银行规定的利率，是指中国人民银行规定的企业同期流动资金贷款利率。</w:t>
      </w:r>
    </w:p>
    <w:p w14:paraId="52AA0A5B" w14:textId="77777777" w:rsidR="00DF7AE3" w:rsidRPr="00C67241" w:rsidRDefault="00DF7AE3" w:rsidP="00EA2004">
      <w:pPr>
        <w:pStyle w:val="AD"/>
        <w:spacing w:line="276" w:lineRule="auto"/>
        <w:rPr>
          <w:rFonts w:cs="Arial"/>
        </w:rPr>
      </w:pPr>
      <w:r w:rsidRPr="00C67241">
        <w:rPr>
          <w:rFonts w:cs="Arial"/>
        </w:rPr>
        <w:t xml:space="preserve">　　第二十二条代理付款人在人民法院公示催告公告发布以前按照规定程序善意付款后，承兑人或者付款人以已经公示催告为由拒付代理付款人已经垫付的款项的，人民法院不予支持。</w:t>
      </w:r>
    </w:p>
    <w:p w14:paraId="605C3201" w14:textId="77777777" w:rsidR="00DF7AE3" w:rsidRPr="00C67241" w:rsidRDefault="00DF7AE3" w:rsidP="00EA2004">
      <w:pPr>
        <w:pStyle w:val="AD"/>
        <w:spacing w:line="276" w:lineRule="auto"/>
        <w:rPr>
          <w:rFonts w:cs="Arial"/>
        </w:rPr>
      </w:pPr>
      <w:r w:rsidRPr="00C67241">
        <w:rPr>
          <w:rFonts w:cs="Arial"/>
        </w:rPr>
        <w:t xml:space="preserve">　　五、失票救济</w:t>
      </w:r>
    </w:p>
    <w:p w14:paraId="4BF72E3F" w14:textId="77777777" w:rsidR="00DF7AE3" w:rsidRPr="00C67241" w:rsidRDefault="00DF7AE3" w:rsidP="00EA2004">
      <w:pPr>
        <w:pStyle w:val="AD"/>
        <w:spacing w:line="276" w:lineRule="auto"/>
        <w:rPr>
          <w:rFonts w:cs="Arial"/>
        </w:rPr>
      </w:pPr>
      <w:r w:rsidRPr="00C67241">
        <w:rPr>
          <w:rFonts w:cs="Arial"/>
        </w:rPr>
        <w:t xml:space="preserve">　　第二十三条票据丧失后，失票人直接向人民法院申请公示催告或者提起诉讼的，人民法院应当依法受理。</w:t>
      </w:r>
    </w:p>
    <w:p w14:paraId="64B61794" w14:textId="77777777" w:rsidR="00DF7AE3" w:rsidRPr="00C67241" w:rsidRDefault="00DF7AE3" w:rsidP="00EA2004">
      <w:pPr>
        <w:pStyle w:val="AD"/>
        <w:spacing w:line="276" w:lineRule="auto"/>
        <w:rPr>
          <w:rFonts w:cs="Arial"/>
        </w:rPr>
      </w:pPr>
      <w:r w:rsidRPr="00C67241">
        <w:rPr>
          <w:rFonts w:cs="Arial"/>
        </w:rPr>
        <w:t xml:space="preserve">　　第二十四条出票人已经签章的授权补记的支票丧失后，失票人依法向人民法院申请公示催告的，人民法院应当依法受理。</w:t>
      </w:r>
    </w:p>
    <w:p w14:paraId="38B369CC" w14:textId="77777777" w:rsidR="00DF7AE3" w:rsidRPr="00C67241" w:rsidRDefault="00DF7AE3" w:rsidP="00EA2004">
      <w:pPr>
        <w:pStyle w:val="AD"/>
        <w:spacing w:line="276" w:lineRule="auto"/>
        <w:rPr>
          <w:rFonts w:cs="Arial"/>
        </w:rPr>
      </w:pPr>
      <w:r w:rsidRPr="00C67241">
        <w:rPr>
          <w:rFonts w:cs="Arial"/>
        </w:rPr>
        <w:t xml:space="preserve">　　第二十五条票据法第十五条第三款规定的可以申请公示催告的失票人，是指按照规定可以背书转让的票据在丧失票据占有以前的最后合法持票人。</w:t>
      </w:r>
    </w:p>
    <w:p w14:paraId="55EE9990" w14:textId="77777777" w:rsidR="00DF7AE3" w:rsidRPr="00C67241" w:rsidRDefault="00DF7AE3" w:rsidP="00EA2004">
      <w:pPr>
        <w:pStyle w:val="AD"/>
        <w:spacing w:line="276" w:lineRule="auto"/>
        <w:rPr>
          <w:rFonts w:cs="Arial"/>
        </w:rPr>
      </w:pPr>
      <w:r w:rsidRPr="00C67241">
        <w:rPr>
          <w:rFonts w:cs="Arial"/>
        </w:rPr>
        <w:t xml:space="preserve">　　第二十六条出票人已经签章但未记载代理付款人的银行汇票丧失后，失票人依法向付款人即出票银行所在地人民法院申请公示催告的，人民法院应当依法受理。</w:t>
      </w:r>
    </w:p>
    <w:p w14:paraId="3D861D14" w14:textId="77777777" w:rsidR="00DF7AE3" w:rsidRPr="00C67241" w:rsidRDefault="00DF7AE3" w:rsidP="00EA2004">
      <w:pPr>
        <w:pStyle w:val="AD"/>
        <w:spacing w:line="276" w:lineRule="auto"/>
        <w:rPr>
          <w:rFonts w:cs="Arial"/>
        </w:rPr>
      </w:pPr>
      <w:r w:rsidRPr="00C67241">
        <w:rPr>
          <w:rFonts w:cs="Arial"/>
        </w:rPr>
        <w:t xml:space="preserve">　　第二十七条超过付款提示期限的票据丧失以后，失票人申请公示催告的，人民法院应当依法受理。</w:t>
      </w:r>
    </w:p>
    <w:p w14:paraId="5D165417" w14:textId="77777777" w:rsidR="00DF7AE3" w:rsidRPr="00C67241" w:rsidRDefault="00DF7AE3" w:rsidP="00EA2004">
      <w:pPr>
        <w:pStyle w:val="AD"/>
        <w:spacing w:line="276" w:lineRule="auto"/>
        <w:rPr>
          <w:rFonts w:cs="Arial"/>
        </w:rPr>
      </w:pPr>
      <w:r w:rsidRPr="00C67241">
        <w:rPr>
          <w:rFonts w:cs="Arial"/>
        </w:rPr>
        <w:t xml:space="preserve">　　第二十八条失票人通知票据付款人挂失止付后三日内向人民法院申请公示催告的，公示催告申请书应当载明下列内容：</w:t>
      </w:r>
    </w:p>
    <w:p w14:paraId="3CA4EFAA" w14:textId="77777777" w:rsidR="00DF7AE3" w:rsidRPr="00C67241" w:rsidRDefault="00DF7AE3" w:rsidP="00EA2004">
      <w:pPr>
        <w:pStyle w:val="AD"/>
        <w:spacing w:line="276" w:lineRule="auto"/>
        <w:rPr>
          <w:rFonts w:cs="Arial"/>
        </w:rPr>
      </w:pPr>
      <w:r w:rsidRPr="00C67241">
        <w:rPr>
          <w:rFonts w:cs="Arial"/>
        </w:rPr>
        <w:t xml:space="preserve">　　（一）票面金额；</w:t>
      </w:r>
    </w:p>
    <w:p w14:paraId="1E8B2985" w14:textId="77777777" w:rsidR="00DF7AE3" w:rsidRPr="00C67241" w:rsidRDefault="00DF7AE3" w:rsidP="00EA2004">
      <w:pPr>
        <w:pStyle w:val="AD"/>
        <w:spacing w:line="276" w:lineRule="auto"/>
        <w:rPr>
          <w:rFonts w:cs="Arial"/>
        </w:rPr>
      </w:pPr>
      <w:r w:rsidRPr="00C67241">
        <w:rPr>
          <w:rFonts w:cs="Arial"/>
        </w:rPr>
        <w:t xml:space="preserve">　　（二）出票人、持票人、背书人；</w:t>
      </w:r>
    </w:p>
    <w:p w14:paraId="5BC4A835" w14:textId="77777777" w:rsidR="00DF7AE3" w:rsidRPr="00C67241" w:rsidRDefault="00DF7AE3" w:rsidP="00EA2004">
      <w:pPr>
        <w:pStyle w:val="AD"/>
        <w:spacing w:line="276" w:lineRule="auto"/>
        <w:rPr>
          <w:rFonts w:cs="Arial"/>
        </w:rPr>
      </w:pPr>
      <w:r w:rsidRPr="00C67241">
        <w:rPr>
          <w:rFonts w:cs="Arial"/>
        </w:rPr>
        <w:t xml:space="preserve">　　（三）申请的理由、事实；</w:t>
      </w:r>
    </w:p>
    <w:p w14:paraId="2275F1BE" w14:textId="77777777" w:rsidR="00DF7AE3" w:rsidRPr="00C67241" w:rsidRDefault="00DF7AE3" w:rsidP="00EA2004">
      <w:pPr>
        <w:pStyle w:val="AD"/>
        <w:spacing w:line="276" w:lineRule="auto"/>
        <w:rPr>
          <w:rFonts w:cs="Arial"/>
        </w:rPr>
      </w:pPr>
      <w:r w:rsidRPr="00C67241">
        <w:rPr>
          <w:rFonts w:cs="Arial"/>
        </w:rPr>
        <w:t xml:space="preserve">　　（四）通知票据付款人或者代理付款人挂失止付的时间；</w:t>
      </w:r>
    </w:p>
    <w:p w14:paraId="21C7BC80" w14:textId="77777777" w:rsidR="00DF7AE3" w:rsidRPr="00C67241" w:rsidRDefault="00DF7AE3" w:rsidP="00EA2004">
      <w:pPr>
        <w:pStyle w:val="AD"/>
        <w:spacing w:line="276" w:lineRule="auto"/>
        <w:rPr>
          <w:rFonts w:cs="Arial"/>
        </w:rPr>
      </w:pPr>
      <w:r w:rsidRPr="00C67241">
        <w:rPr>
          <w:rFonts w:cs="Arial"/>
        </w:rPr>
        <w:t xml:space="preserve">　　（五）付款人或者代理付款人的名称、通信地址、电话号码等。</w:t>
      </w:r>
    </w:p>
    <w:p w14:paraId="06973001" w14:textId="77777777" w:rsidR="00DF7AE3" w:rsidRPr="00C67241" w:rsidRDefault="00DF7AE3" w:rsidP="00EA2004">
      <w:pPr>
        <w:pStyle w:val="AD"/>
        <w:spacing w:line="276" w:lineRule="auto"/>
        <w:rPr>
          <w:rFonts w:cs="Arial"/>
        </w:rPr>
      </w:pPr>
      <w:r w:rsidRPr="00C67241">
        <w:rPr>
          <w:rFonts w:cs="Arial"/>
        </w:rPr>
        <w:t xml:space="preserve">　　第二十九条人民法院决定受理公示催告申请，应当同时通知付款人及代理付款人停止支付，并自立案之日起三日内发出公告。</w:t>
      </w:r>
    </w:p>
    <w:p w14:paraId="71193DFF" w14:textId="77777777" w:rsidR="00DF7AE3" w:rsidRPr="00C67241" w:rsidRDefault="00DF7AE3" w:rsidP="00EA2004">
      <w:pPr>
        <w:pStyle w:val="AD"/>
        <w:spacing w:line="276" w:lineRule="auto"/>
        <w:rPr>
          <w:rFonts w:cs="Arial"/>
        </w:rPr>
      </w:pPr>
      <w:r w:rsidRPr="00C67241">
        <w:rPr>
          <w:rFonts w:cs="Arial"/>
        </w:rPr>
        <w:t xml:space="preserve">　　第三十条付款人或者代理付款人收到人民法院发出的止付通知，应当立即停止支付，直至公示催告程序终结。非</w:t>
      </w:r>
      <w:proofErr w:type="gramStart"/>
      <w:r w:rsidRPr="00C67241">
        <w:rPr>
          <w:rFonts w:cs="Arial"/>
        </w:rPr>
        <w:t>经发出</w:t>
      </w:r>
      <w:proofErr w:type="gramEnd"/>
      <w:r w:rsidRPr="00C67241">
        <w:rPr>
          <w:rFonts w:cs="Arial"/>
        </w:rPr>
        <w:t>止付通知的人民法院许可擅自解付的，不得免除票据责任。</w:t>
      </w:r>
    </w:p>
    <w:p w14:paraId="706C6335" w14:textId="77777777" w:rsidR="00DF7AE3" w:rsidRPr="00C67241" w:rsidRDefault="00DF7AE3" w:rsidP="00EA2004">
      <w:pPr>
        <w:pStyle w:val="AD"/>
        <w:spacing w:line="276" w:lineRule="auto"/>
        <w:rPr>
          <w:rFonts w:cs="Arial"/>
        </w:rPr>
      </w:pPr>
      <w:r w:rsidRPr="00C67241">
        <w:rPr>
          <w:rFonts w:cs="Arial"/>
        </w:rPr>
        <w:t xml:space="preserve">　　第三十一条公告应当在全国性报纸或者其他媒体上刊登，并于同日公布于人民法院公告栏内。人民法院所在地有证券交易所的，还应当同日在该交易所公布。</w:t>
      </w:r>
    </w:p>
    <w:p w14:paraId="0926E6F6" w14:textId="77777777" w:rsidR="00DF7AE3" w:rsidRPr="00C67241" w:rsidRDefault="00DF7AE3" w:rsidP="00EA2004">
      <w:pPr>
        <w:pStyle w:val="AD"/>
        <w:spacing w:line="276" w:lineRule="auto"/>
        <w:rPr>
          <w:rFonts w:cs="Arial"/>
        </w:rPr>
      </w:pPr>
      <w:r w:rsidRPr="00C67241">
        <w:rPr>
          <w:rFonts w:cs="Arial"/>
        </w:rPr>
        <w:t xml:space="preserve">　　第三十二条依照《中华人民共和国民事诉讼法》（以下简称民事诉讼法）第二百一十九条的规定，公告期间不得少于六十日，且公示催告期间届满日不得早于票据付款日后十五日。</w:t>
      </w:r>
    </w:p>
    <w:p w14:paraId="347724D7" w14:textId="77777777" w:rsidR="00DF7AE3" w:rsidRPr="00C67241" w:rsidRDefault="00DF7AE3" w:rsidP="00EA2004">
      <w:pPr>
        <w:pStyle w:val="AD"/>
        <w:spacing w:line="276" w:lineRule="auto"/>
        <w:rPr>
          <w:rFonts w:cs="Arial"/>
        </w:rPr>
      </w:pPr>
      <w:r w:rsidRPr="00C67241">
        <w:rPr>
          <w:rFonts w:cs="Arial"/>
        </w:rPr>
        <w:t xml:space="preserve">　　第三十三条依照民事诉讼法第二百二十条第二款的规定，在公示催告期间，以公示催告的票据质押、贴现，因质押、贴现而接受该票据的持票人主张票据权利的，人民法院不予支持，但公示催告期间届满以后人民法院</w:t>
      </w:r>
      <w:proofErr w:type="gramStart"/>
      <w:r w:rsidRPr="00C67241">
        <w:rPr>
          <w:rFonts w:cs="Arial"/>
        </w:rPr>
        <w:t>作出</w:t>
      </w:r>
      <w:proofErr w:type="gramEnd"/>
      <w:r w:rsidRPr="00C67241">
        <w:rPr>
          <w:rFonts w:cs="Arial"/>
        </w:rPr>
        <w:t>除权判决以前取得该票据的除外。</w:t>
      </w:r>
    </w:p>
    <w:p w14:paraId="59CD0BCB" w14:textId="77777777" w:rsidR="00DF7AE3" w:rsidRPr="00C67241" w:rsidRDefault="00DF7AE3" w:rsidP="00EA2004">
      <w:pPr>
        <w:pStyle w:val="AD"/>
        <w:spacing w:line="276" w:lineRule="auto"/>
        <w:rPr>
          <w:rFonts w:cs="Arial"/>
        </w:rPr>
      </w:pPr>
      <w:r w:rsidRPr="00C67241">
        <w:rPr>
          <w:rFonts w:cs="Arial"/>
        </w:rPr>
        <w:t xml:space="preserve">　　第三十四条票据丧失后，失票人在票据权利时效届满以前请求出票人补发票据，或者请求债务人付款，在提供相应担保的情况下因债务人拒绝付款或者出票人拒绝补发票据提起诉讼的，由被告住所地或者票据支付地人民法院管辖。</w:t>
      </w:r>
    </w:p>
    <w:p w14:paraId="2A4A53B9" w14:textId="77777777" w:rsidR="00DF7AE3" w:rsidRPr="00C67241" w:rsidRDefault="00DF7AE3" w:rsidP="00EA2004">
      <w:pPr>
        <w:pStyle w:val="AD"/>
        <w:spacing w:line="276" w:lineRule="auto"/>
        <w:rPr>
          <w:rFonts w:cs="Arial"/>
        </w:rPr>
      </w:pPr>
      <w:r w:rsidRPr="00C67241">
        <w:rPr>
          <w:rFonts w:cs="Arial"/>
        </w:rPr>
        <w:lastRenderedPageBreak/>
        <w:t xml:space="preserve">　　第三十五条失票人因请求出票人补发票据或者请求债务人付款遭到拒绝而向人民法院提起诉讼的，被告为与失票人具有票据债权债务关系的出票人、拒绝付款的票据付款人或者承兑人。</w:t>
      </w:r>
    </w:p>
    <w:p w14:paraId="007AA60B" w14:textId="77777777" w:rsidR="00DF7AE3" w:rsidRPr="00C67241" w:rsidRDefault="00DF7AE3" w:rsidP="00EA2004">
      <w:pPr>
        <w:pStyle w:val="AD"/>
        <w:spacing w:line="276" w:lineRule="auto"/>
        <w:rPr>
          <w:rFonts w:cs="Arial"/>
        </w:rPr>
      </w:pPr>
      <w:r w:rsidRPr="00C67241">
        <w:rPr>
          <w:rFonts w:cs="Arial"/>
        </w:rPr>
        <w:t xml:space="preserve">　　第三十六条失票人为行使票据所有权，向非法持有票据人请求返还票据的，人民法院应当依法受理。</w:t>
      </w:r>
    </w:p>
    <w:p w14:paraId="7C40B28F" w14:textId="77777777" w:rsidR="00DF7AE3" w:rsidRPr="00C67241" w:rsidRDefault="00DF7AE3" w:rsidP="00EA2004">
      <w:pPr>
        <w:pStyle w:val="AD"/>
        <w:spacing w:line="276" w:lineRule="auto"/>
        <w:rPr>
          <w:rFonts w:cs="Arial"/>
        </w:rPr>
      </w:pPr>
      <w:r w:rsidRPr="00C67241">
        <w:rPr>
          <w:rFonts w:cs="Arial"/>
        </w:rPr>
        <w:t xml:space="preserve">　　第三十七条失票人向人民法院提起诉讼的，应向人民法院说明曾经持有票据及丧失票据的情形，人民法院应当根据案件的具体情况，决定当事人是否应当提供担保以及担保的数额。</w:t>
      </w:r>
    </w:p>
    <w:p w14:paraId="590F0B7D" w14:textId="77777777" w:rsidR="00DF7AE3" w:rsidRPr="00C67241" w:rsidRDefault="00DF7AE3" w:rsidP="00EA2004">
      <w:pPr>
        <w:pStyle w:val="AD"/>
        <w:spacing w:line="276" w:lineRule="auto"/>
        <w:rPr>
          <w:rFonts w:cs="Arial"/>
        </w:rPr>
      </w:pPr>
      <w:r w:rsidRPr="00C67241">
        <w:rPr>
          <w:rFonts w:cs="Arial"/>
        </w:rPr>
        <w:t xml:space="preserve">　　第三十八条对于伪报票据丧失的当事人，人民法院在查明事实，裁定终结公示催告或者诉讼程序后，可以参照民事诉讼法第一百一十一条的规定，追究伪报人的法律责任。</w:t>
      </w:r>
    </w:p>
    <w:p w14:paraId="3138A33C" w14:textId="77777777" w:rsidR="00DF7AE3" w:rsidRPr="00C67241" w:rsidRDefault="00DF7AE3" w:rsidP="00EA2004">
      <w:pPr>
        <w:pStyle w:val="AD"/>
        <w:spacing w:line="276" w:lineRule="auto"/>
        <w:rPr>
          <w:rFonts w:cs="Arial"/>
        </w:rPr>
      </w:pPr>
      <w:r w:rsidRPr="00C67241">
        <w:rPr>
          <w:rFonts w:cs="Arial"/>
        </w:rPr>
        <w:t xml:space="preserve">　　六、票据效力</w:t>
      </w:r>
    </w:p>
    <w:p w14:paraId="64DB130E" w14:textId="77777777" w:rsidR="00DF7AE3" w:rsidRPr="00C67241" w:rsidRDefault="00DF7AE3" w:rsidP="00EA2004">
      <w:pPr>
        <w:pStyle w:val="AD"/>
        <w:spacing w:line="276" w:lineRule="auto"/>
        <w:rPr>
          <w:rFonts w:cs="Arial"/>
        </w:rPr>
      </w:pPr>
      <w:r w:rsidRPr="00C67241">
        <w:rPr>
          <w:rFonts w:cs="Arial"/>
        </w:rPr>
        <w:t xml:space="preserve">　　第三十九条依照票据法第一百零八条以及经国务院批准的《票据管理实施办法》的规定，票据当事人使用的不是中国人民银行规定的统一格式票据的，按照《票据管理实施办法》的规定认定，但在中国境外签发的票据除外。</w:t>
      </w:r>
    </w:p>
    <w:p w14:paraId="4376ED42" w14:textId="77777777" w:rsidR="00DF7AE3" w:rsidRPr="00C67241" w:rsidRDefault="00DF7AE3" w:rsidP="00EA2004">
      <w:pPr>
        <w:pStyle w:val="AD"/>
        <w:spacing w:line="276" w:lineRule="auto"/>
        <w:rPr>
          <w:rFonts w:cs="Arial"/>
        </w:rPr>
      </w:pPr>
      <w:r w:rsidRPr="00C67241">
        <w:rPr>
          <w:rFonts w:cs="Arial"/>
        </w:rPr>
        <w:t xml:space="preserve">　　第四十条票据出票人在票据上的签章上不符合票据法以及下述规定的，该签章不具有票据法上的效力：</w:t>
      </w:r>
    </w:p>
    <w:p w14:paraId="4478C967" w14:textId="77777777" w:rsidR="00DF7AE3" w:rsidRPr="00C67241" w:rsidRDefault="00DF7AE3" w:rsidP="00EA2004">
      <w:pPr>
        <w:pStyle w:val="AD"/>
        <w:spacing w:line="276" w:lineRule="auto"/>
        <w:rPr>
          <w:rFonts w:cs="Arial"/>
        </w:rPr>
      </w:pPr>
      <w:r w:rsidRPr="00C67241">
        <w:rPr>
          <w:rFonts w:cs="Arial"/>
        </w:rPr>
        <w:t xml:space="preserve">　　（一）商业汇票上的出票人的签章，为该法人或者该单位的财务专用章或者公章加其法定代表人、单位负责人或者其授权的代理人的签名或者盖章；</w:t>
      </w:r>
    </w:p>
    <w:p w14:paraId="68D358BF" w14:textId="77777777" w:rsidR="00DF7AE3" w:rsidRPr="00C67241" w:rsidRDefault="00DF7AE3" w:rsidP="00EA2004">
      <w:pPr>
        <w:pStyle w:val="AD"/>
        <w:spacing w:line="276" w:lineRule="auto"/>
        <w:rPr>
          <w:rFonts w:cs="Arial"/>
        </w:rPr>
      </w:pPr>
      <w:r w:rsidRPr="00C67241">
        <w:rPr>
          <w:rFonts w:cs="Arial"/>
        </w:rPr>
        <w:t xml:space="preserve">　　（二）银行汇票上的出票人的签章和银行承兑汇票的承兑人的签章，为该银行汇票专用章加其法定代表人或者其授权的代理人的签名或者盖章；</w:t>
      </w:r>
    </w:p>
    <w:p w14:paraId="0F00798C" w14:textId="77777777" w:rsidR="00DF7AE3" w:rsidRPr="00C67241" w:rsidRDefault="00DF7AE3" w:rsidP="00EA2004">
      <w:pPr>
        <w:pStyle w:val="AD"/>
        <w:spacing w:line="276" w:lineRule="auto"/>
        <w:rPr>
          <w:rFonts w:cs="Arial"/>
        </w:rPr>
      </w:pPr>
      <w:r w:rsidRPr="00C67241">
        <w:rPr>
          <w:rFonts w:cs="Arial"/>
        </w:rPr>
        <w:t xml:space="preserve">　　（三）银行本票上的出票人的签章，为该银行的本票专用章加其法定代表人或者其授权的代理人的签名或者盖章；</w:t>
      </w:r>
    </w:p>
    <w:p w14:paraId="2043A164" w14:textId="77777777" w:rsidR="00DF7AE3" w:rsidRPr="00C67241" w:rsidRDefault="00DF7AE3" w:rsidP="00EA2004">
      <w:pPr>
        <w:pStyle w:val="AD"/>
        <w:spacing w:line="276" w:lineRule="auto"/>
        <w:rPr>
          <w:rFonts w:cs="Arial"/>
        </w:rPr>
      </w:pPr>
      <w:r w:rsidRPr="00C67241">
        <w:rPr>
          <w:rFonts w:cs="Arial"/>
        </w:rPr>
        <w:t xml:space="preserve">　　（四）支票上的出票人的签章，出票人为单位的，为与该单位在银行预留签章一致的财务专用章或者公章加其法定代表人或者其授权的代理人的签名或者盖章；出票人为个人的，为与该个人在银行预留签章一致的签名或者盖章。</w:t>
      </w:r>
    </w:p>
    <w:p w14:paraId="5D932F46" w14:textId="77777777" w:rsidR="00DF7AE3" w:rsidRPr="00C67241" w:rsidRDefault="00DF7AE3" w:rsidP="00EA2004">
      <w:pPr>
        <w:pStyle w:val="AD"/>
        <w:spacing w:line="276" w:lineRule="auto"/>
        <w:rPr>
          <w:rFonts w:cs="Arial"/>
        </w:rPr>
      </w:pPr>
      <w:r w:rsidRPr="00C67241">
        <w:rPr>
          <w:rFonts w:cs="Arial"/>
        </w:rPr>
        <w:t xml:space="preserve">　　第四十一条银行汇票、银行本票的出票人以及银行承兑汇票的承兑人在票据上未加盖规定的专用章而加盖该银行的公章，支票的出票人在票据上未加盖与该单位在银行预留签章一致的财务专用章而加盖该出票人公章的，签章人应当承担票据责任。</w:t>
      </w:r>
    </w:p>
    <w:p w14:paraId="7289883D" w14:textId="77777777" w:rsidR="00DF7AE3" w:rsidRPr="00C67241" w:rsidRDefault="00DF7AE3" w:rsidP="00EA2004">
      <w:pPr>
        <w:pStyle w:val="AD"/>
        <w:spacing w:line="276" w:lineRule="auto"/>
        <w:rPr>
          <w:rFonts w:cs="Arial"/>
        </w:rPr>
      </w:pPr>
      <w:r w:rsidRPr="00C67241">
        <w:rPr>
          <w:rFonts w:cs="Arial"/>
        </w:rPr>
        <w:t xml:space="preserve">　　第四十二条依照票据法第九条以及《票据管理实施办法》的规定，票据金额的中文大写与数码不一致，或者票据载明的金额、出票日期或者签发日期、收款人名称更改，或者违反规定加盖银行部门印章代替专用章，付款人或者代理付款人对此类票据付款的，应当承担责任。</w:t>
      </w:r>
    </w:p>
    <w:p w14:paraId="213C7703" w14:textId="77777777" w:rsidR="00DF7AE3" w:rsidRPr="00C67241" w:rsidRDefault="00DF7AE3" w:rsidP="00EA2004">
      <w:pPr>
        <w:pStyle w:val="AD"/>
        <w:spacing w:line="276" w:lineRule="auto"/>
        <w:rPr>
          <w:rFonts w:cs="Arial"/>
        </w:rPr>
      </w:pPr>
      <w:r w:rsidRPr="00C67241">
        <w:rPr>
          <w:rFonts w:cs="Arial"/>
        </w:rPr>
        <w:t xml:space="preserve">　　第四十三条因更改银行汇票的实际结算金额引起纠纷而提起诉讼，当事人请求认定汇票效力的，人民法院应当认定该银行汇票无效。</w:t>
      </w:r>
    </w:p>
    <w:p w14:paraId="27AE6277" w14:textId="77777777" w:rsidR="00DF7AE3" w:rsidRPr="00C67241" w:rsidRDefault="00DF7AE3" w:rsidP="00EA2004">
      <w:pPr>
        <w:pStyle w:val="AD"/>
        <w:spacing w:line="276" w:lineRule="auto"/>
        <w:rPr>
          <w:rFonts w:cs="Arial"/>
        </w:rPr>
      </w:pPr>
      <w:r w:rsidRPr="00C67241">
        <w:rPr>
          <w:rFonts w:cs="Arial"/>
        </w:rPr>
        <w:t xml:space="preserve">　　第四十四条空白授权票据的持票人行使票据权利时未对票据必须记载事项补充完全，因付款人或者代理付款人拒绝接收该票据而提起诉讼的，人民法院不予支持。</w:t>
      </w:r>
    </w:p>
    <w:p w14:paraId="680447CB" w14:textId="77777777" w:rsidR="00DF7AE3" w:rsidRPr="00C67241" w:rsidRDefault="00DF7AE3" w:rsidP="00EA2004">
      <w:pPr>
        <w:pStyle w:val="AD"/>
        <w:spacing w:line="276" w:lineRule="auto"/>
        <w:rPr>
          <w:rFonts w:cs="Arial"/>
        </w:rPr>
      </w:pPr>
      <w:r w:rsidRPr="00C67241">
        <w:rPr>
          <w:rFonts w:cs="Arial"/>
        </w:rPr>
        <w:t xml:space="preserve">　　第四十五条票据的背书人、承兑人、保证人在票据上的签章不符合票据法以及《票据管理实施办法》规定的，或者无民事行为能力人、限制民事行为能力人在票据上签章的，其签章无效，但不影响人民法院对票据上其他签章效力的认定。</w:t>
      </w:r>
    </w:p>
    <w:p w14:paraId="07432B6A" w14:textId="77777777" w:rsidR="00DF7AE3" w:rsidRPr="00C67241" w:rsidRDefault="00DF7AE3" w:rsidP="00EA2004">
      <w:pPr>
        <w:pStyle w:val="AD"/>
        <w:spacing w:line="276" w:lineRule="auto"/>
        <w:rPr>
          <w:rFonts w:cs="Arial"/>
        </w:rPr>
      </w:pPr>
      <w:r w:rsidRPr="00C67241">
        <w:rPr>
          <w:rFonts w:cs="Arial"/>
        </w:rPr>
        <w:t xml:space="preserve">　　七、票据背书</w:t>
      </w:r>
    </w:p>
    <w:p w14:paraId="36E52DDE" w14:textId="77777777" w:rsidR="00DF7AE3" w:rsidRPr="00C67241" w:rsidRDefault="00DF7AE3" w:rsidP="00EA2004">
      <w:pPr>
        <w:pStyle w:val="AD"/>
        <w:spacing w:line="276" w:lineRule="auto"/>
        <w:rPr>
          <w:rFonts w:cs="Arial"/>
        </w:rPr>
      </w:pPr>
      <w:r w:rsidRPr="00C67241">
        <w:rPr>
          <w:rFonts w:cs="Arial"/>
        </w:rPr>
        <w:t xml:space="preserve">　　第四十六条因票据质权人以质押票据再行背书质押或者背书转让引起纠纷而提起诉讼的，人民法院应当认定背书行为无效。</w:t>
      </w:r>
    </w:p>
    <w:p w14:paraId="111D6582" w14:textId="77777777" w:rsidR="00DF7AE3" w:rsidRPr="00C67241" w:rsidRDefault="00DF7AE3" w:rsidP="00EA2004">
      <w:pPr>
        <w:pStyle w:val="AD"/>
        <w:spacing w:line="276" w:lineRule="auto"/>
        <w:rPr>
          <w:rFonts w:cs="Arial"/>
        </w:rPr>
      </w:pPr>
      <w:r w:rsidRPr="00C67241">
        <w:rPr>
          <w:rFonts w:cs="Arial"/>
        </w:rPr>
        <w:lastRenderedPageBreak/>
        <w:t xml:space="preserve">　　第四十七条依照票据法第二十七条的规定，票据的出票人在票据上记载</w:t>
      </w:r>
      <w:r w:rsidRPr="00C67241">
        <w:rPr>
          <w:rFonts w:cs="Arial"/>
        </w:rPr>
        <w:t>“</w:t>
      </w:r>
      <w:r w:rsidRPr="00C67241">
        <w:rPr>
          <w:rFonts w:cs="Arial"/>
        </w:rPr>
        <w:t>不得转让</w:t>
      </w:r>
      <w:r w:rsidRPr="00C67241">
        <w:rPr>
          <w:rFonts w:cs="Arial"/>
        </w:rPr>
        <w:t>”</w:t>
      </w:r>
      <w:r w:rsidRPr="00C67241">
        <w:rPr>
          <w:rFonts w:cs="Arial"/>
        </w:rPr>
        <w:t>字样，票据持有人背书转让的，背书行为无效。背书转让后的受让人不得享有票据权利，票据的出票人、承兑人对受让人不承担票据责任。</w:t>
      </w:r>
    </w:p>
    <w:p w14:paraId="2FCBE71F" w14:textId="77777777" w:rsidR="00DF7AE3" w:rsidRPr="00C67241" w:rsidRDefault="00DF7AE3" w:rsidP="00EA2004">
      <w:pPr>
        <w:pStyle w:val="AD"/>
        <w:spacing w:line="276" w:lineRule="auto"/>
        <w:rPr>
          <w:rFonts w:cs="Arial"/>
        </w:rPr>
      </w:pPr>
      <w:r w:rsidRPr="00C67241">
        <w:rPr>
          <w:rFonts w:cs="Arial"/>
        </w:rPr>
        <w:t xml:space="preserve">　　第四十八条依照票据法第二十七条和第三十条的规定，背书人未记载被背书人名称即将票据交付他人的，持票人在票据被背书人栏内记载自己的名称与背书人记载具有同等法律效力。</w:t>
      </w:r>
    </w:p>
    <w:p w14:paraId="3C6E6142" w14:textId="77777777" w:rsidR="00DF7AE3" w:rsidRPr="00C67241" w:rsidRDefault="00DF7AE3" w:rsidP="00EA2004">
      <w:pPr>
        <w:pStyle w:val="AD"/>
        <w:spacing w:line="276" w:lineRule="auto"/>
        <w:rPr>
          <w:rFonts w:cs="Arial"/>
        </w:rPr>
      </w:pPr>
      <w:r w:rsidRPr="00C67241">
        <w:rPr>
          <w:rFonts w:cs="Arial"/>
        </w:rPr>
        <w:t xml:space="preserve">　　第四十九条依照票据法第三十一条的规定，连续背书的第一背书人应当是在票据上记载的收款人，最后的票据持有人应当是最后一次背书的被背书人。</w:t>
      </w:r>
    </w:p>
    <w:p w14:paraId="71960860" w14:textId="77777777" w:rsidR="00DF7AE3" w:rsidRPr="00C67241" w:rsidRDefault="00DF7AE3" w:rsidP="00EA2004">
      <w:pPr>
        <w:pStyle w:val="AD"/>
        <w:spacing w:line="276" w:lineRule="auto"/>
        <w:rPr>
          <w:rFonts w:cs="Arial"/>
        </w:rPr>
      </w:pPr>
      <w:r w:rsidRPr="00C67241">
        <w:rPr>
          <w:rFonts w:cs="Arial"/>
        </w:rPr>
        <w:t xml:space="preserve">　　第五十条依照票据法第三十四条和第三十五条的规定，背书人在票据上记载</w:t>
      </w:r>
      <w:r w:rsidRPr="00C67241">
        <w:rPr>
          <w:rFonts w:cs="Arial"/>
        </w:rPr>
        <w:t>“</w:t>
      </w:r>
      <w:r w:rsidRPr="00C67241">
        <w:rPr>
          <w:rFonts w:cs="Arial"/>
        </w:rPr>
        <w:t>不得转让</w:t>
      </w:r>
      <w:r w:rsidRPr="00C67241">
        <w:rPr>
          <w:rFonts w:cs="Arial"/>
        </w:rPr>
        <w:t>”“</w:t>
      </w:r>
      <w:r w:rsidRPr="00C67241">
        <w:rPr>
          <w:rFonts w:cs="Arial"/>
        </w:rPr>
        <w:t>委托收款</w:t>
      </w:r>
      <w:r w:rsidRPr="00C67241">
        <w:rPr>
          <w:rFonts w:cs="Arial"/>
        </w:rPr>
        <w:t>”“</w:t>
      </w:r>
      <w:r w:rsidRPr="00C67241">
        <w:rPr>
          <w:rFonts w:cs="Arial"/>
        </w:rPr>
        <w:t>质押</w:t>
      </w:r>
      <w:r w:rsidRPr="00C67241">
        <w:rPr>
          <w:rFonts w:cs="Arial"/>
        </w:rPr>
        <w:t>”</w:t>
      </w:r>
      <w:r w:rsidRPr="00C67241">
        <w:rPr>
          <w:rFonts w:cs="Arial"/>
        </w:rPr>
        <w:t>字样，其后手再背书转让、委托收款或者质押的，原背书人对后手的被背书人不承担票据责任，但不影响出票人、承兑人以及原背书人之前手的票据责任。</w:t>
      </w:r>
    </w:p>
    <w:p w14:paraId="23CC3E31" w14:textId="77777777" w:rsidR="00DF7AE3" w:rsidRPr="00C67241" w:rsidRDefault="00DF7AE3" w:rsidP="00EA2004">
      <w:pPr>
        <w:pStyle w:val="AD"/>
        <w:spacing w:line="276" w:lineRule="auto"/>
        <w:rPr>
          <w:rFonts w:cs="Arial"/>
        </w:rPr>
      </w:pPr>
      <w:r w:rsidRPr="00C67241">
        <w:rPr>
          <w:rFonts w:cs="Arial"/>
        </w:rPr>
        <w:t xml:space="preserve">　　第五十一条依照票据法第五十七条第二款的规定，贷款人恶意或者有重大过失从事票据质押贷款的，人民法院应当认定质押行为无效。</w:t>
      </w:r>
    </w:p>
    <w:p w14:paraId="6D7AA641" w14:textId="77777777" w:rsidR="00DF7AE3" w:rsidRPr="00C67241" w:rsidRDefault="00DF7AE3" w:rsidP="00EA2004">
      <w:pPr>
        <w:pStyle w:val="AD"/>
        <w:spacing w:line="276" w:lineRule="auto"/>
        <w:rPr>
          <w:rFonts w:cs="Arial"/>
        </w:rPr>
      </w:pPr>
      <w:r w:rsidRPr="00C67241">
        <w:rPr>
          <w:rFonts w:cs="Arial"/>
        </w:rPr>
        <w:t xml:space="preserve">　　第五十二条依照票据法第二十七条的规定，出票人在票据上记载</w:t>
      </w:r>
      <w:r w:rsidRPr="00C67241">
        <w:rPr>
          <w:rFonts w:cs="Arial"/>
        </w:rPr>
        <w:t>“</w:t>
      </w:r>
      <w:r w:rsidRPr="00C67241">
        <w:rPr>
          <w:rFonts w:cs="Arial"/>
        </w:rPr>
        <w:t>不得转让</w:t>
      </w:r>
      <w:r w:rsidRPr="00C67241">
        <w:rPr>
          <w:rFonts w:cs="Arial"/>
        </w:rPr>
        <w:t>”</w:t>
      </w:r>
      <w:r w:rsidRPr="00C67241">
        <w:rPr>
          <w:rFonts w:cs="Arial"/>
        </w:rPr>
        <w:t>字样，其后手以此票据进行贴现、质押的，通过贴现、质押取得票据的持票人主张票据权利的，人民法院不予支持。</w:t>
      </w:r>
    </w:p>
    <w:p w14:paraId="1548FE42" w14:textId="77777777" w:rsidR="00DF7AE3" w:rsidRPr="00C67241" w:rsidRDefault="00DF7AE3" w:rsidP="00EA2004">
      <w:pPr>
        <w:pStyle w:val="AD"/>
        <w:spacing w:line="276" w:lineRule="auto"/>
        <w:rPr>
          <w:rFonts w:cs="Arial"/>
        </w:rPr>
      </w:pPr>
      <w:r w:rsidRPr="00C67241">
        <w:rPr>
          <w:rFonts w:cs="Arial"/>
        </w:rPr>
        <w:t xml:space="preserve">　　第五十三条依照票据法第三十四条和第三十五条的规定，背书人在票据上记载</w:t>
      </w:r>
      <w:r w:rsidRPr="00C67241">
        <w:rPr>
          <w:rFonts w:cs="Arial"/>
        </w:rPr>
        <w:t>“</w:t>
      </w:r>
      <w:r w:rsidRPr="00C67241">
        <w:rPr>
          <w:rFonts w:cs="Arial"/>
        </w:rPr>
        <w:t>不得转让</w:t>
      </w:r>
      <w:r w:rsidRPr="00C67241">
        <w:rPr>
          <w:rFonts w:cs="Arial"/>
        </w:rPr>
        <w:t>”</w:t>
      </w:r>
      <w:r w:rsidRPr="00C67241">
        <w:rPr>
          <w:rFonts w:cs="Arial"/>
        </w:rPr>
        <w:t>字样，其后手以此票据进行贴现、质押的，原背书人对后手的被背书人不承担票据责任。</w:t>
      </w:r>
    </w:p>
    <w:p w14:paraId="2C4EDA28" w14:textId="77777777" w:rsidR="00DF7AE3" w:rsidRPr="00C67241" w:rsidRDefault="00DF7AE3" w:rsidP="00EA2004">
      <w:pPr>
        <w:pStyle w:val="AD"/>
        <w:spacing w:line="276" w:lineRule="auto"/>
        <w:rPr>
          <w:rFonts w:cs="Arial"/>
        </w:rPr>
      </w:pPr>
      <w:r w:rsidRPr="00C67241">
        <w:rPr>
          <w:rFonts w:cs="Arial"/>
        </w:rPr>
        <w:t xml:space="preserve">　　第五十四条依照票据法第三十五条第二款的规定，以汇票设定质押时，出质人在汇票上只记载了</w:t>
      </w:r>
      <w:r w:rsidRPr="00C67241">
        <w:rPr>
          <w:rFonts w:cs="Arial"/>
        </w:rPr>
        <w:t>“</w:t>
      </w:r>
      <w:r w:rsidRPr="00C67241">
        <w:rPr>
          <w:rFonts w:cs="Arial"/>
        </w:rPr>
        <w:t>质押</w:t>
      </w:r>
      <w:r w:rsidRPr="00C67241">
        <w:rPr>
          <w:rFonts w:cs="Arial"/>
        </w:rPr>
        <w:t>”</w:t>
      </w:r>
      <w:r w:rsidRPr="00C67241">
        <w:rPr>
          <w:rFonts w:cs="Arial"/>
        </w:rPr>
        <w:t>字样未在票据上签章的，或者出质人未在汇票、粘单上记载</w:t>
      </w:r>
      <w:r w:rsidRPr="00C67241">
        <w:rPr>
          <w:rFonts w:cs="Arial"/>
        </w:rPr>
        <w:t>“</w:t>
      </w:r>
      <w:r w:rsidRPr="00C67241">
        <w:rPr>
          <w:rFonts w:cs="Arial"/>
        </w:rPr>
        <w:t>质押</w:t>
      </w:r>
      <w:r w:rsidRPr="00C67241">
        <w:rPr>
          <w:rFonts w:cs="Arial"/>
        </w:rPr>
        <w:t>”</w:t>
      </w:r>
      <w:r w:rsidRPr="00C67241">
        <w:rPr>
          <w:rFonts w:cs="Arial"/>
        </w:rPr>
        <w:t>字样而另行签订质押合同、质押条款的，不构成票据质押。</w:t>
      </w:r>
    </w:p>
    <w:p w14:paraId="68140280" w14:textId="77777777" w:rsidR="00DF7AE3" w:rsidRPr="00C67241" w:rsidRDefault="00DF7AE3" w:rsidP="00EA2004">
      <w:pPr>
        <w:pStyle w:val="AD"/>
        <w:spacing w:line="276" w:lineRule="auto"/>
        <w:rPr>
          <w:rFonts w:cs="Arial"/>
        </w:rPr>
      </w:pPr>
      <w:r w:rsidRPr="00C67241">
        <w:rPr>
          <w:rFonts w:cs="Arial"/>
        </w:rPr>
        <w:t xml:space="preserve">　　第五十五条商业汇票的持票人向其非开户银行申请贴现，与向自己开立存款账户的银行申请贴现具有同等法律效力。但是，持票人有恶意或者与贴现银行恶意串通的除外。</w:t>
      </w:r>
    </w:p>
    <w:p w14:paraId="62B0DDC3" w14:textId="77777777" w:rsidR="00DF7AE3" w:rsidRPr="00C67241" w:rsidRDefault="00DF7AE3" w:rsidP="00EA2004">
      <w:pPr>
        <w:pStyle w:val="AD"/>
        <w:spacing w:line="276" w:lineRule="auto"/>
        <w:rPr>
          <w:rFonts w:cs="Arial"/>
        </w:rPr>
      </w:pPr>
      <w:r w:rsidRPr="00C67241">
        <w:rPr>
          <w:rFonts w:cs="Arial"/>
        </w:rPr>
        <w:t xml:space="preserve">　　第五十六条违反规定区域出票，背书转让银行汇票，或者违反票据管理规定跨越票据交换区域出票、背书转让银行本票、支票的，不影响出票人、背书人依法应当承担的票据责任。</w:t>
      </w:r>
    </w:p>
    <w:p w14:paraId="363865F2" w14:textId="77777777" w:rsidR="00DF7AE3" w:rsidRPr="00C67241" w:rsidRDefault="00DF7AE3" w:rsidP="00EA2004">
      <w:pPr>
        <w:pStyle w:val="AD"/>
        <w:spacing w:line="276" w:lineRule="auto"/>
        <w:rPr>
          <w:rFonts w:cs="Arial"/>
        </w:rPr>
      </w:pPr>
      <w:r w:rsidRPr="00C67241">
        <w:rPr>
          <w:rFonts w:cs="Arial"/>
        </w:rPr>
        <w:t xml:space="preserve">　　第五十七条依照票据法第三十六条的规定，票据被拒绝承兑、被拒绝付款或者超过提示付款期限，票据持有人背书转让的，背书人应当承担票据责任。</w:t>
      </w:r>
    </w:p>
    <w:p w14:paraId="2CABC22B" w14:textId="77777777" w:rsidR="00DF7AE3" w:rsidRPr="00C67241" w:rsidRDefault="00DF7AE3" w:rsidP="00EA2004">
      <w:pPr>
        <w:pStyle w:val="AD"/>
        <w:spacing w:line="276" w:lineRule="auto"/>
        <w:rPr>
          <w:rFonts w:cs="Arial"/>
        </w:rPr>
      </w:pPr>
      <w:r w:rsidRPr="00C67241">
        <w:rPr>
          <w:rFonts w:cs="Arial"/>
        </w:rPr>
        <w:t xml:space="preserve">　　第五十八条承兑人或者付款人依照票据法第五十三条第二款的规定对逾期提示付款的持票人付款与按照规定的期限付款具有同等法律效力。</w:t>
      </w:r>
    </w:p>
    <w:p w14:paraId="5444A983" w14:textId="77777777" w:rsidR="00DF7AE3" w:rsidRPr="00C67241" w:rsidRDefault="00DF7AE3" w:rsidP="00EA2004">
      <w:pPr>
        <w:pStyle w:val="AD"/>
        <w:spacing w:line="276" w:lineRule="auto"/>
        <w:rPr>
          <w:rFonts w:cs="Arial"/>
        </w:rPr>
      </w:pPr>
      <w:r w:rsidRPr="00C67241">
        <w:rPr>
          <w:rFonts w:cs="Arial"/>
        </w:rPr>
        <w:t xml:space="preserve">　　八、票据保证</w:t>
      </w:r>
    </w:p>
    <w:p w14:paraId="6927E1C6" w14:textId="77777777" w:rsidR="00DF7AE3" w:rsidRPr="00C67241" w:rsidRDefault="00DF7AE3" w:rsidP="00EA2004">
      <w:pPr>
        <w:pStyle w:val="AD"/>
        <w:spacing w:line="276" w:lineRule="auto"/>
        <w:rPr>
          <w:rFonts w:cs="Arial"/>
        </w:rPr>
      </w:pPr>
      <w:r w:rsidRPr="00C67241">
        <w:rPr>
          <w:rFonts w:cs="Arial"/>
        </w:rPr>
        <w:t xml:space="preserve">　　第五十九条国家机关、以公益为目的的事业单位、社会团体作为票据保证人的，票据保证无效，但经国务院批准为使用外国政府或者国际经济组织贷款进行转贷，国家机关提供票据保证的除外。</w:t>
      </w:r>
    </w:p>
    <w:p w14:paraId="3A0D6B4E" w14:textId="77777777" w:rsidR="00DF7AE3" w:rsidRPr="00C67241" w:rsidRDefault="00DF7AE3" w:rsidP="00EA2004">
      <w:pPr>
        <w:pStyle w:val="AD"/>
        <w:spacing w:line="276" w:lineRule="auto"/>
        <w:rPr>
          <w:rFonts w:cs="Arial"/>
        </w:rPr>
      </w:pPr>
      <w:r w:rsidRPr="00C67241">
        <w:rPr>
          <w:rFonts w:cs="Arial"/>
        </w:rPr>
        <w:t xml:space="preserve">　　第六十条票据保证无效的，票据的保证人应当承担与其过错相应的民事责任。</w:t>
      </w:r>
    </w:p>
    <w:p w14:paraId="2FDA6B46" w14:textId="77777777" w:rsidR="00DF7AE3" w:rsidRPr="00C67241" w:rsidRDefault="00DF7AE3" w:rsidP="00EA2004">
      <w:pPr>
        <w:pStyle w:val="AD"/>
        <w:spacing w:line="276" w:lineRule="auto"/>
        <w:rPr>
          <w:rFonts w:cs="Arial"/>
        </w:rPr>
      </w:pPr>
      <w:r w:rsidRPr="00C67241">
        <w:rPr>
          <w:rFonts w:cs="Arial"/>
        </w:rPr>
        <w:t xml:space="preserve">　　第六十一条保证人未在票据或者粘单上记载</w:t>
      </w:r>
      <w:r w:rsidRPr="00C67241">
        <w:rPr>
          <w:rFonts w:cs="Arial"/>
        </w:rPr>
        <w:t>“</w:t>
      </w:r>
      <w:r w:rsidRPr="00C67241">
        <w:rPr>
          <w:rFonts w:cs="Arial"/>
        </w:rPr>
        <w:t>保证</w:t>
      </w:r>
      <w:r w:rsidRPr="00C67241">
        <w:rPr>
          <w:rFonts w:cs="Arial"/>
        </w:rPr>
        <w:t>”</w:t>
      </w:r>
      <w:r w:rsidRPr="00C67241">
        <w:rPr>
          <w:rFonts w:cs="Arial"/>
        </w:rPr>
        <w:t>字样而另行签订保证合同或者保证条款的，不属于票据保证，人民法院应当适用《中华人民共和国民法典》的有关规定。</w:t>
      </w:r>
    </w:p>
    <w:p w14:paraId="69523165" w14:textId="77777777" w:rsidR="00DF7AE3" w:rsidRPr="00C67241" w:rsidRDefault="00DF7AE3" w:rsidP="00EA2004">
      <w:pPr>
        <w:pStyle w:val="AD"/>
        <w:spacing w:line="276" w:lineRule="auto"/>
        <w:rPr>
          <w:rFonts w:cs="Arial"/>
        </w:rPr>
      </w:pPr>
      <w:r w:rsidRPr="00C67241">
        <w:rPr>
          <w:rFonts w:cs="Arial"/>
        </w:rPr>
        <w:t xml:space="preserve">　　九、法律适用</w:t>
      </w:r>
    </w:p>
    <w:p w14:paraId="113DEF26" w14:textId="77777777" w:rsidR="00DF7AE3" w:rsidRPr="00C67241" w:rsidRDefault="00DF7AE3" w:rsidP="00EA2004">
      <w:pPr>
        <w:pStyle w:val="AD"/>
        <w:spacing w:line="276" w:lineRule="auto"/>
        <w:rPr>
          <w:rFonts w:cs="Arial"/>
        </w:rPr>
      </w:pPr>
      <w:r w:rsidRPr="00C67241">
        <w:rPr>
          <w:rFonts w:cs="Arial"/>
        </w:rPr>
        <w:t xml:space="preserve">　　第六十二条人民法院审理票据纠纷案件，适用票据法的规定；票据法没有规定的，适用《中华人民共和国民法典》等法律以及国务院制定的行政法规。</w:t>
      </w:r>
    </w:p>
    <w:p w14:paraId="100C3729" w14:textId="77777777" w:rsidR="00DF7AE3" w:rsidRPr="00C67241" w:rsidRDefault="00DF7AE3" w:rsidP="00EA2004">
      <w:pPr>
        <w:pStyle w:val="AD"/>
        <w:spacing w:line="276" w:lineRule="auto"/>
        <w:rPr>
          <w:rFonts w:cs="Arial"/>
        </w:rPr>
      </w:pPr>
      <w:r w:rsidRPr="00C67241">
        <w:rPr>
          <w:rFonts w:cs="Arial"/>
        </w:rPr>
        <w:t xml:space="preserve">　　中国人民银行制定并公布施行的有关行政规章与法律、行政法规不抵触的，可以参照适用。</w:t>
      </w:r>
    </w:p>
    <w:p w14:paraId="3FACD5C5" w14:textId="77777777" w:rsidR="00DF7AE3" w:rsidRPr="00C67241" w:rsidRDefault="00DF7AE3" w:rsidP="00EA2004">
      <w:pPr>
        <w:pStyle w:val="AD"/>
        <w:spacing w:line="276" w:lineRule="auto"/>
        <w:rPr>
          <w:rFonts w:cs="Arial"/>
        </w:rPr>
      </w:pPr>
      <w:r w:rsidRPr="00C67241">
        <w:rPr>
          <w:rFonts w:cs="Arial"/>
        </w:rPr>
        <w:lastRenderedPageBreak/>
        <w:t xml:space="preserve">　　第六十三条票据当事人因对金融行政管理部门的具体行政行为不服提起诉讼的，适用《中华人民共和国行政处罚法》、票据法以及《票据管理实施办法》等有关票据管理的规定。</w:t>
      </w:r>
    </w:p>
    <w:p w14:paraId="6491B10B" w14:textId="77777777" w:rsidR="00DF7AE3" w:rsidRPr="00C67241" w:rsidRDefault="00DF7AE3" w:rsidP="00EA2004">
      <w:pPr>
        <w:pStyle w:val="AD"/>
        <w:spacing w:line="276" w:lineRule="auto"/>
        <w:rPr>
          <w:rFonts w:cs="Arial"/>
        </w:rPr>
      </w:pPr>
      <w:r w:rsidRPr="00C67241">
        <w:rPr>
          <w:rFonts w:cs="Arial"/>
        </w:rPr>
        <w:t xml:space="preserve">　　中国人民银行制定并公布施行的有关行政规章与法律、行政法规不抵触的，可以参照适用。</w:t>
      </w:r>
    </w:p>
    <w:p w14:paraId="4441E1F7" w14:textId="77777777" w:rsidR="00DF7AE3" w:rsidRPr="00C67241" w:rsidRDefault="00DF7AE3" w:rsidP="00EA2004">
      <w:pPr>
        <w:pStyle w:val="AD"/>
        <w:spacing w:line="276" w:lineRule="auto"/>
        <w:rPr>
          <w:rFonts w:cs="Arial"/>
        </w:rPr>
      </w:pPr>
      <w:r w:rsidRPr="00C67241">
        <w:rPr>
          <w:rFonts w:cs="Arial"/>
        </w:rPr>
        <w:t xml:space="preserve">　　第六十四条人民法院对票据法施行以前已经</w:t>
      </w:r>
      <w:proofErr w:type="gramStart"/>
      <w:r w:rsidRPr="00C67241">
        <w:rPr>
          <w:rFonts w:cs="Arial"/>
        </w:rPr>
        <w:t>作出</w:t>
      </w:r>
      <w:proofErr w:type="gramEnd"/>
      <w:r w:rsidRPr="00C67241">
        <w:rPr>
          <w:rFonts w:cs="Arial"/>
        </w:rPr>
        <w:t>终审裁决的票据纠纷案件进行再审，不适用票据法。</w:t>
      </w:r>
    </w:p>
    <w:p w14:paraId="2E869AF2" w14:textId="77777777" w:rsidR="00DF7AE3" w:rsidRPr="00C67241" w:rsidRDefault="00DF7AE3" w:rsidP="00EA2004">
      <w:pPr>
        <w:pStyle w:val="AD"/>
        <w:spacing w:line="276" w:lineRule="auto"/>
        <w:rPr>
          <w:rFonts w:cs="Arial"/>
        </w:rPr>
      </w:pPr>
      <w:r w:rsidRPr="00C67241">
        <w:rPr>
          <w:rFonts w:cs="Arial"/>
        </w:rPr>
        <w:t xml:space="preserve">　　十、法律责任</w:t>
      </w:r>
    </w:p>
    <w:p w14:paraId="7CF30410" w14:textId="77777777" w:rsidR="00DF7AE3" w:rsidRPr="00C67241" w:rsidRDefault="00DF7AE3" w:rsidP="00EA2004">
      <w:pPr>
        <w:pStyle w:val="AD"/>
        <w:spacing w:line="276" w:lineRule="auto"/>
        <w:rPr>
          <w:rFonts w:cs="Arial"/>
        </w:rPr>
      </w:pPr>
      <w:r w:rsidRPr="00C67241">
        <w:rPr>
          <w:rFonts w:cs="Arial"/>
        </w:rPr>
        <w:t xml:space="preserve">　　第六十五条具有下列情形之一的票据，未经背书转让的，票据债务人不承担票据责任；已经背书转让的，票据无效不影响其他真实签章的效力：</w:t>
      </w:r>
    </w:p>
    <w:p w14:paraId="11EFC4F7" w14:textId="77777777" w:rsidR="00DF7AE3" w:rsidRPr="00C67241" w:rsidRDefault="00DF7AE3" w:rsidP="00EA2004">
      <w:pPr>
        <w:pStyle w:val="AD"/>
        <w:spacing w:line="276" w:lineRule="auto"/>
        <w:rPr>
          <w:rFonts w:cs="Arial"/>
        </w:rPr>
      </w:pPr>
      <w:r w:rsidRPr="00C67241">
        <w:rPr>
          <w:rFonts w:cs="Arial"/>
        </w:rPr>
        <w:t xml:space="preserve">　　（一）出票人签章不真实的；</w:t>
      </w:r>
    </w:p>
    <w:p w14:paraId="3663E19E" w14:textId="77777777" w:rsidR="00DF7AE3" w:rsidRPr="00C67241" w:rsidRDefault="00DF7AE3" w:rsidP="00EA2004">
      <w:pPr>
        <w:pStyle w:val="AD"/>
        <w:spacing w:line="276" w:lineRule="auto"/>
        <w:rPr>
          <w:rFonts w:cs="Arial"/>
        </w:rPr>
      </w:pPr>
      <w:r w:rsidRPr="00C67241">
        <w:rPr>
          <w:rFonts w:cs="Arial"/>
        </w:rPr>
        <w:t xml:space="preserve">　　（二）出票人为无民事行为能力人的；</w:t>
      </w:r>
    </w:p>
    <w:p w14:paraId="30D3327B" w14:textId="77777777" w:rsidR="00DF7AE3" w:rsidRPr="00C67241" w:rsidRDefault="00DF7AE3" w:rsidP="00EA2004">
      <w:pPr>
        <w:pStyle w:val="AD"/>
        <w:spacing w:line="276" w:lineRule="auto"/>
        <w:rPr>
          <w:rFonts w:cs="Arial"/>
        </w:rPr>
      </w:pPr>
      <w:r w:rsidRPr="00C67241">
        <w:rPr>
          <w:rFonts w:cs="Arial"/>
        </w:rPr>
        <w:t xml:space="preserve">　　（三）出票人为限制民事行为能力人的。</w:t>
      </w:r>
    </w:p>
    <w:p w14:paraId="3144687C" w14:textId="77777777" w:rsidR="00DF7AE3" w:rsidRPr="00C67241" w:rsidRDefault="00DF7AE3" w:rsidP="00EA2004">
      <w:pPr>
        <w:pStyle w:val="AD"/>
        <w:spacing w:line="276" w:lineRule="auto"/>
        <w:rPr>
          <w:rFonts w:cs="Arial"/>
        </w:rPr>
      </w:pPr>
      <w:r w:rsidRPr="00C67241">
        <w:rPr>
          <w:rFonts w:cs="Arial"/>
        </w:rPr>
        <w:t xml:space="preserve">　　第六十六条依照票据法第十四条、第一百零二条、第一百零三条的规定，伪造、变造票据者除应当依法承担刑事、行政责任外，给他人造成损失的，还应当承担民事赔偿责任。被伪造签章者不承担票据责任。</w:t>
      </w:r>
    </w:p>
    <w:p w14:paraId="286921AF" w14:textId="77777777" w:rsidR="00DF7AE3" w:rsidRPr="00C67241" w:rsidRDefault="00DF7AE3" w:rsidP="00EA2004">
      <w:pPr>
        <w:pStyle w:val="AD"/>
        <w:spacing w:line="276" w:lineRule="auto"/>
        <w:rPr>
          <w:rFonts w:cs="Arial"/>
        </w:rPr>
      </w:pPr>
      <w:r w:rsidRPr="00C67241">
        <w:rPr>
          <w:rFonts w:cs="Arial"/>
        </w:rPr>
        <w:t xml:space="preserve">　　第六十七条对票据未记载事项或者未完全记载事项作补充记载，补充事项超出授权范围的，出票人对补充后的票据应当承担票据责任。给他人造成损失的，出票人还应当承担相应的民事责任。</w:t>
      </w:r>
    </w:p>
    <w:p w14:paraId="643DF8BC" w14:textId="77777777" w:rsidR="00DF7AE3" w:rsidRPr="00C67241" w:rsidRDefault="00DF7AE3" w:rsidP="00EA2004">
      <w:pPr>
        <w:pStyle w:val="AD"/>
        <w:spacing w:line="276" w:lineRule="auto"/>
        <w:rPr>
          <w:rFonts w:cs="Arial"/>
        </w:rPr>
      </w:pPr>
      <w:r w:rsidRPr="00C67241">
        <w:rPr>
          <w:rFonts w:cs="Arial"/>
        </w:rPr>
        <w:t xml:space="preserve">　　第六十八条付款人或者代理付款人未能识别出伪造、变造的票据或者身份证件而错误付款，属于票据法第五十七条规定的</w:t>
      </w:r>
      <w:r w:rsidRPr="00C67241">
        <w:rPr>
          <w:rFonts w:cs="Arial"/>
        </w:rPr>
        <w:t>“</w:t>
      </w:r>
      <w:r w:rsidRPr="00C67241">
        <w:rPr>
          <w:rFonts w:cs="Arial"/>
        </w:rPr>
        <w:t>重大过失</w:t>
      </w:r>
      <w:r w:rsidRPr="00C67241">
        <w:rPr>
          <w:rFonts w:cs="Arial"/>
        </w:rPr>
        <w:t>”</w:t>
      </w:r>
      <w:r w:rsidRPr="00C67241">
        <w:rPr>
          <w:rFonts w:cs="Arial"/>
        </w:rPr>
        <w:t>，给持票人造成损失的，应当依法承担民事责任。付款人或者代理付款人承担责任后有权向伪造者、变造者依法追偿。</w:t>
      </w:r>
    </w:p>
    <w:p w14:paraId="387C2D0C" w14:textId="77777777" w:rsidR="00DF7AE3" w:rsidRPr="00C67241" w:rsidRDefault="00DF7AE3" w:rsidP="00EA2004">
      <w:pPr>
        <w:pStyle w:val="AD"/>
        <w:spacing w:line="276" w:lineRule="auto"/>
        <w:rPr>
          <w:rFonts w:cs="Arial"/>
        </w:rPr>
      </w:pPr>
      <w:r w:rsidRPr="00C67241">
        <w:rPr>
          <w:rFonts w:cs="Arial"/>
        </w:rPr>
        <w:t xml:space="preserve">　　持票人有过错的，也应当承担相应的民事责任。</w:t>
      </w:r>
    </w:p>
    <w:p w14:paraId="0ED8FCA7" w14:textId="77777777" w:rsidR="00DF7AE3" w:rsidRPr="00C67241" w:rsidRDefault="00DF7AE3" w:rsidP="00EA2004">
      <w:pPr>
        <w:pStyle w:val="AD"/>
        <w:spacing w:line="276" w:lineRule="auto"/>
        <w:rPr>
          <w:rFonts w:cs="Arial"/>
        </w:rPr>
      </w:pPr>
      <w:r w:rsidRPr="00C67241">
        <w:rPr>
          <w:rFonts w:cs="Arial"/>
        </w:rPr>
        <w:t xml:space="preserve">　　第六十九条付款人及其代理付款人有下列情形之一的，应当自行承担责任：</w:t>
      </w:r>
    </w:p>
    <w:p w14:paraId="35615D99" w14:textId="77777777" w:rsidR="00DF7AE3" w:rsidRPr="00C67241" w:rsidRDefault="00DF7AE3" w:rsidP="00EA2004">
      <w:pPr>
        <w:pStyle w:val="AD"/>
        <w:spacing w:line="276" w:lineRule="auto"/>
        <w:rPr>
          <w:rFonts w:cs="Arial"/>
        </w:rPr>
      </w:pPr>
      <w:r w:rsidRPr="00C67241">
        <w:rPr>
          <w:rFonts w:cs="Arial"/>
        </w:rPr>
        <w:t xml:space="preserve">　　（一）未依照票据法第五十七条的规定对提示付款人的合法身份证明或者有效证件以及汇票背书的连续性履行审查义务而错误付款的；</w:t>
      </w:r>
    </w:p>
    <w:p w14:paraId="735082A2" w14:textId="77777777" w:rsidR="00DF7AE3" w:rsidRPr="00C67241" w:rsidRDefault="00DF7AE3" w:rsidP="00EA2004">
      <w:pPr>
        <w:pStyle w:val="AD"/>
        <w:spacing w:line="276" w:lineRule="auto"/>
        <w:rPr>
          <w:rFonts w:cs="Arial"/>
        </w:rPr>
      </w:pPr>
      <w:r w:rsidRPr="00C67241">
        <w:rPr>
          <w:rFonts w:cs="Arial"/>
        </w:rPr>
        <w:t xml:space="preserve">　　（二）公示催告期间对公示催告的票据付款的；</w:t>
      </w:r>
    </w:p>
    <w:p w14:paraId="72B068B3" w14:textId="77777777" w:rsidR="00DF7AE3" w:rsidRPr="00C67241" w:rsidRDefault="00DF7AE3" w:rsidP="00EA2004">
      <w:pPr>
        <w:pStyle w:val="AD"/>
        <w:spacing w:line="276" w:lineRule="auto"/>
        <w:rPr>
          <w:rFonts w:cs="Arial"/>
        </w:rPr>
      </w:pPr>
      <w:r w:rsidRPr="00C67241">
        <w:rPr>
          <w:rFonts w:cs="Arial"/>
        </w:rPr>
        <w:t xml:space="preserve">　　（三）收到人民法院的止付通知后付款的；</w:t>
      </w:r>
    </w:p>
    <w:p w14:paraId="74AD91F0" w14:textId="77777777" w:rsidR="00DF7AE3" w:rsidRPr="00C67241" w:rsidRDefault="00DF7AE3" w:rsidP="00EA2004">
      <w:pPr>
        <w:pStyle w:val="AD"/>
        <w:spacing w:line="276" w:lineRule="auto"/>
        <w:rPr>
          <w:rFonts w:cs="Arial"/>
        </w:rPr>
      </w:pPr>
      <w:r w:rsidRPr="00C67241">
        <w:rPr>
          <w:rFonts w:cs="Arial"/>
        </w:rPr>
        <w:t xml:space="preserve">　　（四）其他以恶意或者重大过失付款的。</w:t>
      </w:r>
    </w:p>
    <w:p w14:paraId="41C48838" w14:textId="77777777" w:rsidR="00DF7AE3" w:rsidRPr="00C67241" w:rsidRDefault="00DF7AE3" w:rsidP="00EA2004">
      <w:pPr>
        <w:pStyle w:val="AD"/>
        <w:spacing w:line="276" w:lineRule="auto"/>
        <w:rPr>
          <w:rFonts w:cs="Arial"/>
        </w:rPr>
      </w:pPr>
      <w:r w:rsidRPr="00C67241">
        <w:rPr>
          <w:rFonts w:cs="Arial"/>
        </w:rPr>
        <w:t xml:space="preserve">　　第七十条票据法第六十三条所称</w:t>
      </w:r>
      <w:r w:rsidRPr="00C67241">
        <w:rPr>
          <w:rFonts w:cs="Arial"/>
        </w:rPr>
        <w:t>“</w:t>
      </w:r>
      <w:r w:rsidRPr="00C67241">
        <w:rPr>
          <w:rFonts w:cs="Arial"/>
        </w:rPr>
        <w:t>其他有关证明</w:t>
      </w:r>
      <w:r w:rsidRPr="00C67241">
        <w:rPr>
          <w:rFonts w:cs="Arial"/>
        </w:rPr>
        <w:t>”</w:t>
      </w:r>
      <w:r w:rsidRPr="00C67241">
        <w:rPr>
          <w:rFonts w:cs="Arial"/>
        </w:rPr>
        <w:t>是指：</w:t>
      </w:r>
    </w:p>
    <w:p w14:paraId="2BAA92B4" w14:textId="77777777" w:rsidR="00DF7AE3" w:rsidRPr="00C67241" w:rsidRDefault="00DF7AE3" w:rsidP="00EA2004">
      <w:pPr>
        <w:pStyle w:val="AD"/>
        <w:spacing w:line="276" w:lineRule="auto"/>
        <w:rPr>
          <w:rFonts w:cs="Arial"/>
        </w:rPr>
      </w:pPr>
      <w:r w:rsidRPr="00C67241">
        <w:rPr>
          <w:rFonts w:cs="Arial"/>
        </w:rPr>
        <w:t xml:space="preserve">　　（一）人民法院出具的宣告承兑人、付款人失踪或者死亡的证明、法律文书；</w:t>
      </w:r>
    </w:p>
    <w:p w14:paraId="49CACC5F" w14:textId="77777777" w:rsidR="00DF7AE3" w:rsidRPr="00C67241" w:rsidRDefault="00DF7AE3" w:rsidP="00EA2004">
      <w:pPr>
        <w:pStyle w:val="AD"/>
        <w:spacing w:line="276" w:lineRule="auto"/>
        <w:rPr>
          <w:rFonts w:cs="Arial"/>
        </w:rPr>
      </w:pPr>
      <w:r w:rsidRPr="00C67241">
        <w:rPr>
          <w:rFonts w:cs="Arial"/>
        </w:rPr>
        <w:t xml:space="preserve">　　（二）公安机关出具的承兑人、付款人逃匿或者下落不明的证明；</w:t>
      </w:r>
    </w:p>
    <w:p w14:paraId="040F2F35" w14:textId="77777777" w:rsidR="00DF7AE3" w:rsidRPr="00C67241" w:rsidRDefault="00DF7AE3" w:rsidP="00EA2004">
      <w:pPr>
        <w:pStyle w:val="AD"/>
        <w:spacing w:line="276" w:lineRule="auto"/>
        <w:rPr>
          <w:rFonts w:cs="Arial"/>
        </w:rPr>
      </w:pPr>
      <w:r w:rsidRPr="00C67241">
        <w:rPr>
          <w:rFonts w:cs="Arial"/>
        </w:rPr>
        <w:t xml:space="preserve">　　（三）医院或者有关单位出具的承兑人、付款人死亡的证明；</w:t>
      </w:r>
    </w:p>
    <w:p w14:paraId="5592BDCC" w14:textId="77777777" w:rsidR="00DF7AE3" w:rsidRPr="00C67241" w:rsidRDefault="00DF7AE3" w:rsidP="00EA2004">
      <w:pPr>
        <w:pStyle w:val="AD"/>
        <w:spacing w:line="276" w:lineRule="auto"/>
        <w:rPr>
          <w:rFonts w:cs="Arial"/>
        </w:rPr>
      </w:pPr>
      <w:r w:rsidRPr="00C67241">
        <w:rPr>
          <w:rFonts w:cs="Arial"/>
        </w:rPr>
        <w:t xml:space="preserve">　　（四）公证机构出具的具有拒绝证明效力的文书。</w:t>
      </w:r>
    </w:p>
    <w:p w14:paraId="79882820" w14:textId="77777777" w:rsidR="00DF7AE3" w:rsidRPr="00C67241" w:rsidRDefault="00DF7AE3" w:rsidP="00EA2004">
      <w:pPr>
        <w:pStyle w:val="AD"/>
        <w:spacing w:line="276" w:lineRule="auto"/>
        <w:rPr>
          <w:rFonts w:cs="Arial"/>
        </w:rPr>
      </w:pPr>
      <w:r w:rsidRPr="00C67241">
        <w:rPr>
          <w:rFonts w:cs="Arial"/>
        </w:rPr>
        <w:t xml:space="preserve">　　承兑人自己</w:t>
      </w:r>
      <w:proofErr w:type="gramStart"/>
      <w:r w:rsidRPr="00C67241">
        <w:rPr>
          <w:rFonts w:cs="Arial"/>
        </w:rPr>
        <w:t>作出</w:t>
      </w:r>
      <w:proofErr w:type="gramEnd"/>
      <w:r w:rsidRPr="00C67241">
        <w:rPr>
          <w:rFonts w:cs="Arial"/>
        </w:rPr>
        <w:t>并发布的表明其没有支付票款能力的公告，可以认定为拒绝证明。</w:t>
      </w:r>
    </w:p>
    <w:p w14:paraId="77785ED7" w14:textId="77777777" w:rsidR="00DF7AE3" w:rsidRPr="00C67241" w:rsidRDefault="00DF7AE3" w:rsidP="00EA2004">
      <w:pPr>
        <w:pStyle w:val="AD"/>
        <w:spacing w:line="276" w:lineRule="auto"/>
        <w:rPr>
          <w:rFonts w:cs="Arial"/>
        </w:rPr>
      </w:pPr>
      <w:r w:rsidRPr="00C67241">
        <w:rPr>
          <w:rFonts w:cs="Arial"/>
        </w:rPr>
        <w:t xml:space="preserve">　　第七十一条当事人因申请票据保全错误而给他人造成损失的，应当依法承担民事责任。</w:t>
      </w:r>
    </w:p>
    <w:p w14:paraId="5FDB4AD3" w14:textId="77777777" w:rsidR="00DF7AE3" w:rsidRPr="00C67241" w:rsidRDefault="00DF7AE3" w:rsidP="00EA2004">
      <w:pPr>
        <w:pStyle w:val="AD"/>
        <w:spacing w:line="276" w:lineRule="auto"/>
        <w:rPr>
          <w:rFonts w:cs="Arial"/>
        </w:rPr>
      </w:pPr>
      <w:r w:rsidRPr="00C67241">
        <w:rPr>
          <w:rFonts w:cs="Arial"/>
        </w:rPr>
        <w:t xml:space="preserve">　　第七十二条因出票人签发空头支票、与其预留本名的签名式样或者印鉴不符的支票给他人造成损失的，支票的出票人和背书人应当依法承担民事责任。</w:t>
      </w:r>
    </w:p>
    <w:p w14:paraId="7AD27011" w14:textId="77777777" w:rsidR="00DF7AE3" w:rsidRPr="00C67241" w:rsidRDefault="00DF7AE3" w:rsidP="00EA2004">
      <w:pPr>
        <w:pStyle w:val="AD"/>
        <w:spacing w:line="276" w:lineRule="auto"/>
        <w:rPr>
          <w:rFonts w:cs="Arial"/>
        </w:rPr>
      </w:pPr>
      <w:r w:rsidRPr="00C67241">
        <w:rPr>
          <w:rFonts w:cs="Arial"/>
        </w:rPr>
        <w:t xml:space="preserve">　　第七十三条人民法院在审理票据纠纷案件时，发现与本案有牵连但不属同一法律关系的票据欺诈犯罪嫌疑线索的，应当及时将犯罪嫌疑线索提供给有关公安机关，但票据纠纷案件不应因此而中止审理。</w:t>
      </w:r>
    </w:p>
    <w:p w14:paraId="76224032" w14:textId="77777777" w:rsidR="00DF7AE3" w:rsidRPr="00C67241" w:rsidRDefault="00DF7AE3" w:rsidP="00EA2004">
      <w:pPr>
        <w:pStyle w:val="AD"/>
        <w:spacing w:line="276" w:lineRule="auto"/>
        <w:rPr>
          <w:rFonts w:cs="Arial"/>
        </w:rPr>
      </w:pPr>
      <w:r w:rsidRPr="00C67241">
        <w:rPr>
          <w:rFonts w:cs="Arial"/>
        </w:rPr>
        <w:lastRenderedPageBreak/>
        <w:t xml:space="preserve">　　第七十四条依据票据法第一百零四条的规定，由于金融机构工作人员在票据业务中玩忽职守，对违反票据法规定的票据予以承兑、付款、贴现或者保证，给当事人造成损失的，由该金融机构与直接责任人员依法承担连带责任。</w:t>
      </w:r>
    </w:p>
    <w:p w14:paraId="1B05C078" w14:textId="77777777" w:rsidR="00DF7AE3" w:rsidRPr="00C67241" w:rsidRDefault="00DF7AE3" w:rsidP="00EA2004">
      <w:pPr>
        <w:pStyle w:val="AD"/>
        <w:spacing w:line="276" w:lineRule="auto"/>
        <w:rPr>
          <w:rFonts w:cs="Arial"/>
        </w:rPr>
      </w:pPr>
      <w:r w:rsidRPr="00C67241">
        <w:rPr>
          <w:rFonts w:cs="Arial"/>
        </w:rPr>
        <w:t xml:space="preserve">　　第七十五条依照票据法第一百零六条的规定，由于出票</w:t>
      </w:r>
      <w:proofErr w:type="gramStart"/>
      <w:r w:rsidRPr="00C67241">
        <w:rPr>
          <w:rFonts w:cs="Arial"/>
        </w:rPr>
        <w:t>人制</w:t>
      </w:r>
      <w:proofErr w:type="gramEnd"/>
      <w:r w:rsidRPr="00C67241">
        <w:rPr>
          <w:rFonts w:cs="Arial"/>
        </w:rPr>
        <w:t>作票据，或者其他票据债务人未按照法定条件在票据上签章，给他人造成损失的，除应当按照所记载事项承担票据责任外，还应当承担相应的民事责任。</w:t>
      </w:r>
    </w:p>
    <w:p w14:paraId="46B56A46" w14:textId="77777777" w:rsidR="00DF7AE3" w:rsidRPr="00C67241" w:rsidRDefault="00DF7AE3" w:rsidP="00EA2004">
      <w:pPr>
        <w:pStyle w:val="AD"/>
        <w:spacing w:line="276" w:lineRule="auto"/>
        <w:rPr>
          <w:rFonts w:cs="Arial"/>
        </w:rPr>
      </w:pPr>
      <w:r w:rsidRPr="00C67241">
        <w:rPr>
          <w:rFonts w:cs="Arial"/>
        </w:rPr>
        <w:t xml:space="preserve">　　持票人明知或者应当知道前款情形而接受的，可以适当减轻出票人或者票据债务人的责任。</w:t>
      </w:r>
    </w:p>
    <w:p w14:paraId="3F932FE9" w14:textId="77777777" w:rsidR="001E4995" w:rsidRDefault="001E4995" w:rsidP="00EA2004">
      <w:pPr>
        <w:pStyle w:val="AD"/>
        <w:spacing w:line="276" w:lineRule="auto"/>
        <w:rPr>
          <w:rFonts w:cs="Arial"/>
        </w:rPr>
      </w:pPr>
    </w:p>
    <w:p w14:paraId="3980CE73" w14:textId="77777777" w:rsidR="001E4995" w:rsidRDefault="001E4995" w:rsidP="00EA2004">
      <w:pPr>
        <w:pStyle w:val="AD"/>
        <w:spacing w:line="276" w:lineRule="auto"/>
        <w:rPr>
          <w:rFonts w:cs="Arial"/>
        </w:rPr>
      </w:pPr>
    </w:p>
    <w:p w14:paraId="074069FA" w14:textId="2C319B01" w:rsidR="00DF7AE3" w:rsidRPr="00B62F64" w:rsidRDefault="00DF7AE3" w:rsidP="001E4995">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最高人民法院关于对因资不抵债无法继续办学被终止的民办学校如何组织清算问题的批复</w:t>
      </w:r>
    </w:p>
    <w:p w14:paraId="2FE55BAF" w14:textId="061450DB" w:rsidR="00DF7AE3" w:rsidRPr="00C67241" w:rsidRDefault="00DF7AE3" w:rsidP="001E4995">
      <w:pPr>
        <w:pStyle w:val="AD"/>
        <w:spacing w:line="276" w:lineRule="auto"/>
        <w:jc w:val="center"/>
        <w:rPr>
          <w:rFonts w:cs="Arial"/>
        </w:rPr>
      </w:pPr>
      <w:r w:rsidRPr="00C67241">
        <w:rPr>
          <w:rFonts w:cs="Arial"/>
        </w:rPr>
        <w:t>（</w:t>
      </w:r>
      <w:r w:rsidRPr="00C67241">
        <w:rPr>
          <w:rFonts w:cs="Arial"/>
        </w:rPr>
        <w:t>2010</w:t>
      </w:r>
      <w:r w:rsidRPr="00C67241">
        <w:rPr>
          <w:rFonts w:cs="Arial"/>
        </w:rPr>
        <w:t>年</w:t>
      </w:r>
      <w:r w:rsidRPr="00C67241">
        <w:rPr>
          <w:rFonts w:cs="Arial"/>
        </w:rPr>
        <w:t>12</w:t>
      </w:r>
      <w:r w:rsidRPr="00C67241">
        <w:rPr>
          <w:rFonts w:cs="Arial"/>
        </w:rPr>
        <w:t>月</w:t>
      </w:r>
      <w:r w:rsidRPr="00C67241">
        <w:rPr>
          <w:rFonts w:cs="Arial"/>
        </w:rPr>
        <w:t>16</w:t>
      </w:r>
      <w:r w:rsidRPr="00C67241">
        <w:rPr>
          <w:rFonts w:cs="Arial"/>
        </w:rPr>
        <w:t>日最高人民法院审判委员会第</w:t>
      </w:r>
      <w:r w:rsidRPr="00C67241">
        <w:rPr>
          <w:rFonts w:cs="Arial"/>
        </w:rPr>
        <w:t>1506</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054E697D" w14:textId="77777777" w:rsidR="001E4995" w:rsidRDefault="001E4995" w:rsidP="00EA2004">
      <w:pPr>
        <w:pStyle w:val="AD"/>
        <w:spacing w:line="276" w:lineRule="auto"/>
        <w:rPr>
          <w:rFonts w:cs="Arial"/>
        </w:rPr>
      </w:pPr>
    </w:p>
    <w:p w14:paraId="0CFB220B" w14:textId="0E30E859" w:rsidR="00DF7AE3" w:rsidRPr="00C67241" w:rsidRDefault="00DF7AE3" w:rsidP="00EA2004">
      <w:pPr>
        <w:pStyle w:val="AD"/>
        <w:spacing w:line="276" w:lineRule="auto"/>
        <w:rPr>
          <w:rFonts w:cs="Arial"/>
        </w:rPr>
      </w:pPr>
      <w:r w:rsidRPr="00C67241">
        <w:rPr>
          <w:rFonts w:cs="Arial"/>
        </w:rPr>
        <w:t xml:space="preserve">　　贵州省高级人民法院：</w:t>
      </w:r>
    </w:p>
    <w:p w14:paraId="1955AED4" w14:textId="77777777" w:rsidR="00DF7AE3" w:rsidRPr="00C67241" w:rsidRDefault="00DF7AE3" w:rsidP="00EA2004">
      <w:pPr>
        <w:pStyle w:val="AD"/>
        <w:spacing w:line="276" w:lineRule="auto"/>
        <w:rPr>
          <w:rFonts w:cs="Arial"/>
        </w:rPr>
      </w:pPr>
      <w:r w:rsidRPr="00C67241">
        <w:rPr>
          <w:rFonts w:cs="Arial"/>
        </w:rPr>
        <w:t xml:space="preserve">　　你院《关于遵义县中山中学被终止后人民法院如何受理</w:t>
      </w:r>
      <w:r w:rsidRPr="00C67241">
        <w:rPr>
          <w:rFonts w:cs="Arial"/>
        </w:rPr>
        <w:t>“</w:t>
      </w:r>
      <w:r w:rsidRPr="00C67241">
        <w:rPr>
          <w:rFonts w:cs="Arial"/>
        </w:rPr>
        <w:t>组织清算</w:t>
      </w:r>
      <w:r w:rsidRPr="00C67241">
        <w:rPr>
          <w:rFonts w:cs="Arial"/>
        </w:rPr>
        <w:t>”</w:t>
      </w:r>
      <w:r w:rsidRPr="00C67241">
        <w:rPr>
          <w:rFonts w:cs="Arial"/>
        </w:rPr>
        <w:t>的请示》［（</w:t>
      </w:r>
      <w:r w:rsidRPr="00C67241">
        <w:rPr>
          <w:rFonts w:cs="Arial"/>
        </w:rPr>
        <w:t>2010</w:t>
      </w:r>
      <w:r w:rsidRPr="00C67241">
        <w:rPr>
          <w:rFonts w:cs="Arial"/>
        </w:rPr>
        <w:t>）黔高研请字第</w:t>
      </w:r>
      <w:r w:rsidRPr="00C67241">
        <w:rPr>
          <w:rFonts w:cs="Arial"/>
        </w:rPr>
        <w:t>1</w:t>
      </w:r>
      <w:r w:rsidRPr="00C67241">
        <w:rPr>
          <w:rFonts w:cs="Arial"/>
        </w:rPr>
        <w:t>号］收悉。经研究，答复如下：</w:t>
      </w:r>
    </w:p>
    <w:p w14:paraId="0720C2A7" w14:textId="77777777" w:rsidR="00DF7AE3" w:rsidRPr="00C67241" w:rsidRDefault="00DF7AE3" w:rsidP="00EA2004">
      <w:pPr>
        <w:pStyle w:val="AD"/>
        <w:spacing w:line="276" w:lineRule="auto"/>
        <w:rPr>
          <w:rFonts w:cs="Arial"/>
        </w:rPr>
      </w:pPr>
      <w:r w:rsidRPr="00C67241">
        <w:rPr>
          <w:rFonts w:cs="Arial"/>
        </w:rPr>
        <w:t xml:space="preserve">　　依照《中华人民共和国民办教育促进法》第十条批准设立的民办学校因资不抵债无法继续办学被终止，当事人依照《中华人民共和国民办教育促进法》第五十八条第二款规定向人民法院申请清算的，人民法院应当依法受理。人民法院组织民办学校破产清算，参照适用《中华人民共和国企业破产法》规定的程序，并依照《中华人民共和国民办教育促进法》第五十九条规定的顺序清偿。</w:t>
      </w:r>
    </w:p>
    <w:p w14:paraId="30193A4C" w14:textId="77777777" w:rsidR="001E4995" w:rsidRDefault="001E4995" w:rsidP="00EA2004">
      <w:pPr>
        <w:pStyle w:val="AD"/>
        <w:spacing w:line="276" w:lineRule="auto"/>
        <w:rPr>
          <w:rFonts w:cs="Arial"/>
        </w:rPr>
      </w:pPr>
    </w:p>
    <w:p w14:paraId="35196645" w14:textId="77777777" w:rsidR="001E4995" w:rsidRDefault="001E4995" w:rsidP="00EA2004">
      <w:pPr>
        <w:pStyle w:val="AD"/>
        <w:spacing w:line="276" w:lineRule="auto"/>
        <w:rPr>
          <w:rFonts w:cs="Arial"/>
        </w:rPr>
      </w:pPr>
    </w:p>
    <w:p w14:paraId="332D5A9B" w14:textId="4C108083" w:rsidR="00DF7AE3" w:rsidRPr="00B62F64" w:rsidRDefault="00DF7AE3" w:rsidP="001E4995">
      <w:pPr>
        <w:pStyle w:val="AD"/>
        <w:spacing w:line="276" w:lineRule="auto"/>
        <w:jc w:val="center"/>
        <w:rPr>
          <w:rFonts w:cs="Arial"/>
          <w:b/>
          <w:bCs/>
          <w:sz w:val="21"/>
          <w:szCs w:val="21"/>
        </w:rPr>
      </w:pPr>
      <w:r w:rsidRPr="00B62F64">
        <w:rPr>
          <w:rFonts w:cs="Arial"/>
          <w:b/>
          <w:bCs/>
          <w:color w:val="E36C0A" w:themeColor="accent6" w:themeShade="BF"/>
          <w:sz w:val="28"/>
          <w:szCs w:val="28"/>
        </w:rPr>
        <w:t>最高人民法院关于适用《中华人民共和国企业破产法》若干问题的规定（二）</w:t>
      </w:r>
    </w:p>
    <w:p w14:paraId="7084B32C" w14:textId="301EFFED" w:rsidR="00DF7AE3" w:rsidRPr="00C67241" w:rsidRDefault="00DF7AE3" w:rsidP="001E4995">
      <w:pPr>
        <w:pStyle w:val="AD"/>
        <w:spacing w:line="276" w:lineRule="auto"/>
        <w:jc w:val="center"/>
        <w:rPr>
          <w:rFonts w:cs="Arial"/>
        </w:rPr>
      </w:pPr>
      <w:r w:rsidRPr="00C67241">
        <w:rPr>
          <w:rFonts w:cs="Arial"/>
        </w:rPr>
        <w:t>（</w:t>
      </w:r>
      <w:r w:rsidRPr="00C67241">
        <w:rPr>
          <w:rFonts w:cs="Arial"/>
        </w:rPr>
        <w:t>2013</w:t>
      </w:r>
      <w:r w:rsidRPr="00C67241">
        <w:rPr>
          <w:rFonts w:cs="Arial"/>
        </w:rPr>
        <w:t>年</w:t>
      </w:r>
      <w:r w:rsidRPr="00C67241">
        <w:rPr>
          <w:rFonts w:cs="Arial"/>
        </w:rPr>
        <w:t>7</w:t>
      </w:r>
      <w:r w:rsidRPr="00C67241">
        <w:rPr>
          <w:rFonts w:cs="Arial"/>
        </w:rPr>
        <w:t>月</w:t>
      </w:r>
      <w:r w:rsidRPr="00C67241">
        <w:rPr>
          <w:rFonts w:cs="Arial"/>
        </w:rPr>
        <w:t>29</w:t>
      </w:r>
      <w:r w:rsidRPr="00C67241">
        <w:rPr>
          <w:rFonts w:cs="Arial"/>
        </w:rPr>
        <w:t>日最高人民法院审判委员会第</w:t>
      </w:r>
      <w:r w:rsidRPr="00C67241">
        <w:rPr>
          <w:rFonts w:cs="Arial"/>
        </w:rPr>
        <w:t>1586</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073D0C60" w14:textId="77777777" w:rsidR="001E4995" w:rsidRDefault="001E4995" w:rsidP="00EA2004">
      <w:pPr>
        <w:pStyle w:val="AD"/>
        <w:spacing w:line="276" w:lineRule="auto"/>
        <w:rPr>
          <w:rFonts w:cs="Arial"/>
        </w:rPr>
      </w:pPr>
    </w:p>
    <w:p w14:paraId="2DDA844A" w14:textId="161A3A58" w:rsidR="00DF7AE3" w:rsidRPr="00C67241" w:rsidRDefault="00DF7AE3" w:rsidP="00EA2004">
      <w:pPr>
        <w:pStyle w:val="AD"/>
        <w:spacing w:line="276" w:lineRule="auto"/>
        <w:rPr>
          <w:rFonts w:cs="Arial"/>
        </w:rPr>
      </w:pPr>
      <w:r w:rsidRPr="00C67241">
        <w:rPr>
          <w:rFonts w:cs="Arial"/>
        </w:rPr>
        <w:t xml:space="preserve">　　根据《中华人民共和国民法典》《中华人民共和国企业破产法》等相关法律，结合审判实践，就人民法院审理企业破产案件中认定债务人财产相关的法律适用问题，制定本规定。</w:t>
      </w:r>
    </w:p>
    <w:p w14:paraId="3311D48A" w14:textId="77777777" w:rsidR="00DF7AE3" w:rsidRPr="00C67241" w:rsidRDefault="00DF7AE3" w:rsidP="00EA2004">
      <w:pPr>
        <w:pStyle w:val="AD"/>
        <w:spacing w:line="276" w:lineRule="auto"/>
        <w:rPr>
          <w:rFonts w:cs="Arial"/>
        </w:rPr>
      </w:pPr>
      <w:r w:rsidRPr="00C67241">
        <w:rPr>
          <w:rFonts w:cs="Arial"/>
        </w:rPr>
        <w:t xml:space="preserve">　　第一条除债务人所有的货币、实物外，债务人依法享有的可以用货币估价并可以依法转让的债权、股权、知识产权、用益物权等财产和财产权益，人民法院均应认定为债务人财产。</w:t>
      </w:r>
    </w:p>
    <w:p w14:paraId="4E137AD0" w14:textId="77777777" w:rsidR="00DF7AE3" w:rsidRPr="00C67241" w:rsidRDefault="00DF7AE3" w:rsidP="00EA2004">
      <w:pPr>
        <w:pStyle w:val="AD"/>
        <w:spacing w:line="276" w:lineRule="auto"/>
        <w:rPr>
          <w:rFonts w:cs="Arial"/>
        </w:rPr>
      </w:pPr>
      <w:r w:rsidRPr="00C67241">
        <w:rPr>
          <w:rFonts w:cs="Arial"/>
        </w:rPr>
        <w:t xml:space="preserve">　　第二条下列财产不应认定为债务人财产：</w:t>
      </w:r>
    </w:p>
    <w:p w14:paraId="5C5B5EBE" w14:textId="77777777" w:rsidR="00DF7AE3" w:rsidRPr="00C67241" w:rsidRDefault="00DF7AE3" w:rsidP="00EA2004">
      <w:pPr>
        <w:pStyle w:val="AD"/>
        <w:spacing w:line="276" w:lineRule="auto"/>
        <w:rPr>
          <w:rFonts w:cs="Arial"/>
        </w:rPr>
      </w:pPr>
      <w:r w:rsidRPr="00C67241">
        <w:rPr>
          <w:rFonts w:cs="Arial"/>
        </w:rPr>
        <w:lastRenderedPageBreak/>
        <w:t xml:space="preserve">　　（一）债务人基于仓储、保管、承揽、代销、借用、寄存、租赁等合同或者其他法律关系占有、使用的他人财产；</w:t>
      </w:r>
    </w:p>
    <w:p w14:paraId="384E8F6B" w14:textId="77777777" w:rsidR="00DF7AE3" w:rsidRPr="00C67241" w:rsidRDefault="00DF7AE3" w:rsidP="00EA2004">
      <w:pPr>
        <w:pStyle w:val="AD"/>
        <w:spacing w:line="276" w:lineRule="auto"/>
        <w:rPr>
          <w:rFonts w:cs="Arial"/>
        </w:rPr>
      </w:pPr>
      <w:r w:rsidRPr="00C67241">
        <w:rPr>
          <w:rFonts w:cs="Arial"/>
        </w:rPr>
        <w:t xml:space="preserve">　　（二）债务人在所有权保留买卖中尚未取得所有权的财产；</w:t>
      </w:r>
    </w:p>
    <w:p w14:paraId="38E0C108" w14:textId="77777777" w:rsidR="00DF7AE3" w:rsidRPr="00C67241" w:rsidRDefault="00DF7AE3" w:rsidP="00EA2004">
      <w:pPr>
        <w:pStyle w:val="AD"/>
        <w:spacing w:line="276" w:lineRule="auto"/>
        <w:rPr>
          <w:rFonts w:cs="Arial"/>
        </w:rPr>
      </w:pPr>
      <w:r w:rsidRPr="00C67241">
        <w:rPr>
          <w:rFonts w:cs="Arial"/>
        </w:rPr>
        <w:t xml:space="preserve">　　（三）所有权专属于国家且不得转让的财产；</w:t>
      </w:r>
    </w:p>
    <w:p w14:paraId="215A1C7C" w14:textId="77777777" w:rsidR="00DF7AE3" w:rsidRPr="00C67241" w:rsidRDefault="00DF7AE3" w:rsidP="00EA2004">
      <w:pPr>
        <w:pStyle w:val="AD"/>
        <w:spacing w:line="276" w:lineRule="auto"/>
        <w:rPr>
          <w:rFonts w:cs="Arial"/>
        </w:rPr>
      </w:pPr>
      <w:r w:rsidRPr="00C67241">
        <w:rPr>
          <w:rFonts w:cs="Arial"/>
        </w:rPr>
        <w:t xml:space="preserve">　　（四）其他依照法律、行政法规不属于债务人的财产。</w:t>
      </w:r>
    </w:p>
    <w:p w14:paraId="19038CF4" w14:textId="77777777" w:rsidR="00DF7AE3" w:rsidRPr="00C67241" w:rsidRDefault="00DF7AE3" w:rsidP="00EA2004">
      <w:pPr>
        <w:pStyle w:val="AD"/>
        <w:spacing w:line="276" w:lineRule="auto"/>
        <w:rPr>
          <w:rFonts w:cs="Arial"/>
        </w:rPr>
      </w:pPr>
      <w:r w:rsidRPr="00C67241">
        <w:rPr>
          <w:rFonts w:cs="Arial"/>
        </w:rPr>
        <w:t xml:space="preserve">　　第三条债务人已依法设定担保物权的特定财产，人民法院应当认定为债务人财产。</w:t>
      </w:r>
    </w:p>
    <w:p w14:paraId="38432031" w14:textId="77777777" w:rsidR="00DF7AE3" w:rsidRPr="00C67241" w:rsidRDefault="00DF7AE3" w:rsidP="00EA2004">
      <w:pPr>
        <w:pStyle w:val="AD"/>
        <w:spacing w:line="276" w:lineRule="auto"/>
        <w:rPr>
          <w:rFonts w:cs="Arial"/>
        </w:rPr>
      </w:pPr>
      <w:r w:rsidRPr="00C67241">
        <w:rPr>
          <w:rFonts w:cs="Arial"/>
        </w:rPr>
        <w:t xml:space="preserve">　　对债务人的特定财产在担保物权消灭或者实现担保物权后的剩余部分，在破产程序中可用以清偿破产费用、共益债务和其他破产债权。</w:t>
      </w:r>
    </w:p>
    <w:p w14:paraId="0236D072" w14:textId="77777777" w:rsidR="00DF7AE3" w:rsidRPr="00C67241" w:rsidRDefault="00DF7AE3" w:rsidP="00EA2004">
      <w:pPr>
        <w:pStyle w:val="AD"/>
        <w:spacing w:line="276" w:lineRule="auto"/>
        <w:rPr>
          <w:rFonts w:cs="Arial"/>
        </w:rPr>
      </w:pPr>
      <w:r w:rsidRPr="00C67241">
        <w:rPr>
          <w:rFonts w:cs="Arial"/>
        </w:rPr>
        <w:t xml:space="preserve">　　第四条债务人对按份享有所有权的共有财产的相关份额，或者共同享有所有权的共有财产的相应财产权利，以及依法分割共有财产所得部分，人民法院均应认定为债务人财产。</w:t>
      </w:r>
    </w:p>
    <w:p w14:paraId="0BE75453" w14:textId="77777777" w:rsidR="00DF7AE3" w:rsidRPr="00C67241" w:rsidRDefault="00DF7AE3" w:rsidP="00EA2004">
      <w:pPr>
        <w:pStyle w:val="AD"/>
        <w:spacing w:line="276" w:lineRule="auto"/>
        <w:rPr>
          <w:rFonts w:cs="Arial"/>
        </w:rPr>
      </w:pPr>
      <w:r w:rsidRPr="00C67241">
        <w:rPr>
          <w:rFonts w:cs="Arial"/>
        </w:rPr>
        <w:t xml:space="preserve">　　人民法院宣告债务人破产清算，属于共有财产分割的法定事由。人民法院裁定债务人重整或者和解的，共有财产的分割应当依据民法典第三百零三条的规定进行；基于重整或者和解的需要必须分割共有财产，管理人请求分割的，人民法院应予准许。</w:t>
      </w:r>
    </w:p>
    <w:p w14:paraId="449A9C64" w14:textId="77777777" w:rsidR="00DF7AE3" w:rsidRPr="00C67241" w:rsidRDefault="00DF7AE3" w:rsidP="00EA2004">
      <w:pPr>
        <w:pStyle w:val="AD"/>
        <w:spacing w:line="276" w:lineRule="auto"/>
        <w:rPr>
          <w:rFonts w:cs="Arial"/>
        </w:rPr>
      </w:pPr>
      <w:r w:rsidRPr="00C67241">
        <w:rPr>
          <w:rFonts w:cs="Arial"/>
        </w:rPr>
        <w:t xml:space="preserve">　　因分割共有财产导致其他共有人损害产生的债务，其他共有人请求作为共益债务清偿的，人民法院应</w:t>
      </w:r>
      <w:proofErr w:type="gramStart"/>
      <w:r w:rsidRPr="00C67241">
        <w:rPr>
          <w:rFonts w:cs="Arial"/>
        </w:rPr>
        <w:t>予支</w:t>
      </w:r>
      <w:proofErr w:type="gramEnd"/>
      <w:r w:rsidRPr="00C67241">
        <w:rPr>
          <w:rFonts w:cs="Arial"/>
        </w:rPr>
        <w:t>持。</w:t>
      </w:r>
    </w:p>
    <w:p w14:paraId="7A6E878D" w14:textId="77777777" w:rsidR="00DF7AE3" w:rsidRPr="00C67241" w:rsidRDefault="00DF7AE3" w:rsidP="00EA2004">
      <w:pPr>
        <w:pStyle w:val="AD"/>
        <w:spacing w:line="276" w:lineRule="auto"/>
        <w:rPr>
          <w:rFonts w:cs="Arial"/>
        </w:rPr>
      </w:pPr>
      <w:r w:rsidRPr="00C67241">
        <w:rPr>
          <w:rFonts w:cs="Arial"/>
        </w:rPr>
        <w:t xml:space="preserve">　　第五条破产申请受理后，有关债务人财产的执行程序未依照企业破产法第十九条的规定中止的，采取执行措施的相关单位应当依法予以纠正。依法执行回转的财产，人民法院应当认定为债务人财产。</w:t>
      </w:r>
    </w:p>
    <w:p w14:paraId="7D5317F7" w14:textId="77777777" w:rsidR="00DF7AE3" w:rsidRPr="00C67241" w:rsidRDefault="00DF7AE3" w:rsidP="00EA2004">
      <w:pPr>
        <w:pStyle w:val="AD"/>
        <w:spacing w:line="276" w:lineRule="auto"/>
        <w:rPr>
          <w:rFonts w:cs="Arial"/>
        </w:rPr>
      </w:pPr>
      <w:r w:rsidRPr="00C67241">
        <w:rPr>
          <w:rFonts w:cs="Arial"/>
        </w:rPr>
        <w:t xml:space="preserve">　　第六条破产申请受理后，对于可能因有关利益相关人的行为或者其他原因，影响破产程序依法进行的，受理破产申请的人民法院可以根据管理人的申请或者依职权，对债务人的全部或者部分财产采取保全措施。</w:t>
      </w:r>
    </w:p>
    <w:p w14:paraId="77CB66B9" w14:textId="77777777" w:rsidR="00DF7AE3" w:rsidRPr="00C67241" w:rsidRDefault="00DF7AE3" w:rsidP="00EA2004">
      <w:pPr>
        <w:pStyle w:val="AD"/>
        <w:spacing w:line="276" w:lineRule="auto"/>
        <w:rPr>
          <w:rFonts w:cs="Arial"/>
        </w:rPr>
      </w:pPr>
      <w:r w:rsidRPr="00C67241">
        <w:rPr>
          <w:rFonts w:cs="Arial"/>
        </w:rPr>
        <w:t xml:space="preserve">　　第七条对债务人财产已采取保全措施的相关单位，在知悉人民法院已裁定受理有关债务人的破产申请后，应当依照企业破产法第十九条的规定及时解除对债务人财产的保全措施。</w:t>
      </w:r>
    </w:p>
    <w:p w14:paraId="5130BB1F" w14:textId="77777777" w:rsidR="00DF7AE3" w:rsidRPr="00C67241" w:rsidRDefault="00DF7AE3" w:rsidP="00EA2004">
      <w:pPr>
        <w:pStyle w:val="AD"/>
        <w:spacing w:line="276" w:lineRule="auto"/>
        <w:rPr>
          <w:rFonts w:cs="Arial"/>
        </w:rPr>
      </w:pPr>
      <w:r w:rsidRPr="00C67241">
        <w:rPr>
          <w:rFonts w:cs="Arial"/>
        </w:rPr>
        <w:t xml:space="preserve">　　第八条人民法院受理破产申请后至破产宣告前裁定驳回破产申请，或者依据企业破产法第一百零八条的规定裁定终结破产程序的，应当及时通知原已采取保全措施并已依法解除保全措施的单位按照原保全顺位恢复相关保全措施。</w:t>
      </w:r>
    </w:p>
    <w:p w14:paraId="55876E1A" w14:textId="77777777" w:rsidR="00DF7AE3" w:rsidRPr="00C67241" w:rsidRDefault="00DF7AE3" w:rsidP="00EA2004">
      <w:pPr>
        <w:pStyle w:val="AD"/>
        <w:spacing w:line="276" w:lineRule="auto"/>
        <w:rPr>
          <w:rFonts w:cs="Arial"/>
        </w:rPr>
      </w:pPr>
      <w:r w:rsidRPr="00C67241">
        <w:rPr>
          <w:rFonts w:cs="Arial"/>
        </w:rPr>
        <w:t xml:space="preserve">　　在已依法解除保全的单位恢复保全措施或者表示不再恢复之前，受理破产申请的人民法院不得解除对债务人财产的保全措施。</w:t>
      </w:r>
    </w:p>
    <w:p w14:paraId="4797AD1E" w14:textId="77777777" w:rsidR="00DF7AE3" w:rsidRPr="00C67241" w:rsidRDefault="00DF7AE3" w:rsidP="00EA2004">
      <w:pPr>
        <w:pStyle w:val="AD"/>
        <w:spacing w:line="276" w:lineRule="auto"/>
        <w:rPr>
          <w:rFonts w:cs="Arial"/>
        </w:rPr>
      </w:pPr>
      <w:r w:rsidRPr="00C67241">
        <w:rPr>
          <w:rFonts w:cs="Arial"/>
        </w:rPr>
        <w:t xml:space="preserve">　　第九条管理人依据企业破产法第三十一条和第三十二条的规定提起诉讼，请求撤销涉及债务人财产的相关行为并由相对人返还债务人财产的，人民法院应</w:t>
      </w:r>
      <w:proofErr w:type="gramStart"/>
      <w:r w:rsidRPr="00C67241">
        <w:rPr>
          <w:rFonts w:cs="Arial"/>
        </w:rPr>
        <w:t>予支</w:t>
      </w:r>
      <w:proofErr w:type="gramEnd"/>
      <w:r w:rsidRPr="00C67241">
        <w:rPr>
          <w:rFonts w:cs="Arial"/>
        </w:rPr>
        <w:t>持。</w:t>
      </w:r>
    </w:p>
    <w:p w14:paraId="20D9314A" w14:textId="77777777" w:rsidR="00DF7AE3" w:rsidRPr="00C67241" w:rsidRDefault="00DF7AE3" w:rsidP="00EA2004">
      <w:pPr>
        <w:pStyle w:val="AD"/>
        <w:spacing w:line="276" w:lineRule="auto"/>
        <w:rPr>
          <w:rFonts w:cs="Arial"/>
        </w:rPr>
      </w:pPr>
      <w:r w:rsidRPr="00C67241">
        <w:rPr>
          <w:rFonts w:cs="Arial"/>
        </w:rPr>
        <w:t xml:space="preserve">　　管理人因过错未依法行使撤销</w:t>
      </w:r>
      <w:proofErr w:type="gramStart"/>
      <w:r w:rsidRPr="00C67241">
        <w:rPr>
          <w:rFonts w:cs="Arial"/>
        </w:rPr>
        <w:t>权导致</w:t>
      </w:r>
      <w:proofErr w:type="gramEnd"/>
      <w:r w:rsidRPr="00C67241">
        <w:rPr>
          <w:rFonts w:cs="Arial"/>
        </w:rPr>
        <w:t>债务人财产不当减损，债权人提起诉讼主张管理人对其损失承担相应赔偿责任的，人民法院应</w:t>
      </w:r>
      <w:proofErr w:type="gramStart"/>
      <w:r w:rsidRPr="00C67241">
        <w:rPr>
          <w:rFonts w:cs="Arial"/>
        </w:rPr>
        <w:t>予支</w:t>
      </w:r>
      <w:proofErr w:type="gramEnd"/>
      <w:r w:rsidRPr="00C67241">
        <w:rPr>
          <w:rFonts w:cs="Arial"/>
        </w:rPr>
        <w:t>持。</w:t>
      </w:r>
    </w:p>
    <w:p w14:paraId="4744B21C" w14:textId="77777777" w:rsidR="00DF7AE3" w:rsidRPr="00C67241" w:rsidRDefault="00DF7AE3" w:rsidP="00EA2004">
      <w:pPr>
        <w:pStyle w:val="AD"/>
        <w:spacing w:line="276" w:lineRule="auto"/>
        <w:rPr>
          <w:rFonts w:cs="Arial"/>
        </w:rPr>
      </w:pPr>
      <w:r w:rsidRPr="00C67241">
        <w:rPr>
          <w:rFonts w:cs="Arial"/>
        </w:rPr>
        <w:t xml:space="preserve">　　第十条债务人经过行政清理程序转入破产程序的，企业破产法第三十一条和第三十二条规定的可撤销行为的起算点，为行政监管机构</w:t>
      </w:r>
      <w:proofErr w:type="gramStart"/>
      <w:r w:rsidRPr="00C67241">
        <w:rPr>
          <w:rFonts w:cs="Arial"/>
        </w:rPr>
        <w:t>作出</w:t>
      </w:r>
      <w:proofErr w:type="gramEnd"/>
      <w:r w:rsidRPr="00C67241">
        <w:rPr>
          <w:rFonts w:cs="Arial"/>
        </w:rPr>
        <w:t>撤销决定之日。</w:t>
      </w:r>
    </w:p>
    <w:p w14:paraId="3171A7ED" w14:textId="77777777" w:rsidR="00DF7AE3" w:rsidRPr="00C67241" w:rsidRDefault="00DF7AE3" w:rsidP="00EA2004">
      <w:pPr>
        <w:pStyle w:val="AD"/>
        <w:spacing w:line="276" w:lineRule="auto"/>
        <w:rPr>
          <w:rFonts w:cs="Arial"/>
        </w:rPr>
      </w:pPr>
      <w:r w:rsidRPr="00C67241">
        <w:rPr>
          <w:rFonts w:cs="Arial"/>
        </w:rPr>
        <w:t xml:space="preserve">　　债务人经过强制清算程序转入破产程序的，企业破产法第三十一条和第三十二条规定的可撤销行为的起算点，为人民法院裁定受理强制清算申请之日。</w:t>
      </w:r>
    </w:p>
    <w:p w14:paraId="7043FB13" w14:textId="77777777" w:rsidR="00DF7AE3" w:rsidRPr="00C67241" w:rsidRDefault="00DF7AE3" w:rsidP="00EA2004">
      <w:pPr>
        <w:pStyle w:val="AD"/>
        <w:spacing w:line="276" w:lineRule="auto"/>
        <w:rPr>
          <w:rFonts w:cs="Arial"/>
        </w:rPr>
      </w:pPr>
      <w:r w:rsidRPr="00C67241">
        <w:rPr>
          <w:rFonts w:cs="Arial"/>
        </w:rPr>
        <w:t xml:space="preserve">　　第十一条人民法院根据管理人的请求撤销涉及债务人财产的以明显不合理价格进行的交易的，买卖双方应当依法返还从对方获取的财产或者价款。</w:t>
      </w:r>
    </w:p>
    <w:p w14:paraId="7B03E8C8" w14:textId="77777777" w:rsidR="00DF7AE3" w:rsidRPr="00C67241" w:rsidRDefault="00DF7AE3" w:rsidP="00EA2004">
      <w:pPr>
        <w:pStyle w:val="AD"/>
        <w:spacing w:line="276" w:lineRule="auto"/>
        <w:rPr>
          <w:rFonts w:cs="Arial"/>
        </w:rPr>
      </w:pPr>
      <w:r w:rsidRPr="00C67241">
        <w:rPr>
          <w:rFonts w:cs="Arial"/>
        </w:rPr>
        <w:t xml:space="preserve">　　因撤销该交易，对于债务人应返还受让人已支付价款所产生的债务，受让人请求作为共益</w:t>
      </w:r>
      <w:r w:rsidRPr="00C67241">
        <w:rPr>
          <w:rFonts w:cs="Arial"/>
        </w:rPr>
        <w:lastRenderedPageBreak/>
        <w:t>债务清偿的，人民法院应</w:t>
      </w:r>
      <w:proofErr w:type="gramStart"/>
      <w:r w:rsidRPr="00C67241">
        <w:rPr>
          <w:rFonts w:cs="Arial"/>
        </w:rPr>
        <w:t>予支</w:t>
      </w:r>
      <w:proofErr w:type="gramEnd"/>
      <w:r w:rsidRPr="00C67241">
        <w:rPr>
          <w:rFonts w:cs="Arial"/>
        </w:rPr>
        <w:t>持。</w:t>
      </w:r>
    </w:p>
    <w:p w14:paraId="60063B9D" w14:textId="77777777" w:rsidR="00DF7AE3" w:rsidRPr="00C67241" w:rsidRDefault="00DF7AE3" w:rsidP="00EA2004">
      <w:pPr>
        <w:pStyle w:val="AD"/>
        <w:spacing w:line="276" w:lineRule="auto"/>
        <w:rPr>
          <w:rFonts w:cs="Arial"/>
        </w:rPr>
      </w:pPr>
      <w:r w:rsidRPr="00C67241">
        <w:rPr>
          <w:rFonts w:cs="Arial"/>
        </w:rPr>
        <w:t xml:space="preserve">　　第十二条破产申请受理前一年内债务人提前清偿的未到期债务，在破产申请受理前已经到期，管理人请求撤销该清偿行为的，人民法院不予支持。但是，该清偿行为发生在破产申请受理前六个月内且债务人有企业破产法第二条第一款规定情形的除外。</w:t>
      </w:r>
    </w:p>
    <w:p w14:paraId="6A29D2B8" w14:textId="77777777" w:rsidR="00DF7AE3" w:rsidRPr="00C67241" w:rsidRDefault="00DF7AE3" w:rsidP="00EA2004">
      <w:pPr>
        <w:pStyle w:val="AD"/>
        <w:spacing w:line="276" w:lineRule="auto"/>
        <w:rPr>
          <w:rFonts w:cs="Arial"/>
        </w:rPr>
      </w:pPr>
      <w:r w:rsidRPr="00C67241">
        <w:rPr>
          <w:rFonts w:cs="Arial"/>
        </w:rPr>
        <w:t xml:space="preserve">　　第十三条破产申请受理后，管理人</w:t>
      </w:r>
      <w:proofErr w:type="gramStart"/>
      <w:r w:rsidRPr="00C67241">
        <w:rPr>
          <w:rFonts w:cs="Arial"/>
        </w:rPr>
        <w:t>未依据</w:t>
      </w:r>
      <w:proofErr w:type="gramEnd"/>
      <w:r w:rsidRPr="00C67241">
        <w:rPr>
          <w:rFonts w:cs="Arial"/>
        </w:rPr>
        <w:t>企业破产法第三十一条的规定请求撤销债务人无偿转让财产、以明显不合理价格交易、放弃债权行为的，债权人依据民法典第五百三十八条、第五百三十九条等规定提起诉讼，请求撤销债务人上述行为并将因此追回的财产归入债务人财产的，人民法院应予受理。</w:t>
      </w:r>
    </w:p>
    <w:p w14:paraId="6185D121" w14:textId="77777777" w:rsidR="00DF7AE3" w:rsidRPr="00C67241" w:rsidRDefault="00DF7AE3" w:rsidP="00EA2004">
      <w:pPr>
        <w:pStyle w:val="AD"/>
        <w:spacing w:line="276" w:lineRule="auto"/>
        <w:rPr>
          <w:rFonts w:cs="Arial"/>
        </w:rPr>
      </w:pPr>
      <w:r w:rsidRPr="00C67241">
        <w:rPr>
          <w:rFonts w:cs="Arial"/>
        </w:rPr>
        <w:t xml:space="preserve">　　相对人以债权人行使撤销权的范围超出债权人的债权抗辩的，人民法院不予支持。</w:t>
      </w:r>
    </w:p>
    <w:p w14:paraId="65B4DB98" w14:textId="77777777" w:rsidR="00DF7AE3" w:rsidRPr="00C67241" w:rsidRDefault="00DF7AE3" w:rsidP="00EA2004">
      <w:pPr>
        <w:pStyle w:val="AD"/>
        <w:spacing w:line="276" w:lineRule="auto"/>
        <w:rPr>
          <w:rFonts w:cs="Arial"/>
        </w:rPr>
      </w:pPr>
      <w:r w:rsidRPr="00C67241">
        <w:rPr>
          <w:rFonts w:cs="Arial"/>
        </w:rPr>
        <w:t xml:space="preserve">　　第十四条债务人对以自有财产设定担保物权的债权进行的个别清偿，管理人依据企业破产法第三十二条的规定请求撤销的，人民法院不予支持。但是，债务清偿时担保财产的价值低于债权额的除外。</w:t>
      </w:r>
    </w:p>
    <w:p w14:paraId="665932AE" w14:textId="77777777" w:rsidR="00DF7AE3" w:rsidRPr="00C67241" w:rsidRDefault="00DF7AE3" w:rsidP="00EA2004">
      <w:pPr>
        <w:pStyle w:val="AD"/>
        <w:spacing w:line="276" w:lineRule="auto"/>
        <w:rPr>
          <w:rFonts w:cs="Arial"/>
        </w:rPr>
      </w:pPr>
      <w:r w:rsidRPr="00C67241">
        <w:rPr>
          <w:rFonts w:cs="Arial"/>
        </w:rPr>
        <w:t xml:space="preserve">　　第十五条债务人经诉讼、仲裁、执行程序对债权人进行的个别清偿，管理人依据企业破产法第三十二条的规定请求撤销的，人民法院不予支持。但是，债务人与债权人恶意串通损害其他债权人利益的除外。</w:t>
      </w:r>
    </w:p>
    <w:p w14:paraId="06FA1C99" w14:textId="77777777" w:rsidR="00DF7AE3" w:rsidRPr="00C67241" w:rsidRDefault="00DF7AE3" w:rsidP="00EA2004">
      <w:pPr>
        <w:pStyle w:val="AD"/>
        <w:spacing w:line="276" w:lineRule="auto"/>
        <w:rPr>
          <w:rFonts w:cs="Arial"/>
        </w:rPr>
      </w:pPr>
      <w:r w:rsidRPr="00C67241">
        <w:rPr>
          <w:rFonts w:cs="Arial"/>
        </w:rPr>
        <w:t xml:space="preserve">　　第十六条债务人对债权人进行的以下个别清偿，管理人依据企业破产法第三十二条的规定请求撤销的，人民法院不予支持：</w:t>
      </w:r>
    </w:p>
    <w:p w14:paraId="4427D5D3" w14:textId="77777777" w:rsidR="00DF7AE3" w:rsidRPr="00C67241" w:rsidRDefault="00DF7AE3" w:rsidP="00EA2004">
      <w:pPr>
        <w:pStyle w:val="AD"/>
        <w:spacing w:line="276" w:lineRule="auto"/>
        <w:rPr>
          <w:rFonts w:cs="Arial"/>
        </w:rPr>
      </w:pPr>
      <w:r w:rsidRPr="00C67241">
        <w:rPr>
          <w:rFonts w:cs="Arial"/>
        </w:rPr>
        <w:t xml:space="preserve">　　（一）债务人为维系基本生产需要而支付水费、电费等的；</w:t>
      </w:r>
    </w:p>
    <w:p w14:paraId="4742DAFD" w14:textId="77777777" w:rsidR="00DF7AE3" w:rsidRPr="00C67241" w:rsidRDefault="00DF7AE3" w:rsidP="00EA2004">
      <w:pPr>
        <w:pStyle w:val="AD"/>
        <w:spacing w:line="276" w:lineRule="auto"/>
        <w:rPr>
          <w:rFonts w:cs="Arial"/>
        </w:rPr>
      </w:pPr>
      <w:r w:rsidRPr="00C67241">
        <w:rPr>
          <w:rFonts w:cs="Arial"/>
        </w:rPr>
        <w:t xml:space="preserve">　　（二）债务人支付劳动报酬、人身损害赔偿金的；</w:t>
      </w:r>
    </w:p>
    <w:p w14:paraId="6AD805DB" w14:textId="77777777" w:rsidR="00DF7AE3" w:rsidRPr="00C67241" w:rsidRDefault="00DF7AE3" w:rsidP="00EA2004">
      <w:pPr>
        <w:pStyle w:val="AD"/>
        <w:spacing w:line="276" w:lineRule="auto"/>
        <w:rPr>
          <w:rFonts w:cs="Arial"/>
        </w:rPr>
      </w:pPr>
      <w:r w:rsidRPr="00C67241">
        <w:rPr>
          <w:rFonts w:cs="Arial"/>
        </w:rPr>
        <w:t xml:space="preserve">　　（三）使债务人财产受益的其他个别清偿。</w:t>
      </w:r>
    </w:p>
    <w:p w14:paraId="7C659C9D" w14:textId="77777777" w:rsidR="00DF7AE3" w:rsidRPr="00C67241" w:rsidRDefault="00DF7AE3" w:rsidP="00EA2004">
      <w:pPr>
        <w:pStyle w:val="AD"/>
        <w:spacing w:line="276" w:lineRule="auto"/>
        <w:rPr>
          <w:rFonts w:cs="Arial"/>
        </w:rPr>
      </w:pPr>
      <w:r w:rsidRPr="00C67241">
        <w:rPr>
          <w:rFonts w:cs="Arial"/>
        </w:rPr>
        <w:t xml:space="preserve">　　第十七条管理人依据企业破产法第三十三条的规定提起诉讼，主张被隐匿、转移财产的实际占有人返还债务人财产，或者主张债务人虚构债务或者承认不真实债务的行为无效并返还债务人财产的，人民法院应</w:t>
      </w:r>
      <w:proofErr w:type="gramStart"/>
      <w:r w:rsidRPr="00C67241">
        <w:rPr>
          <w:rFonts w:cs="Arial"/>
        </w:rPr>
        <w:t>予支</w:t>
      </w:r>
      <w:proofErr w:type="gramEnd"/>
      <w:r w:rsidRPr="00C67241">
        <w:rPr>
          <w:rFonts w:cs="Arial"/>
        </w:rPr>
        <w:t>持。</w:t>
      </w:r>
    </w:p>
    <w:p w14:paraId="61362F31" w14:textId="77777777" w:rsidR="00DF7AE3" w:rsidRPr="00C67241" w:rsidRDefault="00DF7AE3" w:rsidP="00EA2004">
      <w:pPr>
        <w:pStyle w:val="AD"/>
        <w:spacing w:line="276" w:lineRule="auto"/>
        <w:rPr>
          <w:rFonts w:cs="Arial"/>
        </w:rPr>
      </w:pPr>
      <w:r w:rsidRPr="00C67241">
        <w:rPr>
          <w:rFonts w:cs="Arial"/>
        </w:rPr>
        <w:t xml:space="preserve">　　第十八条管理人代表债务人依据企业破产法第一百二十八条的规定，以债务人的法定代表人和其他直接责任人员对所涉债务人财产的相关行为存在故意或者重大过失，造成债务人财产损失为由提起诉讼，主张上述责任人员承担相应赔偿责任的，人民法院应</w:t>
      </w:r>
      <w:proofErr w:type="gramStart"/>
      <w:r w:rsidRPr="00C67241">
        <w:rPr>
          <w:rFonts w:cs="Arial"/>
        </w:rPr>
        <w:t>予支</w:t>
      </w:r>
      <w:proofErr w:type="gramEnd"/>
      <w:r w:rsidRPr="00C67241">
        <w:rPr>
          <w:rFonts w:cs="Arial"/>
        </w:rPr>
        <w:t>持。</w:t>
      </w:r>
    </w:p>
    <w:p w14:paraId="76BD43E3" w14:textId="77777777" w:rsidR="00DF7AE3" w:rsidRPr="00C67241" w:rsidRDefault="00DF7AE3" w:rsidP="00EA2004">
      <w:pPr>
        <w:pStyle w:val="AD"/>
        <w:spacing w:line="276" w:lineRule="auto"/>
        <w:rPr>
          <w:rFonts w:cs="Arial"/>
        </w:rPr>
      </w:pPr>
      <w:r w:rsidRPr="00C67241">
        <w:rPr>
          <w:rFonts w:cs="Arial"/>
        </w:rPr>
        <w:t xml:space="preserve">　　第十九条债务人对外享有债权的诉讼时效，自人民法院受理破产申请之日起中断。</w:t>
      </w:r>
    </w:p>
    <w:p w14:paraId="55E25A8B" w14:textId="77777777" w:rsidR="00DF7AE3" w:rsidRPr="00C67241" w:rsidRDefault="00DF7AE3" w:rsidP="00EA2004">
      <w:pPr>
        <w:pStyle w:val="AD"/>
        <w:spacing w:line="276" w:lineRule="auto"/>
        <w:rPr>
          <w:rFonts w:cs="Arial"/>
        </w:rPr>
      </w:pPr>
      <w:r w:rsidRPr="00C67241">
        <w:rPr>
          <w:rFonts w:cs="Arial"/>
        </w:rPr>
        <w:t xml:space="preserve">　　债务人无正当理由未对其到期债权及时行使权利，导致其对外债权在破产申请受理前一年内超过诉讼时效期间的，人民法院受理破产申请之日起重新计算上述债权的诉讼时效期间。</w:t>
      </w:r>
    </w:p>
    <w:p w14:paraId="67B862BB" w14:textId="77777777" w:rsidR="00DF7AE3" w:rsidRPr="00C67241" w:rsidRDefault="00DF7AE3" w:rsidP="00EA2004">
      <w:pPr>
        <w:pStyle w:val="AD"/>
        <w:spacing w:line="276" w:lineRule="auto"/>
        <w:rPr>
          <w:rFonts w:cs="Arial"/>
        </w:rPr>
      </w:pPr>
      <w:r w:rsidRPr="00C67241">
        <w:rPr>
          <w:rFonts w:cs="Arial"/>
        </w:rPr>
        <w:t xml:space="preserve">　　第二十条管理人代表债务人提起诉讼，主张出资人向债务人依法缴付未履行的出资或者返还抽逃的出资本息，出资人以认缴出资尚未届至公司章程规定的缴纳期限或者违反出资义务已经超过诉讼时效为由抗辩的，人民法院不予支持。</w:t>
      </w:r>
    </w:p>
    <w:p w14:paraId="27B090C7" w14:textId="77777777" w:rsidR="00DF7AE3" w:rsidRPr="00C67241" w:rsidRDefault="00DF7AE3" w:rsidP="00EA2004">
      <w:pPr>
        <w:pStyle w:val="AD"/>
        <w:spacing w:line="276" w:lineRule="auto"/>
        <w:rPr>
          <w:rFonts w:cs="Arial"/>
        </w:rPr>
      </w:pPr>
      <w:r w:rsidRPr="00C67241">
        <w:rPr>
          <w:rFonts w:cs="Arial"/>
        </w:rPr>
        <w:t xml:space="preserve">　　管理人依据公司法的相关规定代表债务人提起诉讼，主张公司的发起人和负有监督股东履行出资义务的董事、高级管理人员，或者协助抽逃出资的其他股东、董事、高级管理人员、实际控制人等，对股东违反出资义务或者抽逃出资承担相应责任，并将财产归入债务人财产的，人民法院应</w:t>
      </w:r>
      <w:proofErr w:type="gramStart"/>
      <w:r w:rsidRPr="00C67241">
        <w:rPr>
          <w:rFonts w:cs="Arial"/>
        </w:rPr>
        <w:t>予支</w:t>
      </w:r>
      <w:proofErr w:type="gramEnd"/>
      <w:r w:rsidRPr="00C67241">
        <w:rPr>
          <w:rFonts w:cs="Arial"/>
        </w:rPr>
        <w:t>持。</w:t>
      </w:r>
    </w:p>
    <w:p w14:paraId="3BAEEAE6" w14:textId="77777777" w:rsidR="00DF7AE3" w:rsidRPr="00C67241" w:rsidRDefault="00DF7AE3" w:rsidP="00EA2004">
      <w:pPr>
        <w:pStyle w:val="AD"/>
        <w:spacing w:line="276" w:lineRule="auto"/>
        <w:rPr>
          <w:rFonts w:cs="Arial"/>
        </w:rPr>
      </w:pPr>
      <w:r w:rsidRPr="00C67241">
        <w:rPr>
          <w:rFonts w:cs="Arial"/>
        </w:rPr>
        <w:t xml:space="preserve">　　第二十一条破产申请受理前，债权人就债务人财产提起下列诉讼，破产申请受理</w:t>
      </w:r>
      <w:proofErr w:type="gramStart"/>
      <w:r w:rsidRPr="00C67241">
        <w:rPr>
          <w:rFonts w:cs="Arial"/>
        </w:rPr>
        <w:t>时案件</w:t>
      </w:r>
      <w:proofErr w:type="gramEnd"/>
      <w:r w:rsidRPr="00C67241">
        <w:rPr>
          <w:rFonts w:cs="Arial"/>
        </w:rPr>
        <w:t>尚未审结的，人民法院应当中止审理：</w:t>
      </w:r>
    </w:p>
    <w:p w14:paraId="407653C5" w14:textId="77777777" w:rsidR="00DF7AE3" w:rsidRPr="00C67241" w:rsidRDefault="00DF7AE3" w:rsidP="00EA2004">
      <w:pPr>
        <w:pStyle w:val="AD"/>
        <w:spacing w:line="276" w:lineRule="auto"/>
        <w:rPr>
          <w:rFonts w:cs="Arial"/>
        </w:rPr>
      </w:pPr>
      <w:r w:rsidRPr="00C67241">
        <w:rPr>
          <w:rFonts w:cs="Arial"/>
        </w:rPr>
        <w:t xml:space="preserve">　　（一）主张次债务人代替债务人直接向其偿还债务的；</w:t>
      </w:r>
    </w:p>
    <w:p w14:paraId="16787AB8" w14:textId="77777777" w:rsidR="00DF7AE3" w:rsidRPr="00C67241" w:rsidRDefault="00DF7AE3" w:rsidP="00EA2004">
      <w:pPr>
        <w:pStyle w:val="AD"/>
        <w:spacing w:line="276" w:lineRule="auto"/>
        <w:rPr>
          <w:rFonts w:cs="Arial"/>
        </w:rPr>
      </w:pPr>
      <w:r w:rsidRPr="00C67241">
        <w:rPr>
          <w:rFonts w:cs="Arial"/>
        </w:rPr>
        <w:lastRenderedPageBreak/>
        <w:t xml:space="preserve">　　（二）主张债务人的出资人、发起人和负有监督股东履行出资义务的董事、高级管理人员，或者协助抽逃出资的其他股东、董事、高级管理人员、实际控制人等直接向其承担出资不实或者抽逃出资责任的；</w:t>
      </w:r>
    </w:p>
    <w:p w14:paraId="2708A9A1" w14:textId="77777777" w:rsidR="00DF7AE3" w:rsidRPr="00C67241" w:rsidRDefault="00DF7AE3" w:rsidP="00EA2004">
      <w:pPr>
        <w:pStyle w:val="AD"/>
        <w:spacing w:line="276" w:lineRule="auto"/>
        <w:rPr>
          <w:rFonts w:cs="Arial"/>
        </w:rPr>
      </w:pPr>
      <w:r w:rsidRPr="00C67241">
        <w:rPr>
          <w:rFonts w:cs="Arial"/>
        </w:rPr>
        <w:t xml:space="preserve">　　（三）以债务人的股东与债务人法人人格严重混同为由，主张债务人的股东直接向其偿还债务人对其所负债务的；</w:t>
      </w:r>
    </w:p>
    <w:p w14:paraId="12605597" w14:textId="77777777" w:rsidR="00DF7AE3" w:rsidRPr="00C67241" w:rsidRDefault="00DF7AE3" w:rsidP="00EA2004">
      <w:pPr>
        <w:pStyle w:val="AD"/>
        <w:spacing w:line="276" w:lineRule="auto"/>
        <w:rPr>
          <w:rFonts w:cs="Arial"/>
        </w:rPr>
      </w:pPr>
      <w:r w:rsidRPr="00C67241">
        <w:rPr>
          <w:rFonts w:cs="Arial"/>
        </w:rPr>
        <w:t xml:space="preserve">　　（四）其他就债务人财产提起的个别清偿诉讼。</w:t>
      </w:r>
    </w:p>
    <w:p w14:paraId="14C03C01" w14:textId="77777777" w:rsidR="00DF7AE3" w:rsidRPr="00C67241" w:rsidRDefault="00DF7AE3" w:rsidP="00EA2004">
      <w:pPr>
        <w:pStyle w:val="AD"/>
        <w:spacing w:line="276" w:lineRule="auto"/>
        <w:rPr>
          <w:rFonts w:cs="Arial"/>
        </w:rPr>
      </w:pPr>
      <w:r w:rsidRPr="00C67241">
        <w:rPr>
          <w:rFonts w:cs="Arial"/>
        </w:rPr>
        <w:t xml:space="preserve">　　债务人破产宣告后，人民法院应当依照企业破产法第四十四条的规定判决驳回债权人的诉讼请求。但是，债权人一审中变更其诉讼请求为追收的相关财产归入债务人财产的除外。</w:t>
      </w:r>
    </w:p>
    <w:p w14:paraId="2DCAA40B" w14:textId="77777777" w:rsidR="00DF7AE3" w:rsidRPr="00C67241" w:rsidRDefault="00DF7AE3" w:rsidP="00EA2004">
      <w:pPr>
        <w:pStyle w:val="AD"/>
        <w:spacing w:line="276" w:lineRule="auto"/>
        <w:rPr>
          <w:rFonts w:cs="Arial"/>
        </w:rPr>
      </w:pPr>
      <w:r w:rsidRPr="00C67241">
        <w:rPr>
          <w:rFonts w:cs="Arial"/>
        </w:rPr>
        <w:t xml:space="preserve">　　债务人破产宣告前，人民法院依据企业破产法第十二条或者第一百零八条的规定裁定驳回破产申请或者终结破产程序的，上述中止审理的案件应当依法恢复审理。</w:t>
      </w:r>
    </w:p>
    <w:p w14:paraId="5203FDE1" w14:textId="77777777" w:rsidR="00DF7AE3" w:rsidRPr="00C67241" w:rsidRDefault="00DF7AE3" w:rsidP="00EA2004">
      <w:pPr>
        <w:pStyle w:val="AD"/>
        <w:spacing w:line="276" w:lineRule="auto"/>
        <w:rPr>
          <w:rFonts w:cs="Arial"/>
        </w:rPr>
      </w:pPr>
      <w:r w:rsidRPr="00C67241">
        <w:rPr>
          <w:rFonts w:cs="Arial"/>
        </w:rPr>
        <w:t xml:space="preserve">　　第二十二条破产申请受理前，债权人就债务人财产向人民法院提起本规定第二十一条第一款所列诉讼，人民法院已经</w:t>
      </w:r>
      <w:proofErr w:type="gramStart"/>
      <w:r w:rsidRPr="00C67241">
        <w:rPr>
          <w:rFonts w:cs="Arial"/>
        </w:rPr>
        <w:t>作出</w:t>
      </w:r>
      <w:proofErr w:type="gramEnd"/>
      <w:r w:rsidRPr="00C67241">
        <w:rPr>
          <w:rFonts w:cs="Arial"/>
        </w:rPr>
        <w:t>生效民事判决书或者调解书但尚未执行完毕的，破产申请受理后，相关执行行为应当依据企业破产法第十九条的规定中止，债权人应当依法向管理人申报相关债权。</w:t>
      </w:r>
    </w:p>
    <w:p w14:paraId="7E2F904E" w14:textId="77777777" w:rsidR="00DF7AE3" w:rsidRPr="00C67241" w:rsidRDefault="00DF7AE3" w:rsidP="00EA2004">
      <w:pPr>
        <w:pStyle w:val="AD"/>
        <w:spacing w:line="276" w:lineRule="auto"/>
        <w:rPr>
          <w:rFonts w:cs="Arial"/>
        </w:rPr>
      </w:pPr>
      <w:r w:rsidRPr="00C67241">
        <w:rPr>
          <w:rFonts w:cs="Arial"/>
        </w:rPr>
        <w:t xml:space="preserve">　　第二十三条破产申请受理后，债权人就债务人财产向人民法院提起本规定第二十一条第一款所列诉讼的，人民法院不予受理。</w:t>
      </w:r>
    </w:p>
    <w:p w14:paraId="01BFEBF0" w14:textId="77777777" w:rsidR="00DF7AE3" w:rsidRPr="00C67241" w:rsidRDefault="00DF7AE3" w:rsidP="00EA2004">
      <w:pPr>
        <w:pStyle w:val="AD"/>
        <w:spacing w:line="276" w:lineRule="auto"/>
        <w:rPr>
          <w:rFonts w:cs="Arial"/>
        </w:rPr>
      </w:pPr>
      <w:r w:rsidRPr="00C67241">
        <w:rPr>
          <w:rFonts w:cs="Arial"/>
        </w:rPr>
        <w:t xml:space="preserve">　　债权人通过债权人会议或者债权人委员会，要求管理人依法向次债务人、债务人的出资人等追收债务人财产，管理人无正当理由拒绝追收，债权人会议依据企业破产法第二十二条的规定，申请人民法院更换管理人的，人民法院应</w:t>
      </w:r>
      <w:proofErr w:type="gramStart"/>
      <w:r w:rsidRPr="00C67241">
        <w:rPr>
          <w:rFonts w:cs="Arial"/>
        </w:rPr>
        <w:t>予支</w:t>
      </w:r>
      <w:proofErr w:type="gramEnd"/>
      <w:r w:rsidRPr="00C67241">
        <w:rPr>
          <w:rFonts w:cs="Arial"/>
        </w:rPr>
        <w:t>持。</w:t>
      </w:r>
    </w:p>
    <w:p w14:paraId="3ACB035F" w14:textId="77777777" w:rsidR="00DF7AE3" w:rsidRPr="00C67241" w:rsidRDefault="00DF7AE3" w:rsidP="00EA2004">
      <w:pPr>
        <w:pStyle w:val="AD"/>
        <w:spacing w:line="276" w:lineRule="auto"/>
        <w:rPr>
          <w:rFonts w:cs="Arial"/>
        </w:rPr>
      </w:pPr>
      <w:r w:rsidRPr="00C67241">
        <w:rPr>
          <w:rFonts w:cs="Arial"/>
        </w:rPr>
        <w:t xml:space="preserve">　　管理人不予追收，个别债权人代表全体债权人提起相关诉讼，主张次债务人或者债务人的出资人等向债务人清偿或者返还债务人财产，或者依法申请合并破产的，人民法院应予受理。</w:t>
      </w:r>
    </w:p>
    <w:p w14:paraId="194D1B4C" w14:textId="77777777" w:rsidR="00DF7AE3" w:rsidRPr="00C67241" w:rsidRDefault="00DF7AE3" w:rsidP="00EA2004">
      <w:pPr>
        <w:pStyle w:val="AD"/>
        <w:spacing w:line="276" w:lineRule="auto"/>
        <w:rPr>
          <w:rFonts w:cs="Arial"/>
        </w:rPr>
      </w:pPr>
      <w:r w:rsidRPr="00C67241">
        <w:rPr>
          <w:rFonts w:cs="Arial"/>
        </w:rPr>
        <w:t xml:space="preserve">　　第二十四条债务人有企业破产法第二条第一款规定的情形时，债务人的董事、监事和高级管理人员利用职权获取的以下收入，人民法院应当认定为企业破产法第三十六条规定的非正常收入：</w:t>
      </w:r>
    </w:p>
    <w:p w14:paraId="3E1CFD8A" w14:textId="77777777" w:rsidR="00DF7AE3" w:rsidRPr="00C67241" w:rsidRDefault="00DF7AE3" w:rsidP="00EA2004">
      <w:pPr>
        <w:pStyle w:val="AD"/>
        <w:spacing w:line="276" w:lineRule="auto"/>
        <w:rPr>
          <w:rFonts w:cs="Arial"/>
        </w:rPr>
      </w:pPr>
      <w:r w:rsidRPr="00C67241">
        <w:rPr>
          <w:rFonts w:cs="Arial"/>
        </w:rPr>
        <w:t xml:space="preserve">　　（一）绩效奖金；</w:t>
      </w:r>
    </w:p>
    <w:p w14:paraId="7937632F" w14:textId="77777777" w:rsidR="00DF7AE3" w:rsidRPr="00C67241" w:rsidRDefault="00DF7AE3" w:rsidP="00EA2004">
      <w:pPr>
        <w:pStyle w:val="AD"/>
        <w:spacing w:line="276" w:lineRule="auto"/>
        <w:rPr>
          <w:rFonts w:cs="Arial"/>
        </w:rPr>
      </w:pPr>
      <w:r w:rsidRPr="00C67241">
        <w:rPr>
          <w:rFonts w:cs="Arial"/>
        </w:rPr>
        <w:t xml:space="preserve">　　（二）普遍拖欠职工工资情况下获取的工资性收入；</w:t>
      </w:r>
    </w:p>
    <w:p w14:paraId="5CE4E9EC" w14:textId="77777777" w:rsidR="00DF7AE3" w:rsidRPr="00C67241" w:rsidRDefault="00DF7AE3" w:rsidP="00EA2004">
      <w:pPr>
        <w:pStyle w:val="AD"/>
        <w:spacing w:line="276" w:lineRule="auto"/>
        <w:rPr>
          <w:rFonts w:cs="Arial"/>
        </w:rPr>
      </w:pPr>
      <w:r w:rsidRPr="00C67241">
        <w:rPr>
          <w:rFonts w:cs="Arial"/>
        </w:rPr>
        <w:t xml:space="preserve">　　（三）其他非正常收入。</w:t>
      </w:r>
    </w:p>
    <w:p w14:paraId="54EEF9A5" w14:textId="77777777" w:rsidR="00DF7AE3" w:rsidRPr="00C67241" w:rsidRDefault="00DF7AE3" w:rsidP="00EA2004">
      <w:pPr>
        <w:pStyle w:val="AD"/>
        <w:spacing w:line="276" w:lineRule="auto"/>
        <w:rPr>
          <w:rFonts w:cs="Arial"/>
        </w:rPr>
      </w:pPr>
      <w:r w:rsidRPr="00C67241">
        <w:rPr>
          <w:rFonts w:cs="Arial"/>
        </w:rPr>
        <w:t xml:space="preserve">　　债务人的董事、监事和高级管理人员拒不向管理人返还上述债务人财产，管理人主张上述人员予以返还的，人民法院应</w:t>
      </w:r>
      <w:proofErr w:type="gramStart"/>
      <w:r w:rsidRPr="00C67241">
        <w:rPr>
          <w:rFonts w:cs="Arial"/>
        </w:rPr>
        <w:t>予支</w:t>
      </w:r>
      <w:proofErr w:type="gramEnd"/>
      <w:r w:rsidRPr="00C67241">
        <w:rPr>
          <w:rFonts w:cs="Arial"/>
        </w:rPr>
        <w:t>持。</w:t>
      </w:r>
    </w:p>
    <w:p w14:paraId="6EEC12E5" w14:textId="77777777" w:rsidR="00DF7AE3" w:rsidRPr="00C67241" w:rsidRDefault="00DF7AE3" w:rsidP="00EA2004">
      <w:pPr>
        <w:pStyle w:val="AD"/>
        <w:spacing w:line="276" w:lineRule="auto"/>
        <w:rPr>
          <w:rFonts w:cs="Arial"/>
        </w:rPr>
      </w:pPr>
      <w:r w:rsidRPr="00C67241">
        <w:rPr>
          <w:rFonts w:cs="Arial"/>
        </w:rPr>
        <w:t xml:space="preserve">　　债务人的董事、监事和高级管理人员因返还第一款第（一）项、第（三）项非正常收入形成的债权，可以作为普通破产债权清偿。因返还第一款第（二）项非正常收入形成的债权，依据企业破产法第一百一十三条第三款的规定，按照该企业职工平均工资计算的部分作为拖欠职工工资清偿；高出该企业职工平均工资计算的部分，可以作为普通破产债权清偿。</w:t>
      </w:r>
    </w:p>
    <w:p w14:paraId="719DC0DE" w14:textId="77777777" w:rsidR="00DF7AE3" w:rsidRPr="00C67241" w:rsidRDefault="00DF7AE3" w:rsidP="00EA2004">
      <w:pPr>
        <w:pStyle w:val="AD"/>
        <w:spacing w:line="276" w:lineRule="auto"/>
        <w:rPr>
          <w:rFonts w:cs="Arial"/>
        </w:rPr>
      </w:pPr>
      <w:r w:rsidRPr="00C67241">
        <w:rPr>
          <w:rFonts w:cs="Arial"/>
        </w:rPr>
        <w:t xml:space="preserve">　　第二十五条管理人拟通过清偿债务或者提供担保取回质物、留置物，或者与质权人、留置权人协议以质物、留置物折价清偿债务等方式，进行对债权人利益有重大影响的财产处分行为的，应当及时报告债权人委员会。未设立债权人委员会的，管理人应当及时报告人民法院。</w:t>
      </w:r>
    </w:p>
    <w:p w14:paraId="4BFCF138" w14:textId="77777777" w:rsidR="00DF7AE3" w:rsidRPr="00C67241" w:rsidRDefault="00DF7AE3" w:rsidP="00EA2004">
      <w:pPr>
        <w:pStyle w:val="AD"/>
        <w:spacing w:line="276" w:lineRule="auto"/>
        <w:rPr>
          <w:rFonts w:cs="Arial"/>
        </w:rPr>
      </w:pPr>
      <w:r w:rsidRPr="00C67241">
        <w:rPr>
          <w:rFonts w:cs="Arial"/>
        </w:rPr>
        <w:t xml:space="preserve">　　第二十六条权利人依据企业破产法第三十八条的规定行使取回权，应当在破产财产变价方案或者和解协议、重整计划草案提交债权人会议表决前向管理人提出。权利人在上述期限后主张取回相关财产的，应当承担延迟行使取回权增加的相关费用。</w:t>
      </w:r>
    </w:p>
    <w:p w14:paraId="41BED2D3" w14:textId="77777777" w:rsidR="00DF7AE3" w:rsidRPr="00C67241" w:rsidRDefault="00DF7AE3" w:rsidP="00EA2004">
      <w:pPr>
        <w:pStyle w:val="AD"/>
        <w:spacing w:line="276" w:lineRule="auto"/>
        <w:rPr>
          <w:rFonts w:cs="Arial"/>
        </w:rPr>
      </w:pPr>
      <w:r w:rsidRPr="00C67241">
        <w:rPr>
          <w:rFonts w:cs="Arial"/>
        </w:rPr>
        <w:lastRenderedPageBreak/>
        <w:t xml:space="preserve">　　第二十七条权利人依据企业破产法第三十八条的规定向管理人主张取回相关财产，管理人不予认可，权利人以债务人为被告向人民法院提起诉讼请求行使取回权的，人民法院应予受理。</w:t>
      </w:r>
    </w:p>
    <w:p w14:paraId="50AACE8E" w14:textId="77777777" w:rsidR="00DF7AE3" w:rsidRPr="00C67241" w:rsidRDefault="00DF7AE3" w:rsidP="00EA2004">
      <w:pPr>
        <w:pStyle w:val="AD"/>
        <w:spacing w:line="276" w:lineRule="auto"/>
        <w:rPr>
          <w:rFonts w:cs="Arial"/>
        </w:rPr>
      </w:pPr>
      <w:r w:rsidRPr="00C67241">
        <w:rPr>
          <w:rFonts w:cs="Arial"/>
        </w:rPr>
        <w:t xml:space="preserve">　　权利人依据人民法院或者仲裁机关的相关生效法律文书向管理人主张取回所涉争议财产，管理人以生效法律文书错误为由拒绝其行使取回权的，人民法院不予支持。</w:t>
      </w:r>
    </w:p>
    <w:p w14:paraId="43C2F8A0" w14:textId="77777777" w:rsidR="00DF7AE3" w:rsidRPr="00C67241" w:rsidRDefault="00DF7AE3" w:rsidP="00EA2004">
      <w:pPr>
        <w:pStyle w:val="AD"/>
        <w:spacing w:line="276" w:lineRule="auto"/>
        <w:rPr>
          <w:rFonts w:cs="Arial"/>
        </w:rPr>
      </w:pPr>
      <w:r w:rsidRPr="00C67241">
        <w:rPr>
          <w:rFonts w:cs="Arial"/>
        </w:rPr>
        <w:t xml:space="preserve">　　第二十八条权利人行使取回</w:t>
      </w:r>
      <w:proofErr w:type="gramStart"/>
      <w:r w:rsidRPr="00C67241">
        <w:rPr>
          <w:rFonts w:cs="Arial"/>
        </w:rPr>
        <w:t>权时未</w:t>
      </w:r>
      <w:proofErr w:type="gramEnd"/>
      <w:r w:rsidRPr="00C67241">
        <w:rPr>
          <w:rFonts w:cs="Arial"/>
        </w:rPr>
        <w:t>依法向管理人支付相关的加工费、保管费、托运费、委托费、代销费等费用，管理人拒绝其取回相关财产的，人民法院应</w:t>
      </w:r>
      <w:proofErr w:type="gramStart"/>
      <w:r w:rsidRPr="00C67241">
        <w:rPr>
          <w:rFonts w:cs="Arial"/>
        </w:rPr>
        <w:t>予支</w:t>
      </w:r>
      <w:proofErr w:type="gramEnd"/>
      <w:r w:rsidRPr="00C67241">
        <w:rPr>
          <w:rFonts w:cs="Arial"/>
        </w:rPr>
        <w:t>持。</w:t>
      </w:r>
    </w:p>
    <w:p w14:paraId="29C8E034" w14:textId="77777777" w:rsidR="00DF7AE3" w:rsidRPr="00C67241" w:rsidRDefault="00DF7AE3" w:rsidP="00EA2004">
      <w:pPr>
        <w:pStyle w:val="AD"/>
        <w:spacing w:line="276" w:lineRule="auto"/>
        <w:rPr>
          <w:rFonts w:cs="Arial"/>
        </w:rPr>
      </w:pPr>
      <w:r w:rsidRPr="00C67241">
        <w:rPr>
          <w:rFonts w:cs="Arial"/>
        </w:rPr>
        <w:t xml:space="preserve">　　第二十九条对债务人占有的权属不清的鲜活易腐等不易保管的财产或者不及时变现价值将严重贬损的财产，管理人及时变价并提存变价款后，有关权利人就该变价款行使取回权的，人民法院应</w:t>
      </w:r>
      <w:proofErr w:type="gramStart"/>
      <w:r w:rsidRPr="00C67241">
        <w:rPr>
          <w:rFonts w:cs="Arial"/>
        </w:rPr>
        <w:t>予支</w:t>
      </w:r>
      <w:proofErr w:type="gramEnd"/>
      <w:r w:rsidRPr="00C67241">
        <w:rPr>
          <w:rFonts w:cs="Arial"/>
        </w:rPr>
        <w:t>持。</w:t>
      </w:r>
    </w:p>
    <w:p w14:paraId="1A4DE8B6" w14:textId="77777777" w:rsidR="00DF7AE3" w:rsidRPr="00C67241" w:rsidRDefault="00DF7AE3" w:rsidP="00EA2004">
      <w:pPr>
        <w:pStyle w:val="AD"/>
        <w:spacing w:line="276" w:lineRule="auto"/>
        <w:rPr>
          <w:rFonts w:cs="Arial"/>
        </w:rPr>
      </w:pPr>
      <w:r w:rsidRPr="00C67241">
        <w:rPr>
          <w:rFonts w:cs="Arial"/>
        </w:rPr>
        <w:t xml:space="preserve">　　第三十条债务人占有的他人财产被违法转让给第三人，依据民法典第三百一十一条的规定第三人已善意取得财产所有权，原权利人无法取回该财产的，人民法院应当按照以下规定处理：</w:t>
      </w:r>
    </w:p>
    <w:p w14:paraId="39E53BF9" w14:textId="77777777" w:rsidR="00DF7AE3" w:rsidRPr="00C67241" w:rsidRDefault="00DF7AE3" w:rsidP="00EA2004">
      <w:pPr>
        <w:pStyle w:val="AD"/>
        <w:spacing w:line="276" w:lineRule="auto"/>
        <w:rPr>
          <w:rFonts w:cs="Arial"/>
        </w:rPr>
      </w:pPr>
      <w:r w:rsidRPr="00C67241">
        <w:rPr>
          <w:rFonts w:cs="Arial"/>
        </w:rPr>
        <w:t xml:space="preserve">　　（一）转让行为发生在破产申请受理前的，原权利人因财产损失形成的债权，作为普通破产债权清偿；</w:t>
      </w:r>
    </w:p>
    <w:p w14:paraId="2A3A9F97" w14:textId="77777777" w:rsidR="00DF7AE3" w:rsidRPr="00C67241" w:rsidRDefault="00DF7AE3" w:rsidP="00EA2004">
      <w:pPr>
        <w:pStyle w:val="AD"/>
        <w:spacing w:line="276" w:lineRule="auto"/>
        <w:rPr>
          <w:rFonts w:cs="Arial"/>
        </w:rPr>
      </w:pPr>
      <w:r w:rsidRPr="00C67241">
        <w:rPr>
          <w:rFonts w:cs="Arial"/>
        </w:rPr>
        <w:t xml:space="preserve">　　（二）转让行为发生在破产申请受理后的，因管理人或者相关人员执行职务导致原权利人损害产生的债务，作为共益债务清偿。</w:t>
      </w:r>
    </w:p>
    <w:p w14:paraId="26093F6B" w14:textId="77777777" w:rsidR="00DF7AE3" w:rsidRPr="00C67241" w:rsidRDefault="00DF7AE3" w:rsidP="00EA2004">
      <w:pPr>
        <w:pStyle w:val="AD"/>
        <w:spacing w:line="276" w:lineRule="auto"/>
        <w:rPr>
          <w:rFonts w:cs="Arial"/>
        </w:rPr>
      </w:pPr>
      <w:r w:rsidRPr="00C67241">
        <w:rPr>
          <w:rFonts w:cs="Arial"/>
        </w:rPr>
        <w:t xml:space="preserve">　　第三十一条债务人占有的他人财产被违法转让给第三人，第三人已向债务人支付了转让价款，但依据民法典第三百一十一条的规定未取得财产所有权，原权利人依法追回转让财产的，对因第三人已支付对价而产生的债务，人民法院应当按照以下规定处理：</w:t>
      </w:r>
    </w:p>
    <w:p w14:paraId="4BD2C45C" w14:textId="77777777" w:rsidR="00DF7AE3" w:rsidRPr="00C67241" w:rsidRDefault="00DF7AE3" w:rsidP="00EA2004">
      <w:pPr>
        <w:pStyle w:val="AD"/>
        <w:spacing w:line="276" w:lineRule="auto"/>
        <w:rPr>
          <w:rFonts w:cs="Arial"/>
        </w:rPr>
      </w:pPr>
      <w:r w:rsidRPr="00C67241">
        <w:rPr>
          <w:rFonts w:cs="Arial"/>
        </w:rPr>
        <w:t xml:space="preserve">　　（一）转让行为发生在破产申请受理前的，作为普通破产债权清偿；</w:t>
      </w:r>
    </w:p>
    <w:p w14:paraId="6FC3EB1D" w14:textId="77777777" w:rsidR="00DF7AE3" w:rsidRPr="00C67241" w:rsidRDefault="00DF7AE3" w:rsidP="00EA2004">
      <w:pPr>
        <w:pStyle w:val="AD"/>
        <w:spacing w:line="276" w:lineRule="auto"/>
        <w:rPr>
          <w:rFonts w:cs="Arial"/>
        </w:rPr>
      </w:pPr>
      <w:r w:rsidRPr="00C67241">
        <w:rPr>
          <w:rFonts w:cs="Arial"/>
        </w:rPr>
        <w:t xml:space="preserve">　　（二）转让行为发生在破产申请受理后的，作为共益债务清偿。</w:t>
      </w:r>
    </w:p>
    <w:p w14:paraId="4A1FB4BD" w14:textId="77777777" w:rsidR="00DF7AE3" w:rsidRPr="00C67241" w:rsidRDefault="00DF7AE3" w:rsidP="00EA2004">
      <w:pPr>
        <w:pStyle w:val="AD"/>
        <w:spacing w:line="276" w:lineRule="auto"/>
        <w:rPr>
          <w:rFonts w:cs="Arial"/>
        </w:rPr>
      </w:pPr>
      <w:r w:rsidRPr="00C67241">
        <w:rPr>
          <w:rFonts w:cs="Arial"/>
        </w:rPr>
        <w:t xml:space="preserve">　　第三十二条债务人占有的他人财产毁损、灭失，因此获得的保险金、赔偿金、</w:t>
      </w:r>
      <w:proofErr w:type="gramStart"/>
      <w:r w:rsidRPr="00C67241">
        <w:rPr>
          <w:rFonts w:cs="Arial"/>
        </w:rPr>
        <w:t>代偿物尚未</w:t>
      </w:r>
      <w:proofErr w:type="gramEnd"/>
      <w:r w:rsidRPr="00C67241">
        <w:rPr>
          <w:rFonts w:cs="Arial"/>
        </w:rPr>
        <w:t>交付给债务人，或者</w:t>
      </w:r>
      <w:proofErr w:type="gramStart"/>
      <w:r w:rsidRPr="00C67241">
        <w:rPr>
          <w:rFonts w:cs="Arial"/>
        </w:rPr>
        <w:t>代偿物</w:t>
      </w:r>
      <w:proofErr w:type="gramEnd"/>
      <w:r w:rsidRPr="00C67241">
        <w:rPr>
          <w:rFonts w:cs="Arial"/>
        </w:rPr>
        <w:t>虽已交付给债务人但能与债务人财产予以区分的，权利人主张取回就此获得的保险金、赔偿金、</w:t>
      </w:r>
      <w:proofErr w:type="gramStart"/>
      <w:r w:rsidRPr="00C67241">
        <w:rPr>
          <w:rFonts w:cs="Arial"/>
        </w:rPr>
        <w:t>代偿物</w:t>
      </w:r>
      <w:proofErr w:type="gramEnd"/>
      <w:r w:rsidRPr="00C67241">
        <w:rPr>
          <w:rFonts w:cs="Arial"/>
        </w:rPr>
        <w:t>的，人民法院应</w:t>
      </w:r>
      <w:proofErr w:type="gramStart"/>
      <w:r w:rsidRPr="00C67241">
        <w:rPr>
          <w:rFonts w:cs="Arial"/>
        </w:rPr>
        <w:t>予支</w:t>
      </w:r>
      <w:proofErr w:type="gramEnd"/>
      <w:r w:rsidRPr="00C67241">
        <w:rPr>
          <w:rFonts w:cs="Arial"/>
        </w:rPr>
        <w:t>持。</w:t>
      </w:r>
    </w:p>
    <w:p w14:paraId="3D65A495" w14:textId="77777777" w:rsidR="00DF7AE3" w:rsidRPr="00C67241" w:rsidRDefault="00DF7AE3" w:rsidP="00EA2004">
      <w:pPr>
        <w:pStyle w:val="AD"/>
        <w:spacing w:line="276" w:lineRule="auto"/>
        <w:rPr>
          <w:rFonts w:cs="Arial"/>
        </w:rPr>
      </w:pPr>
      <w:r w:rsidRPr="00C67241">
        <w:rPr>
          <w:rFonts w:cs="Arial"/>
        </w:rPr>
        <w:t xml:space="preserve">　　保险金、赔偿金已经交付给债务人，或者</w:t>
      </w:r>
      <w:proofErr w:type="gramStart"/>
      <w:r w:rsidRPr="00C67241">
        <w:rPr>
          <w:rFonts w:cs="Arial"/>
        </w:rPr>
        <w:t>代偿物</w:t>
      </w:r>
      <w:proofErr w:type="gramEnd"/>
      <w:r w:rsidRPr="00C67241">
        <w:rPr>
          <w:rFonts w:cs="Arial"/>
        </w:rPr>
        <w:t>已经交付给债务人且不能与债务人财产予以区分的，人民法院应当按照以下规定处理：</w:t>
      </w:r>
    </w:p>
    <w:p w14:paraId="7F67AD82" w14:textId="77777777" w:rsidR="00DF7AE3" w:rsidRPr="00C67241" w:rsidRDefault="00DF7AE3" w:rsidP="00EA2004">
      <w:pPr>
        <w:pStyle w:val="AD"/>
        <w:spacing w:line="276" w:lineRule="auto"/>
        <w:rPr>
          <w:rFonts w:cs="Arial"/>
        </w:rPr>
      </w:pPr>
      <w:r w:rsidRPr="00C67241">
        <w:rPr>
          <w:rFonts w:cs="Arial"/>
        </w:rPr>
        <w:t xml:space="preserve">　　（一）财产毁损、灭失发生在破产申请受理前的，权利人因财产损失形成的债权，作为普通破产债权清偿；</w:t>
      </w:r>
    </w:p>
    <w:p w14:paraId="47785C12" w14:textId="77777777" w:rsidR="00DF7AE3" w:rsidRPr="00C67241" w:rsidRDefault="00DF7AE3" w:rsidP="00EA2004">
      <w:pPr>
        <w:pStyle w:val="AD"/>
        <w:spacing w:line="276" w:lineRule="auto"/>
        <w:rPr>
          <w:rFonts w:cs="Arial"/>
        </w:rPr>
      </w:pPr>
      <w:r w:rsidRPr="00C67241">
        <w:rPr>
          <w:rFonts w:cs="Arial"/>
        </w:rPr>
        <w:t xml:space="preserve">　　（二）财产毁损、灭失发生在破产申请受理后的，因管理人或者相关人员执行职务导致权利人损害产生的债务，作为共益债务清偿。</w:t>
      </w:r>
    </w:p>
    <w:p w14:paraId="6F710484" w14:textId="77777777" w:rsidR="00DF7AE3" w:rsidRPr="00C67241" w:rsidRDefault="00DF7AE3" w:rsidP="00EA2004">
      <w:pPr>
        <w:pStyle w:val="AD"/>
        <w:spacing w:line="276" w:lineRule="auto"/>
        <w:rPr>
          <w:rFonts w:cs="Arial"/>
        </w:rPr>
      </w:pPr>
      <w:r w:rsidRPr="00C67241">
        <w:rPr>
          <w:rFonts w:cs="Arial"/>
        </w:rPr>
        <w:t xml:space="preserve">　　债务人占有的他人财产毁损、灭失，没有获得相应的保险金、赔偿金、代偿物，或者保险金、赔偿物、</w:t>
      </w:r>
      <w:proofErr w:type="gramStart"/>
      <w:r w:rsidRPr="00C67241">
        <w:rPr>
          <w:rFonts w:cs="Arial"/>
        </w:rPr>
        <w:t>代偿物</w:t>
      </w:r>
      <w:proofErr w:type="gramEnd"/>
      <w:r w:rsidRPr="00C67241">
        <w:rPr>
          <w:rFonts w:cs="Arial"/>
        </w:rPr>
        <w:t>不足以弥补其损失的部分，人民法院应当按照本条第二款的规定处理。</w:t>
      </w:r>
    </w:p>
    <w:p w14:paraId="5DC71DF5" w14:textId="77777777" w:rsidR="00DF7AE3" w:rsidRPr="00C67241" w:rsidRDefault="00DF7AE3" w:rsidP="00EA2004">
      <w:pPr>
        <w:pStyle w:val="AD"/>
        <w:spacing w:line="276" w:lineRule="auto"/>
        <w:rPr>
          <w:rFonts w:cs="Arial"/>
        </w:rPr>
      </w:pPr>
      <w:r w:rsidRPr="00C67241">
        <w:rPr>
          <w:rFonts w:cs="Arial"/>
        </w:rPr>
        <w:t xml:space="preserve">　　第三十三条管理人或者相关人员在执行职务过程中，因故意或者重大过失不当转让他人财产或者造成他人财产毁损、灭失，导致他人损害产生的债务作为共益债务，由债务人财产随时清偿不足弥补损失，权利人向管理人或者相关人员主张承担补充赔偿责任的，人民法院应</w:t>
      </w:r>
      <w:proofErr w:type="gramStart"/>
      <w:r w:rsidRPr="00C67241">
        <w:rPr>
          <w:rFonts w:cs="Arial"/>
        </w:rPr>
        <w:t>予支</w:t>
      </w:r>
      <w:proofErr w:type="gramEnd"/>
      <w:r w:rsidRPr="00C67241">
        <w:rPr>
          <w:rFonts w:cs="Arial"/>
        </w:rPr>
        <w:t>持。</w:t>
      </w:r>
    </w:p>
    <w:p w14:paraId="3AD53052" w14:textId="77777777" w:rsidR="00DF7AE3" w:rsidRPr="00C67241" w:rsidRDefault="00DF7AE3" w:rsidP="00EA2004">
      <w:pPr>
        <w:pStyle w:val="AD"/>
        <w:spacing w:line="276" w:lineRule="auto"/>
        <w:rPr>
          <w:rFonts w:cs="Arial"/>
        </w:rPr>
      </w:pPr>
      <w:r w:rsidRPr="00C67241">
        <w:rPr>
          <w:rFonts w:cs="Arial"/>
        </w:rPr>
        <w:t xml:space="preserve">　　上述债务作为共益债务由债务人财产随时清偿后，债权人以管理人或者相关人员执行职务不当导致债务人财产减少给其造成损失为由提起诉讼，主张管理人或者相关人员承担相应赔偿责任的，人民法院应</w:t>
      </w:r>
      <w:proofErr w:type="gramStart"/>
      <w:r w:rsidRPr="00C67241">
        <w:rPr>
          <w:rFonts w:cs="Arial"/>
        </w:rPr>
        <w:t>予支</w:t>
      </w:r>
      <w:proofErr w:type="gramEnd"/>
      <w:r w:rsidRPr="00C67241">
        <w:rPr>
          <w:rFonts w:cs="Arial"/>
        </w:rPr>
        <w:t>持。</w:t>
      </w:r>
    </w:p>
    <w:p w14:paraId="1FAB9E58" w14:textId="77777777" w:rsidR="00DF7AE3" w:rsidRPr="00C67241" w:rsidRDefault="00DF7AE3" w:rsidP="00EA2004">
      <w:pPr>
        <w:pStyle w:val="AD"/>
        <w:spacing w:line="276" w:lineRule="auto"/>
        <w:rPr>
          <w:rFonts w:cs="Arial"/>
        </w:rPr>
      </w:pPr>
      <w:r w:rsidRPr="00C67241">
        <w:rPr>
          <w:rFonts w:cs="Arial"/>
        </w:rPr>
        <w:t xml:space="preserve">　　第三十四条买卖合同双方当事人在合同中约定标的物所有权保留，在标的物所有权未依法</w:t>
      </w:r>
      <w:r w:rsidRPr="00C67241">
        <w:rPr>
          <w:rFonts w:cs="Arial"/>
        </w:rPr>
        <w:lastRenderedPageBreak/>
        <w:t>转移给买受人前，一方当事人破产的，该买卖合同属于双方均未履行完毕的合同，管理人有权依据企业破产法第十八条的规定决定解除或者继续履行合同。</w:t>
      </w:r>
    </w:p>
    <w:p w14:paraId="15E666AB" w14:textId="77777777" w:rsidR="00DF7AE3" w:rsidRPr="00C67241" w:rsidRDefault="00DF7AE3" w:rsidP="00EA2004">
      <w:pPr>
        <w:pStyle w:val="AD"/>
        <w:spacing w:line="276" w:lineRule="auto"/>
        <w:rPr>
          <w:rFonts w:cs="Arial"/>
        </w:rPr>
      </w:pPr>
      <w:r w:rsidRPr="00C67241">
        <w:rPr>
          <w:rFonts w:cs="Arial"/>
        </w:rPr>
        <w:t xml:space="preserve">　　第三十五条出卖人破产，其管理人决定继续履行所有权保留买卖合同的，买受人应当按照原买卖合同的约定支付价款或者履行其他义务。</w:t>
      </w:r>
    </w:p>
    <w:p w14:paraId="42FD79A6" w14:textId="77777777" w:rsidR="00DF7AE3" w:rsidRPr="00C67241" w:rsidRDefault="00DF7AE3" w:rsidP="00EA2004">
      <w:pPr>
        <w:pStyle w:val="AD"/>
        <w:spacing w:line="276" w:lineRule="auto"/>
        <w:rPr>
          <w:rFonts w:cs="Arial"/>
        </w:rPr>
      </w:pPr>
      <w:r w:rsidRPr="00C67241">
        <w:rPr>
          <w:rFonts w:cs="Arial"/>
        </w:rPr>
        <w:t xml:space="preserve">　　买受人未依约支付价款或者履行完毕其他义务，或者将标的物出卖、出质或者</w:t>
      </w:r>
      <w:proofErr w:type="gramStart"/>
      <w:r w:rsidRPr="00C67241">
        <w:rPr>
          <w:rFonts w:cs="Arial"/>
        </w:rPr>
        <w:t>作出</w:t>
      </w:r>
      <w:proofErr w:type="gramEnd"/>
      <w:r w:rsidRPr="00C67241">
        <w:rPr>
          <w:rFonts w:cs="Arial"/>
        </w:rPr>
        <w:t>其他不当处分，给出卖人造成损害，出卖人管理人依法主张取回标的物的，人民法院应</w:t>
      </w:r>
      <w:proofErr w:type="gramStart"/>
      <w:r w:rsidRPr="00C67241">
        <w:rPr>
          <w:rFonts w:cs="Arial"/>
        </w:rPr>
        <w:t>予支</w:t>
      </w:r>
      <w:proofErr w:type="gramEnd"/>
      <w:r w:rsidRPr="00C67241">
        <w:rPr>
          <w:rFonts w:cs="Arial"/>
        </w:rPr>
        <w:t>持。但是，买受人已经支付标的物总价款百分之七十五以上或者第三人善意取得标的物所有权或者其他物权的除外。</w:t>
      </w:r>
    </w:p>
    <w:p w14:paraId="1130B2BE" w14:textId="77777777" w:rsidR="00DF7AE3" w:rsidRPr="00C67241" w:rsidRDefault="00DF7AE3" w:rsidP="00EA2004">
      <w:pPr>
        <w:pStyle w:val="AD"/>
        <w:spacing w:line="276" w:lineRule="auto"/>
        <w:rPr>
          <w:rFonts w:cs="Arial"/>
        </w:rPr>
      </w:pPr>
      <w:r w:rsidRPr="00C67241">
        <w:rPr>
          <w:rFonts w:cs="Arial"/>
        </w:rPr>
        <w:t xml:space="preserve">　　因本条第二款规定未能取回标的物，出卖人管理人依法主张买受人继续支付价款、履行完毕其他义务，以及承担相应赔偿责任的，人民法院应</w:t>
      </w:r>
      <w:proofErr w:type="gramStart"/>
      <w:r w:rsidRPr="00C67241">
        <w:rPr>
          <w:rFonts w:cs="Arial"/>
        </w:rPr>
        <w:t>予支</w:t>
      </w:r>
      <w:proofErr w:type="gramEnd"/>
      <w:r w:rsidRPr="00C67241">
        <w:rPr>
          <w:rFonts w:cs="Arial"/>
        </w:rPr>
        <w:t>持。</w:t>
      </w:r>
    </w:p>
    <w:p w14:paraId="1445E9E9" w14:textId="77777777" w:rsidR="00DF7AE3" w:rsidRPr="00C67241" w:rsidRDefault="00DF7AE3" w:rsidP="00EA2004">
      <w:pPr>
        <w:pStyle w:val="AD"/>
        <w:spacing w:line="276" w:lineRule="auto"/>
        <w:rPr>
          <w:rFonts w:cs="Arial"/>
        </w:rPr>
      </w:pPr>
      <w:r w:rsidRPr="00C67241">
        <w:rPr>
          <w:rFonts w:cs="Arial"/>
        </w:rPr>
        <w:t xml:space="preserve">　　第三十六条出卖人破产，其管理人决定解除所有权保留买卖合同，并依据企业破产法第十七条的规定要求买受人向其交付买卖标的物的，人民法院应</w:t>
      </w:r>
      <w:proofErr w:type="gramStart"/>
      <w:r w:rsidRPr="00C67241">
        <w:rPr>
          <w:rFonts w:cs="Arial"/>
        </w:rPr>
        <w:t>予支</w:t>
      </w:r>
      <w:proofErr w:type="gramEnd"/>
      <w:r w:rsidRPr="00C67241">
        <w:rPr>
          <w:rFonts w:cs="Arial"/>
        </w:rPr>
        <w:t>持。</w:t>
      </w:r>
    </w:p>
    <w:p w14:paraId="592B3CAD" w14:textId="77777777" w:rsidR="00DF7AE3" w:rsidRPr="00C67241" w:rsidRDefault="00DF7AE3" w:rsidP="00EA2004">
      <w:pPr>
        <w:pStyle w:val="AD"/>
        <w:spacing w:line="276" w:lineRule="auto"/>
        <w:rPr>
          <w:rFonts w:cs="Arial"/>
        </w:rPr>
      </w:pPr>
      <w:r w:rsidRPr="00C67241">
        <w:rPr>
          <w:rFonts w:cs="Arial"/>
        </w:rPr>
        <w:t xml:space="preserve">　　买受人以其不存在未依约支付价款或者履行完毕其他义务，或者将标的物出卖、出质或者</w:t>
      </w:r>
      <w:proofErr w:type="gramStart"/>
      <w:r w:rsidRPr="00C67241">
        <w:rPr>
          <w:rFonts w:cs="Arial"/>
        </w:rPr>
        <w:t>作出</w:t>
      </w:r>
      <w:proofErr w:type="gramEnd"/>
      <w:r w:rsidRPr="00C67241">
        <w:rPr>
          <w:rFonts w:cs="Arial"/>
        </w:rPr>
        <w:t>其他不当处分情形抗辩的，人民法院不予支持。</w:t>
      </w:r>
    </w:p>
    <w:p w14:paraId="6AC3990E" w14:textId="77777777" w:rsidR="00DF7AE3" w:rsidRPr="00C67241" w:rsidRDefault="00DF7AE3" w:rsidP="00EA2004">
      <w:pPr>
        <w:pStyle w:val="AD"/>
        <w:spacing w:line="276" w:lineRule="auto"/>
        <w:rPr>
          <w:rFonts w:cs="Arial"/>
        </w:rPr>
      </w:pPr>
      <w:r w:rsidRPr="00C67241">
        <w:rPr>
          <w:rFonts w:cs="Arial"/>
        </w:rPr>
        <w:t xml:space="preserve">　　买受人依法履行合同义务并依据本条第一款将买卖标的物交付出卖人管理人后，买受人已支付价款损失形成的债权作为共益债务清偿。但是，买受人违反合同约定，出卖人管理人主张上述债权作为普通破产债权清偿的，人民法院应</w:t>
      </w:r>
      <w:proofErr w:type="gramStart"/>
      <w:r w:rsidRPr="00C67241">
        <w:rPr>
          <w:rFonts w:cs="Arial"/>
        </w:rPr>
        <w:t>予支</w:t>
      </w:r>
      <w:proofErr w:type="gramEnd"/>
      <w:r w:rsidRPr="00C67241">
        <w:rPr>
          <w:rFonts w:cs="Arial"/>
        </w:rPr>
        <w:t>持。</w:t>
      </w:r>
    </w:p>
    <w:p w14:paraId="6CD3909D" w14:textId="77777777" w:rsidR="00DF7AE3" w:rsidRPr="00C67241" w:rsidRDefault="00DF7AE3" w:rsidP="00EA2004">
      <w:pPr>
        <w:pStyle w:val="AD"/>
        <w:spacing w:line="276" w:lineRule="auto"/>
        <w:rPr>
          <w:rFonts w:cs="Arial"/>
        </w:rPr>
      </w:pPr>
      <w:r w:rsidRPr="00C67241">
        <w:rPr>
          <w:rFonts w:cs="Arial"/>
        </w:rPr>
        <w:t xml:space="preserve">　　第三十七条买受人破产，其管理人决定继续履行所有权保留买卖合同的，原买卖合同中约定的买受人支付价款或者履行其他义务的期限在破产申请受理时视为到期，买受人管理人应当及时向出卖人支付价款或者履行其他义务。</w:t>
      </w:r>
    </w:p>
    <w:p w14:paraId="0B5FD1C5" w14:textId="77777777" w:rsidR="00DF7AE3" w:rsidRPr="00C67241" w:rsidRDefault="00DF7AE3" w:rsidP="00EA2004">
      <w:pPr>
        <w:pStyle w:val="AD"/>
        <w:spacing w:line="276" w:lineRule="auto"/>
        <w:rPr>
          <w:rFonts w:cs="Arial"/>
        </w:rPr>
      </w:pPr>
      <w:r w:rsidRPr="00C67241">
        <w:rPr>
          <w:rFonts w:cs="Arial"/>
        </w:rPr>
        <w:t xml:space="preserve">　　买受人管理人无正当理由未及时支付价款或者履行完毕其他义务，或者将标的物出卖、出质或者</w:t>
      </w:r>
      <w:proofErr w:type="gramStart"/>
      <w:r w:rsidRPr="00C67241">
        <w:rPr>
          <w:rFonts w:cs="Arial"/>
        </w:rPr>
        <w:t>作出</w:t>
      </w:r>
      <w:proofErr w:type="gramEnd"/>
      <w:r w:rsidRPr="00C67241">
        <w:rPr>
          <w:rFonts w:cs="Arial"/>
        </w:rPr>
        <w:t>其他不当处分，给出卖人造成损害，出卖人依据民法典第六百四十一条等规定主张取回标的物的，人民法院应</w:t>
      </w:r>
      <w:proofErr w:type="gramStart"/>
      <w:r w:rsidRPr="00C67241">
        <w:rPr>
          <w:rFonts w:cs="Arial"/>
        </w:rPr>
        <w:t>予支</w:t>
      </w:r>
      <w:proofErr w:type="gramEnd"/>
      <w:r w:rsidRPr="00C67241">
        <w:rPr>
          <w:rFonts w:cs="Arial"/>
        </w:rPr>
        <w:t>持。但是，买受人已支付标的物总价款百分之七十五以上或者第三人善意取得标的物所有权或者其他物权的除外。</w:t>
      </w:r>
    </w:p>
    <w:p w14:paraId="75FF3A6B" w14:textId="77777777" w:rsidR="00DF7AE3" w:rsidRPr="00C67241" w:rsidRDefault="00DF7AE3" w:rsidP="00EA2004">
      <w:pPr>
        <w:pStyle w:val="AD"/>
        <w:spacing w:line="276" w:lineRule="auto"/>
        <w:rPr>
          <w:rFonts w:cs="Arial"/>
        </w:rPr>
      </w:pPr>
      <w:r w:rsidRPr="00C67241">
        <w:rPr>
          <w:rFonts w:cs="Arial"/>
        </w:rPr>
        <w:t xml:space="preserve">　　因本条第二款规定未能取回标的物，出卖人依法主张买受人继续支付价款、履行完毕其他义务，以及承担相应赔偿责任的，人民法院应</w:t>
      </w:r>
      <w:proofErr w:type="gramStart"/>
      <w:r w:rsidRPr="00C67241">
        <w:rPr>
          <w:rFonts w:cs="Arial"/>
        </w:rPr>
        <w:t>予支</w:t>
      </w:r>
      <w:proofErr w:type="gramEnd"/>
      <w:r w:rsidRPr="00C67241">
        <w:rPr>
          <w:rFonts w:cs="Arial"/>
        </w:rPr>
        <w:t>持。对因买受人未支付价款或者未履行完毕其他义务，以及买受人管理人将标的物出卖、出质或者</w:t>
      </w:r>
      <w:proofErr w:type="gramStart"/>
      <w:r w:rsidRPr="00C67241">
        <w:rPr>
          <w:rFonts w:cs="Arial"/>
        </w:rPr>
        <w:t>作出</w:t>
      </w:r>
      <w:proofErr w:type="gramEnd"/>
      <w:r w:rsidRPr="00C67241">
        <w:rPr>
          <w:rFonts w:cs="Arial"/>
        </w:rPr>
        <w:t>其他不当处分导致出卖人损害产生的债务，出卖人主张作为共益债务清偿的，人民法院应</w:t>
      </w:r>
      <w:proofErr w:type="gramStart"/>
      <w:r w:rsidRPr="00C67241">
        <w:rPr>
          <w:rFonts w:cs="Arial"/>
        </w:rPr>
        <w:t>予支</w:t>
      </w:r>
      <w:proofErr w:type="gramEnd"/>
      <w:r w:rsidRPr="00C67241">
        <w:rPr>
          <w:rFonts w:cs="Arial"/>
        </w:rPr>
        <w:t>持。</w:t>
      </w:r>
    </w:p>
    <w:p w14:paraId="5B71227D" w14:textId="77777777" w:rsidR="00DF7AE3" w:rsidRPr="00C67241" w:rsidRDefault="00DF7AE3" w:rsidP="00EA2004">
      <w:pPr>
        <w:pStyle w:val="AD"/>
        <w:spacing w:line="276" w:lineRule="auto"/>
        <w:rPr>
          <w:rFonts w:cs="Arial"/>
        </w:rPr>
      </w:pPr>
      <w:r w:rsidRPr="00C67241">
        <w:rPr>
          <w:rFonts w:cs="Arial"/>
        </w:rPr>
        <w:t xml:space="preserve">　　第三十八条买受人破产，其管理人决定解除所有权保留买卖合同，出卖人依据企业破产法第三十八条的规定主张取回买卖标的物的，人民法院应</w:t>
      </w:r>
      <w:proofErr w:type="gramStart"/>
      <w:r w:rsidRPr="00C67241">
        <w:rPr>
          <w:rFonts w:cs="Arial"/>
        </w:rPr>
        <w:t>予支</w:t>
      </w:r>
      <w:proofErr w:type="gramEnd"/>
      <w:r w:rsidRPr="00C67241">
        <w:rPr>
          <w:rFonts w:cs="Arial"/>
        </w:rPr>
        <w:t>持。</w:t>
      </w:r>
    </w:p>
    <w:p w14:paraId="1E450CEC" w14:textId="77777777" w:rsidR="00DF7AE3" w:rsidRPr="00C67241" w:rsidRDefault="00DF7AE3" w:rsidP="00EA2004">
      <w:pPr>
        <w:pStyle w:val="AD"/>
        <w:spacing w:line="276" w:lineRule="auto"/>
        <w:rPr>
          <w:rFonts w:cs="Arial"/>
        </w:rPr>
      </w:pPr>
      <w:r w:rsidRPr="00C67241">
        <w:rPr>
          <w:rFonts w:cs="Arial"/>
        </w:rPr>
        <w:t xml:space="preserve">　　出卖人取回买卖标的物，买受人管理人主张出卖人返还已支付价款的，人民法院应</w:t>
      </w:r>
      <w:proofErr w:type="gramStart"/>
      <w:r w:rsidRPr="00C67241">
        <w:rPr>
          <w:rFonts w:cs="Arial"/>
        </w:rPr>
        <w:t>予支</w:t>
      </w:r>
      <w:proofErr w:type="gramEnd"/>
      <w:r w:rsidRPr="00C67241">
        <w:rPr>
          <w:rFonts w:cs="Arial"/>
        </w:rPr>
        <w:t>持。取回的标的物价值明显减少给出卖人造成损失的，出卖人可从买受人已支付价款中优先予以抵扣后，将剩余部分返还给买受人；对买受人已支付价款不足以弥补出卖人标的物价值减损损失形成的债权，出卖人主张作为共益债务清偿的，人民法院应</w:t>
      </w:r>
      <w:proofErr w:type="gramStart"/>
      <w:r w:rsidRPr="00C67241">
        <w:rPr>
          <w:rFonts w:cs="Arial"/>
        </w:rPr>
        <w:t>予支</w:t>
      </w:r>
      <w:proofErr w:type="gramEnd"/>
      <w:r w:rsidRPr="00C67241">
        <w:rPr>
          <w:rFonts w:cs="Arial"/>
        </w:rPr>
        <w:t>持。</w:t>
      </w:r>
    </w:p>
    <w:p w14:paraId="5A0D88B5" w14:textId="77777777" w:rsidR="00DF7AE3" w:rsidRPr="00C67241" w:rsidRDefault="00DF7AE3" w:rsidP="00EA2004">
      <w:pPr>
        <w:pStyle w:val="AD"/>
        <w:spacing w:line="276" w:lineRule="auto"/>
        <w:rPr>
          <w:rFonts w:cs="Arial"/>
        </w:rPr>
      </w:pPr>
      <w:r w:rsidRPr="00C67241">
        <w:rPr>
          <w:rFonts w:cs="Arial"/>
        </w:rPr>
        <w:t xml:space="preserve">　　第三十九条出卖人依据企业破产法第三十九条的规定，通过通知承运人或者实际占有人中止运输、返还货物、变更到达地，或者将货物交给其他收货人等方式，对在运途中标的物主张了取回权但未能实现，或者在货物未达管理人前已向管理人主张取回在运途中标的物，在买卖标的物到达管理人后，出卖人向管理人主张取回的，管理人应予准许。</w:t>
      </w:r>
    </w:p>
    <w:p w14:paraId="544272D3" w14:textId="77777777" w:rsidR="00DF7AE3" w:rsidRPr="00C67241" w:rsidRDefault="00DF7AE3" w:rsidP="00EA2004">
      <w:pPr>
        <w:pStyle w:val="AD"/>
        <w:spacing w:line="276" w:lineRule="auto"/>
        <w:rPr>
          <w:rFonts w:cs="Arial"/>
        </w:rPr>
      </w:pPr>
      <w:r w:rsidRPr="00C67241">
        <w:rPr>
          <w:rFonts w:cs="Arial"/>
        </w:rPr>
        <w:t xml:space="preserve">　　出卖人对在运途中标的物未及时行使取回权，在买卖标的物到达管理人后向管理人行使在</w:t>
      </w:r>
      <w:r w:rsidRPr="00C67241">
        <w:rPr>
          <w:rFonts w:cs="Arial"/>
        </w:rPr>
        <w:lastRenderedPageBreak/>
        <w:t>运途中标的物取回权的，管理人不应准许。</w:t>
      </w:r>
    </w:p>
    <w:p w14:paraId="143BF826" w14:textId="77777777" w:rsidR="00DF7AE3" w:rsidRPr="00C67241" w:rsidRDefault="00DF7AE3" w:rsidP="00EA2004">
      <w:pPr>
        <w:pStyle w:val="AD"/>
        <w:spacing w:line="276" w:lineRule="auto"/>
        <w:rPr>
          <w:rFonts w:cs="Arial"/>
        </w:rPr>
      </w:pPr>
      <w:r w:rsidRPr="00C67241">
        <w:rPr>
          <w:rFonts w:cs="Arial"/>
        </w:rPr>
        <w:t xml:space="preserve">　　第四十条债务人重整期间，权利人要求取回债务人合法占有的权利人的财产，不符合双方事先约定条件的，人民法院不予支持。但是，因管理人或者自行管理的债务人违反约定，可能导致取回物被转让、毁损、灭失或者价值明显减少的除外。</w:t>
      </w:r>
    </w:p>
    <w:p w14:paraId="5BAB8812" w14:textId="77777777" w:rsidR="00DF7AE3" w:rsidRPr="00C67241" w:rsidRDefault="00DF7AE3" w:rsidP="00EA2004">
      <w:pPr>
        <w:pStyle w:val="AD"/>
        <w:spacing w:line="276" w:lineRule="auto"/>
        <w:rPr>
          <w:rFonts w:cs="Arial"/>
        </w:rPr>
      </w:pPr>
      <w:r w:rsidRPr="00C67241">
        <w:rPr>
          <w:rFonts w:cs="Arial"/>
        </w:rPr>
        <w:t xml:space="preserve">　　第四十一条债权人依据企业破产法第四十条的规定行使</w:t>
      </w:r>
      <w:proofErr w:type="gramStart"/>
      <w:r w:rsidRPr="00C67241">
        <w:rPr>
          <w:rFonts w:cs="Arial"/>
        </w:rPr>
        <w:t>抵销</w:t>
      </w:r>
      <w:proofErr w:type="gramEnd"/>
      <w:r w:rsidRPr="00C67241">
        <w:rPr>
          <w:rFonts w:cs="Arial"/>
        </w:rPr>
        <w:t>权，应当向管理人提出</w:t>
      </w:r>
      <w:proofErr w:type="gramStart"/>
      <w:r w:rsidRPr="00C67241">
        <w:rPr>
          <w:rFonts w:cs="Arial"/>
        </w:rPr>
        <w:t>抵销</w:t>
      </w:r>
      <w:proofErr w:type="gramEnd"/>
      <w:r w:rsidRPr="00C67241">
        <w:rPr>
          <w:rFonts w:cs="Arial"/>
        </w:rPr>
        <w:t>主张。</w:t>
      </w:r>
    </w:p>
    <w:p w14:paraId="5E8FF234" w14:textId="77777777" w:rsidR="00DF7AE3" w:rsidRPr="00C67241" w:rsidRDefault="00DF7AE3" w:rsidP="00EA2004">
      <w:pPr>
        <w:pStyle w:val="AD"/>
        <w:spacing w:line="276" w:lineRule="auto"/>
        <w:rPr>
          <w:rFonts w:cs="Arial"/>
        </w:rPr>
      </w:pPr>
      <w:r w:rsidRPr="00C67241">
        <w:rPr>
          <w:rFonts w:cs="Arial"/>
        </w:rPr>
        <w:t xml:space="preserve">　　管理人不得主动</w:t>
      </w:r>
      <w:proofErr w:type="gramStart"/>
      <w:r w:rsidRPr="00C67241">
        <w:rPr>
          <w:rFonts w:cs="Arial"/>
        </w:rPr>
        <w:t>抵销</w:t>
      </w:r>
      <w:proofErr w:type="gramEnd"/>
      <w:r w:rsidRPr="00C67241">
        <w:rPr>
          <w:rFonts w:cs="Arial"/>
        </w:rPr>
        <w:t>债务人与债权人的互负债务，但</w:t>
      </w:r>
      <w:proofErr w:type="gramStart"/>
      <w:r w:rsidRPr="00C67241">
        <w:rPr>
          <w:rFonts w:cs="Arial"/>
        </w:rPr>
        <w:t>抵销</w:t>
      </w:r>
      <w:proofErr w:type="gramEnd"/>
      <w:r w:rsidRPr="00C67241">
        <w:rPr>
          <w:rFonts w:cs="Arial"/>
        </w:rPr>
        <w:t>使债务人财产受益的除外。</w:t>
      </w:r>
    </w:p>
    <w:p w14:paraId="534BA2A9" w14:textId="77777777" w:rsidR="00DF7AE3" w:rsidRPr="00C67241" w:rsidRDefault="00DF7AE3" w:rsidP="00EA2004">
      <w:pPr>
        <w:pStyle w:val="AD"/>
        <w:spacing w:line="276" w:lineRule="auto"/>
        <w:rPr>
          <w:rFonts w:cs="Arial"/>
        </w:rPr>
      </w:pPr>
      <w:r w:rsidRPr="00C67241">
        <w:rPr>
          <w:rFonts w:cs="Arial"/>
        </w:rPr>
        <w:t xml:space="preserve">　　第四十二条管理人收到债权人提出的主张债务</w:t>
      </w:r>
      <w:proofErr w:type="gramStart"/>
      <w:r w:rsidRPr="00C67241">
        <w:rPr>
          <w:rFonts w:cs="Arial"/>
        </w:rPr>
        <w:t>抵销</w:t>
      </w:r>
      <w:proofErr w:type="gramEnd"/>
      <w:r w:rsidRPr="00C67241">
        <w:rPr>
          <w:rFonts w:cs="Arial"/>
        </w:rPr>
        <w:t>的通知后，经审查无异议的，</w:t>
      </w:r>
      <w:proofErr w:type="gramStart"/>
      <w:r w:rsidRPr="00C67241">
        <w:rPr>
          <w:rFonts w:cs="Arial"/>
        </w:rPr>
        <w:t>抵销自管理</w:t>
      </w:r>
      <w:proofErr w:type="gramEnd"/>
      <w:r w:rsidRPr="00C67241">
        <w:rPr>
          <w:rFonts w:cs="Arial"/>
        </w:rPr>
        <w:t>人收到通知之日起生效。</w:t>
      </w:r>
    </w:p>
    <w:p w14:paraId="17AC0B35" w14:textId="77777777" w:rsidR="00DF7AE3" w:rsidRPr="00C67241" w:rsidRDefault="00DF7AE3" w:rsidP="00EA2004">
      <w:pPr>
        <w:pStyle w:val="AD"/>
        <w:spacing w:line="276" w:lineRule="auto"/>
        <w:rPr>
          <w:rFonts w:cs="Arial"/>
        </w:rPr>
      </w:pPr>
      <w:r w:rsidRPr="00C67241">
        <w:rPr>
          <w:rFonts w:cs="Arial"/>
        </w:rPr>
        <w:t xml:space="preserve">　　管理人对</w:t>
      </w:r>
      <w:proofErr w:type="gramStart"/>
      <w:r w:rsidRPr="00C67241">
        <w:rPr>
          <w:rFonts w:cs="Arial"/>
        </w:rPr>
        <w:t>抵销</w:t>
      </w:r>
      <w:proofErr w:type="gramEnd"/>
      <w:r w:rsidRPr="00C67241">
        <w:rPr>
          <w:rFonts w:cs="Arial"/>
        </w:rPr>
        <w:t>主张有异议的，应当在约定的异议期限内或者自收到主张债务</w:t>
      </w:r>
      <w:proofErr w:type="gramStart"/>
      <w:r w:rsidRPr="00C67241">
        <w:rPr>
          <w:rFonts w:cs="Arial"/>
        </w:rPr>
        <w:t>抵销</w:t>
      </w:r>
      <w:proofErr w:type="gramEnd"/>
      <w:r w:rsidRPr="00C67241">
        <w:rPr>
          <w:rFonts w:cs="Arial"/>
        </w:rPr>
        <w:t>的通知之日起三个月内向人民法院提起诉讼。无正当理由逾期提起的，人民法院不予支持。</w:t>
      </w:r>
    </w:p>
    <w:p w14:paraId="3E36B39D" w14:textId="77777777" w:rsidR="00DF7AE3" w:rsidRPr="00C67241" w:rsidRDefault="00DF7AE3" w:rsidP="00EA2004">
      <w:pPr>
        <w:pStyle w:val="AD"/>
        <w:spacing w:line="276" w:lineRule="auto"/>
        <w:rPr>
          <w:rFonts w:cs="Arial"/>
        </w:rPr>
      </w:pPr>
      <w:r w:rsidRPr="00C67241">
        <w:rPr>
          <w:rFonts w:cs="Arial"/>
        </w:rPr>
        <w:t xml:space="preserve">　　人民法院判决驳回管理人提起的</w:t>
      </w:r>
      <w:proofErr w:type="gramStart"/>
      <w:r w:rsidRPr="00C67241">
        <w:rPr>
          <w:rFonts w:cs="Arial"/>
        </w:rPr>
        <w:t>抵销</w:t>
      </w:r>
      <w:proofErr w:type="gramEnd"/>
      <w:r w:rsidRPr="00C67241">
        <w:rPr>
          <w:rFonts w:cs="Arial"/>
        </w:rPr>
        <w:t>无效诉讼请求的，该</w:t>
      </w:r>
      <w:proofErr w:type="gramStart"/>
      <w:r w:rsidRPr="00C67241">
        <w:rPr>
          <w:rFonts w:cs="Arial"/>
        </w:rPr>
        <w:t>抵销自管理</w:t>
      </w:r>
      <w:proofErr w:type="gramEnd"/>
      <w:r w:rsidRPr="00C67241">
        <w:rPr>
          <w:rFonts w:cs="Arial"/>
        </w:rPr>
        <w:t>人收到主张债务</w:t>
      </w:r>
      <w:proofErr w:type="gramStart"/>
      <w:r w:rsidRPr="00C67241">
        <w:rPr>
          <w:rFonts w:cs="Arial"/>
        </w:rPr>
        <w:t>抵销</w:t>
      </w:r>
      <w:proofErr w:type="gramEnd"/>
      <w:r w:rsidRPr="00C67241">
        <w:rPr>
          <w:rFonts w:cs="Arial"/>
        </w:rPr>
        <w:t>的通知之日起生效。</w:t>
      </w:r>
    </w:p>
    <w:p w14:paraId="53957330" w14:textId="77777777" w:rsidR="00DF7AE3" w:rsidRPr="00C67241" w:rsidRDefault="00DF7AE3" w:rsidP="00EA2004">
      <w:pPr>
        <w:pStyle w:val="AD"/>
        <w:spacing w:line="276" w:lineRule="auto"/>
        <w:rPr>
          <w:rFonts w:cs="Arial"/>
        </w:rPr>
      </w:pPr>
      <w:r w:rsidRPr="00C67241">
        <w:rPr>
          <w:rFonts w:cs="Arial"/>
        </w:rPr>
        <w:t xml:space="preserve">　　第四十三条债权人主张</w:t>
      </w:r>
      <w:proofErr w:type="gramStart"/>
      <w:r w:rsidRPr="00C67241">
        <w:rPr>
          <w:rFonts w:cs="Arial"/>
        </w:rPr>
        <w:t>抵销</w:t>
      </w:r>
      <w:proofErr w:type="gramEnd"/>
      <w:r w:rsidRPr="00C67241">
        <w:rPr>
          <w:rFonts w:cs="Arial"/>
        </w:rPr>
        <w:t>，管理人以下列理由提出异议的，人民法院不予支持：</w:t>
      </w:r>
    </w:p>
    <w:p w14:paraId="2770DA85" w14:textId="77777777" w:rsidR="00DF7AE3" w:rsidRPr="00C67241" w:rsidRDefault="00DF7AE3" w:rsidP="00EA2004">
      <w:pPr>
        <w:pStyle w:val="AD"/>
        <w:spacing w:line="276" w:lineRule="auto"/>
        <w:rPr>
          <w:rFonts w:cs="Arial"/>
        </w:rPr>
      </w:pPr>
      <w:r w:rsidRPr="00C67241">
        <w:rPr>
          <w:rFonts w:cs="Arial"/>
        </w:rPr>
        <w:t xml:space="preserve">　　（一）破产申请受理时，债务人对债权人负有的债务尚未到期；</w:t>
      </w:r>
    </w:p>
    <w:p w14:paraId="2F7BF13E" w14:textId="77777777" w:rsidR="00DF7AE3" w:rsidRPr="00C67241" w:rsidRDefault="00DF7AE3" w:rsidP="00EA2004">
      <w:pPr>
        <w:pStyle w:val="AD"/>
        <w:spacing w:line="276" w:lineRule="auto"/>
        <w:rPr>
          <w:rFonts w:cs="Arial"/>
        </w:rPr>
      </w:pPr>
      <w:r w:rsidRPr="00C67241">
        <w:rPr>
          <w:rFonts w:cs="Arial"/>
        </w:rPr>
        <w:t xml:space="preserve">　　（二）破产申请受理时，债权人对债务人负有的债务尚未到期；</w:t>
      </w:r>
    </w:p>
    <w:p w14:paraId="40E29198" w14:textId="77777777" w:rsidR="00DF7AE3" w:rsidRPr="00C67241" w:rsidRDefault="00DF7AE3" w:rsidP="00EA2004">
      <w:pPr>
        <w:pStyle w:val="AD"/>
        <w:spacing w:line="276" w:lineRule="auto"/>
        <w:rPr>
          <w:rFonts w:cs="Arial"/>
        </w:rPr>
      </w:pPr>
      <w:r w:rsidRPr="00C67241">
        <w:rPr>
          <w:rFonts w:cs="Arial"/>
        </w:rPr>
        <w:t xml:space="preserve">　　（三）双方互负债务标的物种类、品质不同。</w:t>
      </w:r>
    </w:p>
    <w:p w14:paraId="4EF8454A" w14:textId="77777777" w:rsidR="00DF7AE3" w:rsidRPr="00C67241" w:rsidRDefault="00DF7AE3" w:rsidP="00EA2004">
      <w:pPr>
        <w:pStyle w:val="AD"/>
        <w:spacing w:line="276" w:lineRule="auto"/>
        <w:rPr>
          <w:rFonts w:cs="Arial"/>
        </w:rPr>
      </w:pPr>
      <w:r w:rsidRPr="00C67241">
        <w:rPr>
          <w:rFonts w:cs="Arial"/>
        </w:rPr>
        <w:t xml:space="preserve">　　第四十四条破产申请受理前六个月内，债务人有企业破产法第二条第一款规定的情形，债务人与个别债权人以</w:t>
      </w:r>
      <w:proofErr w:type="gramStart"/>
      <w:r w:rsidRPr="00C67241">
        <w:rPr>
          <w:rFonts w:cs="Arial"/>
        </w:rPr>
        <w:t>抵销</w:t>
      </w:r>
      <w:proofErr w:type="gramEnd"/>
      <w:r w:rsidRPr="00C67241">
        <w:rPr>
          <w:rFonts w:cs="Arial"/>
        </w:rPr>
        <w:t>方式对个别债权人清偿，其</w:t>
      </w:r>
      <w:proofErr w:type="gramStart"/>
      <w:r w:rsidRPr="00C67241">
        <w:rPr>
          <w:rFonts w:cs="Arial"/>
        </w:rPr>
        <w:t>抵销</w:t>
      </w:r>
      <w:proofErr w:type="gramEnd"/>
      <w:r w:rsidRPr="00C67241">
        <w:rPr>
          <w:rFonts w:cs="Arial"/>
        </w:rPr>
        <w:t>的债权债务属于企业破产法第四十条第（二）、（三）项规定的情形之一，管理人在破产申请受理之日起三个月内向人民法院提起诉讼，主张该</w:t>
      </w:r>
      <w:proofErr w:type="gramStart"/>
      <w:r w:rsidRPr="00C67241">
        <w:rPr>
          <w:rFonts w:cs="Arial"/>
        </w:rPr>
        <w:t>抵销</w:t>
      </w:r>
      <w:proofErr w:type="gramEnd"/>
      <w:r w:rsidRPr="00C67241">
        <w:rPr>
          <w:rFonts w:cs="Arial"/>
        </w:rPr>
        <w:t>无效的，人民法院应</w:t>
      </w:r>
      <w:proofErr w:type="gramStart"/>
      <w:r w:rsidRPr="00C67241">
        <w:rPr>
          <w:rFonts w:cs="Arial"/>
        </w:rPr>
        <w:t>予支</w:t>
      </w:r>
      <w:proofErr w:type="gramEnd"/>
      <w:r w:rsidRPr="00C67241">
        <w:rPr>
          <w:rFonts w:cs="Arial"/>
        </w:rPr>
        <w:t>持。</w:t>
      </w:r>
    </w:p>
    <w:p w14:paraId="25871641" w14:textId="77777777" w:rsidR="00DF7AE3" w:rsidRPr="00C67241" w:rsidRDefault="00DF7AE3" w:rsidP="00EA2004">
      <w:pPr>
        <w:pStyle w:val="AD"/>
        <w:spacing w:line="276" w:lineRule="auto"/>
        <w:rPr>
          <w:rFonts w:cs="Arial"/>
        </w:rPr>
      </w:pPr>
      <w:r w:rsidRPr="00C67241">
        <w:rPr>
          <w:rFonts w:cs="Arial"/>
        </w:rPr>
        <w:t xml:space="preserve">　　第四十五条企业破产法第四十条所列不得</w:t>
      </w:r>
      <w:proofErr w:type="gramStart"/>
      <w:r w:rsidRPr="00C67241">
        <w:rPr>
          <w:rFonts w:cs="Arial"/>
        </w:rPr>
        <w:t>抵销</w:t>
      </w:r>
      <w:proofErr w:type="gramEnd"/>
      <w:r w:rsidRPr="00C67241">
        <w:rPr>
          <w:rFonts w:cs="Arial"/>
        </w:rPr>
        <w:t>情形的债权人，主张以其对债务人特定财产享有优先受偿权的债权，与债务人对其不享有优先受偿权的债权</w:t>
      </w:r>
      <w:proofErr w:type="gramStart"/>
      <w:r w:rsidRPr="00C67241">
        <w:rPr>
          <w:rFonts w:cs="Arial"/>
        </w:rPr>
        <w:t>抵销</w:t>
      </w:r>
      <w:proofErr w:type="gramEnd"/>
      <w:r w:rsidRPr="00C67241">
        <w:rPr>
          <w:rFonts w:cs="Arial"/>
        </w:rPr>
        <w:t>，债务人管理人以</w:t>
      </w:r>
      <w:proofErr w:type="gramStart"/>
      <w:r w:rsidRPr="00C67241">
        <w:rPr>
          <w:rFonts w:cs="Arial"/>
        </w:rPr>
        <w:t>抵销</w:t>
      </w:r>
      <w:proofErr w:type="gramEnd"/>
      <w:r w:rsidRPr="00C67241">
        <w:rPr>
          <w:rFonts w:cs="Arial"/>
        </w:rPr>
        <w:t>存在企业破产法第四十条规定的情形提出异议的，人民法院不予支持。但是，用以</w:t>
      </w:r>
      <w:proofErr w:type="gramStart"/>
      <w:r w:rsidRPr="00C67241">
        <w:rPr>
          <w:rFonts w:cs="Arial"/>
        </w:rPr>
        <w:t>抵销</w:t>
      </w:r>
      <w:proofErr w:type="gramEnd"/>
      <w:r w:rsidRPr="00C67241">
        <w:rPr>
          <w:rFonts w:cs="Arial"/>
        </w:rPr>
        <w:t>的债权大于债权人享有优先受偿</w:t>
      </w:r>
      <w:proofErr w:type="gramStart"/>
      <w:r w:rsidRPr="00C67241">
        <w:rPr>
          <w:rFonts w:cs="Arial"/>
        </w:rPr>
        <w:t>权财产</w:t>
      </w:r>
      <w:proofErr w:type="gramEnd"/>
      <w:r w:rsidRPr="00C67241">
        <w:rPr>
          <w:rFonts w:cs="Arial"/>
        </w:rPr>
        <w:t>价值的除外。</w:t>
      </w:r>
    </w:p>
    <w:p w14:paraId="4A6D8471" w14:textId="77777777" w:rsidR="00DF7AE3" w:rsidRPr="00C67241" w:rsidRDefault="00DF7AE3" w:rsidP="00EA2004">
      <w:pPr>
        <w:pStyle w:val="AD"/>
        <w:spacing w:line="276" w:lineRule="auto"/>
        <w:rPr>
          <w:rFonts w:cs="Arial"/>
        </w:rPr>
      </w:pPr>
      <w:r w:rsidRPr="00C67241">
        <w:rPr>
          <w:rFonts w:cs="Arial"/>
        </w:rPr>
        <w:t xml:space="preserve">　　第四十六条债务人的股东主张以下列债务与债务人对其负有的债务</w:t>
      </w:r>
      <w:proofErr w:type="gramStart"/>
      <w:r w:rsidRPr="00C67241">
        <w:rPr>
          <w:rFonts w:cs="Arial"/>
        </w:rPr>
        <w:t>抵销</w:t>
      </w:r>
      <w:proofErr w:type="gramEnd"/>
      <w:r w:rsidRPr="00C67241">
        <w:rPr>
          <w:rFonts w:cs="Arial"/>
        </w:rPr>
        <w:t>，债务人管理人提出异议的，人民法院应</w:t>
      </w:r>
      <w:proofErr w:type="gramStart"/>
      <w:r w:rsidRPr="00C67241">
        <w:rPr>
          <w:rFonts w:cs="Arial"/>
        </w:rPr>
        <w:t>予支</w:t>
      </w:r>
      <w:proofErr w:type="gramEnd"/>
      <w:r w:rsidRPr="00C67241">
        <w:rPr>
          <w:rFonts w:cs="Arial"/>
        </w:rPr>
        <w:t>持：</w:t>
      </w:r>
    </w:p>
    <w:p w14:paraId="667ED22B" w14:textId="77777777" w:rsidR="00DF7AE3" w:rsidRPr="00C67241" w:rsidRDefault="00DF7AE3" w:rsidP="00EA2004">
      <w:pPr>
        <w:pStyle w:val="AD"/>
        <w:spacing w:line="276" w:lineRule="auto"/>
        <w:rPr>
          <w:rFonts w:cs="Arial"/>
        </w:rPr>
      </w:pPr>
      <w:r w:rsidRPr="00C67241">
        <w:rPr>
          <w:rFonts w:cs="Arial"/>
        </w:rPr>
        <w:t xml:space="preserve">　　（一）债务人股东因欠缴债务人的出资或者抽逃出资对债务人所负的债务；</w:t>
      </w:r>
    </w:p>
    <w:p w14:paraId="2A51A3C6" w14:textId="77777777" w:rsidR="00DF7AE3" w:rsidRPr="00C67241" w:rsidRDefault="00DF7AE3" w:rsidP="00EA2004">
      <w:pPr>
        <w:pStyle w:val="AD"/>
        <w:spacing w:line="276" w:lineRule="auto"/>
        <w:rPr>
          <w:rFonts w:cs="Arial"/>
        </w:rPr>
      </w:pPr>
      <w:r w:rsidRPr="00C67241">
        <w:rPr>
          <w:rFonts w:cs="Arial"/>
        </w:rPr>
        <w:t xml:space="preserve">　　（二）债务人股东滥用股东权利或者关联关系损害公司利益对债务人所负的债务。</w:t>
      </w:r>
    </w:p>
    <w:p w14:paraId="1904A8D7" w14:textId="77777777" w:rsidR="00DF7AE3" w:rsidRPr="00C67241" w:rsidRDefault="00DF7AE3" w:rsidP="00EA2004">
      <w:pPr>
        <w:pStyle w:val="AD"/>
        <w:spacing w:line="276" w:lineRule="auto"/>
        <w:rPr>
          <w:rFonts w:cs="Arial"/>
        </w:rPr>
      </w:pPr>
      <w:r w:rsidRPr="00C67241">
        <w:rPr>
          <w:rFonts w:cs="Arial"/>
        </w:rPr>
        <w:t xml:space="preserve">　　第四十七条人民法院受理破产申请后，当事人提起的有关债务人的民事诉讼案件，应当依据企业破产法第二十一条的规定，由受理破产申请的人民法院管辖。</w:t>
      </w:r>
    </w:p>
    <w:p w14:paraId="62CE05A3" w14:textId="77777777" w:rsidR="00DF7AE3" w:rsidRPr="00C67241" w:rsidRDefault="00DF7AE3" w:rsidP="00EA2004">
      <w:pPr>
        <w:pStyle w:val="AD"/>
        <w:spacing w:line="276" w:lineRule="auto"/>
        <w:rPr>
          <w:rFonts w:cs="Arial"/>
        </w:rPr>
      </w:pPr>
      <w:r w:rsidRPr="00C67241">
        <w:rPr>
          <w:rFonts w:cs="Arial"/>
        </w:rPr>
        <w:t xml:space="preserve">　　受理破产申请的人民法院管辖的有关债务人的第一审民事案件，可以依据民事诉讼法第三十八条的规定，由上级人民法院提审，或者报请上级人民法院批准后交下级人民法院审理。</w:t>
      </w:r>
    </w:p>
    <w:p w14:paraId="14BB2DA3" w14:textId="77777777" w:rsidR="00DF7AE3" w:rsidRPr="00C67241" w:rsidRDefault="00DF7AE3" w:rsidP="00EA2004">
      <w:pPr>
        <w:pStyle w:val="AD"/>
        <w:spacing w:line="276" w:lineRule="auto"/>
        <w:rPr>
          <w:rFonts w:cs="Arial"/>
        </w:rPr>
      </w:pPr>
      <w:r w:rsidRPr="00C67241">
        <w:rPr>
          <w:rFonts w:cs="Arial"/>
        </w:rPr>
        <w:t xml:space="preserve">　　受理破产申请的人民法院，如对有关债务人的海事纠纷、专利纠纷、证券市场因虚假陈述引发的民事赔偿纠纷等案件不能行使管辖权的，可以依据民事诉讼法第三十七条的规定，由上级人民法院指定管辖。</w:t>
      </w:r>
    </w:p>
    <w:p w14:paraId="6BD27D82" w14:textId="77777777" w:rsidR="00DF7AE3" w:rsidRPr="00C67241" w:rsidRDefault="00DF7AE3" w:rsidP="00EA2004">
      <w:pPr>
        <w:pStyle w:val="AD"/>
        <w:spacing w:line="276" w:lineRule="auto"/>
        <w:rPr>
          <w:rFonts w:cs="Arial"/>
        </w:rPr>
      </w:pPr>
      <w:r w:rsidRPr="00C67241">
        <w:rPr>
          <w:rFonts w:cs="Arial"/>
        </w:rPr>
        <w:t xml:space="preserve">　　第四十八条本规定施行前本院发布的有关企业破产的司法解释，与本规定相抵触的，自本规定施行之日起不再适用。</w:t>
      </w:r>
    </w:p>
    <w:p w14:paraId="135AFDAF" w14:textId="77777777" w:rsidR="001E4995" w:rsidRDefault="001E4995" w:rsidP="00EA2004">
      <w:pPr>
        <w:pStyle w:val="AD"/>
        <w:spacing w:line="276" w:lineRule="auto"/>
        <w:rPr>
          <w:rFonts w:cs="Arial"/>
        </w:rPr>
      </w:pPr>
    </w:p>
    <w:p w14:paraId="633B4FA4" w14:textId="77777777" w:rsidR="001E4995" w:rsidRDefault="001E4995" w:rsidP="00EA2004">
      <w:pPr>
        <w:pStyle w:val="AD"/>
        <w:spacing w:line="276" w:lineRule="auto"/>
        <w:rPr>
          <w:rFonts w:cs="Arial"/>
        </w:rPr>
      </w:pPr>
    </w:p>
    <w:p w14:paraId="2175BE45" w14:textId="3C1B9CDF" w:rsidR="00DF7AE3" w:rsidRPr="00B62F64" w:rsidRDefault="00DF7AE3" w:rsidP="001E4995">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最高人民法院关于适用《中华人民共和国企业破产法》若干问题的规定（三）</w:t>
      </w:r>
    </w:p>
    <w:p w14:paraId="67362C95" w14:textId="0A5DF760" w:rsidR="00DF7AE3" w:rsidRPr="00C67241" w:rsidRDefault="00DF7AE3" w:rsidP="001E4995">
      <w:pPr>
        <w:pStyle w:val="AD"/>
        <w:spacing w:line="276" w:lineRule="auto"/>
        <w:jc w:val="center"/>
        <w:rPr>
          <w:rFonts w:cs="Arial"/>
        </w:rPr>
      </w:pPr>
      <w:r w:rsidRPr="00C67241">
        <w:rPr>
          <w:rFonts w:cs="Arial"/>
        </w:rPr>
        <w:t>（</w:t>
      </w:r>
      <w:r w:rsidRPr="00C67241">
        <w:rPr>
          <w:rFonts w:cs="Arial"/>
        </w:rPr>
        <w:t>2019</w:t>
      </w:r>
      <w:r w:rsidRPr="00C67241">
        <w:rPr>
          <w:rFonts w:cs="Arial"/>
        </w:rPr>
        <w:t>年</w:t>
      </w:r>
      <w:r w:rsidRPr="00C67241">
        <w:rPr>
          <w:rFonts w:cs="Arial"/>
        </w:rPr>
        <w:t>2</w:t>
      </w:r>
      <w:r w:rsidRPr="00C67241">
        <w:rPr>
          <w:rFonts w:cs="Arial"/>
        </w:rPr>
        <w:t>月</w:t>
      </w:r>
      <w:r w:rsidRPr="00C67241">
        <w:rPr>
          <w:rFonts w:cs="Arial"/>
        </w:rPr>
        <w:t>25</w:t>
      </w:r>
      <w:r w:rsidRPr="00C67241">
        <w:rPr>
          <w:rFonts w:cs="Arial"/>
        </w:rPr>
        <w:t>日最高人民法院审判委员会第</w:t>
      </w:r>
      <w:r w:rsidRPr="00C67241">
        <w:rPr>
          <w:rFonts w:cs="Arial"/>
        </w:rPr>
        <w:t>1762</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4FA305A0" w14:textId="77777777" w:rsidR="001E4995" w:rsidRDefault="001E4995" w:rsidP="00EA2004">
      <w:pPr>
        <w:pStyle w:val="AD"/>
        <w:spacing w:line="276" w:lineRule="auto"/>
        <w:rPr>
          <w:rFonts w:cs="Arial"/>
        </w:rPr>
      </w:pPr>
    </w:p>
    <w:p w14:paraId="24594146" w14:textId="7B037B6D" w:rsidR="00DF7AE3" w:rsidRPr="00C67241" w:rsidRDefault="00DF7AE3" w:rsidP="00EA2004">
      <w:pPr>
        <w:pStyle w:val="AD"/>
        <w:spacing w:line="276" w:lineRule="auto"/>
        <w:rPr>
          <w:rFonts w:cs="Arial"/>
        </w:rPr>
      </w:pPr>
      <w:r w:rsidRPr="00C67241">
        <w:rPr>
          <w:rFonts w:cs="Arial"/>
        </w:rPr>
        <w:t xml:space="preserve">　　为正确适用《中华人民共和国企业破产法》，结合审判实践，就人民法院审理企业破产案件中有关债权人权利行使等相关法律适用问题，制定本规定。</w:t>
      </w:r>
    </w:p>
    <w:p w14:paraId="0F29D88C" w14:textId="77777777" w:rsidR="00DF7AE3" w:rsidRPr="00C67241" w:rsidRDefault="00DF7AE3" w:rsidP="00EA2004">
      <w:pPr>
        <w:pStyle w:val="AD"/>
        <w:spacing w:line="276" w:lineRule="auto"/>
        <w:rPr>
          <w:rFonts w:cs="Arial"/>
        </w:rPr>
      </w:pPr>
      <w:r w:rsidRPr="00C67241">
        <w:rPr>
          <w:rFonts w:cs="Arial"/>
        </w:rPr>
        <w:t xml:space="preserve">　　第一条人民法院裁定受理破产申请的，此前债务人尚未支付的公司强制清算费用、未终结的执行程序中产生的评估费、公告费、保管费等执行费用，可以参照企业破产法关于破产费用的规定，由债务人财产随时清偿。</w:t>
      </w:r>
    </w:p>
    <w:p w14:paraId="53653C97" w14:textId="77777777" w:rsidR="00DF7AE3" w:rsidRPr="00C67241" w:rsidRDefault="00DF7AE3" w:rsidP="00EA2004">
      <w:pPr>
        <w:pStyle w:val="AD"/>
        <w:spacing w:line="276" w:lineRule="auto"/>
        <w:rPr>
          <w:rFonts w:cs="Arial"/>
        </w:rPr>
      </w:pPr>
      <w:r w:rsidRPr="00C67241">
        <w:rPr>
          <w:rFonts w:cs="Arial"/>
        </w:rPr>
        <w:t xml:space="preserve">　　此前债务人尚未支付的案件受理费、执行申请费，可以作为破产债权清偿。</w:t>
      </w:r>
    </w:p>
    <w:p w14:paraId="6DD23C80" w14:textId="77777777" w:rsidR="00DF7AE3" w:rsidRPr="00C67241" w:rsidRDefault="00DF7AE3" w:rsidP="00EA2004">
      <w:pPr>
        <w:pStyle w:val="AD"/>
        <w:spacing w:line="276" w:lineRule="auto"/>
        <w:rPr>
          <w:rFonts w:cs="Arial"/>
        </w:rPr>
      </w:pPr>
      <w:r w:rsidRPr="00C67241">
        <w:rPr>
          <w:rFonts w:cs="Arial"/>
        </w:rPr>
        <w:t xml:space="preserve">　　第二条破产申请受理后，经债权人会议决议通过，或者第一次债权人会议召开前经人民法院许可，管理人或者自行管理的债务人可以为债务人继续营业而借款。提供借款的债权人主张参照企业破产法第四十二条第四项的规定优先于普通破产债权清偿的，人民法院应</w:t>
      </w:r>
      <w:proofErr w:type="gramStart"/>
      <w:r w:rsidRPr="00C67241">
        <w:rPr>
          <w:rFonts w:cs="Arial"/>
        </w:rPr>
        <w:t>予支</w:t>
      </w:r>
      <w:proofErr w:type="gramEnd"/>
      <w:r w:rsidRPr="00C67241">
        <w:rPr>
          <w:rFonts w:cs="Arial"/>
        </w:rPr>
        <w:t>持，但其主张优先于此前已就债务人特定财产享有担保的债权清偿的，人民法院不予支持。</w:t>
      </w:r>
    </w:p>
    <w:p w14:paraId="3567FDED" w14:textId="77777777" w:rsidR="00DF7AE3" w:rsidRPr="00C67241" w:rsidRDefault="00DF7AE3" w:rsidP="00EA2004">
      <w:pPr>
        <w:pStyle w:val="AD"/>
        <w:spacing w:line="276" w:lineRule="auto"/>
        <w:rPr>
          <w:rFonts w:cs="Arial"/>
        </w:rPr>
      </w:pPr>
      <w:r w:rsidRPr="00C67241">
        <w:rPr>
          <w:rFonts w:cs="Arial"/>
        </w:rPr>
        <w:t xml:space="preserve">　　管理人或者自行管理的债务人可以为前述借款设定抵押担保，抵押物在破产申请受理前已为其他债权人设定抵押的，债权人主张按照民法典第四百一十四条规定的顺序清偿，人民法院应</w:t>
      </w:r>
      <w:proofErr w:type="gramStart"/>
      <w:r w:rsidRPr="00C67241">
        <w:rPr>
          <w:rFonts w:cs="Arial"/>
        </w:rPr>
        <w:t>予支</w:t>
      </w:r>
      <w:proofErr w:type="gramEnd"/>
      <w:r w:rsidRPr="00C67241">
        <w:rPr>
          <w:rFonts w:cs="Arial"/>
        </w:rPr>
        <w:t>持。</w:t>
      </w:r>
    </w:p>
    <w:p w14:paraId="718537A6" w14:textId="77777777" w:rsidR="00DF7AE3" w:rsidRPr="00C67241" w:rsidRDefault="00DF7AE3" w:rsidP="00EA2004">
      <w:pPr>
        <w:pStyle w:val="AD"/>
        <w:spacing w:line="276" w:lineRule="auto"/>
        <w:rPr>
          <w:rFonts w:cs="Arial"/>
        </w:rPr>
      </w:pPr>
      <w:r w:rsidRPr="00C67241">
        <w:rPr>
          <w:rFonts w:cs="Arial"/>
        </w:rPr>
        <w:t xml:space="preserve">　　第三条破产申请受理后，债务人欠缴款</w:t>
      </w:r>
      <w:proofErr w:type="gramStart"/>
      <w:r w:rsidRPr="00C67241">
        <w:rPr>
          <w:rFonts w:cs="Arial"/>
        </w:rPr>
        <w:t>项产生</w:t>
      </w:r>
      <w:proofErr w:type="gramEnd"/>
      <w:r w:rsidRPr="00C67241">
        <w:rPr>
          <w:rFonts w:cs="Arial"/>
        </w:rPr>
        <w:t>的滞纳金，包括债务人未履行生效法律文书应当加倍支付的迟延利息和劳动保险金的滞纳金，债权人作为破产债权申报的，人民法院不予确认。</w:t>
      </w:r>
    </w:p>
    <w:p w14:paraId="1EB4D13F" w14:textId="77777777" w:rsidR="00DF7AE3" w:rsidRPr="00C67241" w:rsidRDefault="00DF7AE3" w:rsidP="00EA2004">
      <w:pPr>
        <w:pStyle w:val="AD"/>
        <w:spacing w:line="276" w:lineRule="auto"/>
        <w:rPr>
          <w:rFonts w:cs="Arial"/>
        </w:rPr>
      </w:pPr>
      <w:r w:rsidRPr="00C67241">
        <w:rPr>
          <w:rFonts w:cs="Arial"/>
        </w:rPr>
        <w:t xml:space="preserve">　　第四条保证人被裁定进入破产程序的，债权人有权申报其对保证人的保证债权。</w:t>
      </w:r>
    </w:p>
    <w:p w14:paraId="19CC0DC5" w14:textId="77777777" w:rsidR="00DF7AE3" w:rsidRPr="00C67241" w:rsidRDefault="00DF7AE3" w:rsidP="00EA2004">
      <w:pPr>
        <w:pStyle w:val="AD"/>
        <w:spacing w:line="276" w:lineRule="auto"/>
        <w:rPr>
          <w:rFonts w:cs="Arial"/>
        </w:rPr>
      </w:pPr>
      <w:r w:rsidRPr="00C67241">
        <w:rPr>
          <w:rFonts w:cs="Arial"/>
        </w:rPr>
        <w:t xml:space="preserve">　　主债务未到期的，保证债权在保证人破产申请受理时视为到期。一般保证的保证人主张行使先诉抗辩权的，人民法院不予支持，但债权人在一般保证人破产程序中的分配额应予提存，待一般保证人应承担的保证责任确定后再按照破产清偿比例予以分配。</w:t>
      </w:r>
    </w:p>
    <w:p w14:paraId="4438F4AA" w14:textId="77777777" w:rsidR="00DF7AE3" w:rsidRPr="00C67241" w:rsidRDefault="00DF7AE3" w:rsidP="00EA2004">
      <w:pPr>
        <w:pStyle w:val="AD"/>
        <w:spacing w:line="276" w:lineRule="auto"/>
        <w:rPr>
          <w:rFonts w:cs="Arial"/>
        </w:rPr>
      </w:pPr>
      <w:r w:rsidRPr="00C67241">
        <w:rPr>
          <w:rFonts w:cs="Arial"/>
        </w:rPr>
        <w:t xml:space="preserve">　　保证人被确定应当承担保证责任的，保证人的管理人可以就保证人实际承担的清偿额向主债务人或其他债务人行使求偿权。</w:t>
      </w:r>
    </w:p>
    <w:p w14:paraId="580EFD24" w14:textId="77777777" w:rsidR="00DF7AE3" w:rsidRPr="00C67241" w:rsidRDefault="00DF7AE3" w:rsidP="00EA2004">
      <w:pPr>
        <w:pStyle w:val="AD"/>
        <w:spacing w:line="276" w:lineRule="auto"/>
        <w:rPr>
          <w:rFonts w:cs="Arial"/>
        </w:rPr>
      </w:pPr>
      <w:r w:rsidRPr="00C67241">
        <w:rPr>
          <w:rFonts w:cs="Arial"/>
        </w:rPr>
        <w:t xml:space="preserve">　　第五条债务人、保证人均被裁定进入破产程序的，债权人有权向债务人、保证人分别申报债权。</w:t>
      </w:r>
    </w:p>
    <w:p w14:paraId="521230AF" w14:textId="77777777" w:rsidR="00DF7AE3" w:rsidRPr="00C67241" w:rsidRDefault="00DF7AE3" w:rsidP="00EA2004">
      <w:pPr>
        <w:pStyle w:val="AD"/>
        <w:spacing w:line="276" w:lineRule="auto"/>
        <w:rPr>
          <w:rFonts w:cs="Arial"/>
        </w:rPr>
      </w:pPr>
      <w:r w:rsidRPr="00C67241">
        <w:rPr>
          <w:rFonts w:cs="Arial"/>
        </w:rPr>
        <w:t xml:space="preserve">　　债权人向债务人、保证人均申报全部债权的，从一方破产程序中获得清偿后，其对另一方的债权额不作调整，但债权人的受偿额不得超出其债权总额。保证人履行保证责任后不再享有求偿权。</w:t>
      </w:r>
    </w:p>
    <w:p w14:paraId="1EE284EA" w14:textId="77777777" w:rsidR="00DF7AE3" w:rsidRPr="00C67241" w:rsidRDefault="00DF7AE3" w:rsidP="00EA2004">
      <w:pPr>
        <w:pStyle w:val="AD"/>
        <w:spacing w:line="276" w:lineRule="auto"/>
        <w:rPr>
          <w:rFonts w:cs="Arial"/>
        </w:rPr>
      </w:pPr>
      <w:r w:rsidRPr="00C67241">
        <w:rPr>
          <w:rFonts w:cs="Arial"/>
        </w:rPr>
        <w:t xml:space="preserve">　　第六条管理人应当依照企业破产法第五十七条的规定对所申报的债权进行登记造册，详尽记载申报人的姓名、单位、代理人、申报债权额、担保情况、证据、联系方式等事项，形成债权申报登记册。</w:t>
      </w:r>
    </w:p>
    <w:p w14:paraId="7311C897" w14:textId="77777777" w:rsidR="00DF7AE3" w:rsidRPr="00C67241" w:rsidRDefault="00DF7AE3" w:rsidP="00EA2004">
      <w:pPr>
        <w:pStyle w:val="AD"/>
        <w:spacing w:line="276" w:lineRule="auto"/>
        <w:rPr>
          <w:rFonts w:cs="Arial"/>
        </w:rPr>
      </w:pPr>
      <w:r w:rsidRPr="00C67241">
        <w:rPr>
          <w:rFonts w:cs="Arial"/>
        </w:rPr>
        <w:t xml:space="preserve">　　管理人应当依照企业破产法第五十七条的规定对债权的性质、数额、担保财产、是否超过诉讼时效期间、是否超过强制执行期间等情况进行审查、编制债权表并提交债权人会议核查。</w:t>
      </w:r>
    </w:p>
    <w:p w14:paraId="0C4942EB" w14:textId="77777777" w:rsidR="00DF7AE3" w:rsidRPr="00C67241" w:rsidRDefault="00DF7AE3" w:rsidP="00EA2004">
      <w:pPr>
        <w:pStyle w:val="AD"/>
        <w:spacing w:line="276" w:lineRule="auto"/>
        <w:rPr>
          <w:rFonts w:cs="Arial"/>
        </w:rPr>
      </w:pPr>
      <w:r w:rsidRPr="00C67241">
        <w:rPr>
          <w:rFonts w:cs="Arial"/>
        </w:rPr>
        <w:lastRenderedPageBreak/>
        <w:t xml:space="preserve">　　债权表、债权申报登记册及债权申报材料在破产期间由管理人保管，债权人、债务人、债务人职工及其他利害关系人有权查阅。</w:t>
      </w:r>
    </w:p>
    <w:p w14:paraId="7198E0CC" w14:textId="77777777" w:rsidR="00DF7AE3" w:rsidRPr="00C67241" w:rsidRDefault="00DF7AE3" w:rsidP="00EA2004">
      <w:pPr>
        <w:pStyle w:val="AD"/>
        <w:spacing w:line="276" w:lineRule="auto"/>
        <w:rPr>
          <w:rFonts w:cs="Arial"/>
        </w:rPr>
      </w:pPr>
      <w:r w:rsidRPr="00C67241">
        <w:rPr>
          <w:rFonts w:cs="Arial"/>
        </w:rPr>
        <w:t xml:space="preserve">　　第七条已经生效法律文书确定的债权，管理人应当予以确认。</w:t>
      </w:r>
    </w:p>
    <w:p w14:paraId="10F4F17E" w14:textId="77777777" w:rsidR="00DF7AE3" w:rsidRPr="00C67241" w:rsidRDefault="00DF7AE3" w:rsidP="00EA2004">
      <w:pPr>
        <w:pStyle w:val="AD"/>
        <w:spacing w:line="276" w:lineRule="auto"/>
        <w:rPr>
          <w:rFonts w:cs="Arial"/>
        </w:rPr>
      </w:pPr>
      <w:r w:rsidRPr="00C67241">
        <w:rPr>
          <w:rFonts w:cs="Arial"/>
        </w:rPr>
        <w:t xml:space="preserve">　　管理人认为债权人据以申报债权的生效法律文书确定的债权错误，或者有证据证明债权人与债务人恶意通过诉讼、仲裁或者公证机关赋予强制执行力公证文书的形式虚构债权债务的，应当依法通过审判监督程序向</w:t>
      </w:r>
      <w:proofErr w:type="gramStart"/>
      <w:r w:rsidRPr="00C67241">
        <w:rPr>
          <w:rFonts w:cs="Arial"/>
        </w:rPr>
        <w:t>作出</w:t>
      </w:r>
      <w:proofErr w:type="gramEnd"/>
      <w:r w:rsidRPr="00C67241">
        <w:rPr>
          <w:rFonts w:cs="Arial"/>
        </w:rPr>
        <w:t>该判决、裁定、调解书的人民法院或者上一级人民法院申请撤销生效法律文书，或者向受理破产申请的人民法院申请撤销或者不予执行仲裁裁决、不予执行公证债权文书后，重新确定债权。</w:t>
      </w:r>
    </w:p>
    <w:p w14:paraId="1FE11A29" w14:textId="77777777" w:rsidR="00DF7AE3" w:rsidRPr="00C67241" w:rsidRDefault="00DF7AE3" w:rsidP="00EA2004">
      <w:pPr>
        <w:pStyle w:val="AD"/>
        <w:spacing w:line="276" w:lineRule="auto"/>
        <w:rPr>
          <w:rFonts w:cs="Arial"/>
        </w:rPr>
      </w:pPr>
      <w:r w:rsidRPr="00C67241">
        <w:rPr>
          <w:rFonts w:cs="Arial"/>
        </w:rPr>
        <w:t xml:space="preserve">　　第八条债务人、债权人对债权表记载的债权有异议的，应当说明理由和法律依据。经管理人解释或调整后，异议人仍然不服的，或者管理人不予解释或调整的，异议人应当在债权人会议核查结束后十五日内向人民法院提起债权确认的诉讼。当事人之间在破产申请受理前订立有仲裁条款或仲裁协议的，应当向选定的仲裁机构申请确认债权债务关系。</w:t>
      </w:r>
    </w:p>
    <w:p w14:paraId="19B550E4" w14:textId="77777777" w:rsidR="00DF7AE3" w:rsidRPr="00C67241" w:rsidRDefault="00DF7AE3" w:rsidP="00EA2004">
      <w:pPr>
        <w:pStyle w:val="AD"/>
        <w:spacing w:line="276" w:lineRule="auto"/>
        <w:rPr>
          <w:rFonts w:cs="Arial"/>
        </w:rPr>
      </w:pPr>
      <w:r w:rsidRPr="00C67241">
        <w:rPr>
          <w:rFonts w:cs="Arial"/>
        </w:rPr>
        <w:t xml:space="preserve">　　第九条债务人对债权表记载的债权有异议向人民法院提起诉讼的，应将被异议债权人列为被告。债权人对债权表记载的他人债权有异议的，应将被异议债权人列为被告；债权人对债权表记载的本人债权有异议的，应将债务人列为被告。</w:t>
      </w:r>
    </w:p>
    <w:p w14:paraId="5BED04EE" w14:textId="77777777" w:rsidR="00DF7AE3" w:rsidRPr="00C67241" w:rsidRDefault="00DF7AE3" w:rsidP="00EA2004">
      <w:pPr>
        <w:pStyle w:val="AD"/>
        <w:spacing w:line="276" w:lineRule="auto"/>
        <w:rPr>
          <w:rFonts w:cs="Arial"/>
        </w:rPr>
      </w:pPr>
      <w:r w:rsidRPr="00C67241">
        <w:rPr>
          <w:rFonts w:cs="Arial"/>
        </w:rPr>
        <w:t xml:space="preserve">　　对同一笔债权存在多个异议人，其他异议人申请参加诉讼的，应当列为共同原告。</w:t>
      </w:r>
    </w:p>
    <w:p w14:paraId="2EE310F4" w14:textId="77777777" w:rsidR="00DF7AE3" w:rsidRPr="00C67241" w:rsidRDefault="00DF7AE3" w:rsidP="00EA2004">
      <w:pPr>
        <w:pStyle w:val="AD"/>
        <w:spacing w:line="276" w:lineRule="auto"/>
        <w:rPr>
          <w:rFonts w:cs="Arial"/>
        </w:rPr>
      </w:pPr>
      <w:r w:rsidRPr="00C67241">
        <w:rPr>
          <w:rFonts w:cs="Arial"/>
        </w:rPr>
        <w:t xml:space="preserve">　　第十条单个债权人有权查阅债务人财产状况报告、债权人会议决议、债权人委员会决议、管理人监督报告等参与破产程序所必需的债务人财务和经营信息资料。管理人无正当理由不予提供的，债权人可以请求人民法院</w:t>
      </w:r>
      <w:proofErr w:type="gramStart"/>
      <w:r w:rsidRPr="00C67241">
        <w:rPr>
          <w:rFonts w:cs="Arial"/>
        </w:rPr>
        <w:t>作出</w:t>
      </w:r>
      <w:proofErr w:type="gramEnd"/>
      <w:r w:rsidRPr="00C67241">
        <w:rPr>
          <w:rFonts w:cs="Arial"/>
        </w:rPr>
        <w:t>决定；人民法院应当在五日内</w:t>
      </w:r>
      <w:proofErr w:type="gramStart"/>
      <w:r w:rsidRPr="00C67241">
        <w:rPr>
          <w:rFonts w:cs="Arial"/>
        </w:rPr>
        <w:t>作出</w:t>
      </w:r>
      <w:proofErr w:type="gramEnd"/>
      <w:r w:rsidRPr="00C67241">
        <w:rPr>
          <w:rFonts w:cs="Arial"/>
        </w:rPr>
        <w:t>决定。</w:t>
      </w:r>
    </w:p>
    <w:p w14:paraId="580E2918" w14:textId="77777777" w:rsidR="00DF7AE3" w:rsidRPr="00C67241" w:rsidRDefault="00DF7AE3" w:rsidP="00EA2004">
      <w:pPr>
        <w:pStyle w:val="AD"/>
        <w:spacing w:line="276" w:lineRule="auto"/>
        <w:rPr>
          <w:rFonts w:cs="Arial"/>
        </w:rPr>
      </w:pPr>
      <w:r w:rsidRPr="00C67241">
        <w:rPr>
          <w:rFonts w:cs="Arial"/>
        </w:rPr>
        <w:t xml:space="preserve">　　上述信息资料涉及商业秘密的，债权人应当依法承担保密义务或者签署保密协议；涉及国家秘密的应当依照相关法律规定处理。</w:t>
      </w:r>
    </w:p>
    <w:p w14:paraId="324B705C" w14:textId="77777777" w:rsidR="00DF7AE3" w:rsidRPr="00C67241" w:rsidRDefault="00DF7AE3" w:rsidP="00EA2004">
      <w:pPr>
        <w:pStyle w:val="AD"/>
        <w:spacing w:line="276" w:lineRule="auto"/>
        <w:rPr>
          <w:rFonts w:cs="Arial"/>
        </w:rPr>
      </w:pPr>
      <w:r w:rsidRPr="00C67241">
        <w:rPr>
          <w:rFonts w:cs="Arial"/>
        </w:rPr>
        <w:t xml:space="preserve">　　第十一条债权人会议的决议除现场表决外，可以由管理人事先将相关决议事项告知债权人，采取通信、网络投票等非现场方式进行表决。采取非现场方式进行表决的，管理人应当在债权人会议召开后的三日内，以信函、电子邮件、公告等方式将表决结果告知参与表决的债权人。</w:t>
      </w:r>
    </w:p>
    <w:p w14:paraId="13224FD1" w14:textId="77777777" w:rsidR="00DF7AE3" w:rsidRPr="00C67241" w:rsidRDefault="00DF7AE3" w:rsidP="00EA2004">
      <w:pPr>
        <w:pStyle w:val="AD"/>
        <w:spacing w:line="276" w:lineRule="auto"/>
        <w:rPr>
          <w:rFonts w:cs="Arial"/>
        </w:rPr>
      </w:pPr>
      <w:r w:rsidRPr="00C67241">
        <w:rPr>
          <w:rFonts w:cs="Arial"/>
        </w:rPr>
        <w:t xml:space="preserve">　　根据企业破产法第八十二条规定，对重整计划草案进行分组表决时，权益因重整计划草案受到调整或者影响的债权人或者股东，有权参加表决；权益未受到调整或者影响的债权人或者股东，参照企业破产法第八十三条的规定，不参加重整计划草案的表决。</w:t>
      </w:r>
    </w:p>
    <w:p w14:paraId="265CC8F6" w14:textId="77777777" w:rsidR="00DF7AE3" w:rsidRPr="00C67241" w:rsidRDefault="00DF7AE3" w:rsidP="00EA2004">
      <w:pPr>
        <w:pStyle w:val="AD"/>
        <w:spacing w:line="276" w:lineRule="auto"/>
        <w:rPr>
          <w:rFonts w:cs="Arial"/>
        </w:rPr>
      </w:pPr>
      <w:r w:rsidRPr="00C67241">
        <w:rPr>
          <w:rFonts w:cs="Arial"/>
        </w:rPr>
        <w:t xml:space="preserve">　　第十二条债权人会议的决议具有以下情形之一，损害债权人利益，债权人申请撤销的，人民法院应</w:t>
      </w:r>
      <w:proofErr w:type="gramStart"/>
      <w:r w:rsidRPr="00C67241">
        <w:rPr>
          <w:rFonts w:cs="Arial"/>
        </w:rPr>
        <w:t>予支</w:t>
      </w:r>
      <w:proofErr w:type="gramEnd"/>
      <w:r w:rsidRPr="00C67241">
        <w:rPr>
          <w:rFonts w:cs="Arial"/>
        </w:rPr>
        <w:t>持：</w:t>
      </w:r>
    </w:p>
    <w:p w14:paraId="50965C82" w14:textId="77777777" w:rsidR="00DF7AE3" w:rsidRPr="00C67241" w:rsidRDefault="00DF7AE3" w:rsidP="00EA2004">
      <w:pPr>
        <w:pStyle w:val="AD"/>
        <w:spacing w:line="276" w:lineRule="auto"/>
        <w:rPr>
          <w:rFonts w:cs="Arial"/>
        </w:rPr>
      </w:pPr>
      <w:r w:rsidRPr="00C67241">
        <w:rPr>
          <w:rFonts w:cs="Arial"/>
        </w:rPr>
        <w:t xml:space="preserve">　　（一）债权人会议的召开违反法定程序；</w:t>
      </w:r>
    </w:p>
    <w:p w14:paraId="3367CA95" w14:textId="77777777" w:rsidR="00DF7AE3" w:rsidRPr="00C67241" w:rsidRDefault="00DF7AE3" w:rsidP="00EA2004">
      <w:pPr>
        <w:pStyle w:val="AD"/>
        <w:spacing w:line="276" w:lineRule="auto"/>
        <w:rPr>
          <w:rFonts w:cs="Arial"/>
        </w:rPr>
      </w:pPr>
      <w:r w:rsidRPr="00C67241">
        <w:rPr>
          <w:rFonts w:cs="Arial"/>
        </w:rPr>
        <w:t xml:space="preserve">　　（二）债权人会议的表决违反法定程序；</w:t>
      </w:r>
    </w:p>
    <w:p w14:paraId="2FD38A6D" w14:textId="77777777" w:rsidR="00DF7AE3" w:rsidRPr="00C67241" w:rsidRDefault="00DF7AE3" w:rsidP="00EA2004">
      <w:pPr>
        <w:pStyle w:val="AD"/>
        <w:spacing w:line="276" w:lineRule="auto"/>
        <w:rPr>
          <w:rFonts w:cs="Arial"/>
        </w:rPr>
      </w:pPr>
      <w:r w:rsidRPr="00C67241">
        <w:rPr>
          <w:rFonts w:cs="Arial"/>
        </w:rPr>
        <w:t xml:space="preserve">　　（三）债权人会议的决议内容违法；</w:t>
      </w:r>
    </w:p>
    <w:p w14:paraId="61723856" w14:textId="77777777" w:rsidR="00DF7AE3" w:rsidRPr="00C67241" w:rsidRDefault="00DF7AE3" w:rsidP="00EA2004">
      <w:pPr>
        <w:pStyle w:val="AD"/>
        <w:spacing w:line="276" w:lineRule="auto"/>
        <w:rPr>
          <w:rFonts w:cs="Arial"/>
        </w:rPr>
      </w:pPr>
      <w:r w:rsidRPr="00C67241">
        <w:rPr>
          <w:rFonts w:cs="Arial"/>
        </w:rPr>
        <w:t xml:space="preserve">　　（四）债权人会议的决议超出债权人会议的职权范围。</w:t>
      </w:r>
    </w:p>
    <w:p w14:paraId="75E812AE" w14:textId="77777777" w:rsidR="00DF7AE3" w:rsidRPr="00C67241" w:rsidRDefault="00DF7AE3" w:rsidP="00EA2004">
      <w:pPr>
        <w:pStyle w:val="AD"/>
        <w:spacing w:line="276" w:lineRule="auto"/>
        <w:rPr>
          <w:rFonts w:cs="Arial"/>
        </w:rPr>
      </w:pPr>
      <w:r w:rsidRPr="00C67241">
        <w:rPr>
          <w:rFonts w:cs="Arial"/>
        </w:rPr>
        <w:t xml:space="preserve">　　人民法院可以裁定撤销全部或者部分事项决议，责令债权人会议依法重新</w:t>
      </w:r>
      <w:proofErr w:type="gramStart"/>
      <w:r w:rsidRPr="00C67241">
        <w:rPr>
          <w:rFonts w:cs="Arial"/>
        </w:rPr>
        <w:t>作出</w:t>
      </w:r>
      <w:proofErr w:type="gramEnd"/>
      <w:r w:rsidRPr="00C67241">
        <w:rPr>
          <w:rFonts w:cs="Arial"/>
        </w:rPr>
        <w:t>决议。</w:t>
      </w:r>
    </w:p>
    <w:p w14:paraId="63219C70" w14:textId="77777777" w:rsidR="00DF7AE3" w:rsidRPr="00C67241" w:rsidRDefault="00DF7AE3" w:rsidP="00EA2004">
      <w:pPr>
        <w:pStyle w:val="AD"/>
        <w:spacing w:line="276" w:lineRule="auto"/>
        <w:rPr>
          <w:rFonts w:cs="Arial"/>
        </w:rPr>
      </w:pPr>
      <w:r w:rsidRPr="00C67241">
        <w:rPr>
          <w:rFonts w:cs="Arial"/>
        </w:rPr>
        <w:t xml:space="preserve">　　债权人申请撤销债权人会议决议的，应当提出书面申请。债权人会议采取通信、网络投票等非现场方式进行表决的，债权人申请撤销的期限自债权人收到通知之日起算。</w:t>
      </w:r>
    </w:p>
    <w:p w14:paraId="1B7B5F03" w14:textId="77777777" w:rsidR="00DF7AE3" w:rsidRPr="00C67241" w:rsidRDefault="00DF7AE3" w:rsidP="00EA2004">
      <w:pPr>
        <w:pStyle w:val="AD"/>
        <w:spacing w:line="276" w:lineRule="auto"/>
        <w:rPr>
          <w:rFonts w:cs="Arial"/>
        </w:rPr>
      </w:pPr>
      <w:r w:rsidRPr="00C67241">
        <w:rPr>
          <w:rFonts w:cs="Arial"/>
        </w:rPr>
        <w:t xml:space="preserve">　　第十三条债权人会议可以依照企业破产法第六十八条第一款第四项的规定，委托债权人委员会行使企业破产法第六十一条第一款第二、三、五项规定的债权人会议职权。债权人会议不得</w:t>
      </w:r>
      <w:proofErr w:type="gramStart"/>
      <w:r w:rsidRPr="00C67241">
        <w:rPr>
          <w:rFonts w:cs="Arial"/>
        </w:rPr>
        <w:t>作出</w:t>
      </w:r>
      <w:proofErr w:type="gramEnd"/>
      <w:r w:rsidRPr="00C67241">
        <w:rPr>
          <w:rFonts w:cs="Arial"/>
        </w:rPr>
        <w:t>概括性授权，委托其行使债权人会议所有职权。</w:t>
      </w:r>
    </w:p>
    <w:p w14:paraId="66F8C643" w14:textId="77777777" w:rsidR="00DF7AE3" w:rsidRPr="00C67241" w:rsidRDefault="00DF7AE3" w:rsidP="00EA2004">
      <w:pPr>
        <w:pStyle w:val="AD"/>
        <w:spacing w:line="276" w:lineRule="auto"/>
        <w:rPr>
          <w:rFonts w:cs="Arial"/>
        </w:rPr>
      </w:pPr>
      <w:r w:rsidRPr="00C67241">
        <w:rPr>
          <w:rFonts w:cs="Arial"/>
        </w:rPr>
        <w:lastRenderedPageBreak/>
        <w:t xml:space="preserve">　　第十四条债权人委员会决定所议事项应获得全体成员过半数通过，并</w:t>
      </w:r>
      <w:proofErr w:type="gramStart"/>
      <w:r w:rsidRPr="00C67241">
        <w:rPr>
          <w:rFonts w:cs="Arial"/>
        </w:rPr>
        <w:t>作成</w:t>
      </w:r>
      <w:proofErr w:type="gramEnd"/>
      <w:r w:rsidRPr="00C67241">
        <w:rPr>
          <w:rFonts w:cs="Arial"/>
        </w:rPr>
        <w:t>议事记录。债权人委员会成员对所议事项的决议有不同意见的，应当在记录中载明。</w:t>
      </w:r>
    </w:p>
    <w:p w14:paraId="70DADFD0" w14:textId="77777777" w:rsidR="00DF7AE3" w:rsidRPr="00C67241" w:rsidRDefault="00DF7AE3" w:rsidP="00EA2004">
      <w:pPr>
        <w:pStyle w:val="AD"/>
        <w:spacing w:line="276" w:lineRule="auto"/>
        <w:rPr>
          <w:rFonts w:cs="Arial"/>
        </w:rPr>
      </w:pPr>
      <w:r w:rsidRPr="00C67241">
        <w:rPr>
          <w:rFonts w:cs="Arial"/>
        </w:rPr>
        <w:t xml:space="preserve">　　债权人委员会行使职权应当接受债权人会议的监督，以适当的方式向债权人会议及时汇报工作，并接受人民法院的指导。</w:t>
      </w:r>
    </w:p>
    <w:p w14:paraId="17C928D9" w14:textId="77777777" w:rsidR="00DF7AE3" w:rsidRPr="00C67241" w:rsidRDefault="00DF7AE3" w:rsidP="00EA2004">
      <w:pPr>
        <w:pStyle w:val="AD"/>
        <w:spacing w:line="276" w:lineRule="auto"/>
        <w:rPr>
          <w:rFonts w:cs="Arial"/>
        </w:rPr>
      </w:pPr>
      <w:r w:rsidRPr="00C67241">
        <w:rPr>
          <w:rFonts w:cs="Arial"/>
        </w:rPr>
        <w:t xml:space="preserve">　　第十五条管理人处分企业破产法第六十九条规定的债务人重大财产的，应当事先制作财产管理或者变价方案并提交债权人会议进行表决，债权人会议表决未通过的，管理人不得处分。</w:t>
      </w:r>
    </w:p>
    <w:p w14:paraId="1B30D118" w14:textId="77777777" w:rsidR="00DF7AE3" w:rsidRPr="00C67241" w:rsidRDefault="00DF7AE3" w:rsidP="00EA2004">
      <w:pPr>
        <w:pStyle w:val="AD"/>
        <w:spacing w:line="276" w:lineRule="auto"/>
        <w:rPr>
          <w:rFonts w:cs="Arial"/>
        </w:rPr>
      </w:pPr>
      <w:r w:rsidRPr="00C67241">
        <w:rPr>
          <w:rFonts w:cs="Arial"/>
        </w:rPr>
        <w:t xml:space="preserve">　　管理人实施处分前，应当根据企业破产法第六十九条的规定，提前十日书面报告债权人委员会或者人民法院。债权人委员会可以依照企业破产法第六十八条第二款的规定，要求管理人对处分行为</w:t>
      </w:r>
      <w:proofErr w:type="gramStart"/>
      <w:r w:rsidRPr="00C67241">
        <w:rPr>
          <w:rFonts w:cs="Arial"/>
        </w:rPr>
        <w:t>作出</w:t>
      </w:r>
      <w:proofErr w:type="gramEnd"/>
      <w:r w:rsidRPr="00C67241">
        <w:rPr>
          <w:rFonts w:cs="Arial"/>
        </w:rPr>
        <w:t>相应说明或者提供有关文件依据。</w:t>
      </w:r>
    </w:p>
    <w:p w14:paraId="3AD24B67" w14:textId="77777777" w:rsidR="00DF7AE3" w:rsidRPr="00C67241" w:rsidRDefault="00DF7AE3" w:rsidP="00EA2004">
      <w:pPr>
        <w:pStyle w:val="AD"/>
        <w:spacing w:line="276" w:lineRule="auto"/>
        <w:rPr>
          <w:rFonts w:cs="Arial"/>
        </w:rPr>
      </w:pPr>
      <w:r w:rsidRPr="00C67241">
        <w:rPr>
          <w:rFonts w:cs="Arial"/>
        </w:rPr>
        <w:t xml:space="preserve">　　债权人委员会认为管理人实施的处分行为不符合债权人会议通过的财产管理或变价方案的，有权要求管理人纠正。管理人拒绝纠正的，债权人委员会可以请求人民法院</w:t>
      </w:r>
      <w:proofErr w:type="gramStart"/>
      <w:r w:rsidRPr="00C67241">
        <w:rPr>
          <w:rFonts w:cs="Arial"/>
        </w:rPr>
        <w:t>作出</w:t>
      </w:r>
      <w:proofErr w:type="gramEnd"/>
      <w:r w:rsidRPr="00C67241">
        <w:rPr>
          <w:rFonts w:cs="Arial"/>
        </w:rPr>
        <w:t>决定。</w:t>
      </w:r>
    </w:p>
    <w:p w14:paraId="30A38569" w14:textId="77777777" w:rsidR="00DF7AE3" w:rsidRPr="00C67241" w:rsidRDefault="00DF7AE3" w:rsidP="00EA2004">
      <w:pPr>
        <w:pStyle w:val="AD"/>
        <w:spacing w:line="276" w:lineRule="auto"/>
        <w:rPr>
          <w:rFonts w:cs="Arial"/>
        </w:rPr>
      </w:pPr>
      <w:r w:rsidRPr="00C67241">
        <w:rPr>
          <w:rFonts w:cs="Arial"/>
        </w:rPr>
        <w:t xml:space="preserve">　　人民法院认为管理人实施的处分行为不符合债权人会议通过的财产管理或变价方案的，应当责令管理人停止处分行为。管理人应当予以纠正，或者提交债权人会议重新表决通过后实施。</w:t>
      </w:r>
    </w:p>
    <w:p w14:paraId="0C41E291" w14:textId="77777777" w:rsidR="00DF7AE3" w:rsidRPr="00C67241" w:rsidRDefault="00DF7AE3" w:rsidP="00EA2004">
      <w:pPr>
        <w:pStyle w:val="AD"/>
        <w:spacing w:line="276" w:lineRule="auto"/>
        <w:rPr>
          <w:rFonts w:cs="Arial"/>
        </w:rPr>
      </w:pPr>
      <w:r w:rsidRPr="00C67241">
        <w:rPr>
          <w:rFonts w:cs="Arial"/>
        </w:rPr>
        <w:t xml:space="preserve">　　第十六条本规定自</w:t>
      </w:r>
      <w:r w:rsidRPr="00C67241">
        <w:rPr>
          <w:rFonts w:cs="Arial"/>
        </w:rPr>
        <w:t>2019</w:t>
      </w:r>
      <w:r w:rsidRPr="00C67241">
        <w:rPr>
          <w:rFonts w:cs="Arial"/>
        </w:rPr>
        <w:t>年</w:t>
      </w:r>
      <w:r w:rsidRPr="00C67241">
        <w:rPr>
          <w:rFonts w:cs="Arial"/>
        </w:rPr>
        <w:t>3</w:t>
      </w:r>
      <w:r w:rsidRPr="00C67241">
        <w:rPr>
          <w:rFonts w:cs="Arial"/>
        </w:rPr>
        <w:t>月</w:t>
      </w:r>
      <w:r w:rsidRPr="00C67241">
        <w:rPr>
          <w:rFonts w:cs="Arial"/>
        </w:rPr>
        <w:t>28</w:t>
      </w:r>
      <w:r w:rsidRPr="00C67241">
        <w:rPr>
          <w:rFonts w:cs="Arial"/>
        </w:rPr>
        <w:t>日起实施。</w:t>
      </w:r>
    </w:p>
    <w:p w14:paraId="569D8AD9" w14:textId="77777777" w:rsidR="00DF7AE3" w:rsidRPr="00C67241" w:rsidRDefault="00DF7AE3" w:rsidP="00EA2004">
      <w:pPr>
        <w:pStyle w:val="AD"/>
        <w:spacing w:line="276" w:lineRule="auto"/>
        <w:rPr>
          <w:rFonts w:cs="Arial"/>
        </w:rPr>
      </w:pPr>
      <w:r w:rsidRPr="00C67241">
        <w:rPr>
          <w:rFonts w:cs="Arial"/>
        </w:rPr>
        <w:t xml:space="preserve">　　实施前本院发布的有关企业破产的司法解释，与本规定相抵触的，自本规定实施之日起不再适用。</w:t>
      </w:r>
    </w:p>
    <w:p w14:paraId="23388011" w14:textId="77777777" w:rsidR="001B73A2" w:rsidRDefault="001B73A2" w:rsidP="00EA2004">
      <w:pPr>
        <w:pStyle w:val="AD"/>
        <w:spacing w:line="276" w:lineRule="auto"/>
        <w:rPr>
          <w:rFonts w:cs="Arial"/>
        </w:rPr>
      </w:pPr>
    </w:p>
    <w:p w14:paraId="113F5755" w14:textId="77777777" w:rsidR="001B73A2" w:rsidRDefault="001B73A2" w:rsidP="00EA2004">
      <w:pPr>
        <w:pStyle w:val="AD"/>
        <w:spacing w:line="276" w:lineRule="auto"/>
        <w:rPr>
          <w:rFonts w:cs="Arial"/>
        </w:rPr>
      </w:pPr>
    </w:p>
    <w:p w14:paraId="7F09228E" w14:textId="75E8F7C1" w:rsidR="00DF7AE3" w:rsidRPr="00B62F64" w:rsidRDefault="00DF7AE3" w:rsidP="001B73A2">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最高人民法院关于审理期货纠纷案件若干问题的规定</w:t>
      </w:r>
    </w:p>
    <w:p w14:paraId="7C81DA68" w14:textId="0575969C" w:rsidR="00DF7AE3" w:rsidRPr="00C67241" w:rsidRDefault="00DF7AE3" w:rsidP="001B73A2">
      <w:pPr>
        <w:pStyle w:val="AD"/>
        <w:spacing w:line="276" w:lineRule="auto"/>
        <w:jc w:val="center"/>
        <w:rPr>
          <w:rFonts w:cs="Arial"/>
        </w:rPr>
      </w:pPr>
      <w:r w:rsidRPr="00C67241">
        <w:rPr>
          <w:rFonts w:cs="Arial"/>
        </w:rPr>
        <w:t>（</w:t>
      </w:r>
      <w:r w:rsidRPr="00C67241">
        <w:rPr>
          <w:rFonts w:cs="Arial"/>
        </w:rPr>
        <w:t>2003</w:t>
      </w:r>
      <w:r w:rsidRPr="00C67241">
        <w:rPr>
          <w:rFonts w:cs="Arial"/>
        </w:rPr>
        <w:t>年</w:t>
      </w:r>
      <w:r w:rsidRPr="00C67241">
        <w:rPr>
          <w:rFonts w:cs="Arial"/>
        </w:rPr>
        <w:t>5</w:t>
      </w:r>
      <w:r w:rsidRPr="00C67241">
        <w:rPr>
          <w:rFonts w:cs="Arial"/>
        </w:rPr>
        <w:t>月</w:t>
      </w:r>
      <w:r w:rsidRPr="00C67241">
        <w:rPr>
          <w:rFonts w:cs="Arial"/>
        </w:rPr>
        <w:t>16</w:t>
      </w:r>
      <w:r w:rsidRPr="00C67241">
        <w:rPr>
          <w:rFonts w:cs="Arial"/>
        </w:rPr>
        <w:t>日最高人民法院审判委员会第</w:t>
      </w:r>
      <w:r w:rsidRPr="00C67241">
        <w:rPr>
          <w:rFonts w:cs="Arial"/>
        </w:rPr>
        <w:t>1270</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4E5A367B" w14:textId="77777777" w:rsidR="001B73A2" w:rsidRDefault="001B73A2" w:rsidP="00EA2004">
      <w:pPr>
        <w:pStyle w:val="AD"/>
        <w:spacing w:line="276" w:lineRule="auto"/>
        <w:rPr>
          <w:rFonts w:cs="Arial"/>
        </w:rPr>
      </w:pPr>
    </w:p>
    <w:p w14:paraId="1CA4B7F4" w14:textId="0AB1496B" w:rsidR="00DF7AE3" w:rsidRPr="00C67241" w:rsidRDefault="00DF7AE3" w:rsidP="00EA2004">
      <w:pPr>
        <w:pStyle w:val="AD"/>
        <w:spacing w:line="276" w:lineRule="auto"/>
        <w:rPr>
          <w:rFonts w:cs="Arial"/>
        </w:rPr>
      </w:pPr>
      <w:r w:rsidRPr="00C67241">
        <w:rPr>
          <w:rFonts w:cs="Arial"/>
        </w:rPr>
        <w:t xml:space="preserve">　　为了正确审理期货纠纷案件，根据《中华人民共和国民法典》《中华人民共和国民事诉讼法》等有关法律、行政法规的规定，结合审判实践经验，对审理期货纠纷案件的若干问题制定本规定。</w:t>
      </w:r>
    </w:p>
    <w:p w14:paraId="7631BBF7" w14:textId="77777777" w:rsidR="00DF7AE3" w:rsidRPr="00C67241" w:rsidRDefault="00DF7AE3" w:rsidP="00EA2004">
      <w:pPr>
        <w:pStyle w:val="AD"/>
        <w:spacing w:line="276" w:lineRule="auto"/>
        <w:rPr>
          <w:rFonts w:cs="Arial"/>
        </w:rPr>
      </w:pPr>
      <w:r w:rsidRPr="00C67241">
        <w:rPr>
          <w:rFonts w:cs="Arial"/>
        </w:rPr>
        <w:t xml:space="preserve">　　一、一般规定</w:t>
      </w:r>
    </w:p>
    <w:p w14:paraId="6D04F900" w14:textId="77777777" w:rsidR="00DF7AE3" w:rsidRPr="00C67241" w:rsidRDefault="00DF7AE3" w:rsidP="00EA2004">
      <w:pPr>
        <w:pStyle w:val="AD"/>
        <w:spacing w:line="276" w:lineRule="auto"/>
        <w:rPr>
          <w:rFonts w:cs="Arial"/>
        </w:rPr>
      </w:pPr>
      <w:r w:rsidRPr="00C67241">
        <w:rPr>
          <w:rFonts w:cs="Arial"/>
        </w:rPr>
        <w:t xml:space="preserve">　　第一条人民法院审理期货纠纷案件，应当依法保护当事人的合法权益，正确确定其应承担的风险责任，并维护期货市场秩序。</w:t>
      </w:r>
    </w:p>
    <w:p w14:paraId="72D16205" w14:textId="77777777" w:rsidR="00DF7AE3" w:rsidRPr="00C67241" w:rsidRDefault="00DF7AE3" w:rsidP="00EA2004">
      <w:pPr>
        <w:pStyle w:val="AD"/>
        <w:spacing w:line="276" w:lineRule="auto"/>
        <w:rPr>
          <w:rFonts w:cs="Arial"/>
        </w:rPr>
      </w:pPr>
      <w:r w:rsidRPr="00C67241">
        <w:rPr>
          <w:rFonts w:cs="Arial"/>
        </w:rPr>
        <w:t xml:space="preserve">　　第二条人民法院审理期货合同纠纷案件，应当严格按照当事人在合同中的约定确定违约方承担的责任，当事人的约定违反法律、行政法规强制性规定的除外。</w:t>
      </w:r>
    </w:p>
    <w:p w14:paraId="65AA3EBE" w14:textId="77777777" w:rsidR="00DF7AE3" w:rsidRPr="00C67241" w:rsidRDefault="00DF7AE3" w:rsidP="00EA2004">
      <w:pPr>
        <w:pStyle w:val="AD"/>
        <w:spacing w:line="276" w:lineRule="auto"/>
        <w:rPr>
          <w:rFonts w:cs="Arial"/>
        </w:rPr>
      </w:pPr>
      <w:r w:rsidRPr="00C67241">
        <w:rPr>
          <w:rFonts w:cs="Arial"/>
        </w:rPr>
        <w:t xml:space="preserve">　　第三条人民法院审理期货侵权纠纷和无效的期货交易合同纠纷案件，应当根据各方当事人是否有过错，以及过错的性质、大小，过错和损失之间的因果关系，确定过错方承担的民事责任。</w:t>
      </w:r>
    </w:p>
    <w:p w14:paraId="4F35F2A3" w14:textId="77777777" w:rsidR="00DF7AE3" w:rsidRPr="00C67241" w:rsidRDefault="00DF7AE3" w:rsidP="00EA2004">
      <w:pPr>
        <w:pStyle w:val="AD"/>
        <w:spacing w:line="276" w:lineRule="auto"/>
        <w:rPr>
          <w:rFonts w:cs="Arial"/>
        </w:rPr>
      </w:pPr>
      <w:r w:rsidRPr="00C67241">
        <w:rPr>
          <w:rFonts w:cs="Arial"/>
        </w:rPr>
        <w:t xml:space="preserve">　　二、管辖</w:t>
      </w:r>
    </w:p>
    <w:p w14:paraId="63AA3B78" w14:textId="77777777" w:rsidR="00DF7AE3" w:rsidRPr="00C67241" w:rsidRDefault="00DF7AE3" w:rsidP="00EA2004">
      <w:pPr>
        <w:pStyle w:val="AD"/>
        <w:spacing w:line="276" w:lineRule="auto"/>
        <w:rPr>
          <w:rFonts w:cs="Arial"/>
        </w:rPr>
      </w:pPr>
      <w:r w:rsidRPr="00C67241">
        <w:rPr>
          <w:rFonts w:cs="Arial"/>
        </w:rPr>
        <w:t xml:space="preserve">　　第四条人民法院应当依据民事诉讼法第二十三条、第二十八条和第三十四条的规定确定期货纠纷案件的管辖。</w:t>
      </w:r>
    </w:p>
    <w:p w14:paraId="14B845C9" w14:textId="77777777" w:rsidR="00DF7AE3" w:rsidRPr="00C67241" w:rsidRDefault="00DF7AE3" w:rsidP="00EA2004">
      <w:pPr>
        <w:pStyle w:val="AD"/>
        <w:spacing w:line="276" w:lineRule="auto"/>
        <w:rPr>
          <w:rFonts w:cs="Arial"/>
        </w:rPr>
      </w:pPr>
      <w:r w:rsidRPr="00C67241">
        <w:rPr>
          <w:rFonts w:cs="Arial"/>
        </w:rPr>
        <w:t xml:space="preserve">　　第五条在期货公司的分公司、营业部等分支机构进行期货交易的，该分支机构住所地为合</w:t>
      </w:r>
      <w:r w:rsidRPr="00C67241">
        <w:rPr>
          <w:rFonts w:cs="Arial"/>
        </w:rPr>
        <w:lastRenderedPageBreak/>
        <w:t>同履行地。</w:t>
      </w:r>
    </w:p>
    <w:p w14:paraId="7C59E5AA" w14:textId="77777777" w:rsidR="00DF7AE3" w:rsidRPr="00C67241" w:rsidRDefault="00DF7AE3" w:rsidP="00EA2004">
      <w:pPr>
        <w:pStyle w:val="AD"/>
        <w:spacing w:line="276" w:lineRule="auto"/>
        <w:rPr>
          <w:rFonts w:cs="Arial"/>
        </w:rPr>
      </w:pPr>
      <w:r w:rsidRPr="00C67241">
        <w:rPr>
          <w:rFonts w:cs="Arial"/>
        </w:rPr>
        <w:t xml:space="preserve">　　因实物交割发生纠纷的，期货交易所住所地为合同履行地。</w:t>
      </w:r>
    </w:p>
    <w:p w14:paraId="1FCCAD0F" w14:textId="77777777" w:rsidR="00DF7AE3" w:rsidRPr="00C67241" w:rsidRDefault="00DF7AE3" w:rsidP="00EA2004">
      <w:pPr>
        <w:pStyle w:val="AD"/>
        <w:spacing w:line="276" w:lineRule="auto"/>
        <w:rPr>
          <w:rFonts w:cs="Arial"/>
        </w:rPr>
      </w:pPr>
      <w:r w:rsidRPr="00C67241">
        <w:rPr>
          <w:rFonts w:cs="Arial"/>
        </w:rPr>
        <w:t xml:space="preserve">　　第六条侵权与违约竞合的期货纠纷案件，依当事人选择的诉由确定管辖。当事人既以违约又以侵权起诉的，以当事人起诉状中在先的诉讼请求确定管辖。</w:t>
      </w:r>
    </w:p>
    <w:p w14:paraId="0A17ED7F" w14:textId="77777777" w:rsidR="00DF7AE3" w:rsidRPr="00C67241" w:rsidRDefault="00DF7AE3" w:rsidP="00EA2004">
      <w:pPr>
        <w:pStyle w:val="AD"/>
        <w:spacing w:line="276" w:lineRule="auto"/>
        <w:rPr>
          <w:rFonts w:cs="Arial"/>
        </w:rPr>
      </w:pPr>
      <w:r w:rsidRPr="00C67241">
        <w:rPr>
          <w:rFonts w:cs="Arial"/>
        </w:rPr>
        <w:t xml:space="preserve">　　第七条期货纠纷案件由中级人民法院管辖。</w:t>
      </w:r>
    </w:p>
    <w:p w14:paraId="52FEDAD5" w14:textId="77777777" w:rsidR="00DF7AE3" w:rsidRPr="00C67241" w:rsidRDefault="00DF7AE3" w:rsidP="00EA2004">
      <w:pPr>
        <w:pStyle w:val="AD"/>
        <w:spacing w:line="276" w:lineRule="auto"/>
        <w:rPr>
          <w:rFonts w:cs="Arial"/>
        </w:rPr>
      </w:pPr>
      <w:r w:rsidRPr="00C67241">
        <w:rPr>
          <w:rFonts w:cs="Arial"/>
        </w:rPr>
        <w:t xml:space="preserve">　　高级人民法院根据需要可以确定部分基层人民法院受理期货纠纷案件。</w:t>
      </w:r>
    </w:p>
    <w:p w14:paraId="161DF1FA" w14:textId="77777777" w:rsidR="00DF7AE3" w:rsidRPr="00C67241" w:rsidRDefault="00DF7AE3" w:rsidP="00EA2004">
      <w:pPr>
        <w:pStyle w:val="AD"/>
        <w:spacing w:line="276" w:lineRule="auto"/>
        <w:rPr>
          <w:rFonts w:cs="Arial"/>
        </w:rPr>
      </w:pPr>
      <w:r w:rsidRPr="00C67241">
        <w:rPr>
          <w:rFonts w:cs="Arial"/>
        </w:rPr>
        <w:t xml:space="preserve">　　三、承担责任的主体</w:t>
      </w:r>
    </w:p>
    <w:p w14:paraId="15D8BA12" w14:textId="77777777" w:rsidR="00DF7AE3" w:rsidRPr="00C67241" w:rsidRDefault="00DF7AE3" w:rsidP="00EA2004">
      <w:pPr>
        <w:pStyle w:val="AD"/>
        <w:spacing w:line="276" w:lineRule="auto"/>
        <w:rPr>
          <w:rFonts w:cs="Arial"/>
        </w:rPr>
      </w:pPr>
      <w:r w:rsidRPr="00C67241">
        <w:rPr>
          <w:rFonts w:cs="Arial"/>
        </w:rPr>
        <w:t xml:space="preserve">　　第八条期货公司的从业人员在本公司经营范围内从事期货交易行为产生的民事责任，由其所在的期货公司承担。</w:t>
      </w:r>
    </w:p>
    <w:p w14:paraId="36670B7F" w14:textId="77777777" w:rsidR="00DF7AE3" w:rsidRPr="00C67241" w:rsidRDefault="00DF7AE3" w:rsidP="00EA2004">
      <w:pPr>
        <w:pStyle w:val="AD"/>
        <w:spacing w:line="276" w:lineRule="auto"/>
        <w:rPr>
          <w:rFonts w:cs="Arial"/>
        </w:rPr>
      </w:pPr>
      <w:r w:rsidRPr="00C67241">
        <w:rPr>
          <w:rFonts w:cs="Arial"/>
        </w:rPr>
        <w:t xml:space="preserve">　　第九条期货公司授权非本公司人员以本公司的名义从事期货交易行为的，期货公司应当承担由此产生的民事责任；非期货公司人员以期货公司名义从事期货交易行为，具备民法典第一百七十二条所规定的表见代理条件的，期货公司应当承担由此产生的民事责任。</w:t>
      </w:r>
    </w:p>
    <w:p w14:paraId="2A30E180" w14:textId="77777777" w:rsidR="00DF7AE3" w:rsidRPr="00C67241" w:rsidRDefault="00DF7AE3" w:rsidP="00EA2004">
      <w:pPr>
        <w:pStyle w:val="AD"/>
        <w:spacing w:line="276" w:lineRule="auto"/>
        <w:rPr>
          <w:rFonts w:cs="Arial"/>
        </w:rPr>
      </w:pPr>
      <w:r w:rsidRPr="00C67241">
        <w:rPr>
          <w:rFonts w:cs="Arial"/>
        </w:rPr>
        <w:t xml:space="preserve">　　第十条公民、法人受期货公司或者客户的委托，作为居间人为其提供订约的机会或者订立期货经纪合同的中介服务的，期货公司或者客户应当按照约定向居间人支付报酬。居间人应当独立承担基于居间经纪关系所产生的民事责任。</w:t>
      </w:r>
    </w:p>
    <w:p w14:paraId="3047C797" w14:textId="77777777" w:rsidR="00DF7AE3" w:rsidRPr="00C67241" w:rsidRDefault="00DF7AE3" w:rsidP="00EA2004">
      <w:pPr>
        <w:pStyle w:val="AD"/>
        <w:spacing w:line="276" w:lineRule="auto"/>
        <w:rPr>
          <w:rFonts w:cs="Arial"/>
        </w:rPr>
      </w:pPr>
      <w:r w:rsidRPr="00C67241">
        <w:rPr>
          <w:rFonts w:cs="Arial"/>
        </w:rPr>
        <w:t xml:space="preserve">　　第十一条不以真实身份从事期货交易的单位或者个人，交易行为符合期货交易所交易规则的，交易结果由其自行承担。</w:t>
      </w:r>
    </w:p>
    <w:p w14:paraId="4CC0A866" w14:textId="77777777" w:rsidR="00DF7AE3" w:rsidRPr="00C67241" w:rsidRDefault="00DF7AE3" w:rsidP="00EA2004">
      <w:pPr>
        <w:pStyle w:val="AD"/>
        <w:spacing w:line="276" w:lineRule="auto"/>
        <w:rPr>
          <w:rFonts w:cs="Arial"/>
        </w:rPr>
      </w:pPr>
      <w:r w:rsidRPr="00C67241">
        <w:rPr>
          <w:rFonts w:cs="Arial"/>
        </w:rPr>
        <w:t xml:space="preserve">　　第十二条期货公司设立的取得营业执照和经营许可证的分公司、营业部等分支机构超出经营范围开展经营活动所产生的民事责任，该分支机构不能承担的，由期货公司承担。</w:t>
      </w:r>
    </w:p>
    <w:p w14:paraId="160921E8" w14:textId="77777777" w:rsidR="00DF7AE3" w:rsidRPr="00C67241" w:rsidRDefault="00DF7AE3" w:rsidP="00EA2004">
      <w:pPr>
        <w:pStyle w:val="AD"/>
        <w:spacing w:line="276" w:lineRule="auto"/>
        <w:rPr>
          <w:rFonts w:cs="Arial"/>
        </w:rPr>
      </w:pPr>
      <w:r w:rsidRPr="00C67241">
        <w:rPr>
          <w:rFonts w:cs="Arial"/>
        </w:rPr>
        <w:t xml:space="preserve">　　客户有过错的，应当承担相应的民事责任。</w:t>
      </w:r>
    </w:p>
    <w:p w14:paraId="77667461" w14:textId="77777777" w:rsidR="00DF7AE3" w:rsidRPr="00C67241" w:rsidRDefault="00DF7AE3" w:rsidP="00EA2004">
      <w:pPr>
        <w:pStyle w:val="AD"/>
        <w:spacing w:line="276" w:lineRule="auto"/>
        <w:rPr>
          <w:rFonts w:cs="Arial"/>
        </w:rPr>
      </w:pPr>
      <w:r w:rsidRPr="00C67241">
        <w:rPr>
          <w:rFonts w:cs="Arial"/>
        </w:rPr>
        <w:t xml:space="preserve">　　四、无效合同责任</w:t>
      </w:r>
    </w:p>
    <w:p w14:paraId="308BA8CC" w14:textId="77777777" w:rsidR="00DF7AE3" w:rsidRPr="00C67241" w:rsidRDefault="00DF7AE3" w:rsidP="00EA2004">
      <w:pPr>
        <w:pStyle w:val="AD"/>
        <w:spacing w:line="276" w:lineRule="auto"/>
        <w:rPr>
          <w:rFonts w:cs="Arial"/>
        </w:rPr>
      </w:pPr>
      <w:r w:rsidRPr="00C67241">
        <w:rPr>
          <w:rFonts w:cs="Arial"/>
        </w:rPr>
        <w:t xml:space="preserve">　　第十三条有下列情形之一的，应当认定期货经纪合同无效：</w:t>
      </w:r>
    </w:p>
    <w:p w14:paraId="78D761D0" w14:textId="77777777" w:rsidR="00DF7AE3" w:rsidRPr="00C67241" w:rsidRDefault="00DF7AE3" w:rsidP="00EA2004">
      <w:pPr>
        <w:pStyle w:val="AD"/>
        <w:spacing w:line="276" w:lineRule="auto"/>
        <w:rPr>
          <w:rFonts w:cs="Arial"/>
        </w:rPr>
      </w:pPr>
      <w:r w:rsidRPr="00C67241">
        <w:rPr>
          <w:rFonts w:cs="Arial"/>
        </w:rPr>
        <w:t xml:space="preserve">　　（一）没有从事期货经纪业务的主体资格而从事期货经纪业务的；</w:t>
      </w:r>
    </w:p>
    <w:p w14:paraId="79D0623E" w14:textId="77777777" w:rsidR="00DF7AE3" w:rsidRPr="00C67241" w:rsidRDefault="00DF7AE3" w:rsidP="00EA2004">
      <w:pPr>
        <w:pStyle w:val="AD"/>
        <w:spacing w:line="276" w:lineRule="auto"/>
        <w:rPr>
          <w:rFonts w:cs="Arial"/>
        </w:rPr>
      </w:pPr>
      <w:r w:rsidRPr="00C67241">
        <w:rPr>
          <w:rFonts w:cs="Arial"/>
        </w:rPr>
        <w:t xml:space="preserve">　　（二）不具备从事期货交易主体资格的客户从事期货交易的；</w:t>
      </w:r>
    </w:p>
    <w:p w14:paraId="4A55E420" w14:textId="77777777" w:rsidR="00DF7AE3" w:rsidRPr="00C67241" w:rsidRDefault="00DF7AE3" w:rsidP="00EA2004">
      <w:pPr>
        <w:pStyle w:val="AD"/>
        <w:spacing w:line="276" w:lineRule="auto"/>
        <w:rPr>
          <w:rFonts w:cs="Arial"/>
        </w:rPr>
      </w:pPr>
      <w:r w:rsidRPr="00C67241">
        <w:rPr>
          <w:rFonts w:cs="Arial"/>
        </w:rPr>
        <w:t xml:space="preserve">　　（三）违反法律、行政法规的强制性规定的。</w:t>
      </w:r>
    </w:p>
    <w:p w14:paraId="5C1D865A" w14:textId="77777777" w:rsidR="00DF7AE3" w:rsidRPr="00C67241" w:rsidRDefault="00DF7AE3" w:rsidP="00EA2004">
      <w:pPr>
        <w:pStyle w:val="AD"/>
        <w:spacing w:line="276" w:lineRule="auto"/>
        <w:rPr>
          <w:rFonts w:cs="Arial"/>
        </w:rPr>
      </w:pPr>
      <w:r w:rsidRPr="00C67241">
        <w:rPr>
          <w:rFonts w:cs="Arial"/>
        </w:rPr>
        <w:t xml:space="preserve">　　第十四条因期货经纪合同无效给客户造成经济损失的，应当根据无效行为与损失之间的因果关系确定责任的承担。一方的损失</w:t>
      </w:r>
      <w:proofErr w:type="gramStart"/>
      <w:r w:rsidRPr="00C67241">
        <w:rPr>
          <w:rFonts w:cs="Arial"/>
        </w:rPr>
        <w:t>系对方</w:t>
      </w:r>
      <w:proofErr w:type="gramEnd"/>
      <w:r w:rsidRPr="00C67241">
        <w:rPr>
          <w:rFonts w:cs="Arial"/>
        </w:rPr>
        <w:t>行为所致，应当由对方赔偿损失；双方有过错的，根据过错大小各自承担相应的民事责任。</w:t>
      </w:r>
    </w:p>
    <w:p w14:paraId="73B805A8" w14:textId="77777777" w:rsidR="00DF7AE3" w:rsidRPr="00C67241" w:rsidRDefault="00DF7AE3" w:rsidP="00EA2004">
      <w:pPr>
        <w:pStyle w:val="AD"/>
        <w:spacing w:line="276" w:lineRule="auto"/>
        <w:rPr>
          <w:rFonts w:cs="Arial"/>
        </w:rPr>
      </w:pPr>
      <w:r w:rsidRPr="00C67241">
        <w:rPr>
          <w:rFonts w:cs="Arial"/>
        </w:rPr>
        <w:t xml:space="preserve">　　第十五条不具有主体资格的经营机构因从事期货经纪业务而导致期货经纪合同无效，该机构按客户的交易指令入市交易的，收取的佣金应当返还给客户，交易结果由客户承担。</w:t>
      </w:r>
    </w:p>
    <w:p w14:paraId="75BDEB80" w14:textId="77777777" w:rsidR="00DF7AE3" w:rsidRPr="00C67241" w:rsidRDefault="00DF7AE3" w:rsidP="00EA2004">
      <w:pPr>
        <w:pStyle w:val="AD"/>
        <w:spacing w:line="276" w:lineRule="auto"/>
        <w:rPr>
          <w:rFonts w:cs="Arial"/>
        </w:rPr>
      </w:pPr>
      <w:r w:rsidRPr="00C67241">
        <w:rPr>
          <w:rFonts w:cs="Arial"/>
        </w:rPr>
        <w:t xml:space="preserve">　　该机构未按客户的交易指令入市交易，客户没有过错的，该机构应当返还客户的保证金并赔偿客户的损失。赔偿损失的范围包括交易手续费、税金及利息。</w:t>
      </w:r>
    </w:p>
    <w:p w14:paraId="120075E1" w14:textId="77777777" w:rsidR="00DF7AE3" w:rsidRPr="00C67241" w:rsidRDefault="00DF7AE3" w:rsidP="00EA2004">
      <w:pPr>
        <w:pStyle w:val="AD"/>
        <w:spacing w:line="276" w:lineRule="auto"/>
        <w:rPr>
          <w:rFonts w:cs="Arial"/>
        </w:rPr>
      </w:pPr>
      <w:r w:rsidRPr="00C67241">
        <w:rPr>
          <w:rFonts w:cs="Arial"/>
        </w:rPr>
        <w:t xml:space="preserve">　　五、交易行为责任</w:t>
      </w:r>
    </w:p>
    <w:p w14:paraId="36B6ED44" w14:textId="77777777" w:rsidR="00DF7AE3" w:rsidRPr="00C67241" w:rsidRDefault="00DF7AE3" w:rsidP="00EA2004">
      <w:pPr>
        <w:pStyle w:val="AD"/>
        <w:spacing w:line="276" w:lineRule="auto"/>
        <w:rPr>
          <w:rFonts w:cs="Arial"/>
        </w:rPr>
      </w:pPr>
      <w:r w:rsidRPr="00C67241">
        <w:rPr>
          <w:rFonts w:cs="Arial"/>
        </w:rPr>
        <w:t xml:space="preserve">　　第十六条期货公司在与客户订立期货经纪合同时，未提示客户注意《期货交易风险说明书》内容，并由客户签字或者盖章，对于客户在交易中的损失，应当依据民法典第五百条第三项的规定承担相应的赔偿责任。但是，根据以往交易结果记载，证明客户已有交易经历的，应当免除期货公司的责任。</w:t>
      </w:r>
    </w:p>
    <w:p w14:paraId="22B909D8" w14:textId="77777777" w:rsidR="00DF7AE3" w:rsidRPr="00C67241" w:rsidRDefault="00DF7AE3" w:rsidP="00EA2004">
      <w:pPr>
        <w:pStyle w:val="AD"/>
        <w:spacing w:line="276" w:lineRule="auto"/>
        <w:rPr>
          <w:rFonts w:cs="Arial"/>
        </w:rPr>
      </w:pPr>
      <w:r w:rsidRPr="00C67241">
        <w:rPr>
          <w:rFonts w:cs="Arial"/>
        </w:rPr>
        <w:t xml:space="preserve">　　第十七条期货公司接受客户全权委托进行期货交易的，对交易产生的损失，承担主要赔偿责任，赔偿额不超过损失的百分之八十，法律、行政法规另有规定的除外。</w:t>
      </w:r>
    </w:p>
    <w:p w14:paraId="2FBB6987" w14:textId="77777777" w:rsidR="00DF7AE3" w:rsidRPr="00C67241" w:rsidRDefault="00DF7AE3" w:rsidP="00EA2004">
      <w:pPr>
        <w:pStyle w:val="AD"/>
        <w:spacing w:line="276" w:lineRule="auto"/>
        <w:rPr>
          <w:rFonts w:cs="Arial"/>
        </w:rPr>
      </w:pPr>
      <w:r w:rsidRPr="00C67241">
        <w:rPr>
          <w:rFonts w:cs="Arial"/>
        </w:rPr>
        <w:lastRenderedPageBreak/>
        <w:t xml:space="preserve">　　第十八条期货公司与客户签订的期货经纪合同对下达交易指令的方式未作约定或者约定不明确的，期货公司不能证明其所进行的交易是依据客户交易指令进行的，对该交易造成客户的损失，期货公司应当承担赔偿责任，客户予以追认的除外。</w:t>
      </w:r>
    </w:p>
    <w:p w14:paraId="43CC3383" w14:textId="77777777" w:rsidR="00DF7AE3" w:rsidRPr="00C67241" w:rsidRDefault="00DF7AE3" w:rsidP="00EA2004">
      <w:pPr>
        <w:pStyle w:val="AD"/>
        <w:spacing w:line="276" w:lineRule="auto"/>
        <w:rPr>
          <w:rFonts w:cs="Arial"/>
        </w:rPr>
      </w:pPr>
      <w:r w:rsidRPr="00C67241">
        <w:rPr>
          <w:rFonts w:cs="Arial"/>
        </w:rPr>
        <w:t xml:space="preserve">　　第十九条期货公司执行非受托人的交易指令造成客户损失，应当由期货公司承担赔偿责任，非受托人承担连带责任，客户予以追认的除外。</w:t>
      </w:r>
    </w:p>
    <w:p w14:paraId="0BE10FC5" w14:textId="77777777" w:rsidR="00DF7AE3" w:rsidRPr="00C67241" w:rsidRDefault="00DF7AE3" w:rsidP="00EA2004">
      <w:pPr>
        <w:pStyle w:val="AD"/>
        <w:spacing w:line="276" w:lineRule="auto"/>
        <w:rPr>
          <w:rFonts w:cs="Arial"/>
        </w:rPr>
      </w:pPr>
      <w:r w:rsidRPr="00C67241">
        <w:rPr>
          <w:rFonts w:cs="Arial"/>
        </w:rPr>
        <w:t xml:space="preserve">　　第二十条客户下达的交易指令没有品种、数量、买卖方向的，期货公司未予拒绝而进行交易造成客户的损失，由期货公司承担赔偿责任，客户予以追认的除外。</w:t>
      </w:r>
    </w:p>
    <w:p w14:paraId="5426B09D" w14:textId="77777777" w:rsidR="00DF7AE3" w:rsidRPr="00C67241" w:rsidRDefault="00DF7AE3" w:rsidP="00EA2004">
      <w:pPr>
        <w:pStyle w:val="AD"/>
        <w:spacing w:line="276" w:lineRule="auto"/>
        <w:rPr>
          <w:rFonts w:cs="Arial"/>
        </w:rPr>
      </w:pPr>
      <w:r w:rsidRPr="00C67241">
        <w:rPr>
          <w:rFonts w:cs="Arial"/>
        </w:rPr>
        <w:t xml:space="preserve">　　第二十一条客户下达的交易指令数量和买卖方向明确，没有有效期限的，应当视为当日有效；没有成交价格的，应当视为按市价交易；没有开平</w:t>
      </w:r>
      <w:proofErr w:type="gramStart"/>
      <w:r w:rsidRPr="00C67241">
        <w:rPr>
          <w:rFonts w:cs="Arial"/>
        </w:rPr>
        <w:t>仓方向</w:t>
      </w:r>
      <w:proofErr w:type="gramEnd"/>
      <w:r w:rsidRPr="00C67241">
        <w:rPr>
          <w:rFonts w:cs="Arial"/>
        </w:rPr>
        <w:t>的，应当视为开仓交易。</w:t>
      </w:r>
    </w:p>
    <w:p w14:paraId="6B524BC7" w14:textId="77777777" w:rsidR="00DF7AE3" w:rsidRPr="00C67241" w:rsidRDefault="00DF7AE3" w:rsidP="00EA2004">
      <w:pPr>
        <w:pStyle w:val="AD"/>
        <w:spacing w:line="276" w:lineRule="auto"/>
        <w:rPr>
          <w:rFonts w:cs="Arial"/>
        </w:rPr>
      </w:pPr>
      <w:r w:rsidRPr="00C67241">
        <w:rPr>
          <w:rFonts w:cs="Arial"/>
        </w:rPr>
        <w:t xml:space="preserve">　　第二十二条期货公司错误执行客户交易指令，除客户认可的以外，交易的后果由期货公司承担，并按下列方式分别处理：</w:t>
      </w:r>
    </w:p>
    <w:p w14:paraId="4F31FBD7" w14:textId="77777777" w:rsidR="00DF7AE3" w:rsidRPr="00C67241" w:rsidRDefault="00DF7AE3" w:rsidP="00EA2004">
      <w:pPr>
        <w:pStyle w:val="AD"/>
        <w:spacing w:line="276" w:lineRule="auto"/>
        <w:rPr>
          <w:rFonts w:cs="Arial"/>
        </w:rPr>
      </w:pPr>
      <w:r w:rsidRPr="00C67241">
        <w:rPr>
          <w:rFonts w:cs="Arial"/>
        </w:rPr>
        <w:t xml:space="preserve">　　（一）交易数量发生错误的，多于指令数量的部分由期货公司承担，少于指令数量的部分，由期货公司补足或者赔偿直接损失；</w:t>
      </w:r>
    </w:p>
    <w:p w14:paraId="4B974C55" w14:textId="77777777" w:rsidR="00DF7AE3" w:rsidRPr="00C67241" w:rsidRDefault="00DF7AE3" w:rsidP="00EA2004">
      <w:pPr>
        <w:pStyle w:val="AD"/>
        <w:spacing w:line="276" w:lineRule="auto"/>
        <w:rPr>
          <w:rFonts w:cs="Arial"/>
        </w:rPr>
      </w:pPr>
      <w:r w:rsidRPr="00C67241">
        <w:rPr>
          <w:rFonts w:cs="Arial"/>
        </w:rPr>
        <w:t xml:space="preserve">　　（二）交易价格超出客户指令价位范围的，交易差价损失或者交易结果由期货公司承担。</w:t>
      </w:r>
    </w:p>
    <w:p w14:paraId="065841EF" w14:textId="77777777" w:rsidR="00DF7AE3" w:rsidRPr="00C67241" w:rsidRDefault="00DF7AE3" w:rsidP="00EA2004">
      <w:pPr>
        <w:pStyle w:val="AD"/>
        <w:spacing w:line="276" w:lineRule="auto"/>
        <w:rPr>
          <w:rFonts w:cs="Arial"/>
        </w:rPr>
      </w:pPr>
      <w:r w:rsidRPr="00C67241">
        <w:rPr>
          <w:rFonts w:cs="Arial"/>
        </w:rPr>
        <w:t xml:space="preserve">　　第二十三条期货公司不当延误执行客户交易指令给客户造成损失的，应当承担赔偿责任，但由于市场原因致客户交易指令未能全部或者部分成交的，期货公司不承担责任。</w:t>
      </w:r>
    </w:p>
    <w:p w14:paraId="02E61444" w14:textId="77777777" w:rsidR="00DF7AE3" w:rsidRPr="00C67241" w:rsidRDefault="00DF7AE3" w:rsidP="00EA2004">
      <w:pPr>
        <w:pStyle w:val="AD"/>
        <w:spacing w:line="276" w:lineRule="auto"/>
        <w:rPr>
          <w:rFonts w:cs="Arial"/>
        </w:rPr>
      </w:pPr>
      <w:r w:rsidRPr="00C67241">
        <w:rPr>
          <w:rFonts w:cs="Arial"/>
        </w:rPr>
        <w:t xml:space="preserve">　　第二十四条期货公司超出客户指令价位的范围，将高于客户指令价格卖出或者低于客户指令价格买入后的差价利益占为己有的，客户要求期货公司返还的，人民法院应</w:t>
      </w:r>
      <w:proofErr w:type="gramStart"/>
      <w:r w:rsidRPr="00C67241">
        <w:rPr>
          <w:rFonts w:cs="Arial"/>
        </w:rPr>
        <w:t>予支</w:t>
      </w:r>
      <w:proofErr w:type="gramEnd"/>
      <w:r w:rsidRPr="00C67241">
        <w:rPr>
          <w:rFonts w:cs="Arial"/>
        </w:rPr>
        <w:t>持，期货公司与客户另有约定的除外。</w:t>
      </w:r>
    </w:p>
    <w:p w14:paraId="4FA42F26" w14:textId="77777777" w:rsidR="00DF7AE3" w:rsidRPr="00C67241" w:rsidRDefault="00DF7AE3" w:rsidP="00EA2004">
      <w:pPr>
        <w:pStyle w:val="AD"/>
        <w:spacing w:line="276" w:lineRule="auto"/>
        <w:rPr>
          <w:rFonts w:cs="Arial"/>
        </w:rPr>
      </w:pPr>
      <w:r w:rsidRPr="00C67241">
        <w:rPr>
          <w:rFonts w:cs="Arial"/>
        </w:rPr>
        <w:t xml:space="preserve">　　第二十五条期货交易所未按交易规则规定的期限、方式，将交易或者持</w:t>
      </w:r>
      <w:proofErr w:type="gramStart"/>
      <w:r w:rsidRPr="00C67241">
        <w:rPr>
          <w:rFonts w:cs="Arial"/>
        </w:rPr>
        <w:t>仓头</w:t>
      </w:r>
      <w:proofErr w:type="gramEnd"/>
      <w:r w:rsidRPr="00C67241">
        <w:rPr>
          <w:rFonts w:cs="Arial"/>
        </w:rPr>
        <w:t>寸的结算结果通知期货公司，造成期货公司损失的，由期货交易所承担赔偿责任。</w:t>
      </w:r>
    </w:p>
    <w:p w14:paraId="68B1925B" w14:textId="77777777" w:rsidR="00DF7AE3" w:rsidRPr="00C67241" w:rsidRDefault="00DF7AE3" w:rsidP="00EA2004">
      <w:pPr>
        <w:pStyle w:val="AD"/>
        <w:spacing w:line="276" w:lineRule="auto"/>
        <w:rPr>
          <w:rFonts w:cs="Arial"/>
        </w:rPr>
      </w:pPr>
      <w:r w:rsidRPr="00C67241">
        <w:rPr>
          <w:rFonts w:cs="Arial"/>
        </w:rPr>
        <w:t xml:space="preserve">　　期货公司未按期货经纪合同约定的期限、方式，将交易或者持</w:t>
      </w:r>
      <w:proofErr w:type="gramStart"/>
      <w:r w:rsidRPr="00C67241">
        <w:rPr>
          <w:rFonts w:cs="Arial"/>
        </w:rPr>
        <w:t>仓头</w:t>
      </w:r>
      <w:proofErr w:type="gramEnd"/>
      <w:r w:rsidRPr="00C67241">
        <w:rPr>
          <w:rFonts w:cs="Arial"/>
        </w:rPr>
        <w:t>寸的结算结果通知客户，造成客户损失的，由期货公司承担赔偿责任。</w:t>
      </w:r>
    </w:p>
    <w:p w14:paraId="7F489DD2" w14:textId="77777777" w:rsidR="00DF7AE3" w:rsidRPr="00C67241" w:rsidRDefault="00DF7AE3" w:rsidP="00EA2004">
      <w:pPr>
        <w:pStyle w:val="AD"/>
        <w:spacing w:line="276" w:lineRule="auto"/>
        <w:rPr>
          <w:rFonts w:cs="Arial"/>
        </w:rPr>
      </w:pPr>
      <w:r w:rsidRPr="00C67241">
        <w:rPr>
          <w:rFonts w:cs="Arial"/>
        </w:rPr>
        <w:t xml:space="preserve">　　第二十六条期货公司与客户对交易结算结果的通知方式未作约定或者约定不明确，期货公司未能提供证据证明已经发出上述通知的，对客户因继续持仓而造成扩大的损失，应当承担主要赔偿责任，赔偿额不超过损失的百分之八十。</w:t>
      </w:r>
    </w:p>
    <w:p w14:paraId="1FDB8FA8" w14:textId="77777777" w:rsidR="00DF7AE3" w:rsidRPr="00C67241" w:rsidRDefault="00DF7AE3" w:rsidP="00EA2004">
      <w:pPr>
        <w:pStyle w:val="AD"/>
        <w:spacing w:line="276" w:lineRule="auto"/>
        <w:rPr>
          <w:rFonts w:cs="Arial"/>
        </w:rPr>
      </w:pPr>
      <w:r w:rsidRPr="00C67241">
        <w:rPr>
          <w:rFonts w:cs="Arial"/>
        </w:rPr>
        <w:t xml:space="preserve">　　第二十七条客户对当日交易结算结果的确认，应当视为对该日之前所有持仓和交易结算结果的确认，所产生的交易后果由客户自行承担。</w:t>
      </w:r>
    </w:p>
    <w:p w14:paraId="4522D801" w14:textId="77777777" w:rsidR="00DF7AE3" w:rsidRPr="00C67241" w:rsidRDefault="00DF7AE3" w:rsidP="00EA2004">
      <w:pPr>
        <w:pStyle w:val="AD"/>
        <w:spacing w:line="276" w:lineRule="auto"/>
        <w:rPr>
          <w:rFonts w:cs="Arial"/>
        </w:rPr>
      </w:pPr>
      <w:r w:rsidRPr="00C67241">
        <w:rPr>
          <w:rFonts w:cs="Arial"/>
        </w:rPr>
        <w:t xml:space="preserve">　　第二十八条期货公司对交易结算结果提出异议，期货交易所未及时采取措施导致损失扩大的，对造成期货公司扩大的损失应当承担赔偿责任。</w:t>
      </w:r>
    </w:p>
    <w:p w14:paraId="64C56C23" w14:textId="77777777" w:rsidR="00DF7AE3" w:rsidRPr="00C67241" w:rsidRDefault="00DF7AE3" w:rsidP="00EA2004">
      <w:pPr>
        <w:pStyle w:val="AD"/>
        <w:spacing w:line="276" w:lineRule="auto"/>
        <w:rPr>
          <w:rFonts w:cs="Arial"/>
        </w:rPr>
      </w:pPr>
      <w:r w:rsidRPr="00C67241">
        <w:rPr>
          <w:rFonts w:cs="Arial"/>
        </w:rPr>
        <w:t xml:space="preserve">　　客户对交易结算结果提出异议，期货公司未及时采取措施导致损失扩大的，期货公司对造成客户扩大的损失应当承担赔偿责任。</w:t>
      </w:r>
    </w:p>
    <w:p w14:paraId="04D26963" w14:textId="77777777" w:rsidR="00DF7AE3" w:rsidRPr="00C67241" w:rsidRDefault="00DF7AE3" w:rsidP="00EA2004">
      <w:pPr>
        <w:pStyle w:val="AD"/>
        <w:spacing w:line="276" w:lineRule="auto"/>
        <w:rPr>
          <w:rFonts w:cs="Arial"/>
        </w:rPr>
      </w:pPr>
      <w:r w:rsidRPr="00C67241">
        <w:rPr>
          <w:rFonts w:cs="Arial"/>
        </w:rPr>
        <w:t xml:space="preserve">　　第二十九条期货公司对期货交易所或者客户对期货公司的交易结算结果有异议，而未在期货交易所交易规则规定或者期货经纪合同约定的时间内提出的，视为期货公司或者客户对交易结算结果已予以确认。</w:t>
      </w:r>
    </w:p>
    <w:p w14:paraId="1721B94F" w14:textId="77777777" w:rsidR="00DF7AE3" w:rsidRPr="00C67241" w:rsidRDefault="00DF7AE3" w:rsidP="00EA2004">
      <w:pPr>
        <w:pStyle w:val="AD"/>
        <w:spacing w:line="276" w:lineRule="auto"/>
        <w:rPr>
          <w:rFonts w:cs="Arial"/>
        </w:rPr>
      </w:pPr>
      <w:r w:rsidRPr="00C67241">
        <w:rPr>
          <w:rFonts w:cs="Arial"/>
        </w:rPr>
        <w:t xml:space="preserve">　　第三十条期货公司进行</w:t>
      </w:r>
      <w:proofErr w:type="gramStart"/>
      <w:r w:rsidRPr="00C67241">
        <w:rPr>
          <w:rFonts w:cs="Arial"/>
        </w:rPr>
        <w:t>混码交易</w:t>
      </w:r>
      <w:proofErr w:type="gramEnd"/>
      <w:r w:rsidRPr="00C67241">
        <w:rPr>
          <w:rFonts w:cs="Arial"/>
        </w:rPr>
        <w:t>的，客户不承担责任，但期货公司能够举证证明其已按照客户交易指令入市交易的，客户应当承担相应的交易结果。</w:t>
      </w:r>
    </w:p>
    <w:p w14:paraId="03CEC3F9" w14:textId="77777777" w:rsidR="00DF7AE3" w:rsidRPr="00C67241" w:rsidRDefault="00DF7AE3" w:rsidP="00EA2004">
      <w:pPr>
        <w:pStyle w:val="AD"/>
        <w:spacing w:line="276" w:lineRule="auto"/>
        <w:rPr>
          <w:rFonts w:cs="Arial"/>
        </w:rPr>
      </w:pPr>
      <w:r w:rsidRPr="00C67241">
        <w:rPr>
          <w:rFonts w:cs="Arial"/>
        </w:rPr>
        <w:t xml:space="preserve">　　六、透支交易责任</w:t>
      </w:r>
    </w:p>
    <w:p w14:paraId="2E40EABE" w14:textId="77777777" w:rsidR="00DF7AE3" w:rsidRPr="00C67241" w:rsidRDefault="00DF7AE3" w:rsidP="00EA2004">
      <w:pPr>
        <w:pStyle w:val="AD"/>
        <w:spacing w:line="276" w:lineRule="auto"/>
        <w:rPr>
          <w:rFonts w:cs="Arial"/>
        </w:rPr>
      </w:pPr>
      <w:r w:rsidRPr="00C67241">
        <w:rPr>
          <w:rFonts w:cs="Arial"/>
        </w:rPr>
        <w:t xml:space="preserve">　　第三十一条期货交易所在期货公司没有保证金或者保证金不足的情况下，允许期货公司开</w:t>
      </w:r>
      <w:r w:rsidRPr="00C67241">
        <w:rPr>
          <w:rFonts w:cs="Arial"/>
        </w:rPr>
        <w:lastRenderedPageBreak/>
        <w:t>仓交易或者继续持仓，应当认定为透支交易。</w:t>
      </w:r>
    </w:p>
    <w:p w14:paraId="0B7A5936" w14:textId="77777777" w:rsidR="00DF7AE3" w:rsidRPr="00C67241" w:rsidRDefault="00DF7AE3" w:rsidP="00EA2004">
      <w:pPr>
        <w:pStyle w:val="AD"/>
        <w:spacing w:line="276" w:lineRule="auto"/>
        <w:rPr>
          <w:rFonts w:cs="Arial"/>
        </w:rPr>
      </w:pPr>
      <w:r w:rsidRPr="00C67241">
        <w:rPr>
          <w:rFonts w:cs="Arial"/>
        </w:rPr>
        <w:t xml:space="preserve">　　期货公司在客户没有保证金或者保证金不足的情况下，允许客户开仓交易或者继续持仓，应当认定为透支交易。</w:t>
      </w:r>
    </w:p>
    <w:p w14:paraId="6FBD2C74" w14:textId="77777777" w:rsidR="00DF7AE3" w:rsidRPr="00C67241" w:rsidRDefault="00DF7AE3" w:rsidP="00EA2004">
      <w:pPr>
        <w:pStyle w:val="AD"/>
        <w:spacing w:line="276" w:lineRule="auto"/>
        <w:rPr>
          <w:rFonts w:cs="Arial"/>
        </w:rPr>
      </w:pPr>
      <w:r w:rsidRPr="00C67241">
        <w:rPr>
          <w:rFonts w:cs="Arial"/>
        </w:rPr>
        <w:t xml:space="preserve">　　审查期货公司或者客户是否透支交易，应当以期货交易所规定的保证金比例为标准。</w:t>
      </w:r>
    </w:p>
    <w:p w14:paraId="475F550D" w14:textId="77777777" w:rsidR="00DF7AE3" w:rsidRPr="00C67241" w:rsidRDefault="00DF7AE3" w:rsidP="00EA2004">
      <w:pPr>
        <w:pStyle w:val="AD"/>
        <w:spacing w:line="276" w:lineRule="auto"/>
        <w:rPr>
          <w:rFonts w:cs="Arial"/>
        </w:rPr>
      </w:pPr>
      <w:r w:rsidRPr="00C67241">
        <w:rPr>
          <w:rFonts w:cs="Arial"/>
        </w:rPr>
        <w:t xml:space="preserve">　　第三十二条期货公司的交易保证金不足，期货交易所未按规定通知期货公司追加保证金的，由于行情向持仓不利的方向变化导致期货公司透支发生的扩大损失，期货交易所应当承担主要赔偿责任，赔偿额不超过损失的百分之六十。</w:t>
      </w:r>
    </w:p>
    <w:p w14:paraId="2F4EB7C1" w14:textId="77777777" w:rsidR="00DF7AE3" w:rsidRPr="00C67241" w:rsidRDefault="00DF7AE3" w:rsidP="00EA2004">
      <w:pPr>
        <w:pStyle w:val="AD"/>
        <w:spacing w:line="276" w:lineRule="auto"/>
        <w:rPr>
          <w:rFonts w:cs="Arial"/>
        </w:rPr>
      </w:pPr>
      <w:r w:rsidRPr="00C67241">
        <w:rPr>
          <w:rFonts w:cs="Arial"/>
        </w:rPr>
        <w:t xml:space="preserve">　　客户的交易保证金不足，期货公司未按约定通知客户追加保证金的，由于行情向持仓不利的方向变化导致客户透支发生的扩大损失，期货公司应当承担主要赔偿责任，赔偿额不超过损失的百分之八十。</w:t>
      </w:r>
    </w:p>
    <w:p w14:paraId="79EC2D65" w14:textId="77777777" w:rsidR="00DF7AE3" w:rsidRPr="00C67241" w:rsidRDefault="00DF7AE3" w:rsidP="00EA2004">
      <w:pPr>
        <w:pStyle w:val="AD"/>
        <w:spacing w:line="276" w:lineRule="auto"/>
        <w:rPr>
          <w:rFonts w:cs="Arial"/>
        </w:rPr>
      </w:pPr>
      <w:r w:rsidRPr="00C67241">
        <w:rPr>
          <w:rFonts w:cs="Arial"/>
        </w:rPr>
        <w:t xml:space="preserve">　　第三十三条期货公司的交易保证金不足，期货交易所履行了通知义务，而期货公司未及时追加保证金，期货公司要求保留持仓并经书面协商一致的，对保留持仓期间造成的损失，由期货公司承担；穿</w:t>
      </w:r>
      <w:proofErr w:type="gramStart"/>
      <w:r w:rsidRPr="00C67241">
        <w:rPr>
          <w:rFonts w:cs="Arial"/>
        </w:rPr>
        <w:t>仓造成</w:t>
      </w:r>
      <w:proofErr w:type="gramEnd"/>
      <w:r w:rsidRPr="00C67241">
        <w:rPr>
          <w:rFonts w:cs="Arial"/>
        </w:rPr>
        <w:t>的损失，由期货交易所承担。</w:t>
      </w:r>
    </w:p>
    <w:p w14:paraId="74966410" w14:textId="77777777" w:rsidR="00DF7AE3" w:rsidRPr="00C67241" w:rsidRDefault="00DF7AE3" w:rsidP="00EA2004">
      <w:pPr>
        <w:pStyle w:val="AD"/>
        <w:spacing w:line="276" w:lineRule="auto"/>
        <w:rPr>
          <w:rFonts w:cs="Arial"/>
        </w:rPr>
      </w:pPr>
      <w:r w:rsidRPr="00C67241">
        <w:rPr>
          <w:rFonts w:cs="Arial"/>
        </w:rPr>
        <w:t xml:space="preserve">　　客户的交易保证金不足，期货公司履行了通知义务而客户未及时追加保证金，客户要求保留持仓并经书面协商一致的，对保留持仓期间造成的损失，由客户承担；穿</w:t>
      </w:r>
      <w:proofErr w:type="gramStart"/>
      <w:r w:rsidRPr="00C67241">
        <w:rPr>
          <w:rFonts w:cs="Arial"/>
        </w:rPr>
        <w:t>仓造成</w:t>
      </w:r>
      <w:proofErr w:type="gramEnd"/>
      <w:r w:rsidRPr="00C67241">
        <w:rPr>
          <w:rFonts w:cs="Arial"/>
        </w:rPr>
        <w:t>的损失，由期货公司承担。</w:t>
      </w:r>
    </w:p>
    <w:p w14:paraId="4889BB10" w14:textId="77777777" w:rsidR="00DF7AE3" w:rsidRPr="00C67241" w:rsidRDefault="00DF7AE3" w:rsidP="00EA2004">
      <w:pPr>
        <w:pStyle w:val="AD"/>
        <w:spacing w:line="276" w:lineRule="auto"/>
        <w:rPr>
          <w:rFonts w:cs="Arial"/>
        </w:rPr>
      </w:pPr>
      <w:r w:rsidRPr="00C67241">
        <w:rPr>
          <w:rFonts w:cs="Arial"/>
        </w:rPr>
        <w:t xml:space="preserve">　　第三十四条期货交易所允许期货公司开仓透支交易的，对透支交易造成的损失，由期货交易所承担主要赔偿责任，赔偿额不超过损失的百分之六十。</w:t>
      </w:r>
    </w:p>
    <w:p w14:paraId="66DA3B63" w14:textId="77777777" w:rsidR="00DF7AE3" w:rsidRPr="00C67241" w:rsidRDefault="00DF7AE3" w:rsidP="00EA2004">
      <w:pPr>
        <w:pStyle w:val="AD"/>
        <w:spacing w:line="276" w:lineRule="auto"/>
        <w:rPr>
          <w:rFonts w:cs="Arial"/>
        </w:rPr>
      </w:pPr>
      <w:r w:rsidRPr="00C67241">
        <w:rPr>
          <w:rFonts w:cs="Arial"/>
        </w:rPr>
        <w:t xml:space="preserve">　　期货公司允许客户开仓透支交易的，对透支交易造成的损失，由期货公司承担主要赔偿责任，赔偿额不超过损失的百分之八十。</w:t>
      </w:r>
    </w:p>
    <w:p w14:paraId="5D25385A" w14:textId="77777777" w:rsidR="00DF7AE3" w:rsidRPr="00C67241" w:rsidRDefault="00DF7AE3" w:rsidP="00EA2004">
      <w:pPr>
        <w:pStyle w:val="AD"/>
        <w:spacing w:line="276" w:lineRule="auto"/>
        <w:rPr>
          <w:rFonts w:cs="Arial"/>
        </w:rPr>
      </w:pPr>
      <w:r w:rsidRPr="00C67241">
        <w:rPr>
          <w:rFonts w:cs="Arial"/>
        </w:rPr>
        <w:t xml:space="preserve">　　第三十五条期货交易所允许期货公司透支交易，并与其约定分享利益，共担风险的，对透支交易造成的损失，期货交易所承担相应的赔偿责任。</w:t>
      </w:r>
    </w:p>
    <w:p w14:paraId="77EFCA68" w14:textId="77777777" w:rsidR="00DF7AE3" w:rsidRPr="00C67241" w:rsidRDefault="00DF7AE3" w:rsidP="00EA2004">
      <w:pPr>
        <w:pStyle w:val="AD"/>
        <w:spacing w:line="276" w:lineRule="auto"/>
        <w:rPr>
          <w:rFonts w:cs="Arial"/>
        </w:rPr>
      </w:pPr>
      <w:r w:rsidRPr="00C67241">
        <w:rPr>
          <w:rFonts w:cs="Arial"/>
        </w:rPr>
        <w:t xml:space="preserve">　　期货公司允许客户透支交易，并与其约定分享利益，共担风险的，对透支交易造成的损失，期货公司承担相应的赔偿责任。</w:t>
      </w:r>
    </w:p>
    <w:p w14:paraId="4534DF55" w14:textId="77777777" w:rsidR="00DF7AE3" w:rsidRPr="00C67241" w:rsidRDefault="00DF7AE3" w:rsidP="00EA2004">
      <w:pPr>
        <w:pStyle w:val="AD"/>
        <w:spacing w:line="276" w:lineRule="auto"/>
        <w:rPr>
          <w:rFonts w:cs="Arial"/>
        </w:rPr>
      </w:pPr>
      <w:r w:rsidRPr="00C67241">
        <w:rPr>
          <w:rFonts w:cs="Arial"/>
        </w:rPr>
        <w:t xml:space="preserve">　　七、强行平仓责任</w:t>
      </w:r>
    </w:p>
    <w:p w14:paraId="18689AEB" w14:textId="77777777" w:rsidR="00DF7AE3" w:rsidRPr="00C67241" w:rsidRDefault="00DF7AE3" w:rsidP="00EA2004">
      <w:pPr>
        <w:pStyle w:val="AD"/>
        <w:spacing w:line="276" w:lineRule="auto"/>
        <w:rPr>
          <w:rFonts w:cs="Arial"/>
        </w:rPr>
      </w:pPr>
      <w:r w:rsidRPr="00C67241">
        <w:rPr>
          <w:rFonts w:cs="Arial"/>
        </w:rPr>
        <w:t xml:space="preserve">　　第三十六条期货公司的交易保证金不足，又未能按期货交易所规定的时间追加保证金的，按交易规则的规定处理；规定不明确的，期货交易所有权就其未平仓的期货合约强行平仓，强行平仓所造成的损失，由期货公司承担。</w:t>
      </w:r>
    </w:p>
    <w:p w14:paraId="000BF773" w14:textId="77777777" w:rsidR="00DF7AE3" w:rsidRPr="00C67241" w:rsidRDefault="00DF7AE3" w:rsidP="00EA2004">
      <w:pPr>
        <w:pStyle w:val="AD"/>
        <w:spacing w:line="276" w:lineRule="auto"/>
        <w:rPr>
          <w:rFonts w:cs="Arial"/>
        </w:rPr>
      </w:pPr>
      <w:r w:rsidRPr="00C67241">
        <w:rPr>
          <w:rFonts w:cs="Arial"/>
        </w:rPr>
        <w:t xml:space="preserve">　　客户的交易保证金不足，又未能按期货经纪合同约定的时间追加保证金的，按期货经纪合同的约定处理；约定不明确的，期货公司有权就其未平仓的期货合约强行平仓，强行平仓造成的损失，由客户承担。</w:t>
      </w:r>
    </w:p>
    <w:p w14:paraId="6620B497" w14:textId="77777777" w:rsidR="00DF7AE3" w:rsidRPr="00C67241" w:rsidRDefault="00DF7AE3" w:rsidP="00EA2004">
      <w:pPr>
        <w:pStyle w:val="AD"/>
        <w:spacing w:line="276" w:lineRule="auto"/>
        <w:rPr>
          <w:rFonts w:cs="Arial"/>
        </w:rPr>
      </w:pPr>
      <w:r w:rsidRPr="00C67241">
        <w:rPr>
          <w:rFonts w:cs="Arial"/>
        </w:rPr>
        <w:t xml:space="preserve">　　第三十七条期货交易所因期货公司</w:t>
      </w:r>
      <w:proofErr w:type="gramStart"/>
      <w:r w:rsidRPr="00C67241">
        <w:rPr>
          <w:rFonts w:cs="Arial"/>
        </w:rPr>
        <w:t>违规超仓或者</w:t>
      </w:r>
      <w:proofErr w:type="gramEnd"/>
      <w:r w:rsidRPr="00C67241">
        <w:rPr>
          <w:rFonts w:cs="Arial"/>
        </w:rPr>
        <w:t>其他违规行为而必须强行平仓的，强行平仓所造成的损失，由期货公司承担。</w:t>
      </w:r>
    </w:p>
    <w:p w14:paraId="0FBCFF71" w14:textId="77777777" w:rsidR="00DF7AE3" w:rsidRPr="00C67241" w:rsidRDefault="00DF7AE3" w:rsidP="00EA2004">
      <w:pPr>
        <w:pStyle w:val="AD"/>
        <w:spacing w:line="276" w:lineRule="auto"/>
        <w:rPr>
          <w:rFonts w:cs="Arial"/>
        </w:rPr>
      </w:pPr>
      <w:r w:rsidRPr="00C67241">
        <w:rPr>
          <w:rFonts w:cs="Arial"/>
        </w:rPr>
        <w:t xml:space="preserve">　　期货公司因客户</w:t>
      </w:r>
      <w:proofErr w:type="gramStart"/>
      <w:r w:rsidRPr="00C67241">
        <w:rPr>
          <w:rFonts w:cs="Arial"/>
        </w:rPr>
        <w:t>违规超仓或者</w:t>
      </w:r>
      <w:proofErr w:type="gramEnd"/>
      <w:r w:rsidRPr="00C67241">
        <w:rPr>
          <w:rFonts w:cs="Arial"/>
        </w:rPr>
        <w:t>其他违规行为而必须强行平仓的，强行平仓所造成的损失，由客户承担。</w:t>
      </w:r>
    </w:p>
    <w:p w14:paraId="60A05975" w14:textId="77777777" w:rsidR="00DF7AE3" w:rsidRPr="00C67241" w:rsidRDefault="00DF7AE3" w:rsidP="00EA2004">
      <w:pPr>
        <w:pStyle w:val="AD"/>
        <w:spacing w:line="276" w:lineRule="auto"/>
        <w:rPr>
          <w:rFonts w:cs="Arial"/>
        </w:rPr>
      </w:pPr>
      <w:r w:rsidRPr="00C67241">
        <w:rPr>
          <w:rFonts w:cs="Arial"/>
        </w:rPr>
        <w:t xml:space="preserve">　　第三十八条期货公司或者客户交易保证金不足，符合强行平仓条件后，应当自行平仓而未平仓造成的扩大损失，由期货公司或者客户自行承担。法律、行政法规另有规定或者当事人另有约定的除外。</w:t>
      </w:r>
    </w:p>
    <w:p w14:paraId="0294BB51" w14:textId="77777777" w:rsidR="00DF7AE3" w:rsidRPr="00C67241" w:rsidRDefault="00DF7AE3" w:rsidP="00EA2004">
      <w:pPr>
        <w:pStyle w:val="AD"/>
        <w:spacing w:line="276" w:lineRule="auto"/>
        <w:rPr>
          <w:rFonts w:cs="Arial"/>
        </w:rPr>
      </w:pPr>
      <w:r w:rsidRPr="00C67241">
        <w:rPr>
          <w:rFonts w:cs="Arial"/>
        </w:rPr>
        <w:t xml:space="preserve">　　第三十九条期货交易所或者期货公司强行平仓数额应当与期货公司或者客户需追加的保证</w:t>
      </w:r>
      <w:r w:rsidRPr="00C67241">
        <w:rPr>
          <w:rFonts w:cs="Arial"/>
        </w:rPr>
        <w:lastRenderedPageBreak/>
        <w:t>金数额基本相当。因超量平仓引起的损失，由强行平仓者承担。</w:t>
      </w:r>
    </w:p>
    <w:p w14:paraId="1EE2D5CA" w14:textId="77777777" w:rsidR="00DF7AE3" w:rsidRPr="00C67241" w:rsidRDefault="00DF7AE3" w:rsidP="00EA2004">
      <w:pPr>
        <w:pStyle w:val="AD"/>
        <w:spacing w:line="276" w:lineRule="auto"/>
        <w:rPr>
          <w:rFonts w:cs="Arial"/>
        </w:rPr>
      </w:pPr>
      <w:r w:rsidRPr="00C67241">
        <w:rPr>
          <w:rFonts w:cs="Arial"/>
        </w:rPr>
        <w:t xml:space="preserve">　　第四十条期货交易所对期货公司、期货公司对客户未按期货交易所交易规则规定或者期货经纪合同约定的强行平仓条件、时间、方式进行强行平仓，造成期货公司或者客户损失的，期货交易所或者期货公司应当承担赔偿责任。</w:t>
      </w:r>
    </w:p>
    <w:p w14:paraId="7F30652C" w14:textId="77777777" w:rsidR="00DF7AE3" w:rsidRPr="00C67241" w:rsidRDefault="00DF7AE3" w:rsidP="00EA2004">
      <w:pPr>
        <w:pStyle w:val="AD"/>
        <w:spacing w:line="276" w:lineRule="auto"/>
        <w:rPr>
          <w:rFonts w:cs="Arial"/>
        </w:rPr>
      </w:pPr>
      <w:r w:rsidRPr="00C67241">
        <w:rPr>
          <w:rFonts w:cs="Arial"/>
        </w:rPr>
        <w:t xml:space="preserve">　　第四十一条期货交易所依法或依交易规则强行平仓发生的费用，由被平仓的期货公司承担；期货公司承担责任后有权向有过错的客户追偿。</w:t>
      </w:r>
    </w:p>
    <w:p w14:paraId="7EA64211" w14:textId="77777777" w:rsidR="00DF7AE3" w:rsidRPr="00C67241" w:rsidRDefault="00DF7AE3" w:rsidP="00EA2004">
      <w:pPr>
        <w:pStyle w:val="AD"/>
        <w:spacing w:line="276" w:lineRule="auto"/>
        <w:rPr>
          <w:rFonts w:cs="Arial"/>
        </w:rPr>
      </w:pPr>
      <w:r w:rsidRPr="00C67241">
        <w:rPr>
          <w:rFonts w:cs="Arial"/>
        </w:rPr>
        <w:t xml:space="preserve">　　期货公司依法或依约定强行平仓所发生的费用，由客户承担。</w:t>
      </w:r>
    </w:p>
    <w:p w14:paraId="4B417465" w14:textId="77777777" w:rsidR="00DF7AE3" w:rsidRPr="00C67241" w:rsidRDefault="00DF7AE3" w:rsidP="00EA2004">
      <w:pPr>
        <w:pStyle w:val="AD"/>
        <w:spacing w:line="276" w:lineRule="auto"/>
        <w:rPr>
          <w:rFonts w:cs="Arial"/>
        </w:rPr>
      </w:pPr>
      <w:r w:rsidRPr="00C67241">
        <w:rPr>
          <w:rFonts w:cs="Arial"/>
        </w:rPr>
        <w:t xml:space="preserve">　　八、实物交割责任</w:t>
      </w:r>
    </w:p>
    <w:p w14:paraId="291B2806" w14:textId="77777777" w:rsidR="00DF7AE3" w:rsidRPr="00C67241" w:rsidRDefault="00DF7AE3" w:rsidP="00EA2004">
      <w:pPr>
        <w:pStyle w:val="AD"/>
        <w:spacing w:line="276" w:lineRule="auto"/>
        <w:rPr>
          <w:rFonts w:cs="Arial"/>
        </w:rPr>
      </w:pPr>
      <w:r w:rsidRPr="00C67241">
        <w:rPr>
          <w:rFonts w:cs="Arial"/>
        </w:rPr>
        <w:t xml:space="preserve">　　第四十二条交割仓库未履行货物验收职责或者因保管不善给仓单持有人造成损失的，应当承担赔偿责任。</w:t>
      </w:r>
    </w:p>
    <w:p w14:paraId="11DB4626" w14:textId="77777777" w:rsidR="00DF7AE3" w:rsidRPr="00C67241" w:rsidRDefault="00DF7AE3" w:rsidP="00EA2004">
      <w:pPr>
        <w:pStyle w:val="AD"/>
        <w:spacing w:line="276" w:lineRule="auto"/>
        <w:rPr>
          <w:rFonts w:cs="Arial"/>
        </w:rPr>
      </w:pPr>
      <w:r w:rsidRPr="00C67241">
        <w:rPr>
          <w:rFonts w:cs="Arial"/>
        </w:rPr>
        <w:t xml:space="preserve">　　第四十三条期货公司没有代客户履行申请交割义务的，应当承担违约责任；造成客户损失的，应当承担赔偿责任。</w:t>
      </w:r>
    </w:p>
    <w:p w14:paraId="241EDCB9" w14:textId="77777777" w:rsidR="00DF7AE3" w:rsidRPr="00C67241" w:rsidRDefault="00DF7AE3" w:rsidP="00EA2004">
      <w:pPr>
        <w:pStyle w:val="AD"/>
        <w:spacing w:line="276" w:lineRule="auto"/>
        <w:rPr>
          <w:rFonts w:cs="Arial"/>
        </w:rPr>
      </w:pPr>
      <w:r w:rsidRPr="00C67241">
        <w:rPr>
          <w:rFonts w:cs="Arial"/>
        </w:rPr>
        <w:t xml:space="preserve">　　第四十四条在交割日，卖方期货公司未向期货交易所交付标准仓单，或者买方期货公司未向期货交易所账户交付足额货款，构成交割违约。</w:t>
      </w:r>
    </w:p>
    <w:p w14:paraId="4F067288" w14:textId="77777777" w:rsidR="00DF7AE3" w:rsidRPr="00C67241" w:rsidRDefault="00DF7AE3" w:rsidP="00EA2004">
      <w:pPr>
        <w:pStyle w:val="AD"/>
        <w:spacing w:line="276" w:lineRule="auto"/>
        <w:rPr>
          <w:rFonts w:cs="Arial"/>
        </w:rPr>
      </w:pPr>
      <w:r w:rsidRPr="00C67241">
        <w:rPr>
          <w:rFonts w:cs="Arial"/>
        </w:rPr>
        <w:t xml:space="preserve">　　构成交割违约的，违约方应当承担违约责任；具有民法典第五百六十三条第一款第四项规定情形的，对方有权要求终止交割或者要求违约方继续交割。</w:t>
      </w:r>
    </w:p>
    <w:p w14:paraId="4564B6A1" w14:textId="77777777" w:rsidR="00DF7AE3" w:rsidRPr="00C67241" w:rsidRDefault="00DF7AE3" w:rsidP="00EA2004">
      <w:pPr>
        <w:pStyle w:val="AD"/>
        <w:spacing w:line="276" w:lineRule="auto"/>
        <w:rPr>
          <w:rFonts w:cs="Arial"/>
        </w:rPr>
      </w:pPr>
      <w:r w:rsidRPr="00C67241">
        <w:rPr>
          <w:rFonts w:cs="Arial"/>
        </w:rPr>
        <w:t xml:space="preserve">　　征购或者竞卖失败的，应当由违约方按照交易所有关赔偿办法的规定承担赔偿责任。</w:t>
      </w:r>
    </w:p>
    <w:p w14:paraId="43BF158E" w14:textId="77777777" w:rsidR="00DF7AE3" w:rsidRPr="00C67241" w:rsidRDefault="00DF7AE3" w:rsidP="00EA2004">
      <w:pPr>
        <w:pStyle w:val="AD"/>
        <w:spacing w:line="276" w:lineRule="auto"/>
        <w:rPr>
          <w:rFonts w:cs="Arial"/>
        </w:rPr>
      </w:pPr>
      <w:r w:rsidRPr="00C67241">
        <w:rPr>
          <w:rFonts w:cs="Arial"/>
        </w:rPr>
        <w:t xml:space="preserve">　　第四十五条在期货合约交割期内，买方或者卖方客户违约的，期货交易所应当代期货公司、期货公司应当代客户向对方承担违约责任。</w:t>
      </w:r>
    </w:p>
    <w:p w14:paraId="14AAC4FA" w14:textId="77777777" w:rsidR="00DF7AE3" w:rsidRPr="00C67241" w:rsidRDefault="00DF7AE3" w:rsidP="00EA2004">
      <w:pPr>
        <w:pStyle w:val="AD"/>
        <w:spacing w:line="276" w:lineRule="auto"/>
        <w:rPr>
          <w:rFonts w:cs="Arial"/>
        </w:rPr>
      </w:pPr>
      <w:r w:rsidRPr="00C67241">
        <w:rPr>
          <w:rFonts w:cs="Arial"/>
        </w:rPr>
        <w:t xml:space="preserve">　　第四十六条买方客户未在期货交易所交易规则规定的期限内对货物的质量、数量提出异议的，应视为其对货物的数量、质量无异议。</w:t>
      </w:r>
    </w:p>
    <w:p w14:paraId="76535CDF" w14:textId="77777777" w:rsidR="00DF7AE3" w:rsidRPr="00C67241" w:rsidRDefault="00DF7AE3" w:rsidP="00EA2004">
      <w:pPr>
        <w:pStyle w:val="AD"/>
        <w:spacing w:line="276" w:lineRule="auto"/>
        <w:rPr>
          <w:rFonts w:cs="Arial"/>
        </w:rPr>
      </w:pPr>
      <w:r w:rsidRPr="00C67241">
        <w:rPr>
          <w:rFonts w:cs="Arial"/>
        </w:rPr>
        <w:t xml:space="preserve">　　第四十七条交割仓库不能在期货交易所交易规则规定的期限内，向标准仓单持有人交付符合期货合约要求的货物，造成标准仓单持有人损失的，交割仓库应当承担责任，期货交易所承担连带责任。</w:t>
      </w:r>
    </w:p>
    <w:p w14:paraId="771EBDBC" w14:textId="77777777" w:rsidR="00DF7AE3" w:rsidRPr="00C67241" w:rsidRDefault="00DF7AE3" w:rsidP="00EA2004">
      <w:pPr>
        <w:pStyle w:val="AD"/>
        <w:spacing w:line="276" w:lineRule="auto"/>
        <w:rPr>
          <w:rFonts w:cs="Arial"/>
        </w:rPr>
      </w:pPr>
      <w:r w:rsidRPr="00C67241">
        <w:rPr>
          <w:rFonts w:cs="Arial"/>
        </w:rPr>
        <w:t xml:space="preserve">　　期货交易所承担责任后，有权向交割仓库追偿。</w:t>
      </w:r>
    </w:p>
    <w:p w14:paraId="7161D6B2" w14:textId="77777777" w:rsidR="00DF7AE3" w:rsidRPr="00C67241" w:rsidRDefault="00DF7AE3" w:rsidP="00EA2004">
      <w:pPr>
        <w:pStyle w:val="AD"/>
        <w:spacing w:line="276" w:lineRule="auto"/>
        <w:rPr>
          <w:rFonts w:cs="Arial"/>
        </w:rPr>
      </w:pPr>
      <w:r w:rsidRPr="00C67241">
        <w:rPr>
          <w:rFonts w:cs="Arial"/>
        </w:rPr>
        <w:t xml:space="preserve">　　九、保证合约履行责任</w:t>
      </w:r>
    </w:p>
    <w:p w14:paraId="51765F2D" w14:textId="77777777" w:rsidR="00DF7AE3" w:rsidRPr="00C67241" w:rsidRDefault="00DF7AE3" w:rsidP="00EA2004">
      <w:pPr>
        <w:pStyle w:val="AD"/>
        <w:spacing w:line="276" w:lineRule="auto"/>
        <w:rPr>
          <w:rFonts w:cs="Arial"/>
        </w:rPr>
      </w:pPr>
      <w:r w:rsidRPr="00C67241">
        <w:rPr>
          <w:rFonts w:cs="Arial"/>
        </w:rPr>
        <w:t xml:space="preserve">　　第四十八条期货公司未按照每日无负债结算制度的要求，履行相应的金钱给付义务，期货交易所亦</w:t>
      </w:r>
      <w:proofErr w:type="gramStart"/>
      <w:r w:rsidRPr="00C67241">
        <w:rPr>
          <w:rFonts w:cs="Arial"/>
        </w:rPr>
        <w:t>未代</w:t>
      </w:r>
      <w:proofErr w:type="gramEnd"/>
      <w:r w:rsidRPr="00C67241">
        <w:rPr>
          <w:rFonts w:cs="Arial"/>
        </w:rPr>
        <w:t>期货公司履行，造成交易对方损失的，期货交易所应当承担赔偿责任。</w:t>
      </w:r>
    </w:p>
    <w:p w14:paraId="452E2C92" w14:textId="77777777" w:rsidR="00DF7AE3" w:rsidRPr="00C67241" w:rsidRDefault="00DF7AE3" w:rsidP="00EA2004">
      <w:pPr>
        <w:pStyle w:val="AD"/>
        <w:spacing w:line="276" w:lineRule="auto"/>
        <w:rPr>
          <w:rFonts w:cs="Arial"/>
        </w:rPr>
      </w:pPr>
      <w:r w:rsidRPr="00C67241">
        <w:rPr>
          <w:rFonts w:cs="Arial"/>
        </w:rPr>
        <w:t xml:space="preserve">　　期货交易所代期货公司履行义务或者承担赔偿责任后，有权向不履行义务的一方追偿。</w:t>
      </w:r>
    </w:p>
    <w:p w14:paraId="1770B41C" w14:textId="77777777" w:rsidR="00DF7AE3" w:rsidRPr="00C67241" w:rsidRDefault="00DF7AE3" w:rsidP="00EA2004">
      <w:pPr>
        <w:pStyle w:val="AD"/>
        <w:spacing w:line="276" w:lineRule="auto"/>
        <w:rPr>
          <w:rFonts w:cs="Arial"/>
        </w:rPr>
      </w:pPr>
      <w:r w:rsidRPr="00C67241">
        <w:rPr>
          <w:rFonts w:cs="Arial"/>
        </w:rPr>
        <w:t xml:space="preserve">　　第四十九条期货交易所</w:t>
      </w:r>
      <w:proofErr w:type="gramStart"/>
      <w:r w:rsidRPr="00C67241">
        <w:rPr>
          <w:rFonts w:cs="Arial"/>
        </w:rPr>
        <w:t>未代</w:t>
      </w:r>
      <w:proofErr w:type="gramEnd"/>
      <w:r w:rsidRPr="00C67241">
        <w:rPr>
          <w:rFonts w:cs="Arial"/>
        </w:rPr>
        <w:t>期货公司履行期货合约，期货公司应当根据客户请求向期货交易所主张权利。</w:t>
      </w:r>
    </w:p>
    <w:p w14:paraId="59BA4C32" w14:textId="77777777" w:rsidR="00DF7AE3" w:rsidRPr="00C67241" w:rsidRDefault="00DF7AE3" w:rsidP="00EA2004">
      <w:pPr>
        <w:pStyle w:val="AD"/>
        <w:spacing w:line="276" w:lineRule="auto"/>
        <w:rPr>
          <w:rFonts w:cs="Arial"/>
        </w:rPr>
      </w:pPr>
      <w:r w:rsidRPr="00C67241">
        <w:rPr>
          <w:rFonts w:cs="Arial"/>
        </w:rPr>
        <w:t xml:space="preserve">　　期货公司拒绝代客户向期货交易所主张权利的，客户可直接起诉期货交易所，期货公司可作为第三人参加诉讼。</w:t>
      </w:r>
    </w:p>
    <w:p w14:paraId="5B09F294" w14:textId="77777777" w:rsidR="00DF7AE3" w:rsidRPr="00C67241" w:rsidRDefault="00DF7AE3" w:rsidP="00EA2004">
      <w:pPr>
        <w:pStyle w:val="AD"/>
        <w:spacing w:line="276" w:lineRule="auto"/>
        <w:rPr>
          <w:rFonts w:cs="Arial"/>
        </w:rPr>
      </w:pPr>
      <w:r w:rsidRPr="00C67241">
        <w:rPr>
          <w:rFonts w:cs="Arial"/>
        </w:rPr>
        <w:t xml:space="preserve">　　第五十条因期货交易所的过错导致信息发布、交易指令处理错误，造成期货公司或者客户直接经济损失的，期货交易所应当承担赔偿责任，但其能够证明系不可抗力的除外。</w:t>
      </w:r>
    </w:p>
    <w:p w14:paraId="27ABFE7E" w14:textId="77777777" w:rsidR="00DF7AE3" w:rsidRPr="00C67241" w:rsidRDefault="00DF7AE3" w:rsidP="00EA2004">
      <w:pPr>
        <w:pStyle w:val="AD"/>
        <w:spacing w:line="276" w:lineRule="auto"/>
        <w:rPr>
          <w:rFonts w:cs="Arial"/>
        </w:rPr>
      </w:pPr>
      <w:r w:rsidRPr="00C67241">
        <w:rPr>
          <w:rFonts w:cs="Arial"/>
        </w:rPr>
        <w:t xml:space="preserve">　　第五十一条期货交易所依据有关规定对期货市场出现的异常情况采取合理的紧急措施造成客户损失的，期货交易所不承担赔偿责任。</w:t>
      </w:r>
    </w:p>
    <w:p w14:paraId="0C4F02BD" w14:textId="77777777" w:rsidR="00DF7AE3" w:rsidRPr="00C67241" w:rsidRDefault="00DF7AE3" w:rsidP="00EA2004">
      <w:pPr>
        <w:pStyle w:val="AD"/>
        <w:spacing w:line="276" w:lineRule="auto"/>
        <w:rPr>
          <w:rFonts w:cs="Arial"/>
        </w:rPr>
      </w:pPr>
      <w:r w:rsidRPr="00C67241">
        <w:rPr>
          <w:rFonts w:cs="Arial"/>
        </w:rPr>
        <w:t xml:space="preserve">　　期货公司执行期货交易所的合理的紧急措施造成客户损失的，期货公司不承担赔偿责任。</w:t>
      </w:r>
    </w:p>
    <w:p w14:paraId="4E28D3C4" w14:textId="77777777" w:rsidR="00DF7AE3" w:rsidRPr="00C67241" w:rsidRDefault="00DF7AE3" w:rsidP="00EA2004">
      <w:pPr>
        <w:pStyle w:val="AD"/>
        <w:spacing w:line="276" w:lineRule="auto"/>
        <w:rPr>
          <w:rFonts w:cs="Arial"/>
        </w:rPr>
      </w:pPr>
      <w:r w:rsidRPr="00C67241">
        <w:rPr>
          <w:rFonts w:cs="Arial"/>
        </w:rPr>
        <w:t xml:space="preserve">　　十、侵权行为责任</w:t>
      </w:r>
    </w:p>
    <w:p w14:paraId="0F50EE82" w14:textId="77777777" w:rsidR="00DF7AE3" w:rsidRPr="00C67241" w:rsidRDefault="00DF7AE3" w:rsidP="00EA2004">
      <w:pPr>
        <w:pStyle w:val="AD"/>
        <w:spacing w:line="276" w:lineRule="auto"/>
        <w:rPr>
          <w:rFonts w:cs="Arial"/>
        </w:rPr>
      </w:pPr>
      <w:r w:rsidRPr="00C67241">
        <w:rPr>
          <w:rFonts w:cs="Arial"/>
        </w:rPr>
        <w:lastRenderedPageBreak/>
        <w:t xml:space="preserve">　　第五十二条期货交易所、期货公司故意提供虚假信息误导客户下单的，由此造成客户的经济损失由期货交易所、期货公司承担。</w:t>
      </w:r>
    </w:p>
    <w:p w14:paraId="2EDA9EB6" w14:textId="77777777" w:rsidR="00DF7AE3" w:rsidRPr="00C67241" w:rsidRDefault="00DF7AE3" w:rsidP="00EA2004">
      <w:pPr>
        <w:pStyle w:val="AD"/>
        <w:spacing w:line="276" w:lineRule="auto"/>
        <w:rPr>
          <w:rFonts w:cs="Arial"/>
        </w:rPr>
      </w:pPr>
      <w:r w:rsidRPr="00C67241">
        <w:rPr>
          <w:rFonts w:cs="Arial"/>
        </w:rPr>
        <w:t xml:space="preserve">　　第五十三条期货公司私下对冲、与客户对赌等不将客户指令入市交易的行为，应当认定为无效，期货公司应当赔偿由此给客户造成的经济损失；期货公司与客户均有过错的，应当根据过错大小，分别承担相应的赔偿责任。</w:t>
      </w:r>
    </w:p>
    <w:p w14:paraId="14076969" w14:textId="77777777" w:rsidR="00DF7AE3" w:rsidRPr="00C67241" w:rsidRDefault="00DF7AE3" w:rsidP="00EA2004">
      <w:pPr>
        <w:pStyle w:val="AD"/>
        <w:spacing w:line="276" w:lineRule="auto"/>
        <w:rPr>
          <w:rFonts w:cs="Arial"/>
        </w:rPr>
      </w:pPr>
      <w:r w:rsidRPr="00C67241">
        <w:rPr>
          <w:rFonts w:cs="Arial"/>
        </w:rPr>
        <w:t xml:space="preserve">　　第五十四条期货公司擅自以客户的名义进行交易，客户对交易结果不予追认的，所造成的损失由期货公司承担。</w:t>
      </w:r>
    </w:p>
    <w:p w14:paraId="7B63AAF2" w14:textId="77777777" w:rsidR="00DF7AE3" w:rsidRPr="00C67241" w:rsidRDefault="00DF7AE3" w:rsidP="00EA2004">
      <w:pPr>
        <w:pStyle w:val="AD"/>
        <w:spacing w:line="276" w:lineRule="auto"/>
        <w:rPr>
          <w:rFonts w:cs="Arial"/>
        </w:rPr>
      </w:pPr>
      <w:r w:rsidRPr="00C67241">
        <w:rPr>
          <w:rFonts w:cs="Arial"/>
        </w:rPr>
        <w:t xml:space="preserve">　　第五十五条期货公司挪用客户保证金，或者违反有关规定划转客户保证金造成客户损失的，应当承担赔偿责任。</w:t>
      </w:r>
    </w:p>
    <w:p w14:paraId="39A202E5" w14:textId="77777777" w:rsidR="00DF7AE3" w:rsidRPr="00C67241" w:rsidRDefault="00DF7AE3" w:rsidP="00EA2004">
      <w:pPr>
        <w:pStyle w:val="AD"/>
        <w:spacing w:line="276" w:lineRule="auto"/>
        <w:rPr>
          <w:rFonts w:cs="Arial"/>
        </w:rPr>
      </w:pPr>
      <w:r w:rsidRPr="00C67241">
        <w:rPr>
          <w:rFonts w:cs="Arial"/>
        </w:rPr>
        <w:t xml:space="preserve">　　十一、举证责任</w:t>
      </w:r>
    </w:p>
    <w:p w14:paraId="1755E422" w14:textId="77777777" w:rsidR="00DF7AE3" w:rsidRPr="00C67241" w:rsidRDefault="00DF7AE3" w:rsidP="00EA2004">
      <w:pPr>
        <w:pStyle w:val="AD"/>
        <w:spacing w:line="276" w:lineRule="auto"/>
        <w:rPr>
          <w:rFonts w:cs="Arial"/>
        </w:rPr>
      </w:pPr>
      <w:r w:rsidRPr="00C67241">
        <w:rPr>
          <w:rFonts w:cs="Arial"/>
        </w:rPr>
        <w:t xml:space="preserve">　　第五十六条期货公司应当对客户的交易指令是否入市交易承担举证责任。</w:t>
      </w:r>
    </w:p>
    <w:p w14:paraId="551DB721" w14:textId="77777777" w:rsidR="00DF7AE3" w:rsidRPr="00C67241" w:rsidRDefault="00DF7AE3" w:rsidP="00EA2004">
      <w:pPr>
        <w:pStyle w:val="AD"/>
        <w:spacing w:line="276" w:lineRule="auto"/>
        <w:rPr>
          <w:rFonts w:cs="Arial"/>
        </w:rPr>
      </w:pPr>
      <w:r w:rsidRPr="00C67241">
        <w:rPr>
          <w:rFonts w:cs="Arial"/>
        </w:rPr>
        <w:t xml:space="preserve">　　确认期货公司是否将客户下达的交易指令入市交易，应当以期货交易所的交易记录、期货公司通知的交易结算结果与客户交易指令记录中的品种、买卖方向是否一致，价格、交易时间是否相符为标准，指令交易数量可以作为参考。但客户有相反证据证明其交易指令未入市交易的除外。</w:t>
      </w:r>
    </w:p>
    <w:p w14:paraId="70075177" w14:textId="77777777" w:rsidR="00DF7AE3" w:rsidRPr="00C67241" w:rsidRDefault="00DF7AE3" w:rsidP="00EA2004">
      <w:pPr>
        <w:pStyle w:val="AD"/>
        <w:spacing w:line="276" w:lineRule="auto"/>
        <w:rPr>
          <w:rFonts w:cs="Arial"/>
        </w:rPr>
      </w:pPr>
      <w:r w:rsidRPr="00C67241">
        <w:rPr>
          <w:rFonts w:cs="Arial"/>
        </w:rPr>
        <w:t xml:space="preserve">　　第五十七条期货交易所通知期货公司追加保证金，期货公司否认收到上述通知的，由期货交易所承担举证责任。</w:t>
      </w:r>
    </w:p>
    <w:p w14:paraId="63CD3252" w14:textId="77777777" w:rsidR="00DF7AE3" w:rsidRPr="00C67241" w:rsidRDefault="00DF7AE3" w:rsidP="00EA2004">
      <w:pPr>
        <w:pStyle w:val="AD"/>
        <w:spacing w:line="276" w:lineRule="auto"/>
        <w:rPr>
          <w:rFonts w:cs="Arial"/>
        </w:rPr>
      </w:pPr>
      <w:r w:rsidRPr="00C67241">
        <w:rPr>
          <w:rFonts w:cs="Arial"/>
        </w:rPr>
        <w:t xml:space="preserve">　　期货公司向客户发出追加保证金的通知，客户否认收到上述通知的，由期货公司承担举证责任。</w:t>
      </w:r>
    </w:p>
    <w:p w14:paraId="521069CD" w14:textId="77777777" w:rsidR="00DF7AE3" w:rsidRPr="00C67241" w:rsidRDefault="00DF7AE3" w:rsidP="00EA2004">
      <w:pPr>
        <w:pStyle w:val="AD"/>
        <w:spacing w:line="276" w:lineRule="auto"/>
        <w:rPr>
          <w:rFonts w:cs="Arial"/>
        </w:rPr>
      </w:pPr>
      <w:r w:rsidRPr="00C67241">
        <w:rPr>
          <w:rFonts w:cs="Arial"/>
        </w:rPr>
        <w:t xml:space="preserve">　　十二、保全和执行</w:t>
      </w:r>
    </w:p>
    <w:p w14:paraId="5AB7BA88" w14:textId="77777777" w:rsidR="00DF7AE3" w:rsidRPr="00C67241" w:rsidRDefault="00DF7AE3" w:rsidP="00EA2004">
      <w:pPr>
        <w:pStyle w:val="AD"/>
        <w:spacing w:line="276" w:lineRule="auto"/>
        <w:rPr>
          <w:rFonts w:cs="Arial"/>
        </w:rPr>
      </w:pPr>
      <w:r w:rsidRPr="00C67241">
        <w:rPr>
          <w:rFonts w:cs="Arial"/>
        </w:rPr>
        <w:t xml:space="preserve">　　第五十八条人民法院保全与会员资格相应的会员资格费或者交易席位，应当依法裁定不得转让该会员资格，但不得停止该会员交易席位的使用。人民法院在执行过程中，有权依法采取强制措施转让该交易席位。</w:t>
      </w:r>
    </w:p>
    <w:p w14:paraId="557BE42C" w14:textId="77777777" w:rsidR="00DF7AE3" w:rsidRPr="00C67241" w:rsidRDefault="00DF7AE3" w:rsidP="00EA2004">
      <w:pPr>
        <w:pStyle w:val="AD"/>
        <w:spacing w:line="276" w:lineRule="auto"/>
        <w:rPr>
          <w:rFonts w:cs="Arial"/>
        </w:rPr>
      </w:pPr>
      <w:r w:rsidRPr="00C67241">
        <w:rPr>
          <w:rFonts w:cs="Arial"/>
        </w:rPr>
        <w:t xml:space="preserve">　　第五十九条期货交易所、期货公司为债务人的，人民法院不得冻结、划拨期货公司在期货交易所或者客户在期货公司保证金账户中的资金。</w:t>
      </w:r>
    </w:p>
    <w:p w14:paraId="0CED53FD" w14:textId="77777777" w:rsidR="00DF7AE3" w:rsidRPr="00C67241" w:rsidRDefault="00DF7AE3" w:rsidP="00EA2004">
      <w:pPr>
        <w:pStyle w:val="AD"/>
        <w:spacing w:line="276" w:lineRule="auto"/>
        <w:rPr>
          <w:rFonts w:cs="Arial"/>
        </w:rPr>
      </w:pPr>
      <w:r w:rsidRPr="00C67241">
        <w:rPr>
          <w:rFonts w:cs="Arial"/>
        </w:rPr>
        <w:t xml:space="preserve">　　有证据证明该保证金账户中有超出期货公司、客户权益资金的部分，期货交易所、期货公司在人民法院指定的合理期限内不能提出相反证据的，人民法院可以依法冻结、划拨该账户中属于期货交易所、期货公司的自有资金。</w:t>
      </w:r>
    </w:p>
    <w:p w14:paraId="07BBC8E3" w14:textId="77777777" w:rsidR="00DF7AE3" w:rsidRPr="00C67241" w:rsidRDefault="00DF7AE3" w:rsidP="00EA2004">
      <w:pPr>
        <w:pStyle w:val="AD"/>
        <w:spacing w:line="276" w:lineRule="auto"/>
        <w:rPr>
          <w:rFonts w:cs="Arial"/>
        </w:rPr>
      </w:pPr>
      <w:r w:rsidRPr="00C67241">
        <w:rPr>
          <w:rFonts w:cs="Arial"/>
        </w:rPr>
        <w:t xml:space="preserve">　　第六十条期货公司为债务人的，人民法院不得冻结、划拨专用结算账户中未被期货合约占用的用于担保期货合约履行的最低限额的结算准备金；期货公司已经结清所有持仓并清偿客户资金的，人民法院可以对结算准备金依法予以冻结、划拨。</w:t>
      </w:r>
    </w:p>
    <w:p w14:paraId="4A1653E0" w14:textId="77777777" w:rsidR="00DF7AE3" w:rsidRPr="00C67241" w:rsidRDefault="00DF7AE3" w:rsidP="00EA2004">
      <w:pPr>
        <w:pStyle w:val="AD"/>
        <w:spacing w:line="276" w:lineRule="auto"/>
        <w:rPr>
          <w:rFonts w:cs="Arial"/>
        </w:rPr>
      </w:pPr>
      <w:r w:rsidRPr="00C67241">
        <w:rPr>
          <w:rFonts w:cs="Arial"/>
        </w:rPr>
        <w:t xml:space="preserve">　　期货公司有其他财产的，人民法院应当依法先行冻结、查封、执行期货公司的其他财产。</w:t>
      </w:r>
    </w:p>
    <w:p w14:paraId="559CA70B" w14:textId="77777777" w:rsidR="00DF7AE3" w:rsidRPr="00C67241" w:rsidRDefault="00DF7AE3" w:rsidP="00EA2004">
      <w:pPr>
        <w:pStyle w:val="AD"/>
        <w:spacing w:line="276" w:lineRule="auto"/>
        <w:rPr>
          <w:rFonts w:cs="Arial"/>
        </w:rPr>
      </w:pPr>
      <w:r w:rsidRPr="00C67241">
        <w:rPr>
          <w:rFonts w:cs="Arial"/>
        </w:rPr>
        <w:t xml:space="preserve">　　第六十一条客户、自营会员为债务人的，人民法院可以对其保证金、持仓依法采取保全和执行措施。</w:t>
      </w:r>
    </w:p>
    <w:p w14:paraId="75C135B2" w14:textId="77777777" w:rsidR="00DF7AE3" w:rsidRPr="00C67241" w:rsidRDefault="00DF7AE3" w:rsidP="00EA2004">
      <w:pPr>
        <w:pStyle w:val="AD"/>
        <w:spacing w:line="276" w:lineRule="auto"/>
        <w:rPr>
          <w:rFonts w:cs="Arial"/>
        </w:rPr>
      </w:pPr>
      <w:r w:rsidRPr="00C67241">
        <w:rPr>
          <w:rFonts w:cs="Arial"/>
        </w:rPr>
        <w:t xml:space="preserve">　　十三、其它</w:t>
      </w:r>
    </w:p>
    <w:p w14:paraId="1035F2AA" w14:textId="77777777" w:rsidR="00DF7AE3" w:rsidRPr="00C67241" w:rsidRDefault="00DF7AE3" w:rsidP="00EA2004">
      <w:pPr>
        <w:pStyle w:val="AD"/>
        <w:spacing w:line="276" w:lineRule="auto"/>
        <w:rPr>
          <w:rFonts w:cs="Arial"/>
        </w:rPr>
      </w:pPr>
      <w:r w:rsidRPr="00C67241">
        <w:rPr>
          <w:rFonts w:cs="Arial"/>
        </w:rPr>
        <w:t xml:space="preserve">　　第六十二条本规定所称期货公司是指经依法批准代理投资者从事期货交易业务的经营机构及其分公司、营业部等分支机构。客户是指委托期货公司从事期货交易的投资者。</w:t>
      </w:r>
    </w:p>
    <w:p w14:paraId="00AB271F" w14:textId="77777777" w:rsidR="00DF7AE3" w:rsidRPr="00C67241" w:rsidRDefault="00DF7AE3" w:rsidP="00EA2004">
      <w:pPr>
        <w:pStyle w:val="AD"/>
        <w:spacing w:line="276" w:lineRule="auto"/>
        <w:rPr>
          <w:rFonts w:cs="Arial"/>
        </w:rPr>
      </w:pPr>
      <w:r w:rsidRPr="00C67241">
        <w:rPr>
          <w:rFonts w:cs="Arial"/>
        </w:rPr>
        <w:t xml:space="preserve">　　第六十三条本规定自</w:t>
      </w:r>
      <w:r w:rsidRPr="00C67241">
        <w:rPr>
          <w:rFonts w:cs="Arial"/>
        </w:rPr>
        <w:t>2003</w:t>
      </w:r>
      <w:r w:rsidRPr="00C67241">
        <w:rPr>
          <w:rFonts w:cs="Arial"/>
        </w:rPr>
        <w:t>年</w:t>
      </w:r>
      <w:r w:rsidRPr="00C67241">
        <w:rPr>
          <w:rFonts w:cs="Arial"/>
        </w:rPr>
        <w:t>7</w:t>
      </w:r>
      <w:r w:rsidRPr="00C67241">
        <w:rPr>
          <w:rFonts w:cs="Arial"/>
        </w:rPr>
        <w:t>月</w:t>
      </w:r>
      <w:r w:rsidRPr="00C67241">
        <w:rPr>
          <w:rFonts w:cs="Arial"/>
        </w:rPr>
        <w:t>1</w:t>
      </w:r>
      <w:r w:rsidRPr="00C67241">
        <w:rPr>
          <w:rFonts w:cs="Arial"/>
        </w:rPr>
        <w:t>日起施行。</w:t>
      </w:r>
    </w:p>
    <w:p w14:paraId="41088F0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2003</w:t>
      </w:r>
      <w:r w:rsidRPr="00C67241">
        <w:rPr>
          <w:rFonts w:cs="Arial"/>
        </w:rPr>
        <w:t>年</w:t>
      </w:r>
      <w:r w:rsidRPr="00C67241">
        <w:rPr>
          <w:rFonts w:cs="Arial"/>
        </w:rPr>
        <w:t>7</w:t>
      </w:r>
      <w:r w:rsidRPr="00C67241">
        <w:rPr>
          <w:rFonts w:cs="Arial"/>
        </w:rPr>
        <w:t>月</w:t>
      </w:r>
      <w:r w:rsidRPr="00C67241">
        <w:rPr>
          <w:rFonts w:cs="Arial"/>
        </w:rPr>
        <w:t>1</w:t>
      </w:r>
      <w:r w:rsidRPr="00C67241">
        <w:rPr>
          <w:rFonts w:cs="Arial"/>
        </w:rPr>
        <w:t>日前发生的期货交易行为或者侵权行为，适用当时的有关规定；当时规定不</w:t>
      </w:r>
      <w:r w:rsidRPr="00C67241">
        <w:rPr>
          <w:rFonts w:cs="Arial"/>
        </w:rPr>
        <w:lastRenderedPageBreak/>
        <w:t>明确的，参照本规定处理。</w:t>
      </w:r>
    </w:p>
    <w:p w14:paraId="41730034" w14:textId="77777777" w:rsidR="00161892" w:rsidRDefault="00161892" w:rsidP="00EA2004">
      <w:pPr>
        <w:pStyle w:val="AD"/>
        <w:spacing w:line="276" w:lineRule="auto"/>
        <w:rPr>
          <w:rFonts w:cs="Arial"/>
        </w:rPr>
      </w:pPr>
    </w:p>
    <w:p w14:paraId="335B4C0C" w14:textId="4E97E5A9" w:rsidR="00161892" w:rsidRPr="00B62F64" w:rsidRDefault="00DF7AE3" w:rsidP="00161892">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最高人民法院关于审理期货纠纷案件若干问题的规定（二）</w:t>
      </w:r>
    </w:p>
    <w:p w14:paraId="786371E9" w14:textId="031C1F05" w:rsidR="00DF7AE3" w:rsidRPr="00C67241" w:rsidRDefault="00DF7AE3" w:rsidP="00161892">
      <w:pPr>
        <w:pStyle w:val="AD"/>
        <w:spacing w:line="276" w:lineRule="auto"/>
        <w:jc w:val="center"/>
        <w:rPr>
          <w:rFonts w:cs="Arial"/>
        </w:rPr>
      </w:pPr>
      <w:r w:rsidRPr="00C67241">
        <w:rPr>
          <w:rFonts w:cs="Arial"/>
        </w:rPr>
        <w:t>（</w:t>
      </w:r>
      <w:r w:rsidRPr="00C67241">
        <w:rPr>
          <w:rFonts w:cs="Arial"/>
        </w:rPr>
        <w:t>2010</w:t>
      </w:r>
      <w:r w:rsidRPr="00C67241">
        <w:rPr>
          <w:rFonts w:cs="Arial"/>
        </w:rPr>
        <w:t>年</w:t>
      </w:r>
      <w:r w:rsidRPr="00C67241">
        <w:rPr>
          <w:rFonts w:cs="Arial"/>
        </w:rPr>
        <w:t>12</w:t>
      </w:r>
      <w:r w:rsidRPr="00C67241">
        <w:rPr>
          <w:rFonts w:cs="Arial"/>
        </w:rPr>
        <w:t>月</w:t>
      </w:r>
      <w:r w:rsidRPr="00C67241">
        <w:rPr>
          <w:rFonts w:cs="Arial"/>
        </w:rPr>
        <w:t>27</w:t>
      </w:r>
      <w:r w:rsidRPr="00C67241">
        <w:rPr>
          <w:rFonts w:cs="Arial"/>
        </w:rPr>
        <w:t>日最高人民法院审判委员会第</w:t>
      </w:r>
      <w:r w:rsidRPr="00C67241">
        <w:rPr>
          <w:rFonts w:cs="Arial"/>
        </w:rPr>
        <w:t>1507</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488FC57B" w14:textId="77777777" w:rsidR="00161892" w:rsidRDefault="00161892" w:rsidP="00EA2004">
      <w:pPr>
        <w:pStyle w:val="AD"/>
        <w:spacing w:line="276" w:lineRule="auto"/>
        <w:rPr>
          <w:rFonts w:cs="Arial"/>
        </w:rPr>
      </w:pPr>
    </w:p>
    <w:p w14:paraId="1A16003E" w14:textId="144224F0" w:rsidR="00DF7AE3" w:rsidRPr="00C67241" w:rsidRDefault="00DF7AE3" w:rsidP="00EA2004">
      <w:pPr>
        <w:pStyle w:val="AD"/>
        <w:spacing w:line="276" w:lineRule="auto"/>
        <w:rPr>
          <w:rFonts w:cs="Arial"/>
        </w:rPr>
      </w:pPr>
      <w:r w:rsidRPr="00C67241">
        <w:rPr>
          <w:rFonts w:cs="Arial"/>
        </w:rPr>
        <w:t xml:space="preserve">　　为解决相关期货纠纷案件的管辖、保全与执行等法律适用问题，根据《中华人民共和国民事诉讼法》等有关法律、行政法规的规定以及审判实践的需要，制定本规定。</w:t>
      </w:r>
    </w:p>
    <w:p w14:paraId="59140318" w14:textId="77777777" w:rsidR="00DF7AE3" w:rsidRPr="00C67241" w:rsidRDefault="00DF7AE3" w:rsidP="00EA2004">
      <w:pPr>
        <w:pStyle w:val="AD"/>
        <w:spacing w:line="276" w:lineRule="auto"/>
        <w:rPr>
          <w:rFonts w:cs="Arial"/>
        </w:rPr>
      </w:pPr>
      <w:r w:rsidRPr="00C67241">
        <w:rPr>
          <w:rFonts w:cs="Arial"/>
        </w:rPr>
        <w:t xml:space="preserve">　　第一条以期货交易所为被告或者第三人的因期货交易所履行职责引起的商事案件，由期货交易所所在地的中级人民法院管辖。</w:t>
      </w:r>
    </w:p>
    <w:p w14:paraId="6FC78EE0" w14:textId="77777777" w:rsidR="00DF7AE3" w:rsidRPr="00C67241" w:rsidRDefault="00DF7AE3" w:rsidP="00EA2004">
      <w:pPr>
        <w:pStyle w:val="AD"/>
        <w:spacing w:line="276" w:lineRule="auto"/>
        <w:rPr>
          <w:rFonts w:cs="Arial"/>
        </w:rPr>
      </w:pPr>
      <w:r w:rsidRPr="00C67241">
        <w:rPr>
          <w:rFonts w:cs="Arial"/>
        </w:rPr>
        <w:t xml:space="preserve">　　第二条期货交易所履行职责引起的商事案件是指：</w:t>
      </w:r>
    </w:p>
    <w:p w14:paraId="55C11B70" w14:textId="77777777" w:rsidR="00DF7AE3" w:rsidRPr="00C67241" w:rsidRDefault="00DF7AE3" w:rsidP="00EA2004">
      <w:pPr>
        <w:pStyle w:val="AD"/>
        <w:spacing w:line="276" w:lineRule="auto"/>
        <w:rPr>
          <w:rFonts w:cs="Arial"/>
        </w:rPr>
      </w:pPr>
      <w:r w:rsidRPr="00C67241">
        <w:rPr>
          <w:rFonts w:cs="Arial"/>
        </w:rPr>
        <w:t xml:space="preserve">　　（一）期货交易所会员及其相关人员、保证金存管银行及其相关人员、客户、其他期货市场参与者，以期货交易所违反法律法规以及国务院期货监督管理机构的规定，履行监督管理职责不当，造成其损害为由提起的商事诉讼案件；</w:t>
      </w:r>
    </w:p>
    <w:p w14:paraId="6C467F76" w14:textId="77777777" w:rsidR="00DF7AE3" w:rsidRPr="00C67241" w:rsidRDefault="00DF7AE3" w:rsidP="00EA2004">
      <w:pPr>
        <w:pStyle w:val="AD"/>
        <w:spacing w:line="276" w:lineRule="auto"/>
        <w:rPr>
          <w:rFonts w:cs="Arial"/>
        </w:rPr>
      </w:pPr>
      <w:r w:rsidRPr="00C67241">
        <w:rPr>
          <w:rFonts w:cs="Arial"/>
        </w:rPr>
        <w:t xml:space="preserve">　　（二）期货交易所会员及其相关人员、保证金存管银行及其相关人员、客户、其他期货市场参与者，以期货交易所违反其章程、交易规则、实施细则的规定以及业务协议的约定，履行监督管理职责不当，造成其损害为由提起的商事诉讼案件；</w:t>
      </w:r>
    </w:p>
    <w:p w14:paraId="6794C1A8" w14:textId="77777777" w:rsidR="00DF7AE3" w:rsidRPr="00C67241" w:rsidRDefault="00DF7AE3" w:rsidP="00EA2004">
      <w:pPr>
        <w:pStyle w:val="AD"/>
        <w:spacing w:line="276" w:lineRule="auto"/>
        <w:rPr>
          <w:rFonts w:cs="Arial"/>
        </w:rPr>
      </w:pPr>
      <w:r w:rsidRPr="00C67241">
        <w:rPr>
          <w:rFonts w:cs="Arial"/>
        </w:rPr>
        <w:t xml:space="preserve">　　（三）期货交易所因履行职责引起的其他商事诉讼案件。</w:t>
      </w:r>
    </w:p>
    <w:p w14:paraId="50D64A88" w14:textId="77777777" w:rsidR="00DF7AE3" w:rsidRPr="00C67241" w:rsidRDefault="00DF7AE3" w:rsidP="00EA2004">
      <w:pPr>
        <w:pStyle w:val="AD"/>
        <w:spacing w:line="276" w:lineRule="auto"/>
        <w:rPr>
          <w:rFonts w:cs="Arial"/>
        </w:rPr>
      </w:pPr>
      <w:r w:rsidRPr="00C67241">
        <w:rPr>
          <w:rFonts w:cs="Arial"/>
        </w:rPr>
        <w:t xml:space="preserve">　　第三条期货交易所为债务人，债权人请求冻结、划拨以下账户中资金或者有价证券的，人民法院不予支持：</w:t>
      </w:r>
    </w:p>
    <w:p w14:paraId="47F630F4" w14:textId="77777777" w:rsidR="00DF7AE3" w:rsidRPr="00C67241" w:rsidRDefault="00DF7AE3" w:rsidP="00EA2004">
      <w:pPr>
        <w:pStyle w:val="AD"/>
        <w:spacing w:line="276" w:lineRule="auto"/>
        <w:rPr>
          <w:rFonts w:cs="Arial"/>
        </w:rPr>
      </w:pPr>
      <w:r w:rsidRPr="00C67241">
        <w:rPr>
          <w:rFonts w:cs="Arial"/>
        </w:rPr>
        <w:t xml:space="preserve">　　（一）期货交易所会员在期货交易所保证金账户中的资金；</w:t>
      </w:r>
    </w:p>
    <w:p w14:paraId="4AC0C98C" w14:textId="77777777" w:rsidR="00DF7AE3" w:rsidRPr="00C67241" w:rsidRDefault="00DF7AE3" w:rsidP="00EA2004">
      <w:pPr>
        <w:pStyle w:val="AD"/>
        <w:spacing w:line="276" w:lineRule="auto"/>
        <w:rPr>
          <w:rFonts w:cs="Arial"/>
        </w:rPr>
      </w:pPr>
      <w:r w:rsidRPr="00C67241">
        <w:rPr>
          <w:rFonts w:cs="Arial"/>
        </w:rPr>
        <w:t xml:space="preserve">　　（二）期货交易所会员向期货交易所提交的用于充抵保证金的有价证券。</w:t>
      </w:r>
    </w:p>
    <w:p w14:paraId="6100CF95" w14:textId="77777777" w:rsidR="00DF7AE3" w:rsidRPr="00C67241" w:rsidRDefault="00DF7AE3" w:rsidP="00EA2004">
      <w:pPr>
        <w:pStyle w:val="AD"/>
        <w:spacing w:line="276" w:lineRule="auto"/>
        <w:rPr>
          <w:rFonts w:cs="Arial"/>
        </w:rPr>
      </w:pPr>
      <w:r w:rsidRPr="00C67241">
        <w:rPr>
          <w:rFonts w:cs="Arial"/>
        </w:rPr>
        <w:t xml:space="preserve">　　第四条期货公司为债务人，债权人请求冻结、划拨以下账户中资金或者有价证券的，人民法院不予支持：</w:t>
      </w:r>
    </w:p>
    <w:p w14:paraId="77286B28" w14:textId="77777777" w:rsidR="00DF7AE3" w:rsidRPr="00C67241" w:rsidRDefault="00DF7AE3" w:rsidP="00EA2004">
      <w:pPr>
        <w:pStyle w:val="AD"/>
        <w:spacing w:line="276" w:lineRule="auto"/>
        <w:rPr>
          <w:rFonts w:cs="Arial"/>
        </w:rPr>
      </w:pPr>
      <w:r w:rsidRPr="00C67241">
        <w:rPr>
          <w:rFonts w:cs="Arial"/>
        </w:rPr>
        <w:t xml:space="preserve">　　（一）客户在期货公司保证金账户中的资金；</w:t>
      </w:r>
    </w:p>
    <w:p w14:paraId="64A3CA2D" w14:textId="77777777" w:rsidR="00DF7AE3" w:rsidRPr="00C67241" w:rsidRDefault="00DF7AE3" w:rsidP="00EA2004">
      <w:pPr>
        <w:pStyle w:val="AD"/>
        <w:spacing w:line="276" w:lineRule="auto"/>
        <w:rPr>
          <w:rFonts w:cs="Arial"/>
        </w:rPr>
      </w:pPr>
      <w:r w:rsidRPr="00C67241">
        <w:rPr>
          <w:rFonts w:cs="Arial"/>
        </w:rPr>
        <w:t xml:space="preserve">　　（二）客户向期货公司提交的用于充抵保证金的有价证券。</w:t>
      </w:r>
    </w:p>
    <w:p w14:paraId="7A9008DF" w14:textId="77777777" w:rsidR="00DF7AE3" w:rsidRPr="00C67241" w:rsidRDefault="00DF7AE3" w:rsidP="00EA2004">
      <w:pPr>
        <w:pStyle w:val="AD"/>
        <w:spacing w:line="276" w:lineRule="auto"/>
        <w:rPr>
          <w:rFonts w:cs="Arial"/>
        </w:rPr>
      </w:pPr>
      <w:r w:rsidRPr="00C67241">
        <w:rPr>
          <w:rFonts w:cs="Arial"/>
        </w:rPr>
        <w:t xml:space="preserve">　　第五条实行会员分级结算制度的期货交易所的结算会员为债务人，债权人请求冻结、划拨结算会员以下资金或者有价证券的，人民法院不予支持：</w:t>
      </w:r>
    </w:p>
    <w:p w14:paraId="02B13BC4" w14:textId="77777777" w:rsidR="00DF7AE3" w:rsidRPr="00C67241" w:rsidRDefault="00DF7AE3" w:rsidP="00EA2004">
      <w:pPr>
        <w:pStyle w:val="AD"/>
        <w:spacing w:line="276" w:lineRule="auto"/>
        <w:rPr>
          <w:rFonts w:cs="Arial"/>
        </w:rPr>
      </w:pPr>
      <w:r w:rsidRPr="00C67241">
        <w:rPr>
          <w:rFonts w:cs="Arial"/>
        </w:rPr>
        <w:t xml:space="preserve">　　（一）非结算会员在结算会员保证金账户中的资金；</w:t>
      </w:r>
    </w:p>
    <w:p w14:paraId="644E7F47" w14:textId="77777777" w:rsidR="00DF7AE3" w:rsidRPr="00C67241" w:rsidRDefault="00DF7AE3" w:rsidP="00EA2004">
      <w:pPr>
        <w:pStyle w:val="AD"/>
        <w:spacing w:line="276" w:lineRule="auto"/>
        <w:rPr>
          <w:rFonts w:cs="Arial"/>
        </w:rPr>
      </w:pPr>
      <w:r w:rsidRPr="00C67241">
        <w:rPr>
          <w:rFonts w:cs="Arial"/>
        </w:rPr>
        <w:t xml:space="preserve">　　（二）非结算会员向结算会员提交的用于充抵保证金的有价证券。</w:t>
      </w:r>
    </w:p>
    <w:p w14:paraId="3275C606" w14:textId="77777777" w:rsidR="00DF7AE3" w:rsidRPr="00C67241" w:rsidRDefault="00DF7AE3" w:rsidP="00EA2004">
      <w:pPr>
        <w:pStyle w:val="AD"/>
        <w:spacing w:line="276" w:lineRule="auto"/>
        <w:rPr>
          <w:rFonts w:cs="Arial"/>
        </w:rPr>
      </w:pPr>
      <w:r w:rsidRPr="00C67241">
        <w:rPr>
          <w:rFonts w:cs="Arial"/>
        </w:rPr>
        <w:t xml:space="preserve">　　第六条有证据证明保证金账户中有超过上述第三条、第四条、第五条规定的资金或者有价证券部分权益的，期货交易所、期货公司或者期货交易所结算会员在人民法院指定的合理期限内不能提出相反证据的，人民法院可以依法冻结、划拨超出部分的资金或者有价证券。</w:t>
      </w:r>
    </w:p>
    <w:p w14:paraId="6B3AAEFE" w14:textId="77777777" w:rsidR="00DF7AE3" w:rsidRPr="00C67241" w:rsidRDefault="00DF7AE3" w:rsidP="00EA2004">
      <w:pPr>
        <w:pStyle w:val="AD"/>
        <w:spacing w:line="276" w:lineRule="auto"/>
        <w:rPr>
          <w:rFonts w:cs="Arial"/>
        </w:rPr>
      </w:pPr>
      <w:r w:rsidRPr="00C67241">
        <w:rPr>
          <w:rFonts w:cs="Arial"/>
        </w:rPr>
        <w:t xml:space="preserve">　　有证据证明期货交易所、期货公司、期货交易所结算会员自有资金与保证金发生混同，期货交易所、期货公司或者期货交易所结算会员在人民法院指定的合理期限内不能提出相反证据的，人民法院可以依法冻结、划拨相关账户内的资金或者有价证券。</w:t>
      </w:r>
    </w:p>
    <w:p w14:paraId="455825CF" w14:textId="77777777" w:rsidR="00DF7AE3" w:rsidRPr="00C67241" w:rsidRDefault="00DF7AE3" w:rsidP="00EA2004">
      <w:pPr>
        <w:pStyle w:val="AD"/>
        <w:spacing w:line="276" w:lineRule="auto"/>
        <w:rPr>
          <w:rFonts w:cs="Arial"/>
        </w:rPr>
      </w:pPr>
      <w:r w:rsidRPr="00C67241">
        <w:rPr>
          <w:rFonts w:cs="Arial"/>
        </w:rPr>
        <w:t xml:space="preserve">　　第七条实行会员分级结算制度的期货交易所或者其结算会员为债务人，债权人请求冻结、</w:t>
      </w:r>
      <w:r w:rsidRPr="00C67241">
        <w:rPr>
          <w:rFonts w:cs="Arial"/>
        </w:rPr>
        <w:lastRenderedPageBreak/>
        <w:t>划拨期货交易所向其结算会员依法收取的结算担保金的，人民法院不予支持。</w:t>
      </w:r>
    </w:p>
    <w:p w14:paraId="61AF4074" w14:textId="77777777" w:rsidR="00DF7AE3" w:rsidRPr="00C67241" w:rsidRDefault="00DF7AE3" w:rsidP="00EA2004">
      <w:pPr>
        <w:pStyle w:val="AD"/>
        <w:spacing w:line="276" w:lineRule="auto"/>
        <w:rPr>
          <w:rFonts w:cs="Arial"/>
        </w:rPr>
      </w:pPr>
      <w:r w:rsidRPr="00C67241">
        <w:rPr>
          <w:rFonts w:cs="Arial"/>
        </w:rPr>
        <w:t xml:space="preserve">　　有证据证明结算会员在结算担保金专用账户中有超过交易所要求的结算担保金数额部分的，结算会员在人民法院指定的合理期限内不能提出相反证据的，人民法院可以依法冻结、划拨超出部分的资金。</w:t>
      </w:r>
    </w:p>
    <w:p w14:paraId="1B487C35" w14:textId="77777777" w:rsidR="00DF7AE3" w:rsidRPr="00C67241" w:rsidRDefault="00DF7AE3" w:rsidP="00EA2004">
      <w:pPr>
        <w:pStyle w:val="AD"/>
        <w:spacing w:line="276" w:lineRule="auto"/>
        <w:rPr>
          <w:rFonts w:cs="Arial"/>
        </w:rPr>
      </w:pPr>
      <w:r w:rsidRPr="00C67241">
        <w:rPr>
          <w:rFonts w:cs="Arial"/>
        </w:rPr>
        <w:t xml:space="preserve">　　第八条人民法院在办理案件过程中，依法需要通过期货交易所、期货公司查询、冻结、划拨资金或者有价证券的，期货交易所、期货公司应当予以协助。应当协助而拒不协助的，按照《中华人民共和国民事诉讼法》第一百一十四条之规定办理。</w:t>
      </w:r>
    </w:p>
    <w:p w14:paraId="46D1BD78" w14:textId="77777777" w:rsidR="00DF7AE3" w:rsidRPr="00C67241" w:rsidRDefault="00DF7AE3" w:rsidP="00EA2004">
      <w:pPr>
        <w:pStyle w:val="AD"/>
        <w:spacing w:line="276" w:lineRule="auto"/>
        <w:rPr>
          <w:rFonts w:cs="Arial"/>
        </w:rPr>
      </w:pPr>
      <w:r w:rsidRPr="00C67241">
        <w:rPr>
          <w:rFonts w:cs="Arial"/>
        </w:rPr>
        <w:t xml:space="preserve">　　第九条本规定施行前已经受理的上述案件不再移送。</w:t>
      </w:r>
    </w:p>
    <w:p w14:paraId="775E719E" w14:textId="77777777" w:rsidR="00DF7AE3" w:rsidRPr="00C67241" w:rsidRDefault="00DF7AE3" w:rsidP="00EA2004">
      <w:pPr>
        <w:pStyle w:val="AD"/>
        <w:spacing w:line="276" w:lineRule="auto"/>
        <w:rPr>
          <w:rFonts w:cs="Arial"/>
        </w:rPr>
      </w:pPr>
      <w:r w:rsidRPr="00C67241">
        <w:rPr>
          <w:rFonts w:cs="Arial"/>
        </w:rPr>
        <w:t xml:space="preserve">　　第十条本规定施行前本院</w:t>
      </w:r>
      <w:proofErr w:type="gramStart"/>
      <w:r w:rsidRPr="00C67241">
        <w:rPr>
          <w:rFonts w:cs="Arial"/>
        </w:rPr>
        <w:t>作出</w:t>
      </w:r>
      <w:proofErr w:type="gramEnd"/>
      <w:r w:rsidRPr="00C67241">
        <w:rPr>
          <w:rFonts w:cs="Arial"/>
        </w:rPr>
        <w:t>的有关司法解释与本规定不一致的，以本规定为准。</w:t>
      </w:r>
    </w:p>
    <w:p w14:paraId="582F475F" w14:textId="77777777" w:rsidR="00161892" w:rsidRDefault="00161892" w:rsidP="00EA2004">
      <w:pPr>
        <w:pStyle w:val="AD"/>
        <w:spacing w:line="276" w:lineRule="auto"/>
        <w:rPr>
          <w:rFonts w:cs="Arial"/>
        </w:rPr>
      </w:pPr>
    </w:p>
    <w:p w14:paraId="185A18E0" w14:textId="77777777" w:rsidR="00161892" w:rsidRDefault="00161892" w:rsidP="00EA2004">
      <w:pPr>
        <w:pStyle w:val="AD"/>
        <w:spacing w:line="276" w:lineRule="auto"/>
        <w:rPr>
          <w:rFonts w:cs="Arial"/>
        </w:rPr>
      </w:pPr>
    </w:p>
    <w:p w14:paraId="292609CD" w14:textId="453A609E" w:rsidR="00DF7AE3" w:rsidRPr="00B62F64" w:rsidRDefault="00DF7AE3" w:rsidP="00161892">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最高人民法院关于审理信用证纠纷案件若干问题的规定</w:t>
      </w:r>
    </w:p>
    <w:p w14:paraId="77C365EF" w14:textId="6B996BF5" w:rsidR="00DF7AE3" w:rsidRPr="00C67241" w:rsidRDefault="00DF7AE3" w:rsidP="00161892">
      <w:pPr>
        <w:pStyle w:val="AD"/>
        <w:spacing w:line="276" w:lineRule="auto"/>
        <w:jc w:val="center"/>
        <w:rPr>
          <w:rFonts w:cs="Arial"/>
        </w:rPr>
      </w:pPr>
      <w:r w:rsidRPr="00C67241">
        <w:rPr>
          <w:rFonts w:cs="Arial"/>
        </w:rPr>
        <w:t>（</w:t>
      </w:r>
      <w:r w:rsidRPr="00C67241">
        <w:rPr>
          <w:rFonts w:cs="Arial"/>
        </w:rPr>
        <w:t>2005</w:t>
      </w:r>
      <w:r w:rsidRPr="00C67241">
        <w:rPr>
          <w:rFonts w:cs="Arial"/>
        </w:rPr>
        <w:t>年</w:t>
      </w:r>
      <w:r w:rsidRPr="00C67241">
        <w:rPr>
          <w:rFonts w:cs="Arial"/>
        </w:rPr>
        <w:t>10</w:t>
      </w:r>
      <w:r w:rsidRPr="00C67241">
        <w:rPr>
          <w:rFonts w:cs="Arial"/>
        </w:rPr>
        <w:t>月</w:t>
      </w:r>
      <w:r w:rsidRPr="00C67241">
        <w:rPr>
          <w:rFonts w:cs="Arial"/>
        </w:rPr>
        <w:t>24</w:t>
      </w:r>
      <w:r w:rsidRPr="00C67241">
        <w:rPr>
          <w:rFonts w:cs="Arial"/>
        </w:rPr>
        <w:t>日最高人民法院审判委员会第</w:t>
      </w:r>
      <w:r w:rsidRPr="00C67241">
        <w:rPr>
          <w:rFonts w:cs="Arial"/>
        </w:rPr>
        <w:t>1368</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4500A803" w14:textId="77777777" w:rsidR="00161892" w:rsidRDefault="00161892" w:rsidP="00EA2004">
      <w:pPr>
        <w:pStyle w:val="AD"/>
        <w:spacing w:line="276" w:lineRule="auto"/>
        <w:rPr>
          <w:rFonts w:cs="Arial"/>
        </w:rPr>
      </w:pPr>
    </w:p>
    <w:p w14:paraId="1E2A73DE" w14:textId="7E66B37C" w:rsidR="00DF7AE3" w:rsidRPr="00C67241" w:rsidRDefault="00DF7AE3" w:rsidP="00EA2004">
      <w:pPr>
        <w:pStyle w:val="AD"/>
        <w:spacing w:line="276" w:lineRule="auto"/>
        <w:rPr>
          <w:rFonts w:cs="Arial"/>
        </w:rPr>
      </w:pPr>
      <w:r w:rsidRPr="00C67241">
        <w:rPr>
          <w:rFonts w:cs="Arial"/>
        </w:rPr>
        <w:t xml:space="preserve">　　根据《中华人民共和国民法典》《中华人民共和国涉外民事关系法律适用法》《中华人民共和国民事诉讼法》等法律，参照国际商会《跟单信用证统一惯例》等相关国际惯例，结合审判实践，就审理信用证纠纷案件的有关问题，制定本规定。</w:t>
      </w:r>
    </w:p>
    <w:p w14:paraId="5DABD0CE" w14:textId="77777777" w:rsidR="00DF7AE3" w:rsidRPr="00C67241" w:rsidRDefault="00DF7AE3" w:rsidP="00EA2004">
      <w:pPr>
        <w:pStyle w:val="AD"/>
        <w:spacing w:line="276" w:lineRule="auto"/>
        <w:rPr>
          <w:rFonts w:cs="Arial"/>
        </w:rPr>
      </w:pPr>
      <w:r w:rsidRPr="00C67241">
        <w:rPr>
          <w:rFonts w:cs="Arial"/>
        </w:rPr>
        <w:t xml:space="preserve">　　第一条本规定所指的信用证纠纷案件，是指在信用证开立、通知、修改、撤销、保兑、议付、偿付等环节产生的纠纷。</w:t>
      </w:r>
    </w:p>
    <w:p w14:paraId="237661C7" w14:textId="77777777" w:rsidR="00DF7AE3" w:rsidRPr="00C67241" w:rsidRDefault="00DF7AE3" w:rsidP="00EA2004">
      <w:pPr>
        <w:pStyle w:val="AD"/>
        <w:spacing w:line="276" w:lineRule="auto"/>
        <w:rPr>
          <w:rFonts w:cs="Arial"/>
        </w:rPr>
      </w:pPr>
      <w:r w:rsidRPr="00C67241">
        <w:rPr>
          <w:rFonts w:cs="Arial"/>
        </w:rPr>
        <w:t xml:space="preserve">　　第二条人民法院审理信用证纠纷案件时，当事人约定适用相关国际惯例或者其他规定的，从其约定；当事人没有约定的，适用国际商会《跟单信用证统一惯例》或者其他相关国际惯例。</w:t>
      </w:r>
    </w:p>
    <w:p w14:paraId="0F91DB33" w14:textId="77777777" w:rsidR="00DF7AE3" w:rsidRPr="00C67241" w:rsidRDefault="00DF7AE3" w:rsidP="00EA2004">
      <w:pPr>
        <w:pStyle w:val="AD"/>
        <w:spacing w:line="276" w:lineRule="auto"/>
        <w:rPr>
          <w:rFonts w:cs="Arial"/>
        </w:rPr>
      </w:pPr>
      <w:r w:rsidRPr="00C67241">
        <w:rPr>
          <w:rFonts w:cs="Arial"/>
        </w:rPr>
        <w:t xml:space="preserve">　　第三条开证申请人与开证行之间因申请开立信用证而产生的欠款纠纷、委托人和受托人之间因委托开立信用证产生的纠纷、担保人为申请开立信用证或者委托开立信用证提供担保而产生的纠纷以及信用证项下融资产生的纠纷，适用本规定。</w:t>
      </w:r>
    </w:p>
    <w:p w14:paraId="6992E713" w14:textId="77777777" w:rsidR="00DF7AE3" w:rsidRPr="00C67241" w:rsidRDefault="00DF7AE3" w:rsidP="00EA2004">
      <w:pPr>
        <w:pStyle w:val="AD"/>
        <w:spacing w:line="276" w:lineRule="auto"/>
        <w:rPr>
          <w:rFonts w:cs="Arial"/>
        </w:rPr>
      </w:pPr>
      <w:r w:rsidRPr="00C67241">
        <w:rPr>
          <w:rFonts w:cs="Arial"/>
        </w:rPr>
        <w:t xml:space="preserve">　　第四条因申请开立信用证而产生的欠款纠纷、委托开立信用证纠纷和因此产生的担保纠纷以及信用证项下融资产生的纠纷应当适用中华人民共和国相关法律。涉外合同当事人对法律适用另有约定的除外。</w:t>
      </w:r>
    </w:p>
    <w:p w14:paraId="43B7C2E8" w14:textId="77777777" w:rsidR="00DF7AE3" w:rsidRPr="00C67241" w:rsidRDefault="00DF7AE3" w:rsidP="00EA2004">
      <w:pPr>
        <w:pStyle w:val="AD"/>
        <w:spacing w:line="276" w:lineRule="auto"/>
        <w:rPr>
          <w:rFonts w:cs="Arial"/>
        </w:rPr>
      </w:pPr>
      <w:r w:rsidRPr="00C67241">
        <w:rPr>
          <w:rFonts w:cs="Arial"/>
        </w:rPr>
        <w:t xml:space="preserve">　　第五条开证行在</w:t>
      </w:r>
      <w:proofErr w:type="gramStart"/>
      <w:r w:rsidRPr="00C67241">
        <w:rPr>
          <w:rFonts w:cs="Arial"/>
        </w:rPr>
        <w:t>作出</w:t>
      </w:r>
      <w:proofErr w:type="gramEnd"/>
      <w:r w:rsidRPr="00C67241">
        <w:rPr>
          <w:rFonts w:cs="Arial"/>
        </w:rPr>
        <w:t>付款、承兑或者履行信用证项下其他义务的承诺后，只要单据与信用证条款、单据与单据之间在表面上相符，开证</w:t>
      </w:r>
      <w:proofErr w:type="gramStart"/>
      <w:r w:rsidRPr="00C67241">
        <w:rPr>
          <w:rFonts w:cs="Arial"/>
        </w:rPr>
        <w:t>行应当</w:t>
      </w:r>
      <w:proofErr w:type="gramEnd"/>
      <w:r w:rsidRPr="00C67241">
        <w:rPr>
          <w:rFonts w:cs="Arial"/>
        </w:rPr>
        <w:t>履行在信用证规定的期限内付款的义务。当事人以开证申请人与受益人之间的基础交易提出抗辩的，人民法院不予支持。具有本规定第八条的情形除外。</w:t>
      </w:r>
    </w:p>
    <w:p w14:paraId="7BBD138C" w14:textId="77777777" w:rsidR="00DF7AE3" w:rsidRPr="00C67241" w:rsidRDefault="00DF7AE3" w:rsidP="00EA2004">
      <w:pPr>
        <w:pStyle w:val="AD"/>
        <w:spacing w:line="276" w:lineRule="auto"/>
        <w:rPr>
          <w:rFonts w:cs="Arial"/>
        </w:rPr>
      </w:pPr>
      <w:r w:rsidRPr="00C67241">
        <w:rPr>
          <w:rFonts w:cs="Arial"/>
        </w:rPr>
        <w:t xml:space="preserve">　　第六条人民法院在审理信用证纠纷案件中涉及单证审查的，应当根据当事人约定适用的相关国际惯例或者其他规定进行；当事人没有约定的，应当按照国际商会《跟单信用证统一惯例》以及国际商会确定的相关标准，认定单据与信用证条款、单据与单据之间是否在表面上相符。</w:t>
      </w:r>
    </w:p>
    <w:p w14:paraId="1FA3D6D3" w14:textId="77777777" w:rsidR="00DF7AE3" w:rsidRPr="00C67241" w:rsidRDefault="00DF7AE3" w:rsidP="00EA2004">
      <w:pPr>
        <w:pStyle w:val="AD"/>
        <w:spacing w:line="276" w:lineRule="auto"/>
        <w:rPr>
          <w:rFonts w:cs="Arial"/>
        </w:rPr>
      </w:pPr>
      <w:r w:rsidRPr="00C67241">
        <w:rPr>
          <w:rFonts w:cs="Arial"/>
        </w:rPr>
        <w:t xml:space="preserve">　　信用证项下单据与信用证条款之间、单据与单据之间在表面上不完全一致，但并不导致相互之间产生歧义的，不应认定为不符点。</w:t>
      </w:r>
    </w:p>
    <w:p w14:paraId="6B7524F5" w14:textId="77777777" w:rsidR="00DF7AE3" w:rsidRPr="00C67241" w:rsidRDefault="00DF7AE3" w:rsidP="00EA2004">
      <w:pPr>
        <w:pStyle w:val="AD"/>
        <w:spacing w:line="276" w:lineRule="auto"/>
        <w:rPr>
          <w:rFonts w:cs="Arial"/>
        </w:rPr>
      </w:pPr>
      <w:r w:rsidRPr="00C67241">
        <w:rPr>
          <w:rFonts w:cs="Arial"/>
        </w:rPr>
        <w:lastRenderedPageBreak/>
        <w:t xml:space="preserve">　　第七条开证行有独立审查单据的权利和义务，有权自行</w:t>
      </w:r>
      <w:proofErr w:type="gramStart"/>
      <w:r w:rsidRPr="00C67241">
        <w:rPr>
          <w:rFonts w:cs="Arial"/>
        </w:rPr>
        <w:t>作出</w:t>
      </w:r>
      <w:proofErr w:type="gramEnd"/>
      <w:r w:rsidRPr="00C67241">
        <w:rPr>
          <w:rFonts w:cs="Arial"/>
        </w:rPr>
        <w:t>单据与信用证条款、单据与单据之间是否在表面上相符的决定，并自行决定接受或者拒绝接受单据与信用证条款、单据与单据之间的不符点。</w:t>
      </w:r>
    </w:p>
    <w:p w14:paraId="0817AFB6" w14:textId="77777777" w:rsidR="00DF7AE3" w:rsidRPr="00C67241" w:rsidRDefault="00DF7AE3" w:rsidP="00EA2004">
      <w:pPr>
        <w:pStyle w:val="AD"/>
        <w:spacing w:line="276" w:lineRule="auto"/>
        <w:rPr>
          <w:rFonts w:cs="Arial"/>
        </w:rPr>
      </w:pPr>
      <w:r w:rsidRPr="00C67241">
        <w:rPr>
          <w:rFonts w:cs="Arial"/>
        </w:rPr>
        <w:t xml:space="preserve">　　开证行发现信用证项下存在不符点后，可以自行决定是否联系开证申请人接受不符点。开证申请人决定是否接受不符点，并不影响开证</w:t>
      </w:r>
      <w:proofErr w:type="gramStart"/>
      <w:r w:rsidRPr="00C67241">
        <w:rPr>
          <w:rFonts w:cs="Arial"/>
        </w:rPr>
        <w:t>行最终</w:t>
      </w:r>
      <w:proofErr w:type="gramEnd"/>
      <w:r w:rsidRPr="00C67241">
        <w:rPr>
          <w:rFonts w:cs="Arial"/>
        </w:rPr>
        <w:t>决定是否接受不符点。开证行和开证申请人另有约定的除外。</w:t>
      </w:r>
    </w:p>
    <w:p w14:paraId="0FBC9164" w14:textId="77777777" w:rsidR="00DF7AE3" w:rsidRPr="00C67241" w:rsidRDefault="00DF7AE3" w:rsidP="00EA2004">
      <w:pPr>
        <w:pStyle w:val="AD"/>
        <w:spacing w:line="276" w:lineRule="auto"/>
        <w:rPr>
          <w:rFonts w:cs="Arial"/>
        </w:rPr>
      </w:pPr>
      <w:r w:rsidRPr="00C67241">
        <w:rPr>
          <w:rFonts w:cs="Arial"/>
        </w:rPr>
        <w:t xml:space="preserve">　　开证行向受益人明确表示接受不符点的，应当承担付款责任。</w:t>
      </w:r>
    </w:p>
    <w:p w14:paraId="50226C9D" w14:textId="77777777" w:rsidR="00DF7AE3" w:rsidRPr="00C67241" w:rsidRDefault="00DF7AE3" w:rsidP="00EA2004">
      <w:pPr>
        <w:pStyle w:val="AD"/>
        <w:spacing w:line="276" w:lineRule="auto"/>
        <w:rPr>
          <w:rFonts w:cs="Arial"/>
        </w:rPr>
      </w:pPr>
      <w:r w:rsidRPr="00C67241">
        <w:rPr>
          <w:rFonts w:cs="Arial"/>
        </w:rPr>
        <w:t xml:space="preserve">　　开证</w:t>
      </w:r>
      <w:proofErr w:type="gramStart"/>
      <w:r w:rsidRPr="00C67241">
        <w:rPr>
          <w:rFonts w:cs="Arial"/>
        </w:rPr>
        <w:t>行拒绝</w:t>
      </w:r>
      <w:proofErr w:type="gramEnd"/>
      <w:r w:rsidRPr="00C67241">
        <w:rPr>
          <w:rFonts w:cs="Arial"/>
        </w:rPr>
        <w:t>接受不符点时，受益人以开证申请人已接受不符点为由要求开证</w:t>
      </w:r>
      <w:proofErr w:type="gramStart"/>
      <w:r w:rsidRPr="00C67241">
        <w:rPr>
          <w:rFonts w:cs="Arial"/>
        </w:rPr>
        <w:t>行承担</w:t>
      </w:r>
      <w:proofErr w:type="gramEnd"/>
      <w:r w:rsidRPr="00C67241">
        <w:rPr>
          <w:rFonts w:cs="Arial"/>
        </w:rPr>
        <w:t>信用证项下付款责任的，人民法院不予支持。</w:t>
      </w:r>
    </w:p>
    <w:p w14:paraId="53ADA138" w14:textId="77777777" w:rsidR="00DF7AE3" w:rsidRPr="00C67241" w:rsidRDefault="00DF7AE3" w:rsidP="00EA2004">
      <w:pPr>
        <w:pStyle w:val="AD"/>
        <w:spacing w:line="276" w:lineRule="auto"/>
        <w:rPr>
          <w:rFonts w:cs="Arial"/>
        </w:rPr>
      </w:pPr>
      <w:r w:rsidRPr="00C67241">
        <w:rPr>
          <w:rFonts w:cs="Arial"/>
        </w:rPr>
        <w:t xml:space="preserve">　　第八条凡有下列情形之一的，应当认定存在信用证欺诈：</w:t>
      </w:r>
    </w:p>
    <w:p w14:paraId="470EC78C" w14:textId="77777777" w:rsidR="00DF7AE3" w:rsidRPr="00C67241" w:rsidRDefault="00DF7AE3" w:rsidP="00EA2004">
      <w:pPr>
        <w:pStyle w:val="AD"/>
        <w:spacing w:line="276" w:lineRule="auto"/>
        <w:rPr>
          <w:rFonts w:cs="Arial"/>
        </w:rPr>
      </w:pPr>
      <w:r w:rsidRPr="00C67241">
        <w:rPr>
          <w:rFonts w:cs="Arial"/>
        </w:rPr>
        <w:t xml:space="preserve">　　（一）受益人伪造单据或者提交记载内容虚假的单据；</w:t>
      </w:r>
    </w:p>
    <w:p w14:paraId="1D0A1669" w14:textId="77777777" w:rsidR="00DF7AE3" w:rsidRPr="00C67241" w:rsidRDefault="00DF7AE3" w:rsidP="00EA2004">
      <w:pPr>
        <w:pStyle w:val="AD"/>
        <w:spacing w:line="276" w:lineRule="auto"/>
        <w:rPr>
          <w:rFonts w:cs="Arial"/>
        </w:rPr>
      </w:pPr>
      <w:r w:rsidRPr="00C67241">
        <w:rPr>
          <w:rFonts w:cs="Arial"/>
        </w:rPr>
        <w:t xml:space="preserve">　　（二）受益人恶意不交付货物或者交付的货物无价值；</w:t>
      </w:r>
    </w:p>
    <w:p w14:paraId="270A77BD" w14:textId="77777777" w:rsidR="00DF7AE3" w:rsidRPr="00C67241" w:rsidRDefault="00DF7AE3" w:rsidP="00EA2004">
      <w:pPr>
        <w:pStyle w:val="AD"/>
        <w:spacing w:line="276" w:lineRule="auto"/>
        <w:rPr>
          <w:rFonts w:cs="Arial"/>
        </w:rPr>
      </w:pPr>
      <w:r w:rsidRPr="00C67241">
        <w:rPr>
          <w:rFonts w:cs="Arial"/>
        </w:rPr>
        <w:t xml:space="preserve">　　（三）受益人和开证申请人或者</w:t>
      </w:r>
      <w:proofErr w:type="gramStart"/>
      <w:r w:rsidRPr="00C67241">
        <w:rPr>
          <w:rFonts w:cs="Arial"/>
        </w:rPr>
        <w:t>其他第三</w:t>
      </w:r>
      <w:proofErr w:type="gramEnd"/>
      <w:r w:rsidRPr="00C67241">
        <w:rPr>
          <w:rFonts w:cs="Arial"/>
        </w:rPr>
        <w:t>方串通提交假单据，而没有真实的基础交易；</w:t>
      </w:r>
    </w:p>
    <w:p w14:paraId="57A04CF9" w14:textId="77777777" w:rsidR="00DF7AE3" w:rsidRPr="00C67241" w:rsidRDefault="00DF7AE3" w:rsidP="00EA2004">
      <w:pPr>
        <w:pStyle w:val="AD"/>
        <w:spacing w:line="276" w:lineRule="auto"/>
        <w:rPr>
          <w:rFonts w:cs="Arial"/>
        </w:rPr>
      </w:pPr>
      <w:r w:rsidRPr="00C67241">
        <w:rPr>
          <w:rFonts w:cs="Arial"/>
        </w:rPr>
        <w:t xml:space="preserve">　　（四）其他进行信用证欺诈的情形。</w:t>
      </w:r>
    </w:p>
    <w:p w14:paraId="3BB5D8F4" w14:textId="77777777" w:rsidR="00DF7AE3" w:rsidRPr="00C67241" w:rsidRDefault="00DF7AE3" w:rsidP="00EA2004">
      <w:pPr>
        <w:pStyle w:val="AD"/>
        <w:spacing w:line="276" w:lineRule="auto"/>
        <w:rPr>
          <w:rFonts w:cs="Arial"/>
        </w:rPr>
      </w:pPr>
      <w:r w:rsidRPr="00C67241">
        <w:rPr>
          <w:rFonts w:cs="Arial"/>
        </w:rPr>
        <w:t xml:space="preserve">　　第九条开证申请人、开证行或者其他利害关系人发现有本规定第八条的情形，并认为将会给其造成难以弥补的损害时，可以向有管辖权的人民法院申请中止支付信用证项下的款项。</w:t>
      </w:r>
    </w:p>
    <w:p w14:paraId="4A50E314" w14:textId="77777777" w:rsidR="00DF7AE3" w:rsidRPr="00C67241" w:rsidRDefault="00DF7AE3" w:rsidP="00EA2004">
      <w:pPr>
        <w:pStyle w:val="AD"/>
        <w:spacing w:line="276" w:lineRule="auto"/>
        <w:rPr>
          <w:rFonts w:cs="Arial"/>
        </w:rPr>
      </w:pPr>
      <w:r w:rsidRPr="00C67241">
        <w:rPr>
          <w:rFonts w:cs="Arial"/>
        </w:rPr>
        <w:t xml:space="preserve">　　第十条人民法院认定存在信用证欺诈的，应当裁定中止支付或者判决终止支付信用证项下款项，但有下列情形之一的除外：</w:t>
      </w:r>
    </w:p>
    <w:p w14:paraId="1C245953" w14:textId="77777777" w:rsidR="00DF7AE3" w:rsidRPr="00C67241" w:rsidRDefault="00DF7AE3" w:rsidP="00EA2004">
      <w:pPr>
        <w:pStyle w:val="AD"/>
        <w:spacing w:line="276" w:lineRule="auto"/>
        <w:rPr>
          <w:rFonts w:cs="Arial"/>
        </w:rPr>
      </w:pPr>
      <w:r w:rsidRPr="00C67241">
        <w:rPr>
          <w:rFonts w:cs="Arial"/>
        </w:rPr>
        <w:t xml:space="preserve">　　（一）开证行的指定人、授权人已按照开证行的指令善意地进行了付款；</w:t>
      </w:r>
    </w:p>
    <w:p w14:paraId="39837D93" w14:textId="77777777" w:rsidR="00DF7AE3" w:rsidRPr="00C67241" w:rsidRDefault="00DF7AE3" w:rsidP="00EA2004">
      <w:pPr>
        <w:pStyle w:val="AD"/>
        <w:spacing w:line="276" w:lineRule="auto"/>
        <w:rPr>
          <w:rFonts w:cs="Arial"/>
        </w:rPr>
      </w:pPr>
      <w:r w:rsidRPr="00C67241">
        <w:rPr>
          <w:rFonts w:cs="Arial"/>
        </w:rPr>
        <w:t xml:space="preserve">　　（二）开证行或者其指定人、授权人已对信用证项下票据善意地</w:t>
      </w:r>
      <w:proofErr w:type="gramStart"/>
      <w:r w:rsidRPr="00C67241">
        <w:rPr>
          <w:rFonts w:cs="Arial"/>
        </w:rPr>
        <w:t>作出</w:t>
      </w:r>
      <w:proofErr w:type="gramEnd"/>
      <w:r w:rsidRPr="00C67241">
        <w:rPr>
          <w:rFonts w:cs="Arial"/>
        </w:rPr>
        <w:t>了承兑；</w:t>
      </w:r>
    </w:p>
    <w:p w14:paraId="047541A1" w14:textId="77777777" w:rsidR="00DF7AE3" w:rsidRPr="00C67241" w:rsidRDefault="00DF7AE3" w:rsidP="00EA2004">
      <w:pPr>
        <w:pStyle w:val="AD"/>
        <w:spacing w:line="276" w:lineRule="auto"/>
        <w:rPr>
          <w:rFonts w:cs="Arial"/>
        </w:rPr>
      </w:pPr>
      <w:r w:rsidRPr="00C67241">
        <w:rPr>
          <w:rFonts w:cs="Arial"/>
        </w:rPr>
        <w:t xml:space="preserve">　　（三）保兑行善意地履行了付款义务；</w:t>
      </w:r>
    </w:p>
    <w:p w14:paraId="21636D12" w14:textId="77777777" w:rsidR="00DF7AE3" w:rsidRPr="00C67241" w:rsidRDefault="00DF7AE3" w:rsidP="00EA2004">
      <w:pPr>
        <w:pStyle w:val="AD"/>
        <w:spacing w:line="276" w:lineRule="auto"/>
        <w:rPr>
          <w:rFonts w:cs="Arial"/>
        </w:rPr>
      </w:pPr>
      <w:r w:rsidRPr="00C67241">
        <w:rPr>
          <w:rFonts w:cs="Arial"/>
        </w:rPr>
        <w:t xml:space="preserve">　　（四）议付行善意地进行了议付。</w:t>
      </w:r>
    </w:p>
    <w:p w14:paraId="7E5C0C20" w14:textId="77777777" w:rsidR="00DF7AE3" w:rsidRPr="00C67241" w:rsidRDefault="00DF7AE3" w:rsidP="00EA2004">
      <w:pPr>
        <w:pStyle w:val="AD"/>
        <w:spacing w:line="276" w:lineRule="auto"/>
        <w:rPr>
          <w:rFonts w:cs="Arial"/>
        </w:rPr>
      </w:pPr>
      <w:r w:rsidRPr="00C67241">
        <w:rPr>
          <w:rFonts w:cs="Arial"/>
        </w:rPr>
        <w:t xml:space="preserve">　　第十一条当事人在起诉前申请中止支付信用证项下款项符合下列条件的，人民法院应予受理：</w:t>
      </w:r>
    </w:p>
    <w:p w14:paraId="2C4A177F" w14:textId="77777777" w:rsidR="00DF7AE3" w:rsidRPr="00C67241" w:rsidRDefault="00DF7AE3" w:rsidP="00EA2004">
      <w:pPr>
        <w:pStyle w:val="AD"/>
        <w:spacing w:line="276" w:lineRule="auto"/>
        <w:rPr>
          <w:rFonts w:cs="Arial"/>
        </w:rPr>
      </w:pPr>
      <w:r w:rsidRPr="00C67241">
        <w:rPr>
          <w:rFonts w:cs="Arial"/>
        </w:rPr>
        <w:t xml:space="preserve">　　（一）受理申请的人民法院对该信用证纠纷案件享有管辖权；</w:t>
      </w:r>
    </w:p>
    <w:p w14:paraId="31741DF5" w14:textId="77777777" w:rsidR="00DF7AE3" w:rsidRPr="00C67241" w:rsidRDefault="00DF7AE3" w:rsidP="00EA2004">
      <w:pPr>
        <w:pStyle w:val="AD"/>
        <w:spacing w:line="276" w:lineRule="auto"/>
        <w:rPr>
          <w:rFonts w:cs="Arial"/>
        </w:rPr>
      </w:pPr>
      <w:r w:rsidRPr="00C67241">
        <w:rPr>
          <w:rFonts w:cs="Arial"/>
        </w:rPr>
        <w:t xml:space="preserve">　　（二）申请人提供的证据材料证明存在本规定第八条的情形；</w:t>
      </w:r>
    </w:p>
    <w:p w14:paraId="4EAE0A08" w14:textId="77777777" w:rsidR="00DF7AE3" w:rsidRPr="00C67241" w:rsidRDefault="00DF7AE3" w:rsidP="00EA2004">
      <w:pPr>
        <w:pStyle w:val="AD"/>
        <w:spacing w:line="276" w:lineRule="auto"/>
        <w:rPr>
          <w:rFonts w:cs="Arial"/>
        </w:rPr>
      </w:pPr>
      <w:r w:rsidRPr="00C67241">
        <w:rPr>
          <w:rFonts w:cs="Arial"/>
        </w:rPr>
        <w:t xml:space="preserve">　　（三）如不采取中止支付信用证项下款项的措施，将会使申请人的合法权益受到难以弥补的损害；</w:t>
      </w:r>
    </w:p>
    <w:p w14:paraId="05C3C06F" w14:textId="77777777" w:rsidR="00DF7AE3" w:rsidRPr="00C67241" w:rsidRDefault="00DF7AE3" w:rsidP="00EA2004">
      <w:pPr>
        <w:pStyle w:val="AD"/>
        <w:spacing w:line="276" w:lineRule="auto"/>
        <w:rPr>
          <w:rFonts w:cs="Arial"/>
        </w:rPr>
      </w:pPr>
      <w:r w:rsidRPr="00C67241">
        <w:rPr>
          <w:rFonts w:cs="Arial"/>
        </w:rPr>
        <w:t xml:space="preserve">　　（四）申请人提供了可靠、充分的担保；</w:t>
      </w:r>
    </w:p>
    <w:p w14:paraId="41BA088A" w14:textId="77777777" w:rsidR="00DF7AE3" w:rsidRPr="00C67241" w:rsidRDefault="00DF7AE3" w:rsidP="00EA2004">
      <w:pPr>
        <w:pStyle w:val="AD"/>
        <w:spacing w:line="276" w:lineRule="auto"/>
        <w:rPr>
          <w:rFonts w:cs="Arial"/>
        </w:rPr>
      </w:pPr>
      <w:r w:rsidRPr="00C67241">
        <w:rPr>
          <w:rFonts w:cs="Arial"/>
        </w:rPr>
        <w:t xml:space="preserve">　　（五）不存在本规定第十条的情形。</w:t>
      </w:r>
    </w:p>
    <w:p w14:paraId="18E6620A" w14:textId="77777777" w:rsidR="00DF7AE3" w:rsidRPr="00C67241" w:rsidRDefault="00DF7AE3" w:rsidP="00EA2004">
      <w:pPr>
        <w:pStyle w:val="AD"/>
        <w:spacing w:line="276" w:lineRule="auto"/>
        <w:rPr>
          <w:rFonts w:cs="Arial"/>
        </w:rPr>
      </w:pPr>
      <w:r w:rsidRPr="00C67241">
        <w:rPr>
          <w:rFonts w:cs="Arial"/>
        </w:rPr>
        <w:t xml:space="preserve">　　当事人在诉讼中申请中止支付信用证项下款项的，应当符合前款第（二）、（三）、（四）、（五）项规定的条件。</w:t>
      </w:r>
    </w:p>
    <w:p w14:paraId="594BCD2F" w14:textId="77777777" w:rsidR="00DF7AE3" w:rsidRPr="00C67241" w:rsidRDefault="00DF7AE3" w:rsidP="00EA2004">
      <w:pPr>
        <w:pStyle w:val="AD"/>
        <w:spacing w:line="276" w:lineRule="auto"/>
        <w:rPr>
          <w:rFonts w:cs="Arial"/>
        </w:rPr>
      </w:pPr>
      <w:r w:rsidRPr="00C67241">
        <w:rPr>
          <w:rFonts w:cs="Arial"/>
        </w:rPr>
        <w:t xml:space="preserve">　　第十二条人民法院接受中止支付信用证项下款项申请后，必须在四十八小时内</w:t>
      </w:r>
      <w:proofErr w:type="gramStart"/>
      <w:r w:rsidRPr="00C67241">
        <w:rPr>
          <w:rFonts w:cs="Arial"/>
        </w:rPr>
        <w:t>作出</w:t>
      </w:r>
      <w:proofErr w:type="gramEnd"/>
      <w:r w:rsidRPr="00C67241">
        <w:rPr>
          <w:rFonts w:cs="Arial"/>
        </w:rPr>
        <w:t>裁定；裁定中止支付的，应当立即开始执行。</w:t>
      </w:r>
    </w:p>
    <w:p w14:paraId="4C0B5CB7" w14:textId="77777777" w:rsidR="00DF7AE3" w:rsidRPr="00C67241" w:rsidRDefault="00DF7AE3" w:rsidP="00EA2004">
      <w:pPr>
        <w:pStyle w:val="AD"/>
        <w:spacing w:line="276" w:lineRule="auto"/>
        <w:rPr>
          <w:rFonts w:cs="Arial"/>
        </w:rPr>
      </w:pPr>
      <w:r w:rsidRPr="00C67241">
        <w:rPr>
          <w:rFonts w:cs="Arial"/>
        </w:rPr>
        <w:t xml:space="preserve">　　人民法院</w:t>
      </w:r>
      <w:proofErr w:type="gramStart"/>
      <w:r w:rsidRPr="00C67241">
        <w:rPr>
          <w:rFonts w:cs="Arial"/>
        </w:rPr>
        <w:t>作出</w:t>
      </w:r>
      <w:proofErr w:type="gramEnd"/>
      <w:r w:rsidRPr="00C67241">
        <w:rPr>
          <w:rFonts w:cs="Arial"/>
        </w:rPr>
        <w:t>中止支付信用证项下款项的裁定，应当列明申请人、被申请人和第三人。</w:t>
      </w:r>
    </w:p>
    <w:p w14:paraId="6AF0ADBF" w14:textId="77777777" w:rsidR="00DF7AE3" w:rsidRPr="00C67241" w:rsidRDefault="00DF7AE3" w:rsidP="00EA2004">
      <w:pPr>
        <w:pStyle w:val="AD"/>
        <w:spacing w:line="276" w:lineRule="auto"/>
        <w:rPr>
          <w:rFonts w:cs="Arial"/>
        </w:rPr>
      </w:pPr>
      <w:r w:rsidRPr="00C67241">
        <w:rPr>
          <w:rFonts w:cs="Arial"/>
        </w:rPr>
        <w:t xml:space="preserve">　　第十三条当事人对人民法院</w:t>
      </w:r>
      <w:proofErr w:type="gramStart"/>
      <w:r w:rsidRPr="00C67241">
        <w:rPr>
          <w:rFonts w:cs="Arial"/>
        </w:rPr>
        <w:t>作出</w:t>
      </w:r>
      <w:proofErr w:type="gramEnd"/>
      <w:r w:rsidRPr="00C67241">
        <w:rPr>
          <w:rFonts w:cs="Arial"/>
        </w:rPr>
        <w:t>中止支付信用证项下款项的裁定有异议的，可以在裁定书送达之日起十日内向上一级人民法院申请复议。上一级人民法院应当自收到复议申请之日起十日内</w:t>
      </w:r>
      <w:proofErr w:type="gramStart"/>
      <w:r w:rsidRPr="00C67241">
        <w:rPr>
          <w:rFonts w:cs="Arial"/>
        </w:rPr>
        <w:t>作出</w:t>
      </w:r>
      <w:proofErr w:type="gramEnd"/>
      <w:r w:rsidRPr="00C67241">
        <w:rPr>
          <w:rFonts w:cs="Arial"/>
        </w:rPr>
        <w:t>裁定。</w:t>
      </w:r>
    </w:p>
    <w:p w14:paraId="2E466D5A" w14:textId="77777777" w:rsidR="00DF7AE3" w:rsidRPr="00C67241" w:rsidRDefault="00DF7AE3" w:rsidP="00EA2004">
      <w:pPr>
        <w:pStyle w:val="AD"/>
        <w:spacing w:line="276" w:lineRule="auto"/>
        <w:rPr>
          <w:rFonts w:cs="Arial"/>
        </w:rPr>
      </w:pPr>
      <w:r w:rsidRPr="00C67241">
        <w:rPr>
          <w:rFonts w:cs="Arial"/>
        </w:rPr>
        <w:t xml:space="preserve">　　复议期间，不停止原裁定的执行。</w:t>
      </w:r>
    </w:p>
    <w:p w14:paraId="5EDDDE00" w14:textId="77777777" w:rsidR="00DF7AE3" w:rsidRPr="00C67241" w:rsidRDefault="00DF7AE3" w:rsidP="00EA2004">
      <w:pPr>
        <w:pStyle w:val="AD"/>
        <w:spacing w:line="276" w:lineRule="auto"/>
        <w:rPr>
          <w:rFonts w:cs="Arial"/>
        </w:rPr>
      </w:pPr>
      <w:r w:rsidRPr="00C67241">
        <w:rPr>
          <w:rFonts w:cs="Arial"/>
        </w:rPr>
        <w:lastRenderedPageBreak/>
        <w:t xml:space="preserve">　　第十四条人民法院在审理信用证欺诈案件过程中，必要时可以将信用证纠纷与基础交易纠纷一并审理。</w:t>
      </w:r>
    </w:p>
    <w:p w14:paraId="009A8AB5" w14:textId="77777777" w:rsidR="00DF7AE3" w:rsidRPr="00C67241" w:rsidRDefault="00DF7AE3" w:rsidP="00EA2004">
      <w:pPr>
        <w:pStyle w:val="AD"/>
        <w:spacing w:line="276" w:lineRule="auto"/>
        <w:rPr>
          <w:rFonts w:cs="Arial"/>
        </w:rPr>
      </w:pPr>
      <w:r w:rsidRPr="00C67241">
        <w:rPr>
          <w:rFonts w:cs="Arial"/>
        </w:rPr>
        <w:t xml:space="preserve">　　当事人以基础交易欺诈为由起诉的，可以将与案件有关的开证行、议付行或者其他信用证法律关系的利害关系人列为第三人；第三人可以申请参加诉讼，人民法院也可以通知第三人参加诉讼。</w:t>
      </w:r>
    </w:p>
    <w:p w14:paraId="43C7FA06" w14:textId="77777777" w:rsidR="00DF7AE3" w:rsidRPr="00C67241" w:rsidRDefault="00DF7AE3" w:rsidP="00EA2004">
      <w:pPr>
        <w:pStyle w:val="AD"/>
        <w:spacing w:line="276" w:lineRule="auto"/>
        <w:rPr>
          <w:rFonts w:cs="Arial"/>
        </w:rPr>
      </w:pPr>
      <w:r w:rsidRPr="00C67241">
        <w:rPr>
          <w:rFonts w:cs="Arial"/>
        </w:rPr>
        <w:t xml:space="preserve">　　第十五条人民法院通过实体审理，认定构成信用证欺诈并且不存在本规定第十条的情形的，应当判决终止支付信用证项下的款项。</w:t>
      </w:r>
    </w:p>
    <w:p w14:paraId="69CFA1D4" w14:textId="77777777" w:rsidR="00DF7AE3" w:rsidRPr="00C67241" w:rsidRDefault="00DF7AE3" w:rsidP="00EA2004">
      <w:pPr>
        <w:pStyle w:val="AD"/>
        <w:spacing w:line="276" w:lineRule="auto"/>
        <w:rPr>
          <w:rFonts w:cs="Arial"/>
        </w:rPr>
      </w:pPr>
      <w:r w:rsidRPr="00C67241">
        <w:rPr>
          <w:rFonts w:cs="Arial"/>
        </w:rPr>
        <w:t xml:space="preserve">　　第十六条保证人以开证行或者开证申请人接受不符点未征得其同意为由请求免除保证责任的，人民法院不予支持。保证合同另有约定的除外。</w:t>
      </w:r>
    </w:p>
    <w:p w14:paraId="5D802BAA" w14:textId="77777777" w:rsidR="00DF7AE3" w:rsidRPr="00C67241" w:rsidRDefault="00DF7AE3" w:rsidP="00EA2004">
      <w:pPr>
        <w:pStyle w:val="AD"/>
        <w:spacing w:line="276" w:lineRule="auto"/>
        <w:rPr>
          <w:rFonts w:cs="Arial"/>
        </w:rPr>
      </w:pPr>
      <w:r w:rsidRPr="00C67241">
        <w:rPr>
          <w:rFonts w:cs="Arial"/>
        </w:rPr>
        <w:t xml:space="preserve">　　第十七条开证申请人与开证行对信用证进行修改未征得保证人同意的，保证人只在原保证合同约定的或者法律规定的期间和范围内承担保证责任。保证合同另有约定的除外。</w:t>
      </w:r>
    </w:p>
    <w:p w14:paraId="1917F6F2" w14:textId="77777777" w:rsidR="00DF7AE3" w:rsidRPr="00C67241" w:rsidRDefault="00DF7AE3" w:rsidP="00EA2004">
      <w:pPr>
        <w:pStyle w:val="AD"/>
        <w:spacing w:line="276" w:lineRule="auto"/>
        <w:rPr>
          <w:rFonts w:cs="Arial"/>
        </w:rPr>
      </w:pPr>
      <w:r w:rsidRPr="00C67241">
        <w:rPr>
          <w:rFonts w:cs="Arial"/>
        </w:rPr>
        <w:t xml:space="preserve">　　第十八条本规定自</w:t>
      </w:r>
      <w:r w:rsidRPr="00C67241">
        <w:rPr>
          <w:rFonts w:cs="Arial"/>
        </w:rPr>
        <w:t>2006</w:t>
      </w:r>
      <w:r w:rsidRPr="00C67241">
        <w:rPr>
          <w:rFonts w:cs="Arial"/>
        </w:rPr>
        <w:t>年</w:t>
      </w:r>
      <w:r w:rsidRPr="00C67241">
        <w:rPr>
          <w:rFonts w:cs="Arial"/>
        </w:rPr>
        <w:t>1</w:t>
      </w:r>
      <w:r w:rsidRPr="00C67241">
        <w:rPr>
          <w:rFonts w:cs="Arial"/>
        </w:rPr>
        <w:t>月</w:t>
      </w:r>
      <w:r w:rsidRPr="00C67241">
        <w:rPr>
          <w:rFonts w:cs="Arial"/>
        </w:rPr>
        <w:t>1</w:t>
      </w:r>
      <w:r w:rsidRPr="00C67241">
        <w:rPr>
          <w:rFonts w:cs="Arial"/>
        </w:rPr>
        <w:t>日起施行。</w:t>
      </w:r>
    </w:p>
    <w:p w14:paraId="6D55B3F4" w14:textId="77777777" w:rsidR="00161892" w:rsidRDefault="00161892" w:rsidP="00EA2004">
      <w:pPr>
        <w:pStyle w:val="AD"/>
        <w:spacing w:line="276" w:lineRule="auto"/>
        <w:rPr>
          <w:rFonts w:cs="Arial"/>
        </w:rPr>
      </w:pPr>
    </w:p>
    <w:p w14:paraId="7F196C94" w14:textId="77777777" w:rsidR="00161892" w:rsidRDefault="00161892" w:rsidP="00EA2004">
      <w:pPr>
        <w:pStyle w:val="AD"/>
        <w:spacing w:line="276" w:lineRule="auto"/>
        <w:rPr>
          <w:rFonts w:cs="Arial"/>
        </w:rPr>
      </w:pPr>
    </w:p>
    <w:p w14:paraId="30D7F9AA" w14:textId="5BCF5DD8" w:rsidR="00DF7AE3" w:rsidRPr="00B62F64" w:rsidRDefault="00DF7AE3" w:rsidP="00161892">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最高人民法院关于审理独立保函纠纷案件若干问题的规定</w:t>
      </w:r>
    </w:p>
    <w:p w14:paraId="1BD17880" w14:textId="3D5000B5" w:rsidR="00DF7AE3" w:rsidRPr="00C67241" w:rsidRDefault="00DF7AE3" w:rsidP="00161892">
      <w:pPr>
        <w:pStyle w:val="AD"/>
        <w:spacing w:line="276" w:lineRule="auto"/>
        <w:jc w:val="center"/>
        <w:rPr>
          <w:rFonts w:cs="Arial"/>
        </w:rPr>
      </w:pPr>
      <w:r w:rsidRPr="00C67241">
        <w:rPr>
          <w:rFonts w:cs="Arial"/>
        </w:rPr>
        <w:t>（</w:t>
      </w:r>
      <w:r w:rsidRPr="00C67241">
        <w:rPr>
          <w:rFonts w:cs="Arial"/>
        </w:rPr>
        <w:t>2016</w:t>
      </w:r>
      <w:r w:rsidRPr="00C67241">
        <w:rPr>
          <w:rFonts w:cs="Arial"/>
        </w:rPr>
        <w:t>年</w:t>
      </w:r>
      <w:r w:rsidRPr="00C67241">
        <w:rPr>
          <w:rFonts w:cs="Arial"/>
        </w:rPr>
        <w:t>7</w:t>
      </w:r>
      <w:r w:rsidRPr="00C67241">
        <w:rPr>
          <w:rFonts w:cs="Arial"/>
        </w:rPr>
        <w:t>月</w:t>
      </w:r>
      <w:r w:rsidRPr="00C67241">
        <w:rPr>
          <w:rFonts w:cs="Arial"/>
        </w:rPr>
        <w:t>11</w:t>
      </w:r>
      <w:r w:rsidRPr="00C67241">
        <w:rPr>
          <w:rFonts w:cs="Arial"/>
        </w:rPr>
        <w:t>日最高人民法院审判委员会第</w:t>
      </w:r>
      <w:r w:rsidRPr="00C67241">
        <w:rPr>
          <w:rFonts w:cs="Arial"/>
        </w:rPr>
        <w:t>1688</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7A604F4E" w14:textId="77777777" w:rsidR="00161892" w:rsidRDefault="00161892" w:rsidP="00EA2004">
      <w:pPr>
        <w:pStyle w:val="AD"/>
        <w:spacing w:line="276" w:lineRule="auto"/>
        <w:rPr>
          <w:rFonts w:cs="Arial"/>
        </w:rPr>
      </w:pPr>
    </w:p>
    <w:p w14:paraId="4E087F12" w14:textId="762812A6" w:rsidR="00DF7AE3" w:rsidRPr="00C67241" w:rsidRDefault="00DF7AE3" w:rsidP="00EA2004">
      <w:pPr>
        <w:pStyle w:val="AD"/>
        <w:spacing w:line="276" w:lineRule="auto"/>
        <w:rPr>
          <w:rFonts w:cs="Arial"/>
        </w:rPr>
      </w:pPr>
      <w:r w:rsidRPr="00C67241">
        <w:rPr>
          <w:rFonts w:cs="Arial"/>
        </w:rPr>
        <w:t xml:space="preserve">　　为正确审理独立保函纠纷案件，切实维护当事人的合法权益，服务和保障</w:t>
      </w:r>
      <w:r w:rsidRPr="00C67241">
        <w:rPr>
          <w:rFonts w:cs="Arial"/>
        </w:rPr>
        <w:t>“</w:t>
      </w:r>
      <w:r w:rsidRPr="00C67241">
        <w:rPr>
          <w:rFonts w:cs="Arial"/>
        </w:rPr>
        <w:t>一带一路</w:t>
      </w:r>
      <w:r w:rsidRPr="00C67241">
        <w:rPr>
          <w:rFonts w:cs="Arial"/>
        </w:rPr>
        <w:t>”</w:t>
      </w:r>
      <w:r w:rsidRPr="00C67241">
        <w:rPr>
          <w:rFonts w:cs="Arial"/>
        </w:rPr>
        <w:t>建设，促进对外开放，根据《中华人民共和国民法典》《中华人民共和国涉外民事关系法律适用法》《中华人民共和国民事诉讼法》等法律，结合审判实际，制定本规定。</w:t>
      </w:r>
    </w:p>
    <w:p w14:paraId="36FFB4B3" w14:textId="77777777" w:rsidR="00DF7AE3" w:rsidRPr="00C67241" w:rsidRDefault="00DF7AE3" w:rsidP="00EA2004">
      <w:pPr>
        <w:pStyle w:val="AD"/>
        <w:spacing w:line="276" w:lineRule="auto"/>
        <w:rPr>
          <w:rFonts w:cs="Arial"/>
        </w:rPr>
      </w:pPr>
      <w:r w:rsidRPr="00C67241">
        <w:rPr>
          <w:rFonts w:cs="Arial"/>
        </w:rPr>
        <w:t xml:space="preserve">　　第一条本规定所称的独立保函，是指银行或非银行金融机构作为开立人，以书面形式向受益人出具的，同意在受益人请求付款并提交符合保函要求的单据时，向其支付特定款项或在保函最高金额内付款的承诺。</w:t>
      </w:r>
    </w:p>
    <w:p w14:paraId="0AC404BB" w14:textId="77777777" w:rsidR="00DF7AE3" w:rsidRPr="00C67241" w:rsidRDefault="00DF7AE3" w:rsidP="00EA2004">
      <w:pPr>
        <w:pStyle w:val="AD"/>
        <w:spacing w:line="276" w:lineRule="auto"/>
        <w:rPr>
          <w:rFonts w:cs="Arial"/>
        </w:rPr>
      </w:pPr>
      <w:r w:rsidRPr="00C67241">
        <w:rPr>
          <w:rFonts w:cs="Arial"/>
        </w:rPr>
        <w:t xml:space="preserve">　　前款所称的单据，是指独立保函载明的受益人应提交的付款请求书、违约声明、第三方签发的文件、法院判决、仲裁裁决、汇票、发票等表明发生付款到期事件的书面文件。</w:t>
      </w:r>
    </w:p>
    <w:p w14:paraId="1CF63B46" w14:textId="77777777" w:rsidR="00DF7AE3" w:rsidRPr="00C67241" w:rsidRDefault="00DF7AE3" w:rsidP="00EA2004">
      <w:pPr>
        <w:pStyle w:val="AD"/>
        <w:spacing w:line="276" w:lineRule="auto"/>
        <w:rPr>
          <w:rFonts w:cs="Arial"/>
        </w:rPr>
      </w:pPr>
      <w:r w:rsidRPr="00C67241">
        <w:rPr>
          <w:rFonts w:cs="Arial"/>
        </w:rPr>
        <w:t xml:space="preserve">　　独立保函可以依保函申请人的申请而开立，也</w:t>
      </w:r>
      <w:proofErr w:type="gramStart"/>
      <w:r w:rsidRPr="00C67241">
        <w:rPr>
          <w:rFonts w:cs="Arial"/>
        </w:rPr>
        <w:t>可以依另一</w:t>
      </w:r>
      <w:proofErr w:type="gramEnd"/>
      <w:r w:rsidRPr="00C67241">
        <w:rPr>
          <w:rFonts w:cs="Arial"/>
        </w:rPr>
        <w:t>金融机构的指示而开立。开立人依指示开立独立保函的，可以要求指示人向其开立用以保障追偿权的独立保函。</w:t>
      </w:r>
    </w:p>
    <w:p w14:paraId="2D4CAEE4" w14:textId="77777777" w:rsidR="00DF7AE3" w:rsidRPr="00C67241" w:rsidRDefault="00DF7AE3" w:rsidP="00EA2004">
      <w:pPr>
        <w:pStyle w:val="AD"/>
        <w:spacing w:line="276" w:lineRule="auto"/>
        <w:rPr>
          <w:rFonts w:cs="Arial"/>
        </w:rPr>
      </w:pPr>
      <w:r w:rsidRPr="00C67241">
        <w:rPr>
          <w:rFonts w:cs="Arial"/>
        </w:rPr>
        <w:t xml:space="preserve">　　第二条本规定所称的独立保函纠纷，是指在独立保函的开立、撤销、修改、转让、付款、追偿等环节产生的纠纷。</w:t>
      </w:r>
    </w:p>
    <w:p w14:paraId="71DE3F16" w14:textId="77777777" w:rsidR="00DF7AE3" w:rsidRPr="00C67241" w:rsidRDefault="00DF7AE3" w:rsidP="00EA2004">
      <w:pPr>
        <w:pStyle w:val="AD"/>
        <w:spacing w:line="276" w:lineRule="auto"/>
        <w:rPr>
          <w:rFonts w:cs="Arial"/>
        </w:rPr>
      </w:pPr>
      <w:r w:rsidRPr="00C67241">
        <w:rPr>
          <w:rFonts w:cs="Arial"/>
        </w:rPr>
        <w:t xml:space="preserve">　　第三条保函具有下列情形之一，当事人主张保函性质为独立保函的，人民法院应</w:t>
      </w:r>
      <w:proofErr w:type="gramStart"/>
      <w:r w:rsidRPr="00C67241">
        <w:rPr>
          <w:rFonts w:cs="Arial"/>
        </w:rPr>
        <w:t>予支</w:t>
      </w:r>
      <w:proofErr w:type="gramEnd"/>
      <w:r w:rsidRPr="00C67241">
        <w:rPr>
          <w:rFonts w:cs="Arial"/>
        </w:rPr>
        <w:t>持，但保函未载明据以付款的单据和最高金额的除外：</w:t>
      </w:r>
    </w:p>
    <w:p w14:paraId="76271C29" w14:textId="77777777" w:rsidR="00DF7AE3" w:rsidRPr="00C67241" w:rsidRDefault="00DF7AE3" w:rsidP="00EA2004">
      <w:pPr>
        <w:pStyle w:val="AD"/>
        <w:spacing w:line="276" w:lineRule="auto"/>
        <w:rPr>
          <w:rFonts w:cs="Arial"/>
        </w:rPr>
      </w:pPr>
      <w:r w:rsidRPr="00C67241">
        <w:rPr>
          <w:rFonts w:cs="Arial"/>
        </w:rPr>
        <w:t xml:space="preserve">　　（一）保函载明见索即付；</w:t>
      </w:r>
    </w:p>
    <w:p w14:paraId="557043C2" w14:textId="77777777" w:rsidR="00DF7AE3" w:rsidRPr="00C67241" w:rsidRDefault="00DF7AE3" w:rsidP="00EA2004">
      <w:pPr>
        <w:pStyle w:val="AD"/>
        <w:spacing w:line="276" w:lineRule="auto"/>
        <w:rPr>
          <w:rFonts w:cs="Arial"/>
        </w:rPr>
      </w:pPr>
      <w:r w:rsidRPr="00C67241">
        <w:rPr>
          <w:rFonts w:cs="Arial"/>
        </w:rPr>
        <w:t xml:space="preserve">　　（二）保函载明适用国际商会《见索即付保函统一规则》等独立保函交易示范规则；</w:t>
      </w:r>
    </w:p>
    <w:p w14:paraId="4EE454D9" w14:textId="77777777" w:rsidR="00DF7AE3" w:rsidRPr="00C67241" w:rsidRDefault="00DF7AE3" w:rsidP="00EA2004">
      <w:pPr>
        <w:pStyle w:val="AD"/>
        <w:spacing w:line="276" w:lineRule="auto"/>
        <w:rPr>
          <w:rFonts w:cs="Arial"/>
        </w:rPr>
      </w:pPr>
      <w:r w:rsidRPr="00C67241">
        <w:rPr>
          <w:rFonts w:cs="Arial"/>
        </w:rPr>
        <w:t xml:space="preserve">　　（三）根据保函文本内容，开立人的付款义务独立于基础交易关系及保函申请法律关系，其仅承担相符交单的付款责任。</w:t>
      </w:r>
    </w:p>
    <w:p w14:paraId="2897EDD6" w14:textId="77777777" w:rsidR="00DF7AE3" w:rsidRPr="00C67241" w:rsidRDefault="00DF7AE3" w:rsidP="00EA2004">
      <w:pPr>
        <w:pStyle w:val="AD"/>
        <w:spacing w:line="276" w:lineRule="auto"/>
        <w:rPr>
          <w:rFonts w:cs="Arial"/>
        </w:rPr>
      </w:pPr>
      <w:r w:rsidRPr="00C67241">
        <w:rPr>
          <w:rFonts w:cs="Arial"/>
        </w:rPr>
        <w:t xml:space="preserve">　　当事人以独立保函记载了对应的基础交易为由，主张该保函性质为一般保证或连带保证的，</w:t>
      </w:r>
      <w:r w:rsidRPr="00C67241">
        <w:rPr>
          <w:rFonts w:cs="Arial"/>
        </w:rPr>
        <w:lastRenderedPageBreak/>
        <w:t>人民法院不予支持。</w:t>
      </w:r>
    </w:p>
    <w:p w14:paraId="678BFEE2" w14:textId="77777777" w:rsidR="00DF7AE3" w:rsidRPr="00C67241" w:rsidRDefault="00DF7AE3" w:rsidP="00EA2004">
      <w:pPr>
        <w:pStyle w:val="AD"/>
        <w:spacing w:line="276" w:lineRule="auto"/>
        <w:rPr>
          <w:rFonts w:cs="Arial"/>
        </w:rPr>
      </w:pPr>
      <w:r w:rsidRPr="00C67241">
        <w:rPr>
          <w:rFonts w:cs="Arial"/>
        </w:rPr>
        <w:t xml:space="preserve">　　当事人主张独立保函适用民法典关于一般保证或连带保证规定的，人民法院不予支持。</w:t>
      </w:r>
    </w:p>
    <w:p w14:paraId="00BE23A2" w14:textId="77777777" w:rsidR="00DF7AE3" w:rsidRPr="00C67241" w:rsidRDefault="00DF7AE3" w:rsidP="00EA2004">
      <w:pPr>
        <w:pStyle w:val="AD"/>
        <w:spacing w:line="276" w:lineRule="auto"/>
        <w:rPr>
          <w:rFonts w:cs="Arial"/>
        </w:rPr>
      </w:pPr>
      <w:r w:rsidRPr="00C67241">
        <w:rPr>
          <w:rFonts w:cs="Arial"/>
        </w:rPr>
        <w:t xml:space="preserve">　　第四条独立保函的开立时间为开立人发出独立保函的时间。</w:t>
      </w:r>
    </w:p>
    <w:p w14:paraId="1969B72D" w14:textId="77777777" w:rsidR="00DF7AE3" w:rsidRPr="00C67241" w:rsidRDefault="00DF7AE3" w:rsidP="00EA2004">
      <w:pPr>
        <w:pStyle w:val="AD"/>
        <w:spacing w:line="276" w:lineRule="auto"/>
        <w:rPr>
          <w:rFonts w:cs="Arial"/>
        </w:rPr>
      </w:pPr>
      <w:r w:rsidRPr="00C67241">
        <w:rPr>
          <w:rFonts w:cs="Arial"/>
        </w:rPr>
        <w:t xml:space="preserve">　　独立保函</w:t>
      </w:r>
      <w:proofErr w:type="gramStart"/>
      <w:r w:rsidRPr="00C67241">
        <w:rPr>
          <w:rFonts w:cs="Arial"/>
        </w:rPr>
        <w:t>一经开立即</w:t>
      </w:r>
      <w:proofErr w:type="gramEnd"/>
      <w:r w:rsidRPr="00C67241">
        <w:rPr>
          <w:rFonts w:cs="Arial"/>
        </w:rPr>
        <w:t>生效，但独立保函载明生效日期或事件的除外。</w:t>
      </w:r>
    </w:p>
    <w:p w14:paraId="07A4EB1B" w14:textId="77777777" w:rsidR="00DF7AE3" w:rsidRPr="00C67241" w:rsidRDefault="00DF7AE3" w:rsidP="00EA2004">
      <w:pPr>
        <w:pStyle w:val="AD"/>
        <w:spacing w:line="276" w:lineRule="auto"/>
        <w:rPr>
          <w:rFonts w:cs="Arial"/>
        </w:rPr>
      </w:pPr>
      <w:r w:rsidRPr="00C67241">
        <w:rPr>
          <w:rFonts w:cs="Arial"/>
        </w:rPr>
        <w:t xml:space="preserve">　　独立保函未载明可撤销，当事人主张独立保函开立后不可撤销的，人民法院应</w:t>
      </w:r>
      <w:proofErr w:type="gramStart"/>
      <w:r w:rsidRPr="00C67241">
        <w:rPr>
          <w:rFonts w:cs="Arial"/>
        </w:rPr>
        <w:t>予支</w:t>
      </w:r>
      <w:proofErr w:type="gramEnd"/>
      <w:r w:rsidRPr="00C67241">
        <w:rPr>
          <w:rFonts w:cs="Arial"/>
        </w:rPr>
        <w:t>持。</w:t>
      </w:r>
    </w:p>
    <w:p w14:paraId="5CDC1ACC" w14:textId="77777777" w:rsidR="00DF7AE3" w:rsidRPr="00C67241" w:rsidRDefault="00DF7AE3" w:rsidP="00EA2004">
      <w:pPr>
        <w:pStyle w:val="AD"/>
        <w:spacing w:line="276" w:lineRule="auto"/>
        <w:rPr>
          <w:rFonts w:cs="Arial"/>
        </w:rPr>
      </w:pPr>
      <w:r w:rsidRPr="00C67241">
        <w:rPr>
          <w:rFonts w:cs="Arial"/>
        </w:rPr>
        <w:t xml:space="preserve">　　第五条独立保函载明适用《见索即付保函统一规则》等独立保函交易示范规则，或开立人和受益人在一审法庭辩论终结前一致援引的，人民法院应当认定交易示范规则的内容构成独立保函条款的组成部分。</w:t>
      </w:r>
    </w:p>
    <w:p w14:paraId="02FCFE36" w14:textId="77777777" w:rsidR="00DF7AE3" w:rsidRPr="00C67241" w:rsidRDefault="00DF7AE3" w:rsidP="00EA2004">
      <w:pPr>
        <w:pStyle w:val="AD"/>
        <w:spacing w:line="276" w:lineRule="auto"/>
        <w:rPr>
          <w:rFonts w:cs="Arial"/>
        </w:rPr>
      </w:pPr>
      <w:r w:rsidRPr="00C67241">
        <w:rPr>
          <w:rFonts w:cs="Arial"/>
        </w:rPr>
        <w:t xml:space="preserve">　　不具有前款情形，当事人主张独立保函适用相关交易示范规则的，人民法院不予支持。</w:t>
      </w:r>
    </w:p>
    <w:p w14:paraId="3EB0FD3D" w14:textId="77777777" w:rsidR="00DF7AE3" w:rsidRPr="00C67241" w:rsidRDefault="00DF7AE3" w:rsidP="00EA2004">
      <w:pPr>
        <w:pStyle w:val="AD"/>
        <w:spacing w:line="276" w:lineRule="auto"/>
        <w:rPr>
          <w:rFonts w:cs="Arial"/>
        </w:rPr>
      </w:pPr>
      <w:r w:rsidRPr="00C67241">
        <w:rPr>
          <w:rFonts w:cs="Arial"/>
        </w:rPr>
        <w:t xml:space="preserve">　　第六条受益人提交的单据与独立保函条款之间、单据与单据之间表面相符，受益人请求开立人依据独立保函承担付款责任的，人民法院应</w:t>
      </w:r>
      <w:proofErr w:type="gramStart"/>
      <w:r w:rsidRPr="00C67241">
        <w:rPr>
          <w:rFonts w:cs="Arial"/>
        </w:rPr>
        <w:t>予支</w:t>
      </w:r>
      <w:proofErr w:type="gramEnd"/>
      <w:r w:rsidRPr="00C67241">
        <w:rPr>
          <w:rFonts w:cs="Arial"/>
        </w:rPr>
        <w:t>持。</w:t>
      </w:r>
    </w:p>
    <w:p w14:paraId="26EFD9AB" w14:textId="77777777" w:rsidR="00DF7AE3" w:rsidRPr="00C67241" w:rsidRDefault="00DF7AE3" w:rsidP="00EA2004">
      <w:pPr>
        <w:pStyle w:val="AD"/>
        <w:spacing w:line="276" w:lineRule="auto"/>
        <w:rPr>
          <w:rFonts w:cs="Arial"/>
        </w:rPr>
      </w:pPr>
      <w:r w:rsidRPr="00C67241">
        <w:rPr>
          <w:rFonts w:cs="Arial"/>
        </w:rPr>
        <w:t xml:space="preserve">　　开立人以基础交易关系或独立保函申请关系对付款义务提出抗辩的，人民法院不予支持，但有本规定第十二条情形的除外。</w:t>
      </w:r>
    </w:p>
    <w:p w14:paraId="5A7E2AB2" w14:textId="77777777" w:rsidR="00DF7AE3" w:rsidRPr="00C67241" w:rsidRDefault="00DF7AE3" w:rsidP="00EA2004">
      <w:pPr>
        <w:pStyle w:val="AD"/>
        <w:spacing w:line="276" w:lineRule="auto"/>
        <w:rPr>
          <w:rFonts w:cs="Arial"/>
        </w:rPr>
      </w:pPr>
      <w:r w:rsidRPr="00C67241">
        <w:rPr>
          <w:rFonts w:cs="Arial"/>
        </w:rPr>
        <w:t xml:space="preserve">　　第七条人民法院在认定是否构成表面相符时，应当根据独立保函载明的审单标准进行审查；独立保函未载明的，可以参照适用国际商会确定的相关审单标准。</w:t>
      </w:r>
    </w:p>
    <w:p w14:paraId="3538C3A2" w14:textId="77777777" w:rsidR="00DF7AE3" w:rsidRPr="00C67241" w:rsidRDefault="00DF7AE3" w:rsidP="00EA2004">
      <w:pPr>
        <w:pStyle w:val="AD"/>
        <w:spacing w:line="276" w:lineRule="auto"/>
        <w:rPr>
          <w:rFonts w:cs="Arial"/>
        </w:rPr>
      </w:pPr>
      <w:r w:rsidRPr="00C67241">
        <w:rPr>
          <w:rFonts w:cs="Arial"/>
        </w:rPr>
        <w:t xml:space="preserve">　　单据与独立保函条款之间、单据与单据之间表面上不完全一致，但并不导致相互之间产生歧义的，人民法院应当认定构成表面相符。</w:t>
      </w:r>
    </w:p>
    <w:p w14:paraId="5DB5F6F1" w14:textId="77777777" w:rsidR="00DF7AE3" w:rsidRPr="00C67241" w:rsidRDefault="00DF7AE3" w:rsidP="00EA2004">
      <w:pPr>
        <w:pStyle w:val="AD"/>
        <w:spacing w:line="276" w:lineRule="auto"/>
        <w:rPr>
          <w:rFonts w:cs="Arial"/>
        </w:rPr>
      </w:pPr>
      <w:r w:rsidRPr="00C67241">
        <w:rPr>
          <w:rFonts w:cs="Arial"/>
        </w:rPr>
        <w:t xml:space="preserve">　　第八条开立人有独立审查单据的权利与义务，有权自行决定单据与独立保函条款之间、单据与单据之间是否表面相符，并自行决定接受或拒绝接受不符点。</w:t>
      </w:r>
    </w:p>
    <w:p w14:paraId="28CF5445" w14:textId="77777777" w:rsidR="00DF7AE3" w:rsidRPr="00C67241" w:rsidRDefault="00DF7AE3" w:rsidP="00EA2004">
      <w:pPr>
        <w:pStyle w:val="AD"/>
        <w:spacing w:line="276" w:lineRule="auto"/>
        <w:rPr>
          <w:rFonts w:cs="Arial"/>
        </w:rPr>
      </w:pPr>
      <w:r w:rsidRPr="00C67241">
        <w:rPr>
          <w:rFonts w:cs="Arial"/>
        </w:rPr>
        <w:t xml:space="preserve">　　开立人已向受益人明确表示接受不符点，受益人请求开立人承担付款责任的，人民法院应</w:t>
      </w:r>
      <w:proofErr w:type="gramStart"/>
      <w:r w:rsidRPr="00C67241">
        <w:rPr>
          <w:rFonts w:cs="Arial"/>
        </w:rPr>
        <w:t>予支</w:t>
      </w:r>
      <w:proofErr w:type="gramEnd"/>
      <w:r w:rsidRPr="00C67241">
        <w:rPr>
          <w:rFonts w:cs="Arial"/>
        </w:rPr>
        <w:t>持。</w:t>
      </w:r>
    </w:p>
    <w:p w14:paraId="34E090F1" w14:textId="77777777" w:rsidR="00DF7AE3" w:rsidRPr="00C67241" w:rsidRDefault="00DF7AE3" w:rsidP="00EA2004">
      <w:pPr>
        <w:pStyle w:val="AD"/>
        <w:spacing w:line="276" w:lineRule="auto"/>
        <w:rPr>
          <w:rFonts w:cs="Arial"/>
        </w:rPr>
      </w:pPr>
      <w:r w:rsidRPr="00C67241">
        <w:rPr>
          <w:rFonts w:cs="Arial"/>
        </w:rPr>
        <w:t xml:space="preserve">　　开立人拒绝接受不符点，受益人以保函申请人已接受不符点为由请求开立人承担付款责任的，人民法院不予支持。</w:t>
      </w:r>
    </w:p>
    <w:p w14:paraId="26253808" w14:textId="77777777" w:rsidR="00DF7AE3" w:rsidRPr="00C67241" w:rsidRDefault="00DF7AE3" w:rsidP="00EA2004">
      <w:pPr>
        <w:pStyle w:val="AD"/>
        <w:spacing w:line="276" w:lineRule="auto"/>
        <w:rPr>
          <w:rFonts w:cs="Arial"/>
        </w:rPr>
      </w:pPr>
      <w:r w:rsidRPr="00C67241">
        <w:rPr>
          <w:rFonts w:cs="Arial"/>
        </w:rPr>
        <w:t xml:space="preserve">　　第九条开立人依据独立保函付款后向保函申请人追偿的，人民法院应</w:t>
      </w:r>
      <w:proofErr w:type="gramStart"/>
      <w:r w:rsidRPr="00C67241">
        <w:rPr>
          <w:rFonts w:cs="Arial"/>
        </w:rPr>
        <w:t>予支</w:t>
      </w:r>
      <w:proofErr w:type="gramEnd"/>
      <w:r w:rsidRPr="00C67241">
        <w:rPr>
          <w:rFonts w:cs="Arial"/>
        </w:rPr>
        <w:t>持，但受益人提交的单据存在不符点的除外。</w:t>
      </w:r>
    </w:p>
    <w:p w14:paraId="7CE35382" w14:textId="77777777" w:rsidR="00DF7AE3" w:rsidRPr="00C67241" w:rsidRDefault="00DF7AE3" w:rsidP="00EA2004">
      <w:pPr>
        <w:pStyle w:val="AD"/>
        <w:spacing w:line="276" w:lineRule="auto"/>
        <w:rPr>
          <w:rFonts w:cs="Arial"/>
        </w:rPr>
      </w:pPr>
      <w:r w:rsidRPr="00C67241">
        <w:rPr>
          <w:rFonts w:cs="Arial"/>
        </w:rPr>
        <w:t xml:space="preserve">　　第十条独立保函未同时载明可转让和据以确定新受益人的单据，开立人主张受益人付款请求权的转让对其不发生效力的，人民法院应</w:t>
      </w:r>
      <w:proofErr w:type="gramStart"/>
      <w:r w:rsidRPr="00C67241">
        <w:rPr>
          <w:rFonts w:cs="Arial"/>
        </w:rPr>
        <w:t>予支</w:t>
      </w:r>
      <w:proofErr w:type="gramEnd"/>
      <w:r w:rsidRPr="00C67241">
        <w:rPr>
          <w:rFonts w:cs="Arial"/>
        </w:rPr>
        <w:t>持。独立保函对受益人付款请求权的转让有特别约定的，从其约定。</w:t>
      </w:r>
    </w:p>
    <w:p w14:paraId="3807A2CE" w14:textId="77777777" w:rsidR="00DF7AE3" w:rsidRPr="00C67241" w:rsidRDefault="00DF7AE3" w:rsidP="00EA2004">
      <w:pPr>
        <w:pStyle w:val="AD"/>
        <w:spacing w:line="276" w:lineRule="auto"/>
        <w:rPr>
          <w:rFonts w:cs="Arial"/>
        </w:rPr>
      </w:pPr>
      <w:r w:rsidRPr="00C67241">
        <w:rPr>
          <w:rFonts w:cs="Arial"/>
        </w:rPr>
        <w:t xml:space="preserve">　　第十一条独立保函具有下列情形之一，当事人主张独立保函权利义务终止的，人民法院应</w:t>
      </w:r>
      <w:proofErr w:type="gramStart"/>
      <w:r w:rsidRPr="00C67241">
        <w:rPr>
          <w:rFonts w:cs="Arial"/>
        </w:rPr>
        <w:t>予支</w:t>
      </w:r>
      <w:proofErr w:type="gramEnd"/>
      <w:r w:rsidRPr="00C67241">
        <w:rPr>
          <w:rFonts w:cs="Arial"/>
        </w:rPr>
        <w:t>持：</w:t>
      </w:r>
    </w:p>
    <w:p w14:paraId="17FD86FD" w14:textId="77777777" w:rsidR="00DF7AE3" w:rsidRPr="00C67241" w:rsidRDefault="00DF7AE3" w:rsidP="00EA2004">
      <w:pPr>
        <w:pStyle w:val="AD"/>
        <w:spacing w:line="276" w:lineRule="auto"/>
        <w:rPr>
          <w:rFonts w:cs="Arial"/>
        </w:rPr>
      </w:pPr>
      <w:r w:rsidRPr="00C67241">
        <w:rPr>
          <w:rFonts w:cs="Arial"/>
        </w:rPr>
        <w:t xml:space="preserve">　　（一）独立保函载明的到期日或到期事件届至，受益人未提交符合独立保函要求的单据；</w:t>
      </w:r>
    </w:p>
    <w:p w14:paraId="74305CB1" w14:textId="77777777" w:rsidR="00DF7AE3" w:rsidRPr="00C67241" w:rsidRDefault="00DF7AE3" w:rsidP="00EA2004">
      <w:pPr>
        <w:pStyle w:val="AD"/>
        <w:spacing w:line="276" w:lineRule="auto"/>
        <w:rPr>
          <w:rFonts w:cs="Arial"/>
        </w:rPr>
      </w:pPr>
      <w:r w:rsidRPr="00C67241">
        <w:rPr>
          <w:rFonts w:cs="Arial"/>
        </w:rPr>
        <w:t xml:space="preserve">　　（二）独立保函项下的应付款项已经全部支付；</w:t>
      </w:r>
    </w:p>
    <w:p w14:paraId="7E60E8C2" w14:textId="77777777" w:rsidR="00DF7AE3" w:rsidRPr="00C67241" w:rsidRDefault="00DF7AE3" w:rsidP="00EA2004">
      <w:pPr>
        <w:pStyle w:val="AD"/>
        <w:spacing w:line="276" w:lineRule="auto"/>
        <w:rPr>
          <w:rFonts w:cs="Arial"/>
        </w:rPr>
      </w:pPr>
      <w:r w:rsidRPr="00C67241">
        <w:rPr>
          <w:rFonts w:cs="Arial"/>
        </w:rPr>
        <w:t xml:space="preserve">　　（三）独立保函的金额已减额至零；</w:t>
      </w:r>
    </w:p>
    <w:p w14:paraId="66CE616C" w14:textId="77777777" w:rsidR="00DF7AE3" w:rsidRPr="00C67241" w:rsidRDefault="00DF7AE3" w:rsidP="00EA2004">
      <w:pPr>
        <w:pStyle w:val="AD"/>
        <w:spacing w:line="276" w:lineRule="auto"/>
        <w:rPr>
          <w:rFonts w:cs="Arial"/>
        </w:rPr>
      </w:pPr>
      <w:r w:rsidRPr="00C67241">
        <w:rPr>
          <w:rFonts w:cs="Arial"/>
        </w:rPr>
        <w:t xml:space="preserve">　　（四）开立人收到受益人出具的免除独立保函项下付款义务的文件；</w:t>
      </w:r>
    </w:p>
    <w:p w14:paraId="167C4B52" w14:textId="77777777" w:rsidR="00DF7AE3" w:rsidRPr="00C67241" w:rsidRDefault="00DF7AE3" w:rsidP="00EA2004">
      <w:pPr>
        <w:pStyle w:val="AD"/>
        <w:spacing w:line="276" w:lineRule="auto"/>
        <w:rPr>
          <w:rFonts w:cs="Arial"/>
        </w:rPr>
      </w:pPr>
      <w:r w:rsidRPr="00C67241">
        <w:rPr>
          <w:rFonts w:cs="Arial"/>
        </w:rPr>
        <w:t xml:space="preserve">　　（五）法律规定或者当事人约定终止的其他情形。</w:t>
      </w:r>
    </w:p>
    <w:p w14:paraId="39624F86" w14:textId="77777777" w:rsidR="00DF7AE3" w:rsidRPr="00C67241" w:rsidRDefault="00DF7AE3" w:rsidP="00EA2004">
      <w:pPr>
        <w:pStyle w:val="AD"/>
        <w:spacing w:line="276" w:lineRule="auto"/>
        <w:rPr>
          <w:rFonts w:cs="Arial"/>
        </w:rPr>
      </w:pPr>
      <w:r w:rsidRPr="00C67241">
        <w:rPr>
          <w:rFonts w:cs="Arial"/>
        </w:rPr>
        <w:t xml:space="preserve">　　独立保函具有前款权利义务终止的情形，受益人以其持有独立保函文本为由主张享有付款请求权的，人民法院不予支持。</w:t>
      </w:r>
    </w:p>
    <w:p w14:paraId="0B918D24" w14:textId="77777777" w:rsidR="00DF7AE3" w:rsidRPr="00C67241" w:rsidRDefault="00DF7AE3" w:rsidP="00EA2004">
      <w:pPr>
        <w:pStyle w:val="AD"/>
        <w:spacing w:line="276" w:lineRule="auto"/>
        <w:rPr>
          <w:rFonts w:cs="Arial"/>
        </w:rPr>
      </w:pPr>
      <w:r w:rsidRPr="00C67241">
        <w:rPr>
          <w:rFonts w:cs="Arial"/>
        </w:rPr>
        <w:t xml:space="preserve">　　第十二条具有下列情形之一的，人民法院应当认定构成独立保函欺诈：</w:t>
      </w:r>
    </w:p>
    <w:p w14:paraId="69E0602A" w14:textId="77777777" w:rsidR="00DF7AE3" w:rsidRPr="00C67241" w:rsidRDefault="00DF7AE3" w:rsidP="00EA2004">
      <w:pPr>
        <w:pStyle w:val="AD"/>
        <w:spacing w:line="276" w:lineRule="auto"/>
        <w:rPr>
          <w:rFonts w:cs="Arial"/>
        </w:rPr>
      </w:pPr>
      <w:r w:rsidRPr="00C67241">
        <w:rPr>
          <w:rFonts w:cs="Arial"/>
        </w:rPr>
        <w:t xml:space="preserve">　　（一）受益人与保函申请人或其他人串通，虚构基础交易的；</w:t>
      </w:r>
    </w:p>
    <w:p w14:paraId="5FD60D0A" w14:textId="77777777" w:rsidR="00DF7AE3" w:rsidRPr="00C67241" w:rsidRDefault="00DF7AE3" w:rsidP="00EA2004">
      <w:pPr>
        <w:pStyle w:val="AD"/>
        <w:spacing w:line="276" w:lineRule="auto"/>
        <w:rPr>
          <w:rFonts w:cs="Arial"/>
        </w:rPr>
      </w:pPr>
      <w:r w:rsidRPr="00C67241">
        <w:rPr>
          <w:rFonts w:cs="Arial"/>
        </w:rPr>
        <w:lastRenderedPageBreak/>
        <w:t xml:space="preserve">　　（二）受益人提交的第三方单据系伪造或内容虚假的；</w:t>
      </w:r>
    </w:p>
    <w:p w14:paraId="31BF140C" w14:textId="77777777" w:rsidR="00DF7AE3" w:rsidRPr="00C67241" w:rsidRDefault="00DF7AE3" w:rsidP="00EA2004">
      <w:pPr>
        <w:pStyle w:val="AD"/>
        <w:spacing w:line="276" w:lineRule="auto"/>
        <w:rPr>
          <w:rFonts w:cs="Arial"/>
        </w:rPr>
      </w:pPr>
      <w:r w:rsidRPr="00C67241">
        <w:rPr>
          <w:rFonts w:cs="Arial"/>
        </w:rPr>
        <w:t xml:space="preserve">　　（三）法院判决或仲裁裁决认定基础交易债务人没有付款或赔偿责任的；</w:t>
      </w:r>
    </w:p>
    <w:p w14:paraId="0A70DAEB" w14:textId="77777777" w:rsidR="00DF7AE3" w:rsidRPr="00C67241" w:rsidRDefault="00DF7AE3" w:rsidP="00EA2004">
      <w:pPr>
        <w:pStyle w:val="AD"/>
        <w:spacing w:line="276" w:lineRule="auto"/>
        <w:rPr>
          <w:rFonts w:cs="Arial"/>
        </w:rPr>
      </w:pPr>
      <w:r w:rsidRPr="00C67241">
        <w:rPr>
          <w:rFonts w:cs="Arial"/>
        </w:rPr>
        <w:t xml:space="preserve">　　（四）受益人确认基础交易债务已得到完全履行或者确认独立保函载明的付款到期事件并未发生的；</w:t>
      </w:r>
    </w:p>
    <w:p w14:paraId="268B1295" w14:textId="77777777" w:rsidR="00DF7AE3" w:rsidRPr="00C67241" w:rsidRDefault="00DF7AE3" w:rsidP="00EA2004">
      <w:pPr>
        <w:pStyle w:val="AD"/>
        <w:spacing w:line="276" w:lineRule="auto"/>
        <w:rPr>
          <w:rFonts w:cs="Arial"/>
        </w:rPr>
      </w:pPr>
      <w:r w:rsidRPr="00C67241">
        <w:rPr>
          <w:rFonts w:cs="Arial"/>
        </w:rPr>
        <w:t xml:space="preserve">　　（五）受益人明知其没有付款请求权仍滥用该权利的其他情形。</w:t>
      </w:r>
    </w:p>
    <w:p w14:paraId="4054B439" w14:textId="77777777" w:rsidR="00DF7AE3" w:rsidRPr="00C67241" w:rsidRDefault="00DF7AE3" w:rsidP="00EA2004">
      <w:pPr>
        <w:pStyle w:val="AD"/>
        <w:spacing w:line="276" w:lineRule="auto"/>
        <w:rPr>
          <w:rFonts w:cs="Arial"/>
        </w:rPr>
      </w:pPr>
      <w:r w:rsidRPr="00C67241">
        <w:rPr>
          <w:rFonts w:cs="Arial"/>
        </w:rPr>
        <w:t xml:space="preserve">　　第十三条独立保函的申请人、开立人或指示人发现有本规定第十二条情形的，可以在提起诉讼或申请仲裁前，向开立人住所地或其他对独立保函欺诈纠纷案件具有管辖权的人民法院申请中止支付独立保函项下的款项，也可以在诉讼或仲裁过程中提出申请。</w:t>
      </w:r>
    </w:p>
    <w:p w14:paraId="0C92BD3C" w14:textId="77777777" w:rsidR="00DF7AE3" w:rsidRPr="00C67241" w:rsidRDefault="00DF7AE3" w:rsidP="00EA2004">
      <w:pPr>
        <w:pStyle w:val="AD"/>
        <w:spacing w:line="276" w:lineRule="auto"/>
        <w:rPr>
          <w:rFonts w:cs="Arial"/>
        </w:rPr>
      </w:pPr>
      <w:r w:rsidRPr="00C67241">
        <w:rPr>
          <w:rFonts w:cs="Arial"/>
        </w:rPr>
        <w:t xml:space="preserve">　　第十四条人民法院裁定中止支付独立保函项下的款项，必须同时具备下列条件：</w:t>
      </w:r>
    </w:p>
    <w:p w14:paraId="7472680E" w14:textId="77777777" w:rsidR="00DF7AE3" w:rsidRPr="00C67241" w:rsidRDefault="00DF7AE3" w:rsidP="00EA2004">
      <w:pPr>
        <w:pStyle w:val="AD"/>
        <w:spacing w:line="276" w:lineRule="auto"/>
        <w:rPr>
          <w:rFonts w:cs="Arial"/>
        </w:rPr>
      </w:pPr>
      <w:r w:rsidRPr="00C67241">
        <w:rPr>
          <w:rFonts w:cs="Arial"/>
        </w:rPr>
        <w:t xml:space="preserve">　　（一）止付申请人提交的证据材料证明本规定第十二条情形的存在具有高度可能性；</w:t>
      </w:r>
    </w:p>
    <w:p w14:paraId="640EE94E" w14:textId="77777777" w:rsidR="00DF7AE3" w:rsidRPr="00C67241" w:rsidRDefault="00DF7AE3" w:rsidP="00EA2004">
      <w:pPr>
        <w:pStyle w:val="AD"/>
        <w:spacing w:line="276" w:lineRule="auto"/>
        <w:rPr>
          <w:rFonts w:cs="Arial"/>
        </w:rPr>
      </w:pPr>
      <w:r w:rsidRPr="00C67241">
        <w:rPr>
          <w:rFonts w:cs="Arial"/>
        </w:rPr>
        <w:t xml:space="preserve">　　（二）情况紧急，</w:t>
      </w:r>
      <w:proofErr w:type="gramStart"/>
      <w:r w:rsidRPr="00C67241">
        <w:rPr>
          <w:rFonts w:cs="Arial"/>
        </w:rPr>
        <w:t>不</w:t>
      </w:r>
      <w:proofErr w:type="gramEnd"/>
      <w:r w:rsidRPr="00C67241">
        <w:rPr>
          <w:rFonts w:cs="Arial"/>
        </w:rPr>
        <w:t>立即采取止付措施，将给止付申请人的合法权益造成难以弥补的损害；</w:t>
      </w:r>
    </w:p>
    <w:p w14:paraId="2B1937DE" w14:textId="77777777" w:rsidR="00DF7AE3" w:rsidRPr="00C67241" w:rsidRDefault="00DF7AE3" w:rsidP="00EA2004">
      <w:pPr>
        <w:pStyle w:val="AD"/>
        <w:spacing w:line="276" w:lineRule="auto"/>
        <w:rPr>
          <w:rFonts w:cs="Arial"/>
        </w:rPr>
      </w:pPr>
      <w:r w:rsidRPr="00C67241">
        <w:rPr>
          <w:rFonts w:cs="Arial"/>
        </w:rPr>
        <w:t xml:space="preserve">　　（三）止付申请人提供了足以弥补被申请人因止付可能遭受损失的担保。</w:t>
      </w:r>
    </w:p>
    <w:p w14:paraId="01811406" w14:textId="77777777" w:rsidR="00DF7AE3" w:rsidRPr="00C67241" w:rsidRDefault="00DF7AE3" w:rsidP="00EA2004">
      <w:pPr>
        <w:pStyle w:val="AD"/>
        <w:spacing w:line="276" w:lineRule="auto"/>
        <w:rPr>
          <w:rFonts w:cs="Arial"/>
        </w:rPr>
      </w:pPr>
      <w:r w:rsidRPr="00C67241">
        <w:rPr>
          <w:rFonts w:cs="Arial"/>
        </w:rPr>
        <w:t xml:space="preserve">　　止付申请人以受益人在基础交易中违约为由请求止付的，人民法院不予支持。</w:t>
      </w:r>
    </w:p>
    <w:p w14:paraId="4FE9CB86" w14:textId="77777777" w:rsidR="00DF7AE3" w:rsidRPr="00C67241" w:rsidRDefault="00DF7AE3" w:rsidP="00EA2004">
      <w:pPr>
        <w:pStyle w:val="AD"/>
        <w:spacing w:line="276" w:lineRule="auto"/>
        <w:rPr>
          <w:rFonts w:cs="Arial"/>
        </w:rPr>
      </w:pPr>
      <w:r w:rsidRPr="00C67241">
        <w:rPr>
          <w:rFonts w:cs="Arial"/>
        </w:rPr>
        <w:t xml:space="preserve">　　开立人在依指示开立的独立保函项下已经善意付款的，对保障该开立人追偿权的独立保函，人民法院不得裁定止付。</w:t>
      </w:r>
    </w:p>
    <w:p w14:paraId="5731A700" w14:textId="77777777" w:rsidR="00DF7AE3" w:rsidRPr="00C67241" w:rsidRDefault="00DF7AE3" w:rsidP="00EA2004">
      <w:pPr>
        <w:pStyle w:val="AD"/>
        <w:spacing w:line="276" w:lineRule="auto"/>
        <w:rPr>
          <w:rFonts w:cs="Arial"/>
        </w:rPr>
      </w:pPr>
      <w:r w:rsidRPr="00C67241">
        <w:rPr>
          <w:rFonts w:cs="Arial"/>
        </w:rPr>
        <w:t xml:space="preserve">　　第十五条因止付申请错误造成损失，当事人请求止付申请人赔偿的，人民法院应</w:t>
      </w:r>
      <w:proofErr w:type="gramStart"/>
      <w:r w:rsidRPr="00C67241">
        <w:rPr>
          <w:rFonts w:cs="Arial"/>
        </w:rPr>
        <w:t>予支</w:t>
      </w:r>
      <w:proofErr w:type="gramEnd"/>
      <w:r w:rsidRPr="00C67241">
        <w:rPr>
          <w:rFonts w:cs="Arial"/>
        </w:rPr>
        <w:t>持。</w:t>
      </w:r>
    </w:p>
    <w:p w14:paraId="26E08FB5" w14:textId="77777777" w:rsidR="00DF7AE3" w:rsidRPr="00C67241" w:rsidRDefault="00DF7AE3" w:rsidP="00EA2004">
      <w:pPr>
        <w:pStyle w:val="AD"/>
        <w:spacing w:line="276" w:lineRule="auto"/>
        <w:rPr>
          <w:rFonts w:cs="Arial"/>
        </w:rPr>
      </w:pPr>
      <w:r w:rsidRPr="00C67241">
        <w:rPr>
          <w:rFonts w:cs="Arial"/>
        </w:rPr>
        <w:t xml:space="preserve">　　第十六条人民法院受理止付申请后，应当在四十八小时内</w:t>
      </w:r>
      <w:proofErr w:type="gramStart"/>
      <w:r w:rsidRPr="00C67241">
        <w:rPr>
          <w:rFonts w:cs="Arial"/>
        </w:rPr>
        <w:t>作出</w:t>
      </w:r>
      <w:proofErr w:type="gramEnd"/>
      <w:r w:rsidRPr="00C67241">
        <w:rPr>
          <w:rFonts w:cs="Arial"/>
        </w:rPr>
        <w:t>书面裁定。裁定应当列明申请人、被申请人和第三人，并包括初步查明的事实和是否准许止付申请的理由。</w:t>
      </w:r>
    </w:p>
    <w:p w14:paraId="0FF5CB07" w14:textId="77777777" w:rsidR="00DF7AE3" w:rsidRPr="00C67241" w:rsidRDefault="00DF7AE3" w:rsidP="00EA2004">
      <w:pPr>
        <w:pStyle w:val="AD"/>
        <w:spacing w:line="276" w:lineRule="auto"/>
        <w:rPr>
          <w:rFonts w:cs="Arial"/>
        </w:rPr>
      </w:pPr>
      <w:r w:rsidRPr="00C67241">
        <w:rPr>
          <w:rFonts w:cs="Arial"/>
        </w:rPr>
        <w:t xml:space="preserve">　　裁定中止支付的，应当立即执行。</w:t>
      </w:r>
    </w:p>
    <w:p w14:paraId="637A8ED4" w14:textId="77777777" w:rsidR="00DF7AE3" w:rsidRPr="00C67241" w:rsidRDefault="00DF7AE3" w:rsidP="00EA2004">
      <w:pPr>
        <w:pStyle w:val="AD"/>
        <w:spacing w:line="276" w:lineRule="auto"/>
        <w:rPr>
          <w:rFonts w:cs="Arial"/>
        </w:rPr>
      </w:pPr>
      <w:r w:rsidRPr="00C67241">
        <w:rPr>
          <w:rFonts w:cs="Arial"/>
        </w:rPr>
        <w:t xml:space="preserve">　　止付申请人在止付裁定</w:t>
      </w:r>
      <w:proofErr w:type="gramStart"/>
      <w:r w:rsidRPr="00C67241">
        <w:rPr>
          <w:rFonts w:cs="Arial"/>
        </w:rPr>
        <w:t>作出</w:t>
      </w:r>
      <w:proofErr w:type="gramEnd"/>
      <w:r w:rsidRPr="00C67241">
        <w:rPr>
          <w:rFonts w:cs="Arial"/>
        </w:rPr>
        <w:t>后三十日内未依法提起独立保函欺诈纠纷诉讼或申请仲裁的，人民法院应当解除止付裁定。</w:t>
      </w:r>
    </w:p>
    <w:p w14:paraId="6FC63933" w14:textId="77777777" w:rsidR="00DF7AE3" w:rsidRPr="00C67241" w:rsidRDefault="00DF7AE3" w:rsidP="00EA2004">
      <w:pPr>
        <w:pStyle w:val="AD"/>
        <w:spacing w:line="276" w:lineRule="auto"/>
        <w:rPr>
          <w:rFonts w:cs="Arial"/>
        </w:rPr>
      </w:pPr>
      <w:r w:rsidRPr="00C67241">
        <w:rPr>
          <w:rFonts w:cs="Arial"/>
        </w:rPr>
        <w:t xml:space="preserve">　　第十七条当事人对人民法院就止付申请</w:t>
      </w:r>
      <w:proofErr w:type="gramStart"/>
      <w:r w:rsidRPr="00C67241">
        <w:rPr>
          <w:rFonts w:cs="Arial"/>
        </w:rPr>
        <w:t>作出</w:t>
      </w:r>
      <w:proofErr w:type="gramEnd"/>
      <w:r w:rsidRPr="00C67241">
        <w:rPr>
          <w:rFonts w:cs="Arial"/>
        </w:rPr>
        <w:t>的裁定有异议的，可以在裁定书送达之日起十日内向</w:t>
      </w:r>
      <w:proofErr w:type="gramStart"/>
      <w:r w:rsidRPr="00C67241">
        <w:rPr>
          <w:rFonts w:cs="Arial"/>
        </w:rPr>
        <w:t>作出</w:t>
      </w:r>
      <w:proofErr w:type="gramEnd"/>
      <w:r w:rsidRPr="00C67241">
        <w:rPr>
          <w:rFonts w:cs="Arial"/>
        </w:rPr>
        <w:t>裁定的人民法院申请复议。复议期间不停止裁定的执行。</w:t>
      </w:r>
    </w:p>
    <w:p w14:paraId="228D3FBB" w14:textId="77777777" w:rsidR="00DF7AE3" w:rsidRPr="00C67241" w:rsidRDefault="00DF7AE3" w:rsidP="00EA2004">
      <w:pPr>
        <w:pStyle w:val="AD"/>
        <w:spacing w:line="276" w:lineRule="auto"/>
        <w:rPr>
          <w:rFonts w:cs="Arial"/>
        </w:rPr>
      </w:pPr>
      <w:r w:rsidRPr="00C67241">
        <w:rPr>
          <w:rFonts w:cs="Arial"/>
        </w:rPr>
        <w:t xml:space="preserve">　　人民法院应当在收到复议申请后十日内审查，并询问当事人。</w:t>
      </w:r>
    </w:p>
    <w:p w14:paraId="1FD2B97C" w14:textId="77777777" w:rsidR="00DF7AE3" w:rsidRPr="00C67241" w:rsidRDefault="00DF7AE3" w:rsidP="00EA2004">
      <w:pPr>
        <w:pStyle w:val="AD"/>
        <w:spacing w:line="276" w:lineRule="auto"/>
        <w:rPr>
          <w:rFonts w:cs="Arial"/>
        </w:rPr>
      </w:pPr>
      <w:r w:rsidRPr="00C67241">
        <w:rPr>
          <w:rFonts w:cs="Arial"/>
        </w:rPr>
        <w:t xml:space="preserve">　　第十八条人民法院审理独立保函欺诈纠纷案件或处理止付申请，可以就当事人主张的本规定第十二条的具体情形，审查认定基础交易的相关事实。</w:t>
      </w:r>
    </w:p>
    <w:p w14:paraId="722287A3" w14:textId="77777777" w:rsidR="00DF7AE3" w:rsidRPr="00C67241" w:rsidRDefault="00DF7AE3" w:rsidP="00EA2004">
      <w:pPr>
        <w:pStyle w:val="AD"/>
        <w:spacing w:line="276" w:lineRule="auto"/>
        <w:rPr>
          <w:rFonts w:cs="Arial"/>
        </w:rPr>
      </w:pPr>
      <w:r w:rsidRPr="00C67241">
        <w:rPr>
          <w:rFonts w:cs="Arial"/>
        </w:rPr>
        <w:t xml:space="preserve">　　第十九条保函申请人在独立保函欺诈诉讼中仅起诉受益人的，独立保函的开立人、指示人可以作为第三人申请参加，或由人民法院通知其参加。</w:t>
      </w:r>
    </w:p>
    <w:p w14:paraId="31BA5DE5" w14:textId="77777777" w:rsidR="00DF7AE3" w:rsidRPr="00C67241" w:rsidRDefault="00DF7AE3" w:rsidP="00EA2004">
      <w:pPr>
        <w:pStyle w:val="AD"/>
        <w:spacing w:line="276" w:lineRule="auto"/>
        <w:rPr>
          <w:rFonts w:cs="Arial"/>
        </w:rPr>
      </w:pPr>
      <w:r w:rsidRPr="00C67241">
        <w:rPr>
          <w:rFonts w:cs="Arial"/>
        </w:rPr>
        <w:t xml:space="preserve">　　第二十条人民法院经审理独立保函欺诈纠纷案件，能够排除合理怀疑地认定构成独立保函欺诈，并且不存在本规定第十四条第三款情形的，应当判决开立人终止支付独立保函项下被请求的款项。</w:t>
      </w:r>
    </w:p>
    <w:p w14:paraId="55B0E066" w14:textId="77777777" w:rsidR="00DF7AE3" w:rsidRPr="00C67241" w:rsidRDefault="00DF7AE3" w:rsidP="00EA2004">
      <w:pPr>
        <w:pStyle w:val="AD"/>
        <w:spacing w:line="276" w:lineRule="auto"/>
        <w:rPr>
          <w:rFonts w:cs="Arial"/>
        </w:rPr>
      </w:pPr>
      <w:r w:rsidRPr="00C67241">
        <w:rPr>
          <w:rFonts w:cs="Arial"/>
        </w:rPr>
        <w:t xml:space="preserve">　　第二十一条受益人和开立人之间</w:t>
      </w:r>
      <w:proofErr w:type="gramStart"/>
      <w:r w:rsidRPr="00C67241">
        <w:rPr>
          <w:rFonts w:cs="Arial"/>
        </w:rPr>
        <w:t>因独立</w:t>
      </w:r>
      <w:proofErr w:type="gramEnd"/>
      <w:r w:rsidRPr="00C67241">
        <w:rPr>
          <w:rFonts w:cs="Arial"/>
        </w:rPr>
        <w:t>保函而产生的纠纷案件，由开立人住所地或被告住所地人民法院管辖，独立保函载明由其他法院管辖或提交仲裁的除外。当事人主张根据基础交易合同争议解决条款确定管辖法院或提交仲裁的，人民法院不予支持。</w:t>
      </w:r>
    </w:p>
    <w:p w14:paraId="7D9D8A75" w14:textId="77777777" w:rsidR="00DF7AE3" w:rsidRPr="00C67241" w:rsidRDefault="00DF7AE3" w:rsidP="00EA2004">
      <w:pPr>
        <w:pStyle w:val="AD"/>
        <w:spacing w:line="276" w:lineRule="auto"/>
        <w:rPr>
          <w:rFonts w:cs="Arial"/>
        </w:rPr>
      </w:pPr>
      <w:r w:rsidRPr="00C67241">
        <w:rPr>
          <w:rFonts w:cs="Arial"/>
        </w:rPr>
        <w:t xml:space="preserve">　　独立保函欺诈纠纷案件由被请求止付的独立保函的开立人住所地或被告住所地人民法院管辖，当事人书面协议由其他法院管辖或提交仲裁的除外。当事人主张根据基础交易合同或独立保函的争议解决条款确定管辖法院或提交仲裁的，人民法院不予支持。</w:t>
      </w:r>
    </w:p>
    <w:p w14:paraId="1FD5AFCE" w14:textId="77777777" w:rsidR="00DF7AE3" w:rsidRPr="00C67241" w:rsidRDefault="00DF7AE3" w:rsidP="00EA2004">
      <w:pPr>
        <w:pStyle w:val="AD"/>
        <w:spacing w:line="276" w:lineRule="auto"/>
        <w:rPr>
          <w:rFonts w:cs="Arial"/>
        </w:rPr>
      </w:pPr>
      <w:r w:rsidRPr="00C67241">
        <w:rPr>
          <w:rFonts w:cs="Arial"/>
        </w:rPr>
        <w:t xml:space="preserve">　　第二十二条涉外独立保函未载明适用法律，开立人和受益人在一审法庭辩论终结前亦未就适用法律达成一致的，开立人和受益人之间因涉外独立保函而产生的纠纷适用开立人经常居所</w:t>
      </w:r>
      <w:r w:rsidRPr="00C67241">
        <w:rPr>
          <w:rFonts w:cs="Arial"/>
        </w:rPr>
        <w:lastRenderedPageBreak/>
        <w:t>地法律；独立保函由金融机构依法登记设立的分支机构开立的，适用分支机构登记地法律。</w:t>
      </w:r>
    </w:p>
    <w:p w14:paraId="63C62AB4" w14:textId="77777777" w:rsidR="00DF7AE3" w:rsidRPr="00C67241" w:rsidRDefault="00DF7AE3" w:rsidP="00EA2004">
      <w:pPr>
        <w:pStyle w:val="AD"/>
        <w:spacing w:line="276" w:lineRule="auto"/>
        <w:rPr>
          <w:rFonts w:cs="Arial"/>
        </w:rPr>
      </w:pPr>
      <w:r w:rsidRPr="00C67241">
        <w:rPr>
          <w:rFonts w:cs="Arial"/>
        </w:rPr>
        <w:t xml:space="preserve">　　涉外独立保函欺诈纠纷，当事人就适用法律不能达成一致的，适用被请求止付的独立保函的开立人经常居所地法律；独立保函由金融机构依法登记设立的分支机构开立的，适用分支机构登记地法律；当事人有共同经常居所地的，适用共同经常居所地法律。</w:t>
      </w:r>
    </w:p>
    <w:p w14:paraId="4461366C" w14:textId="77777777" w:rsidR="00DF7AE3" w:rsidRPr="00C67241" w:rsidRDefault="00DF7AE3" w:rsidP="00EA2004">
      <w:pPr>
        <w:pStyle w:val="AD"/>
        <w:spacing w:line="276" w:lineRule="auto"/>
        <w:rPr>
          <w:rFonts w:cs="Arial"/>
        </w:rPr>
      </w:pPr>
      <w:r w:rsidRPr="00C67241">
        <w:rPr>
          <w:rFonts w:cs="Arial"/>
        </w:rPr>
        <w:t xml:space="preserve">　　涉外独立保函止付保全程序，适用中华人民共和国法律。</w:t>
      </w:r>
    </w:p>
    <w:p w14:paraId="6071B0D0" w14:textId="77777777" w:rsidR="00DF7AE3" w:rsidRPr="00C67241" w:rsidRDefault="00DF7AE3" w:rsidP="00EA2004">
      <w:pPr>
        <w:pStyle w:val="AD"/>
        <w:spacing w:line="276" w:lineRule="auto"/>
        <w:rPr>
          <w:rFonts w:cs="Arial"/>
        </w:rPr>
      </w:pPr>
      <w:r w:rsidRPr="00C67241">
        <w:rPr>
          <w:rFonts w:cs="Arial"/>
        </w:rPr>
        <w:t xml:space="preserve">　　第二十三条当事人约定在国内交易中适用独立保函，一方当事人以独立保函不具有涉外因素为由，主张保函独立性的约定无效的，人民法院不予支持。</w:t>
      </w:r>
    </w:p>
    <w:p w14:paraId="049904C4" w14:textId="77777777" w:rsidR="00DF7AE3" w:rsidRPr="00C67241" w:rsidRDefault="00DF7AE3" w:rsidP="00EA2004">
      <w:pPr>
        <w:pStyle w:val="AD"/>
        <w:spacing w:line="276" w:lineRule="auto"/>
        <w:rPr>
          <w:rFonts w:cs="Arial"/>
        </w:rPr>
      </w:pPr>
      <w:r w:rsidRPr="00C67241">
        <w:rPr>
          <w:rFonts w:cs="Arial"/>
        </w:rPr>
        <w:t xml:space="preserve">　　第二十四条对于</w:t>
      </w:r>
      <w:proofErr w:type="gramStart"/>
      <w:r w:rsidRPr="00C67241">
        <w:rPr>
          <w:rFonts w:cs="Arial"/>
        </w:rPr>
        <w:t>按照特</w:t>
      </w:r>
      <w:proofErr w:type="gramEnd"/>
      <w:r w:rsidRPr="00C67241">
        <w:rPr>
          <w:rFonts w:cs="Arial"/>
        </w:rPr>
        <w:t>户管理并移交开立人占有的独立保函开立保证金，人民法院可以采取冻结措施，但不得扣划。保证金账户内的款项丧失开立保证金的功能时，人民法院可以依法采取扣划措施。</w:t>
      </w:r>
    </w:p>
    <w:p w14:paraId="7D588793" w14:textId="77777777" w:rsidR="00DF7AE3" w:rsidRPr="00C67241" w:rsidRDefault="00DF7AE3" w:rsidP="00EA2004">
      <w:pPr>
        <w:pStyle w:val="AD"/>
        <w:spacing w:line="276" w:lineRule="auto"/>
        <w:rPr>
          <w:rFonts w:cs="Arial"/>
        </w:rPr>
      </w:pPr>
      <w:r w:rsidRPr="00C67241">
        <w:rPr>
          <w:rFonts w:cs="Arial"/>
        </w:rPr>
        <w:t xml:space="preserve">　　开立人已履行对外支付义务的，根据该开立人的申请，人民法院应当解除对开立保证金相应部分的冻结措施。</w:t>
      </w:r>
    </w:p>
    <w:p w14:paraId="48561155" w14:textId="77777777" w:rsidR="00DF7AE3" w:rsidRPr="00C67241" w:rsidRDefault="00DF7AE3" w:rsidP="00EA2004">
      <w:pPr>
        <w:pStyle w:val="AD"/>
        <w:spacing w:line="276" w:lineRule="auto"/>
        <w:rPr>
          <w:rFonts w:cs="Arial"/>
        </w:rPr>
      </w:pPr>
      <w:r w:rsidRPr="00C67241">
        <w:rPr>
          <w:rFonts w:cs="Arial"/>
        </w:rPr>
        <w:t xml:space="preserve">　　第二十五条本规定施行后尚未终审的案件，适用本规定；本规定施行前已经终审的案件，当事人申请再审或者人民法院按照审判监督程序再审的，不适用本规定。</w:t>
      </w:r>
    </w:p>
    <w:p w14:paraId="28E3B855" w14:textId="77777777" w:rsidR="00DF7AE3" w:rsidRPr="00C67241" w:rsidRDefault="00DF7AE3" w:rsidP="00EA2004">
      <w:pPr>
        <w:pStyle w:val="AD"/>
        <w:spacing w:line="276" w:lineRule="auto"/>
        <w:rPr>
          <w:rFonts w:cs="Arial"/>
        </w:rPr>
      </w:pPr>
      <w:r w:rsidRPr="00C67241">
        <w:rPr>
          <w:rFonts w:cs="Arial"/>
        </w:rPr>
        <w:t xml:space="preserve">　　第二十六条本规定自</w:t>
      </w:r>
      <w:r w:rsidRPr="00C67241">
        <w:rPr>
          <w:rFonts w:cs="Arial"/>
        </w:rPr>
        <w:t>2016</w:t>
      </w:r>
      <w:r w:rsidRPr="00C67241">
        <w:rPr>
          <w:rFonts w:cs="Arial"/>
        </w:rPr>
        <w:t>年</w:t>
      </w:r>
      <w:r w:rsidRPr="00C67241">
        <w:rPr>
          <w:rFonts w:cs="Arial"/>
        </w:rPr>
        <w:t>12</w:t>
      </w:r>
      <w:r w:rsidRPr="00C67241">
        <w:rPr>
          <w:rFonts w:cs="Arial"/>
        </w:rPr>
        <w:t>月</w:t>
      </w:r>
      <w:r w:rsidRPr="00C67241">
        <w:rPr>
          <w:rFonts w:cs="Arial"/>
        </w:rPr>
        <w:t>1</w:t>
      </w:r>
      <w:r w:rsidRPr="00C67241">
        <w:rPr>
          <w:rFonts w:cs="Arial"/>
        </w:rPr>
        <w:t>日起施行。</w:t>
      </w:r>
    </w:p>
    <w:p w14:paraId="1D5A97C7" w14:textId="77777777" w:rsidR="00161892" w:rsidRDefault="00161892" w:rsidP="00EA2004">
      <w:pPr>
        <w:pStyle w:val="AD"/>
        <w:spacing w:line="276" w:lineRule="auto"/>
        <w:rPr>
          <w:rFonts w:cs="Arial"/>
        </w:rPr>
      </w:pPr>
    </w:p>
    <w:p w14:paraId="63856E3D" w14:textId="77777777" w:rsidR="00161892" w:rsidRDefault="00161892" w:rsidP="00EA2004">
      <w:pPr>
        <w:pStyle w:val="AD"/>
        <w:spacing w:line="276" w:lineRule="auto"/>
        <w:rPr>
          <w:rFonts w:cs="Arial"/>
        </w:rPr>
      </w:pPr>
    </w:p>
    <w:p w14:paraId="0EE02F60" w14:textId="68B3C329" w:rsidR="00DF7AE3" w:rsidRPr="00B62F64" w:rsidRDefault="00DF7AE3" w:rsidP="00676AA3">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最高人民法院关于适用《中华人民共和国保险法》若干问题的解释（二）</w:t>
      </w:r>
    </w:p>
    <w:p w14:paraId="2E3BA9E0" w14:textId="5352EA30" w:rsidR="00DF7AE3" w:rsidRPr="00C67241" w:rsidRDefault="00DF7AE3" w:rsidP="00676AA3">
      <w:pPr>
        <w:pStyle w:val="AD"/>
        <w:spacing w:line="276" w:lineRule="auto"/>
        <w:jc w:val="center"/>
        <w:rPr>
          <w:rFonts w:cs="Arial"/>
        </w:rPr>
      </w:pPr>
      <w:r w:rsidRPr="00C67241">
        <w:rPr>
          <w:rFonts w:cs="Arial"/>
        </w:rPr>
        <w:t>（</w:t>
      </w:r>
      <w:r w:rsidRPr="00C67241">
        <w:rPr>
          <w:rFonts w:cs="Arial"/>
        </w:rPr>
        <w:t>2013</w:t>
      </w:r>
      <w:r w:rsidRPr="00C67241">
        <w:rPr>
          <w:rFonts w:cs="Arial"/>
        </w:rPr>
        <w:t>年</w:t>
      </w:r>
      <w:r w:rsidRPr="00C67241">
        <w:rPr>
          <w:rFonts w:cs="Arial"/>
        </w:rPr>
        <w:t>5</w:t>
      </w:r>
      <w:r w:rsidRPr="00C67241">
        <w:rPr>
          <w:rFonts w:cs="Arial"/>
        </w:rPr>
        <w:t>月</w:t>
      </w:r>
      <w:r w:rsidRPr="00C67241">
        <w:rPr>
          <w:rFonts w:cs="Arial"/>
        </w:rPr>
        <w:t>6</w:t>
      </w:r>
      <w:r w:rsidRPr="00C67241">
        <w:rPr>
          <w:rFonts w:cs="Arial"/>
        </w:rPr>
        <w:t>日最高人民法院审判委员会第</w:t>
      </w:r>
      <w:r w:rsidRPr="00C67241">
        <w:rPr>
          <w:rFonts w:cs="Arial"/>
        </w:rPr>
        <w:t>1577</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07D09A15" w14:textId="77777777" w:rsidR="00676AA3" w:rsidRDefault="00676AA3" w:rsidP="00EA2004">
      <w:pPr>
        <w:pStyle w:val="AD"/>
        <w:spacing w:line="276" w:lineRule="auto"/>
        <w:rPr>
          <w:rFonts w:cs="Arial"/>
        </w:rPr>
      </w:pPr>
    </w:p>
    <w:p w14:paraId="41F0BD42" w14:textId="3A66762E" w:rsidR="00DF7AE3" w:rsidRPr="00C67241" w:rsidRDefault="00DF7AE3" w:rsidP="00EA2004">
      <w:pPr>
        <w:pStyle w:val="AD"/>
        <w:spacing w:line="276" w:lineRule="auto"/>
        <w:rPr>
          <w:rFonts w:cs="Arial"/>
        </w:rPr>
      </w:pPr>
      <w:r w:rsidRPr="00C67241">
        <w:rPr>
          <w:rFonts w:cs="Arial"/>
        </w:rPr>
        <w:t xml:space="preserve">　　为正确审理保险合同纠纷案件，切实维护当事人的合法权益，根据《中华人民共和国民法典》《中华人民共和国保险法》《中华人民共和国民事诉讼法》等法律规定，结合审判实践，就保险法中关于保险合同一般规定部分有关法律适用问题解释如下：</w:t>
      </w:r>
    </w:p>
    <w:p w14:paraId="4B99605F" w14:textId="77777777" w:rsidR="00DF7AE3" w:rsidRPr="00C67241" w:rsidRDefault="00DF7AE3" w:rsidP="00EA2004">
      <w:pPr>
        <w:pStyle w:val="AD"/>
        <w:spacing w:line="276" w:lineRule="auto"/>
        <w:rPr>
          <w:rFonts w:cs="Arial"/>
        </w:rPr>
      </w:pPr>
      <w:r w:rsidRPr="00C67241">
        <w:rPr>
          <w:rFonts w:cs="Arial"/>
        </w:rPr>
        <w:t xml:space="preserve">　　第一条财产保险中，不同投保人就同一保险标的分别投保，保险事故发生后，被保险人在其保险利益范围内依据保险合同主张保险赔偿的，人民法院应</w:t>
      </w:r>
      <w:proofErr w:type="gramStart"/>
      <w:r w:rsidRPr="00C67241">
        <w:rPr>
          <w:rFonts w:cs="Arial"/>
        </w:rPr>
        <w:t>予支</w:t>
      </w:r>
      <w:proofErr w:type="gramEnd"/>
      <w:r w:rsidRPr="00C67241">
        <w:rPr>
          <w:rFonts w:cs="Arial"/>
        </w:rPr>
        <w:t>持。</w:t>
      </w:r>
    </w:p>
    <w:p w14:paraId="5612FCB8" w14:textId="77777777" w:rsidR="00DF7AE3" w:rsidRPr="00C67241" w:rsidRDefault="00DF7AE3" w:rsidP="00EA2004">
      <w:pPr>
        <w:pStyle w:val="AD"/>
        <w:spacing w:line="276" w:lineRule="auto"/>
        <w:rPr>
          <w:rFonts w:cs="Arial"/>
        </w:rPr>
      </w:pPr>
      <w:r w:rsidRPr="00C67241">
        <w:rPr>
          <w:rFonts w:cs="Arial"/>
        </w:rPr>
        <w:t xml:space="preserve">　　第二条人身保险中，因投保人对被保险人不具有保险利益导致保险合同无效，投保人主张保险人退还扣减相应手续费后的保险费的，人民法院应</w:t>
      </w:r>
      <w:proofErr w:type="gramStart"/>
      <w:r w:rsidRPr="00C67241">
        <w:rPr>
          <w:rFonts w:cs="Arial"/>
        </w:rPr>
        <w:t>予支</w:t>
      </w:r>
      <w:proofErr w:type="gramEnd"/>
      <w:r w:rsidRPr="00C67241">
        <w:rPr>
          <w:rFonts w:cs="Arial"/>
        </w:rPr>
        <w:t>持。</w:t>
      </w:r>
    </w:p>
    <w:p w14:paraId="31760160" w14:textId="77777777" w:rsidR="00DF7AE3" w:rsidRPr="00C67241" w:rsidRDefault="00DF7AE3" w:rsidP="00EA2004">
      <w:pPr>
        <w:pStyle w:val="AD"/>
        <w:spacing w:line="276" w:lineRule="auto"/>
        <w:rPr>
          <w:rFonts w:cs="Arial"/>
        </w:rPr>
      </w:pPr>
      <w:r w:rsidRPr="00C67241">
        <w:rPr>
          <w:rFonts w:cs="Arial"/>
        </w:rPr>
        <w:t xml:space="preserve">　　第三条投保人或者投保人的代理人订立保险合同时没有亲自签字或者盖章，而由保险人或者保险人的代理人代为签字或者盖章的，对投保人不生效。但投保人已经交纳保险费的，视为其对代签字或者盖章行为的追认。</w:t>
      </w:r>
    </w:p>
    <w:p w14:paraId="171F943F" w14:textId="77777777" w:rsidR="00DF7AE3" w:rsidRPr="00C67241" w:rsidRDefault="00DF7AE3" w:rsidP="00EA2004">
      <w:pPr>
        <w:pStyle w:val="AD"/>
        <w:spacing w:line="276" w:lineRule="auto"/>
        <w:rPr>
          <w:rFonts w:cs="Arial"/>
        </w:rPr>
      </w:pPr>
      <w:r w:rsidRPr="00C67241">
        <w:rPr>
          <w:rFonts w:cs="Arial"/>
        </w:rPr>
        <w:t xml:space="preserve">　　保险人或者保险人的代理人代为填写保险单证后经投保人签字或者盖章确认的，代为填写的内容视为投保人的真实意思表示。但有证据证明保险人或者保险人的代理人存在保险法第一百一十六条、第一百三十一条相关规定情形的除外。</w:t>
      </w:r>
    </w:p>
    <w:p w14:paraId="3186FC98" w14:textId="77777777" w:rsidR="00DF7AE3" w:rsidRPr="00C67241" w:rsidRDefault="00DF7AE3" w:rsidP="00EA2004">
      <w:pPr>
        <w:pStyle w:val="AD"/>
        <w:spacing w:line="276" w:lineRule="auto"/>
        <w:rPr>
          <w:rFonts w:cs="Arial"/>
        </w:rPr>
      </w:pPr>
      <w:r w:rsidRPr="00C67241">
        <w:rPr>
          <w:rFonts w:cs="Arial"/>
        </w:rPr>
        <w:t xml:space="preserve">　　第四条保险人接受了投保人提交的投保单并收取了保险费，尚未</w:t>
      </w:r>
      <w:proofErr w:type="gramStart"/>
      <w:r w:rsidRPr="00C67241">
        <w:rPr>
          <w:rFonts w:cs="Arial"/>
        </w:rPr>
        <w:t>作出</w:t>
      </w:r>
      <w:proofErr w:type="gramEnd"/>
      <w:r w:rsidRPr="00C67241">
        <w:rPr>
          <w:rFonts w:cs="Arial"/>
        </w:rPr>
        <w:t>是否承保的意思表示，发生保险事故，被保险人或者受益人请求保险人按照保险合同承担赔偿或者给付保险金责任，符合承保条件的，人民法院应</w:t>
      </w:r>
      <w:proofErr w:type="gramStart"/>
      <w:r w:rsidRPr="00C67241">
        <w:rPr>
          <w:rFonts w:cs="Arial"/>
        </w:rPr>
        <w:t>予支</w:t>
      </w:r>
      <w:proofErr w:type="gramEnd"/>
      <w:r w:rsidRPr="00C67241">
        <w:rPr>
          <w:rFonts w:cs="Arial"/>
        </w:rPr>
        <w:t>持；不符合承保条件的，保险人不承担保险责任，但应当退</w:t>
      </w:r>
      <w:r w:rsidRPr="00C67241">
        <w:rPr>
          <w:rFonts w:cs="Arial"/>
        </w:rPr>
        <w:lastRenderedPageBreak/>
        <w:t>还已经收取的保险费。</w:t>
      </w:r>
    </w:p>
    <w:p w14:paraId="2295268B" w14:textId="77777777" w:rsidR="00DF7AE3" w:rsidRPr="00C67241" w:rsidRDefault="00DF7AE3" w:rsidP="00EA2004">
      <w:pPr>
        <w:pStyle w:val="AD"/>
        <w:spacing w:line="276" w:lineRule="auto"/>
        <w:rPr>
          <w:rFonts w:cs="Arial"/>
        </w:rPr>
      </w:pPr>
      <w:r w:rsidRPr="00C67241">
        <w:rPr>
          <w:rFonts w:cs="Arial"/>
        </w:rPr>
        <w:t xml:space="preserve">　　保险人主张不符合承保条件的，应承担举证责任。</w:t>
      </w:r>
    </w:p>
    <w:p w14:paraId="4EF4555F" w14:textId="77777777" w:rsidR="00DF7AE3" w:rsidRPr="00C67241" w:rsidRDefault="00DF7AE3" w:rsidP="00EA2004">
      <w:pPr>
        <w:pStyle w:val="AD"/>
        <w:spacing w:line="276" w:lineRule="auto"/>
        <w:rPr>
          <w:rFonts w:cs="Arial"/>
        </w:rPr>
      </w:pPr>
      <w:r w:rsidRPr="00C67241">
        <w:rPr>
          <w:rFonts w:cs="Arial"/>
        </w:rPr>
        <w:t xml:space="preserve">　　第五条保险合同订立时，投保人明知的与保险标的或者被保险人有关的情况，属于保险法第十六条第一款规定的投保人</w:t>
      </w:r>
      <w:r w:rsidRPr="00C67241">
        <w:rPr>
          <w:rFonts w:cs="Arial"/>
        </w:rPr>
        <w:t>“</w:t>
      </w:r>
      <w:r w:rsidRPr="00C67241">
        <w:rPr>
          <w:rFonts w:cs="Arial"/>
        </w:rPr>
        <w:t>应当如实告知</w:t>
      </w:r>
      <w:r w:rsidRPr="00C67241">
        <w:rPr>
          <w:rFonts w:cs="Arial"/>
        </w:rPr>
        <w:t>”</w:t>
      </w:r>
      <w:r w:rsidRPr="00C67241">
        <w:rPr>
          <w:rFonts w:cs="Arial"/>
        </w:rPr>
        <w:t>的内容。</w:t>
      </w:r>
    </w:p>
    <w:p w14:paraId="0E7C042B" w14:textId="77777777" w:rsidR="00DF7AE3" w:rsidRPr="00C67241" w:rsidRDefault="00DF7AE3" w:rsidP="00EA2004">
      <w:pPr>
        <w:pStyle w:val="AD"/>
        <w:spacing w:line="276" w:lineRule="auto"/>
        <w:rPr>
          <w:rFonts w:cs="Arial"/>
        </w:rPr>
      </w:pPr>
      <w:r w:rsidRPr="00C67241">
        <w:rPr>
          <w:rFonts w:cs="Arial"/>
        </w:rPr>
        <w:t xml:space="preserve">　　第六条投保人的告知义务限于保险人询问的范围和内容。当事人对询问范围及内容有争议的，保险人负举证责任。</w:t>
      </w:r>
    </w:p>
    <w:p w14:paraId="46B89341" w14:textId="77777777" w:rsidR="00DF7AE3" w:rsidRPr="00C67241" w:rsidRDefault="00DF7AE3" w:rsidP="00EA2004">
      <w:pPr>
        <w:pStyle w:val="AD"/>
        <w:spacing w:line="276" w:lineRule="auto"/>
        <w:rPr>
          <w:rFonts w:cs="Arial"/>
        </w:rPr>
      </w:pPr>
      <w:r w:rsidRPr="00C67241">
        <w:rPr>
          <w:rFonts w:cs="Arial"/>
        </w:rPr>
        <w:t xml:space="preserve">　　保险人以投保人违反了对投保单询问表中所列概括性条款的如实告知义务为由请求解除合同的，人民法院不予支持。但该概括性条款有具体内容的除外。</w:t>
      </w:r>
    </w:p>
    <w:p w14:paraId="31F5EFD8" w14:textId="77777777" w:rsidR="00DF7AE3" w:rsidRPr="00C67241" w:rsidRDefault="00DF7AE3" w:rsidP="00EA2004">
      <w:pPr>
        <w:pStyle w:val="AD"/>
        <w:spacing w:line="276" w:lineRule="auto"/>
        <w:rPr>
          <w:rFonts w:cs="Arial"/>
        </w:rPr>
      </w:pPr>
      <w:r w:rsidRPr="00C67241">
        <w:rPr>
          <w:rFonts w:cs="Arial"/>
        </w:rPr>
        <w:t xml:space="preserve">　　第七条保险人在保险合同成立后知道或者应当知道投保人未履行如实告知义务，仍然收取保险费，又依照保险法第十六条第二款的规定主张解除合同的，人民法院不予支持。</w:t>
      </w:r>
    </w:p>
    <w:p w14:paraId="42FEF308" w14:textId="77777777" w:rsidR="00DF7AE3" w:rsidRPr="00C67241" w:rsidRDefault="00DF7AE3" w:rsidP="00EA2004">
      <w:pPr>
        <w:pStyle w:val="AD"/>
        <w:spacing w:line="276" w:lineRule="auto"/>
        <w:rPr>
          <w:rFonts w:cs="Arial"/>
        </w:rPr>
      </w:pPr>
      <w:r w:rsidRPr="00C67241">
        <w:rPr>
          <w:rFonts w:cs="Arial"/>
        </w:rPr>
        <w:t xml:space="preserve">　　第八条保险人未行使合同解除权，直接以存在保险法第十六条第四款、第五款规定的情形为由拒绝赔偿的，人民法院不予支持。但当事人就拒绝赔偿事宜及保险合同存续另行达成一致的情况除外。</w:t>
      </w:r>
    </w:p>
    <w:p w14:paraId="49BE5146" w14:textId="77777777" w:rsidR="00DF7AE3" w:rsidRPr="00C67241" w:rsidRDefault="00DF7AE3" w:rsidP="00EA2004">
      <w:pPr>
        <w:pStyle w:val="AD"/>
        <w:spacing w:line="276" w:lineRule="auto"/>
        <w:rPr>
          <w:rFonts w:cs="Arial"/>
        </w:rPr>
      </w:pPr>
      <w:r w:rsidRPr="00C67241">
        <w:rPr>
          <w:rFonts w:cs="Arial"/>
        </w:rPr>
        <w:t xml:space="preserve">　　第九条保险人提供的格式合同文本中的责任免除条款、免赔额、免赔率、比例赔付或者给付等免除或者减轻保险人责任的条款，可以认定为保险法第十七条第二款规定的</w:t>
      </w:r>
      <w:r w:rsidRPr="00C67241">
        <w:rPr>
          <w:rFonts w:cs="Arial"/>
        </w:rPr>
        <w:t>“</w:t>
      </w:r>
      <w:r w:rsidRPr="00C67241">
        <w:rPr>
          <w:rFonts w:cs="Arial"/>
        </w:rPr>
        <w:t>免除保险人责任的条款</w:t>
      </w:r>
      <w:r w:rsidRPr="00C67241">
        <w:rPr>
          <w:rFonts w:cs="Arial"/>
        </w:rPr>
        <w:t>”</w:t>
      </w:r>
      <w:r w:rsidRPr="00C67241">
        <w:rPr>
          <w:rFonts w:cs="Arial"/>
        </w:rPr>
        <w:t>。</w:t>
      </w:r>
    </w:p>
    <w:p w14:paraId="2540BC54" w14:textId="77777777" w:rsidR="00DF7AE3" w:rsidRPr="00C67241" w:rsidRDefault="00DF7AE3" w:rsidP="00EA2004">
      <w:pPr>
        <w:pStyle w:val="AD"/>
        <w:spacing w:line="276" w:lineRule="auto"/>
        <w:rPr>
          <w:rFonts w:cs="Arial"/>
        </w:rPr>
      </w:pPr>
      <w:r w:rsidRPr="00C67241">
        <w:rPr>
          <w:rFonts w:cs="Arial"/>
        </w:rPr>
        <w:t xml:space="preserve">　　保险人因投保人、被保险人违反法定或者约定义务，享有解除合同权利的条款，不属于保险法第十七条第二款规定的</w:t>
      </w:r>
      <w:r w:rsidRPr="00C67241">
        <w:rPr>
          <w:rFonts w:cs="Arial"/>
        </w:rPr>
        <w:t>“</w:t>
      </w:r>
      <w:r w:rsidRPr="00C67241">
        <w:rPr>
          <w:rFonts w:cs="Arial"/>
        </w:rPr>
        <w:t>免除保险人责任的条款</w:t>
      </w:r>
      <w:r w:rsidRPr="00C67241">
        <w:rPr>
          <w:rFonts w:cs="Arial"/>
        </w:rPr>
        <w:t>”</w:t>
      </w:r>
      <w:r w:rsidRPr="00C67241">
        <w:rPr>
          <w:rFonts w:cs="Arial"/>
        </w:rPr>
        <w:t>。</w:t>
      </w:r>
    </w:p>
    <w:p w14:paraId="3F85AA72" w14:textId="77777777" w:rsidR="00DF7AE3" w:rsidRPr="00C67241" w:rsidRDefault="00DF7AE3" w:rsidP="00EA2004">
      <w:pPr>
        <w:pStyle w:val="AD"/>
        <w:spacing w:line="276" w:lineRule="auto"/>
        <w:rPr>
          <w:rFonts w:cs="Arial"/>
        </w:rPr>
      </w:pPr>
      <w:r w:rsidRPr="00C67241">
        <w:rPr>
          <w:rFonts w:cs="Arial"/>
        </w:rPr>
        <w:t xml:space="preserve">　　第十条保险人将法律、行政法规中的禁止性规定情形作为保险合同免责条款的免责事由，保险人对该条款</w:t>
      </w:r>
      <w:proofErr w:type="gramStart"/>
      <w:r w:rsidRPr="00C67241">
        <w:rPr>
          <w:rFonts w:cs="Arial"/>
        </w:rPr>
        <w:t>作出</w:t>
      </w:r>
      <w:proofErr w:type="gramEnd"/>
      <w:r w:rsidRPr="00C67241">
        <w:rPr>
          <w:rFonts w:cs="Arial"/>
        </w:rPr>
        <w:t>提示后，投保人、被保险人或者受益人以保险人未履行明确说明义务为由主张该条款不成为合同内容的，人民法院不予支持。</w:t>
      </w:r>
    </w:p>
    <w:p w14:paraId="05E8BFA5" w14:textId="77777777" w:rsidR="00DF7AE3" w:rsidRPr="00C67241" w:rsidRDefault="00DF7AE3" w:rsidP="00EA2004">
      <w:pPr>
        <w:pStyle w:val="AD"/>
        <w:spacing w:line="276" w:lineRule="auto"/>
        <w:rPr>
          <w:rFonts w:cs="Arial"/>
        </w:rPr>
      </w:pPr>
      <w:r w:rsidRPr="00C67241">
        <w:rPr>
          <w:rFonts w:cs="Arial"/>
        </w:rPr>
        <w:t xml:space="preserve">　　第十一条保险合同订立时，保险人在投保单或者保险单等其他保险凭证上，对保险合同中免除保险人责任的条款，以足以引起投保人注意的文字、字体、符号或者其他明显标志</w:t>
      </w:r>
      <w:proofErr w:type="gramStart"/>
      <w:r w:rsidRPr="00C67241">
        <w:rPr>
          <w:rFonts w:cs="Arial"/>
        </w:rPr>
        <w:t>作出</w:t>
      </w:r>
      <w:proofErr w:type="gramEnd"/>
      <w:r w:rsidRPr="00C67241">
        <w:rPr>
          <w:rFonts w:cs="Arial"/>
        </w:rPr>
        <w:t>提示的，人民法院应当认定其履行了保险法第十七条第二款规定的提示义务。</w:t>
      </w:r>
    </w:p>
    <w:p w14:paraId="4D0CC374" w14:textId="77777777" w:rsidR="00DF7AE3" w:rsidRPr="00C67241" w:rsidRDefault="00DF7AE3" w:rsidP="00EA2004">
      <w:pPr>
        <w:pStyle w:val="AD"/>
        <w:spacing w:line="276" w:lineRule="auto"/>
        <w:rPr>
          <w:rFonts w:cs="Arial"/>
        </w:rPr>
      </w:pPr>
      <w:r w:rsidRPr="00C67241">
        <w:rPr>
          <w:rFonts w:cs="Arial"/>
        </w:rPr>
        <w:t xml:space="preserve">　　保险人对保险合同中有关免除保险人责任条款的概念、内容及其法律后果以书面或者口头形式向投保人</w:t>
      </w:r>
      <w:proofErr w:type="gramStart"/>
      <w:r w:rsidRPr="00C67241">
        <w:rPr>
          <w:rFonts w:cs="Arial"/>
        </w:rPr>
        <w:t>作出</w:t>
      </w:r>
      <w:proofErr w:type="gramEnd"/>
      <w:r w:rsidRPr="00C67241">
        <w:rPr>
          <w:rFonts w:cs="Arial"/>
        </w:rPr>
        <w:t>常人能够理解的解释说明的，人民法院应当认定保险人履行了保险法第十七条第二款规定的明确说明义务。</w:t>
      </w:r>
    </w:p>
    <w:p w14:paraId="7DB320EA" w14:textId="77777777" w:rsidR="00DF7AE3" w:rsidRPr="00C67241" w:rsidRDefault="00DF7AE3" w:rsidP="00EA2004">
      <w:pPr>
        <w:pStyle w:val="AD"/>
        <w:spacing w:line="276" w:lineRule="auto"/>
        <w:rPr>
          <w:rFonts w:cs="Arial"/>
        </w:rPr>
      </w:pPr>
      <w:r w:rsidRPr="00C67241">
        <w:rPr>
          <w:rFonts w:cs="Arial"/>
        </w:rPr>
        <w:t xml:space="preserve">　　第十二条通过网络、电话等方式订立的保险合同，保险人以网页、音频、视频等形式对免除保险人责任条款予以提示和明确说明的，人民法院可以认定其履行了提示和明确说明义务。</w:t>
      </w:r>
    </w:p>
    <w:p w14:paraId="5C02A0CD" w14:textId="77777777" w:rsidR="00DF7AE3" w:rsidRPr="00C67241" w:rsidRDefault="00DF7AE3" w:rsidP="00EA2004">
      <w:pPr>
        <w:pStyle w:val="AD"/>
        <w:spacing w:line="276" w:lineRule="auto"/>
        <w:rPr>
          <w:rFonts w:cs="Arial"/>
        </w:rPr>
      </w:pPr>
      <w:r w:rsidRPr="00C67241">
        <w:rPr>
          <w:rFonts w:cs="Arial"/>
        </w:rPr>
        <w:t xml:space="preserve">　　第十三条保险人对其履行了明确说明义务负举证责任。</w:t>
      </w:r>
    </w:p>
    <w:p w14:paraId="6BDFB29C" w14:textId="77777777" w:rsidR="00DF7AE3" w:rsidRPr="00C67241" w:rsidRDefault="00DF7AE3" w:rsidP="00EA2004">
      <w:pPr>
        <w:pStyle w:val="AD"/>
        <w:spacing w:line="276" w:lineRule="auto"/>
        <w:rPr>
          <w:rFonts w:cs="Arial"/>
        </w:rPr>
      </w:pPr>
      <w:r w:rsidRPr="00C67241">
        <w:rPr>
          <w:rFonts w:cs="Arial"/>
        </w:rPr>
        <w:t xml:space="preserve">　　投保人对保险人履行了符合本解释第十一条第二款要求的明确说明义务在相关文书上签字、盖章或者以其他形式予以确认的，应当认定保险人履行了该项义务。但另有证据证明保险人未履行明确说明义务的除外。</w:t>
      </w:r>
    </w:p>
    <w:p w14:paraId="7FD3F837" w14:textId="77777777" w:rsidR="00DF7AE3" w:rsidRPr="00C67241" w:rsidRDefault="00DF7AE3" w:rsidP="00EA2004">
      <w:pPr>
        <w:pStyle w:val="AD"/>
        <w:spacing w:line="276" w:lineRule="auto"/>
        <w:rPr>
          <w:rFonts w:cs="Arial"/>
        </w:rPr>
      </w:pPr>
      <w:r w:rsidRPr="00C67241">
        <w:rPr>
          <w:rFonts w:cs="Arial"/>
        </w:rPr>
        <w:t xml:space="preserve">　　第十四条保险合同中记载的内容不一致的，按照下列规则认定：</w:t>
      </w:r>
    </w:p>
    <w:p w14:paraId="01E64567" w14:textId="77777777" w:rsidR="00DF7AE3" w:rsidRPr="00C67241" w:rsidRDefault="00DF7AE3" w:rsidP="00EA2004">
      <w:pPr>
        <w:pStyle w:val="AD"/>
        <w:spacing w:line="276" w:lineRule="auto"/>
        <w:rPr>
          <w:rFonts w:cs="Arial"/>
        </w:rPr>
      </w:pPr>
      <w:r w:rsidRPr="00C67241">
        <w:rPr>
          <w:rFonts w:cs="Arial"/>
        </w:rPr>
        <w:t xml:space="preserve">　　（一）投保单与保险单或者其他保险凭证不一致的，以投保单为准。但不一致的情形系经保险人说明并经投保人同意的，以投保人签收的保险单或者其他保险凭证载明的内容为准；</w:t>
      </w:r>
    </w:p>
    <w:p w14:paraId="7A0137C9" w14:textId="77777777" w:rsidR="00DF7AE3" w:rsidRPr="00C67241" w:rsidRDefault="00DF7AE3" w:rsidP="00EA2004">
      <w:pPr>
        <w:pStyle w:val="AD"/>
        <w:spacing w:line="276" w:lineRule="auto"/>
        <w:rPr>
          <w:rFonts w:cs="Arial"/>
        </w:rPr>
      </w:pPr>
      <w:r w:rsidRPr="00C67241">
        <w:rPr>
          <w:rFonts w:cs="Arial"/>
        </w:rPr>
        <w:t xml:space="preserve">　　（二）非格式条款与格式条款不一致的，以非格式条款为准；</w:t>
      </w:r>
    </w:p>
    <w:p w14:paraId="1BC62325" w14:textId="77777777" w:rsidR="00DF7AE3" w:rsidRPr="00C67241" w:rsidRDefault="00DF7AE3" w:rsidP="00EA2004">
      <w:pPr>
        <w:pStyle w:val="AD"/>
        <w:spacing w:line="276" w:lineRule="auto"/>
        <w:rPr>
          <w:rFonts w:cs="Arial"/>
        </w:rPr>
      </w:pPr>
      <w:r w:rsidRPr="00C67241">
        <w:rPr>
          <w:rFonts w:cs="Arial"/>
        </w:rPr>
        <w:t xml:space="preserve">　　（三）保险凭证记载的时间不同的，以形成时间在后的为准；</w:t>
      </w:r>
    </w:p>
    <w:p w14:paraId="1B3EF612" w14:textId="77777777" w:rsidR="00DF7AE3" w:rsidRPr="00C67241" w:rsidRDefault="00DF7AE3" w:rsidP="00EA2004">
      <w:pPr>
        <w:pStyle w:val="AD"/>
        <w:spacing w:line="276" w:lineRule="auto"/>
        <w:rPr>
          <w:rFonts w:cs="Arial"/>
        </w:rPr>
      </w:pPr>
      <w:r w:rsidRPr="00C67241">
        <w:rPr>
          <w:rFonts w:cs="Arial"/>
        </w:rPr>
        <w:t xml:space="preserve">　　（四）保险凭证存在手写和打印两种方式的，以双方签字、盖章的手写部分的内容为准。</w:t>
      </w:r>
    </w:p>
    <w:p w14:paraId="5972C9C8" w14:textId="77777777" w:rsidR="00DF7AE3" w:rsidRPr="00C67241" w:rsidRDefault="00DF7AE3" w:rsidP="00EA2004">
      <w:pPr>
        <w:pStyle w:val="AD"/>
        <w:spacing w:line="276" w:lineRule="auto"/>
        <w:rPr>
          <w:rFonts w:cs="Arial"/>
        </w:rPr>
      </w:pPr>
      <w:r w:rsidRPr="00C67241">
        <w:rPr>
          <w:rFonts w:cs="Arial"/>
        </w:rPr>
        <w:lastRenderedPageBreak/>
        <w:t xml:space="preserve">　　第十五条保险法第二十三条规定的三十日核定期间，应自保险人初次收到索赔请求及投保人、被保险人或者受益人提供的有关证明和资料之日起算。</w:t>
      </w:r>
    </w:p>
    <w:p w14:paraId="23B3F52B" w14:textId="77777777" w:rsidR="00DF7AE3" w:rsidRPr="00C67241" w:rsidRDefault="00DF7AE3" w:rsidP="00EA2004">
      <w:pPr>
        <w:pStyle w:val="AD"/>
        <w:spacing w:line="276" w:lineRule="auto"/>
        <w:rPr>
          <w:rFonts w:cs="Arial"/>
        </w:rPr>
      </w:pPr>
      <w:r w:rsidRPr="00C67241">
        <w:rPr>
          <w:rFonts w:cs="Arial"/>
        </w:rPr>
        <w:t xml:space="preserve">　　保险人主张扣除投保人、被保险人或者受益人补充提供有关证明和资料期间的，人民法院应</w:t>
      </w:r>
      <w:proofErr w:type="gramStart"/>
      <w:r w:rsidRPr="00C67241">
        <w:rPr>
          <w:rFonts w:cs="Arial"/>
        </w:rPr>
        <w:t>予支</w:t>
      </w:r>
      <w:proofErr w:type="gramEnd"/>
      <w:r w:rsidRPr="00C67241">
        <w:rPr>
          <w:rFonts w:cs="Arial"/>
        </w:rPr>
        <w:t>持。扣除期间自保险人根据保险法第二十二条规</w:t>
      </w:r>
      <w:proofErr w:type="gramStart"/>
      <w:r w:rsidRPr="00C67241">
        <w:rPr>
          <w:rFonts w:cs="Arial"/>
        </w:rPr>
        <w:t>定作</w:t>
      </w:r>
      <w:proofErr w:type="gramEnd"/>
      <w:r w:rsidRPr="00C67241">
        <w:rPr>
          <w:rFonts w:cs="Arial"/>
        </w:rPr>
        <w:t>出的通知到达投保人、被保险人或者受益人之日起，至投保人、被保险人或者受益人按照通知要求补充提供的有关证明和资料到达保险人之日止。</w:t>
      </w:r>
    </w:p>
    <w:p w14:paraId="49D14198" w14:textId="77777777" w:rsidR="00DF7AE3" w:rsidRPr="00C67241" w:rsidRDefault="00DF7AE3" w:rsidP="00EA2004">
      <w:pPr>
        <w:pStyle w:val="AD"/>
        <w:spacing w:line="276" w:lineRule="auto"/>
        <w:rPr>
          <w:rFonts w:cs="Arial"/>
        </w:rPr>
      </w:pPr>
      <w:r w:rsidRPr="00C67241">
        <w:rPr>
          <w:rFonts w:cs="Arial"/>
        </w:rPr>
        <w:t xml:space="preserve">　　第十六条保险人应以自己的名义行使保险代位求偿权。</w:t>
      </w:r>
    </w:p>
    <w:p w14:paraId="7BCE4F4A" w14:textId="77777777" w:rsidR="00DF7AE3" w:rsidRPr="00C67241" w:rsidRDefault="00DF7AE3" w:rsidP="00EA2004">
      <w:pPr>
        <w:pStyle w:val="AD"/>
        <w:spacing w:line="276" w:lineRule="auto"/>
        <w:rPr>
          <w:rFonts w:cs="Arial"/>
        </w:rPr>
      </w:pPr>
      <w:r w:rsidRPr="00C67241">
        <w:rPr>
          <w:rFonts w:cs="Arial"/>
        </w:rPr>
        <w:t xml:space="preserve">　　根据保险法第六十条第一款的规定，保险人代位求偿权的诉讼时效期间应自其取得代位求偿权之日起算。</w:t>
      </w:r>
    </w:p>
    <w:p w14:paraId="34C4B961" w14:textId="77777777" w:rsidR="00DF7AE3" w:rsidRPr="00C67241" w:rsidRDefault="00DF7AE3" w:rsidP="00EA2004">
      <w:pPr>
        <w:pStyle w:val="AD"/>
        <w:spacing w:line="276" w:lineRule="auto"/>
        <w:rPr>
          <w:rFonts w:cs="Arial"/>
        </w:rPr>
      </w:pPr>
      <w:r w:rsidRPr="00C67241">
        <w:rPr>
          <w:rFonts w:cs="Arial"/>
        </w:rPr>
        <w:t xml:space="preserve">　　第十七条保险人在其提供的保险合同格式条款中对非保险术语所作的解释符合专业意义，或者虽不符合专业意义，但有利于投保人、被保险人或者受益人的，人民法院应予认可。</w:t>
      </w:r>
    </w:p>
    <w:p w14:paraId="7A087C80" w14:textId="77777777" w:rsidR="00DF7AE3" w:rsidRPr="00C67241" w:rsidRDefault="00DF7AE3" w:rsidP="00EA2004">
      <w:pPr>
        <w:pStyle w:val="AD"/>
        <w:spacing w:line="276" w:lineRule="auto"/>
        <w:rPr>
          <w:rFonts w:cs="Arial"/>
        </w:rPr>
      </w:pPr>
      <w:r w:rsidRPr="00C67241">
        <w:rPr>
          <w:rFonts w:cs="Arial"/>
        </w:rPr>
        <w:t xml:space="preserve">　　第十八条行政管理部门依据法律规定制作的交通事故认定书、火灾事故认定书等，人民法院应当依法审查并确认其相应的证明力，但有相反证据能够推翻的除外。</w:t>
      </w:r>
    </w:p>
    <w:p w14:paraId="329D3888" w14:textId="77777777" w:rsidR="00DF7AE3" w:rsidRPr="00C67241" w:rsidRDefault="00DF7AE3" w:rsidP="00EA2004">
      <w:pPr>
        <w:pStyle w:val="AD"/>
        <w:spacing w:line="276" w:lineRule="auto"/>
        <w:rPr>
          <w:rFonts w:cs="Arial"/>
        </w:rPr>
      </w:pPr>
      <w:r w:rsidRPr="00C67241">
        <w:rPr>
          <w:rFonts w:cs="Arial"/>
        </w:rPr>
        <w:t xml:space="preserve">　　第十九条保险事故发生后，被保险人或者受益人起诉保险人，保险人以被保险人或者受益人未要求第三者承担责任为由抗辩不承担保险责任的，人民法院不予支持。</w:t>
      </w:r>
    </w:p>
    <w:p w14:paraId="548E80F6" w14:textId="77777777" w:rsidR="00DF7AE3" w:rsidRPr="00C67241" w:rsidRDefault="00DF7AE3" w:rsidP="00EA2004">
      <w:pPr>
        <w:pStyle w:val="AD"/>
        <w:spacing w:line="276" w:lineRule="auto"/>
        <w:rPr>
          <w:rFonts w:cs="Arial"/>
        </w:rPr>
      </w:pPr>
      <w:r w:rsidRPr="00C67241">
        <w:rPr>
          <w:rFonts w:cs="Arial"/>
        </w:rPr>
        <w:t xml:space="preserve">　　财产保险事故发生后，被保险人就其所受损失从第三者取得赔偿后的不足部分提起诉讼，请求保险人赔偿的，人民法院应予依法受理。</w:t>
      </w:r>
    </w:p>
    <w:p w14:paraId="79F6491C" w14:textId="77777777" w:rsidR="00DF7AE3" w:rsidRPr="00C67241" w:rsidRDefault="00DF7AE3" w:rsidP="00EA2004">
      <w:pPr>
        <w:pStyle w:val="AD"/>
        <w:spacing w:line="276" w:lineRule="auto"/>
        <w:rPr>
          <w:rFonts w:cs="Arial"/>
        </w:rPr>
      </w:pPr>
      <w:r w:rsidRPr="00C67241">
        <w:rPr>
          <w:rFonts w:cs="Arial"/>
        </w:rPr>
        <w:t xml:space="preserve">　　第二十条保险公司依法设立并取得营业执照的分支机构属于《中华人民共和国民事诉讼法》第四十八条规定的其他组织，可以作为保险合同纠纷案件的当事人参加诉讼。</w:t>
      </w:r>
    </w:p>
    <w:p w14:paraId="785FBF04" w14:textId="77777777" w:rsidR="00DF7AE3" w:rsidRPr="00C67241" w:rsidRDefault="00DF7AE3" w:rsidP="00EA2004">
      <w:pPr>
        <w:pStyle w:val="AD"/>
        <w:spacing w:line="276" w:lineRule="auto"/>
        <w:rPr>
          <w:rFonts w:cs="Arial"/>
        </w:rPr>
      </w:pPr>
      <w:r w:rsidRPr="00C67241">
        <w:rPr>
          <w:rFonts w:cs="Arial"/>
        </w:rPr>
        <w:t xml:space="preserve">　　第二十一条本解释施行后尚未终审的保险合同纠纷案件，适用本解释；本解释施行前已经终审，当事人申请再审或者按照审判监督程序决定再审的案件，不适用本解释。</w:t>
      </w:r>
    </w:p>
    <w:p w14:paraId="260515A3" w14:textId="77777777" w:rsidR="00676AA3" w:rsidRDefault="00676AA3" w:rsidP="00EA2004">
      <w:pPr>
        <w:pStyle w:val="AD"/>
        <w:spacing w:line="276" w:lineRule="auto"/>
        <w:rPr>
          <w:rFonts w:cs="Arial"/>
        </w:rPr>
      </w:pPr>
    </w:p>
    <w:p w14:paraId="41F91CEB" w14:textId="77777777" w:rsidR="00676AA3" w:rsidRDefault="00676AA3" w:rsidP="00EA2004">
      <w:pPr>
        <w:pStyle w:val="AD"/>
        <w:spacing w:line="276" w:lineRule="auto"/>
        <w:rPr>
          <w:rFonts w:cs="Arial"/>
        </w:rPr>
      </w:pPr>
    </w:p>
    <w:p w14:paraId="5A200EEB" w14:textId="441DE472" w:rsidR="00DF7AE3" w:rsidRPr="00B62F64" w:rsidRDefault="00DF7AE3" w:rsidP="00676AA3">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最高人民法院关于适用《中华人民共和国保险法》若干问题的解释（三）</w:t>
      </w:r>
    </w:p>
    <w:p w14:paraId="4080F420" w14:textId="49D1B5B1" w:rsidR="00DF7AE3" w:rsidRPr="00C67241" w:rsidRDefault="00DF7AE3" w:rsidP="00676AA3">
      <w:pPr>
        <w:pStyle w:val="AD"/>
        <w:spacing w:line="276" w:lineRule="auto"/>
        <w:jc w:val="center"/>
        <w:rPr>
          <w:rFonts w:cs="Arial"/>
        </w:rPr>
      </w:pPr>
      <w:r w:rsidRPr="00C67241">
        <w:rPr>
          <w:rFonts w:cs="Arial"/>
        </w:rPr>
        <w:t>（</w:t>
      </w:r>
      <w:r w:rsidRPr="00C67241">
        <w:rPr>
          <w:rFonts w:cs="Arial"/>
        </w:rPr>
        <w:t>2015</w:t>
      </w:r>
      <w:r w:rsidRPr="00C67241">
        <w:rPr>
          <w:rFonts w:cs="Arial"/>
        </w:rPr>
        <w:t>年</w:t>
      </w:r>
      <w:r w:rsidRPr="00C67241">
        <w:rPr>
          <w:rFonts w:cs="Arial"/>
        </w:rPr>
        <w:t>9</w:t>
      </w:r>
      <w:r w:rsidRPr="00C67241">
        <w:rPr>
          <w:rFonts w:cs="Arial"/>
        </w:rPr>
        <w:t>月</w:t>
      </w:r>
      <w:r w:rsidRPr="00C67241">
        <w:rPr>
          <w:rFonts w:cs="Arial"/>
        </w:rPr>
        <w:t>21</w:t>
      </w:r>
      <w:r w:rsidRPr="00C67241">
        <w:rPr>
          <w:rFonts w:cs="Arial"/>
        </w:rPr>
        <w:t>日最高人民法院审判委员会第</w:t>
      </w:r>
      <w:r w:rsidRPr="00C67241">
        <w:rPr>
          <w:rFonts w:cs="Arial"/>
        </w:rPr>
        <w:t>1661</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32E63221" w14:textId="77777777" w:rsidR="00676AA3" w:rsidRDefault="00676AA3" w:rsidP="00EA2004">
      <w:pPr>
        <w:pStyle w:val="AD"/>
        <w:spacing w:line="276" w:lineRule="auto"/>
        <w:rPr>
          <w:rFonts w:cs="Arial"/>
        </w:rPr>
      </w:pPr>
    </w:p>
    <w:p w14:paraId="2E2253A8" w14:textId="261C9E00" w:rsidR="00DF7AE3" w:rsidRPr="00C67241" w:rsidRDefault="00DF7AE3" w:rsidP="00EA2004">
      <w:pPr>
        <w:pStyle w:val="AD"/>
        <w:spacing w:line="276" w:lineRule="auto"/>
        <w:rPr>
          <w:rFonts w:cs="Arial"/>
        </w:rPr>
      </w:pPr>
      <w:r w:rsidRPr="00C67241">
        <w:rPr>
          <w:rFonts w:cs="Arial"/>
        </w:rPr>
        <w:t xml:space="preserve">　　为正确审理保险合同纠纷案件，切实维护当事人的合法权益，根据《中华人民共和国民法典》《中华人民共和国保险法》《中华人民共和国民事诉讼法》等法律规定，结合审判实践，就保险法中关于保险合同章人身保险部分有关法律适用问题解释如下：</w:t>
      </w:r>
    </w:p>
    <w:p w14:paraId="75F01A50" w14:textId="77777777" w:rsidR="00DF7AE3" w:rsidRPr="00C67241" w:rsidRDefault="00DF7AE3" w:rsidP="00EA2004">
      <w:pPr>
        <w:pStyle w:val="AD"/>
        <w:spacing w:line="276" w:lineRule="auto"/>
        <w:rPr>
          <w:rFonts w:cs="Arial"/>
        </w:rPr>
      </w:pPr>
      <w:r w:rsidRPr="00C67241">
        <w:rPr>
          <w:rFonts w:cs="Arial"/>
        </w:rPr>
        <w:t xml:space="preserve">　　第一条当事人订立以死亡为给付保险金条件的合同，根据保险法第三十四条的规定，</w:t>
      </w:r>
      <w:r w:rsidRPr="00C67241">
        <w:rPr>
          <w:rFonts w:cs="Arial"/>
        </w:rPr>
        <w:t>“</w:t>
      </w:r>
      <w:r w:rsidRPr="00C67241">
        <w:rPr>
          <w:rFonts w:cs="Arial"/>
        </w:rPr>
        <w:t>被保险人同意并认可保险金额</w:t>
      </w:r>
      <w:r w:rsidRPr="00C67241">
        <w:rPr>
          <w:rFonts w:cs="Arial"/>
        </w:rPr>
        <w:t>”</w:t>
      </w:r>
      <w:r w:rsidRPr="00C67241">
        <w:rPr>
          <w:rFonts w:cs="Arial"/>
        </w:rPr>
        <w:t>可以采取书面形式、口头形式或者其他形式；可以在合同订立时</w:t>
      </w:r>
      <w:proofErr w:type="gramStart"/>
      <w:r w:rsidRPr="00C67241">
        <w:rPr>
          <w:rFonts w:cs="Arial"/>
        </w:rPr>
        <w:t>作出</w:t>
      </w:r>
      <w:proofErr w:type="gramEnd"/>
      <w:r w:rsidRPr="00C67241">
        <w:rPr>
          <w:rFonts w:cs="Arial"/>
        </w:rPr>
        <w:t>，也可以在合同订立后追认。</w:t>
      </w:r>
    </w:p>
    <w:p w14:paraId="172E5771" w14:textId="77777777" w:rsidR="00DF7AE3" w:rsidRPr="00C67241" w:rsidRDefault="00DF7AE3" w:rsidP="00EA2004">
      <w:pPr>
        <w:pStyle w:val="AD"/>
        <w:spacing w:line="276" w:lineRule="auto"/>
        <w:rPr>
          <w:rFonts w:cs="Arial"/>
        </w:rPr>
      </w:pPr>
      <w:r w:rsidRPr="00C67241">
        <w:rPr>
          <w:rFonts w:cs="Arial"/>
        </w:rPr>
        <w:t xml:space="preserve">　　有下列情形之一的，应认定为被保险人同意投保人为其订立保险合同并认可保险金额：</w:t>
      </w:r>
    </w:p>
    <w:p w14:paraId="67DD3E93" w14:textId="77777777" w:rsidR="00DF7AE3" w:rsidRPr="00C67241" w:rsidRDefault="00DF7AE3" w:rsidP="00EA2004">
      <w:pPr>
        <w:pStyle w:val="AD"/>
        <w:spacing w:line="276" w:lineRule="auto"/>
        <w:rPr>
          <w:rFonts w:cs="Arial"/>
        </w:rPr>
      </w:pPr>
      <w:r w:rsidRPr="00C67241">
        <w:rPr>
          <w:rFonts w:cs="Arial"/>
        </w:rPr>
        <w:t xml:space="preserve">　　（一）被保险人明知他人代其签名同意而未表示异议的；</w:t>
      </w:r>
    </w:p>
    <w:p w14:paraId="2DB673E8" w14:textId="77777777" w:rsidR="00DF7AE3" w:rsidRPr="00C67241" w:rsidRDefault="00DF7AE3" w:rsidP="00EA2004">
      <w:pPr>
        <w:pStyle w:val="AD"/>
        <w:spacing w:line="276" w:lineRule="auto"/>
        <w:rPr>
          <w:rFonts w:cs="Arial"/>
        </w:rPr>
      </w:pPr>
      <w:r w:rsidRPr="00C67241">
        <w:rPr>
          <w:rFonts w:cs="Arial"/>
        </w:rPr>
        <w:t xml:space="preserve">　　（二）被保险人同意投保人指定的受益人的；</w:t>
      </w:r>
    </w:p>
    <w:p w14:paraId="4B895157" w14:textId="77777777" w:rsidR="00DF7AE3" w:rsidRPr="00C67241" w:rsidRDefault="00DF7AE3" w:rsidP="00EA2004">
      <w:pPr>
        <w:pStyle w:val="AD"/>
        <w:spacing w:line="276" w:lineRule="auto"/>
        <w:rPr>
          <w:rFonts w:cs="Arial"/>
        </w:rPr>
      </w:pPr>
      <w:r w:rsidRPr="00C67241">
        <w:rPr>
          <w:rFonts w:cs="Arial"/>
        </w:rPr>
        <w:t xml:space="preserve">　　（三）有证据足以认定被保险人同意投保人为其投保的其他情形。</w:t>
      </w:r>
    </w:p>
    <w:p w14:paraId="6E024A13" w14:textId="77777777" w:rsidR="00DF7AE3" w:rsidRPr="00C67241" w:rsidRDefault="00DF7AE3" w:rsidP="00EA2004">
      <w:pPr>
        <w:pStyle w:val="AD"/>
        <w:spacing w:line="276" w:lineRule="auto"/>
        <w:rPr>
          <w:rFonts w:cs="Arial"/>
        </w:rPr>
      </w:pPr>
      <w:r w:rsidRPr="00C67241">
        <w:rPr>
          <w:rFonts w:cs="Arial"/>
        </w:rPr>
        <w:lastRenderedPageBreak/>
        <w:t xml:space="preserve">　　第二条被保险人以书面形式通知保险人和投保人撤销其依据保险法第三十四条第一款规定所</w:t>
      </w:r>
      <w:proofErr w:type="gramStart"/>
      <w:r w:rsidRPr="00C67241">
        <w:rPr>
          <w:rFonts w:cs="Arial"/>
        </w:rPr>
        <w:t>作出</w:t>
      </w:r>
      <w:proofErr w:type="gramEnd"/>
      <w:r w:rsidRPr="00C67241">
        <w:rPr>
          <w:rFonts w:cs="Arial"/>
        </w:rPr>
        <w:t>的同意意思表示的，可认定为保险合同解除。</w:t>
      </w:r>
    </w:p>
    <w:p w14:paraId="68E0A214" w14:textId="77777777" w:rsidR="00DF7AE3" w:rsidRPr="00C67241" w:rsidRDefault="00DF7AE3" w:rsidP="00EA2004">
      <w:pPr>
        <w:pStyle w:val="AD"/>
        <w:spacing w:line="276" w:lineRule="auto"/>
        <w:rPr>
          <w:rFonts w:cs="Arial"/>
        </w:rPr>
      </w:pPr>
      <w:r w:rsidRPr="00C67241">
        <w:rPr>
          <w:rFonts w:cs="Arial"/>
        </w:rPr>
        <w:t xml:space="preserve">　　第三条人民法院审理人身保险合同纠纷案件时，应主动审查投保人订立保险合同时是否具有保险利益，以及以死亡为给付保险金条件的合同是否经过被保险人同意并认可保险金额。</w:t>
      </w:r>
    </w:p>
    <w:p w14:paraId="0CB6B7C1" w14:textId="77777777" w:rsidR="00DF7AE3" w:rsidRPr="00C67241" w:rsidRDefault="00DF7AE3" w:rsidP="00EA2004">
      <w:pPr>
        <w:pStyle w:val="AD"/>
        <w:spacing w:line="276" w:lineRule="auto"/>
        <w:rPr>
          <w:rFonts w:cs="Arial"/>
        </w:rPr>
      </w:pPr>
      <w:r w:rsidRPr="00C67241">
        <w:rPr>
          <w:rFonts w:cs="Arial"/>
        </w:rPr>
        <w:t xml:space="preserve">　　第四条保险合同订立后，因投保人丧失对被保险人的保险利益，当事人主张保险合同无效的，人民法院不予支持。</w:t>
      </w:r>
    </w:p>
    <w:p w14:paraId="58B41C76" w14:textId="77777777" w:rsidR="00DF7AE3" w:rsidRPr="00C67241" w:rsidRDefault="00DF7AE3" w:rsidP="00EA2004">
      <w:pPr>
        <w:pStyle w:val="AD"/>
        <w:spacing w:line="276" w:lineRule="auto"/>
        <w:rPr>
          <w:rFonts w:cs="Arial"/>
        </w:rPr>
      </w:pPr>
      <w:r w:rsidRPr="00C67241">
        <w:rPr>
          <w:rFonts w:cs="Arial"/>
        </w:rPr>
        <w:t xml:space="preserve">　　第五条保险人在合同订立时指定医疗机构对被保险人体检，当事人主张投保人如实告知义务免除的，人民法院不予支持。</w:t>
      </w:r>
    </w:p>
    <w:p w14:paraId="10B4C14C" w14:textId="77777777" w:rsidR="00DF7AE3" w:rsidRPr="00C67241" w:rsidRDefault="00DF7AE3" w:rsidP="00EA2004">
      <w:pPr>
        <w:pStyle w:val="AD"/>
        <w:spacing w:line="276" w:lineRule="auto"/>
        <w:rPr>
          <w:rFonts w:cs="Arial"/>
        </w:rPr>
      </w:pPr>
      <w:r w:rsidRPr="00C67241">
        <w:rPr>
          <w:rFonts w:cs="Arial"/>
        </w:rPr>
        <w:t xml:space="preserve">　　保险人知道被保险人的体检结果，仍以投保人未就相关情况履行如实告知义务为由要求解除合同的，人民法院不予支持。</w:t>
      </w:r>
    </w:p>
    <w:p w14:paraId="01683FB4" w14:textId="77777777" w:rsidR="00DF7AE3" w:rsidRPr="00C67241" w:rsidRDefault="00DF7AE3" w:rsidP="00EA2004">
      <w:pPr>
        <w:pStyle w:val="AD"/>
        <w:spacing w:line="276" w:lineRule="auto"/>
        <w:rPr>
          <w:rFonts w:cs="Arial"/>
        </w:rPr>
      </w:pPr>
      <w:r w:rsidRPr="00C67241">
        <w:rPr>
          <w:rFonts w:cs="Arial"/>
        </w:rPr>
        <w:t xml:space="preserve">　　第六条未成年人父母之外的其他履行监护职责的人为未成年人订立以死亡为给付保险金条件的合同，当事人主张参照保险法第三十三条第二款、第三十四条第三款的规定认定该合同有效的，人民法院不予支持，但经未成年人父母同意的除外。</w:t>
      </w:r>
    </w:p>
    <w:p w14:paraId="17608D9F" w14:textId="77777777" w:rsidR="00DF7AE3" w:rsidRPr="00C67241" w:rsidRDefault="00DF7AE3" w:rsidP="00EA2004">
      <w:pPr>
        <w:pStyle w:val="AD"/>
        <w:spacing w:line="276" w:lineRule="auto"/>
        <w:rPr>
          <w:rFonts w:cs="Arial"/>
        </w:rPr>
      </w:pPr>
      <w:r w:rsidRPr="00C67241">
        <w:rPr>
          <w:rFonts w:cs="Arial"/>
        </w:rPr>
        <w:t xml:space="preserve">　　第七条当事人以被保险人、受益人或者他人已经代为支付保险费为由，主张投保人对应的交费义务已经履行的，人民法院应</w:t>
      </w:r>
      <w:proofErr w:type="gramStart"/>
      <w:r w:rsidRPr="00C67241">
        <w:rPr>
          <w:rFonts w:cs="Arial"/>
        </w:rPr>
        <w:t>予支</w:t>
      </w:r>
      <w:proofErr w:type="gramEnd"/>
      <w:r w:rsidRPr="00C67241">
        <w:rPr>
          <w:rFonts w:cs="Arial"/>
        </w:rPr>
        <w:t>持。</w:t>
      </w:r>
    </w:p>
    <w:p w14:paraId="6E25CD33" w14:textId="77777777" w:rsidR="00DF7AE3" w:rsidRPr="00C67241" w:rsidRDefault="00DF7AE3" w:rsidP="00EA2004">
      <w:pPr>
        <w:pStyle w:val="AD"/>
        <w:spacing w:line="276" w:lineRule="auto"/>
        <w:rPr>
          <w:rFonts w:cs="Arial"/>
        </w:rPr>
      </w:pPr>
      <w:r w:rsidRPr="00C67241">
        <w:rPr>
          <w:rFonts w:cs="Arial"/>
        </w:rPr>
        <w:t xml:space="preserve">　　第八条保险合同效力依照保险法第三十六条规定中止，投保人提出恢复效力申请并同意补交保险费的，除被保险人的危险程度在中止期间显著增加外，保险人拒绝恢复效力的，人民法院不予支持。</w:t>
      </w:r>
    </w:p>
    <w:p w14:paraId="3B3E0AF6" w14:textId="77777777" w:rsidR="00DF7AE3" w:rsidRPr="00C67241" w:rsidRDefault="00DF7AE3" w:rsidP="00EA2004">
      <w:pPr>
        <w:pStyle w:val="AD"/>
        <w:spacing w:line="276" w:lineRule="auto"/>
        <w:rPr>
          <w:rFonts w:cs="Arial"/>
        </w:rPr>
      </w:pPr>
      <w:r w:rsidRPr="00C67241">
        <w:rPr>
          <w:rFonts w:cs="Arial"/>
        </w:rPr>
        <w:t xml:space="preserve">　　保险人在收到恢复效力申请后，三十日内未明确拒绝的，应认定为同意恢复效力。</w:t>
      </w:r>
    </w:p>
    <w:p w14:paraId="5637511D" w14:textId="77777777" w:rsidR="00DF7AE3" w:rsidRPr="00C67241" w:rsidRDefault="00DF7AE3" w:rsidP="00EA2004">
      <w:pPr>
        <w:pStyle w:val="AD"/>
        <w:spacing w:line="276" w:lineRule="auto"/>
        <w:rPr>
          <w:rFonts w:cs="Arial"/>
        </w:rPr>
      </w:pPr>
      <w:r w:rsidRPr="00C67241">
        <w:rPr>
          <w:rFonts w:cs="Arial"/>
        </w:rPr>
        <w:t xml:space="preserve">　　保险合同自投保人补交保险费之日恢复效力。保险人要求投保人补交相应利息的，人民法院应</w:t>
      </w:r>
      <w:proofErr w:type="gramStart"/>
      <w:r w:rsidRPr="00C67241">
        <w:rPr>
          <w:rFonts w:cs="Arial"/>
        </w:rPr>
        <w:t>予支</w:t>
      </w:r>
      <w:proofErr w:type="gramEnd"/>
      <w:r w:rsidRPr="00C67241">
        <w:rPr>
          <w:rFonts w:cs="Arial"/>
        </w:rPr>
        <w:t>持。</w:t>
      </w:r>
    </w:p>
    <w:p w14:paraId="232FA5E5" w14:textId="77777777" w:rsidR="00DF7AE3" w:rsidRPr="00C67241" w:rsidRDefault="00DF7AE3" w:rsidP="00EA2004">
      <w:pPr>
        <w:pStyle w:val="AD"/>
        <w:spacing w:line="276" w:lineRule="auto"/>
        <w:rPr>
          <w:rFonts w:cs="Arial"/>
        </w:rPr>
      </w:pPr>
      <w:r w:rsidRPr="00C67241">
        <w:rPr>
          <w:rFonts w:cs="Arial"/>
        </w:rPr>
        <w:t xml:space="preserve">　　第九条投保人指定受益人未经被保险人同意的，人民法院应认定指定行为无效。</w:t>
      </w:r>
    </w:p>
    <w:p w14:paraId="75FC0C4B" w14:textId="77777777" w:rsidR="00DF7AE3" w:rsidRPr="00C67241" w:rsidRDefault="00DF7AE3" w:rsidP="00EA2004">
      <w:pPr>
        <w:pStyle w:val="AD"/>
        <w:spacing w:line="276" w:lineRule="auto"/>
        <w:rPr>
          <w:rFonts w:cs="Arial"/>
        </w:rPr>
      </w:pPr>
      <w:r w:rsidRPr="00C67241">
        <w:rPr>
          <w:rFonts w:cs="Arial"/>
        </w:rPr>
        <w:t xml:space="preserve">　　当事人对保险合同约定的受益人存在争议，除投保人、被保险人在保险合同之外另有约定外，按以下情形分别处理：</w:t>
      </w:r>
    </w:p>
    <w:p w14:paraId="61708BBC" w14:textId="77777777" w:rsidR="00DF7AE3" w:rsidRPr="00C67241" w:rsidRDefault="00DF7AE3" w:rsidP="00EA2004">
      <w:pPr>
        <w:pStyle w:val="AD"/>
        <w:spacing w:line="276" w:lineRule="auto"/>
        <w:rPr>
          <w:rFonts w:cs="Arial"/>
        </w:rPr>
      </w:pPr>
      <w:r w:rsidRPr="00C67241">
        <w:rPr>
          <w:rFonts w:cs="Arial"/>
        </w:rPr>
        <w:t xml:space="preserve">　　（一）受益人约定为</w:t>
      </w:r>
      <w:r w:rsidRPr="00C67241">
        <w:rPr>
          <w:rFonts w:cs="Arial"/>
        </w:rPr>
        <w:t>“</w:t>
      </w:r>
      <w:r w:rsidRPr="00C67241">
        <w:rPr>
          <w:rFonts w:cs="Arial"/>
        </w:rPr>
        <w:t>法定</w:t>
      </w:r>
      <w:r w:rsidRPr="00C67241">
        <w:rPr>
          <w:rFonts w:cs="Arial"/>
        </w:rPr>
        <w:t>”</w:t>
      </w:r>
      <w:r w:rsidRPr="00C67241">
        <w:rPr>
          <w:rFonts w:cs="Arial"/>
        </w:rPr>
        <w:t>或者</w:t>
      </w:r>
      <w:r w:rsidRPr="00C67241">
        <w:rPr>
          <w:rFonts w:cs="Arial"/>
        </w:rPr>
        <w:t>“</w:t>
      </w:r>
      <w:r w:rsidRPr="00C67241">
        <w:rPr>
          <w:rFonts w:cs="Arial"/>
        </w:rPr>
        <w:t>法定继承人</w:t>
      </w:r>
      <w:r w:rsidRPr="00C67241">
        <w:rPr>
          <w:rFonts w:cs="Arial"/>
        </w:rPr>
        <w:t>”</w:t>
      </w:r>
      <w:r w:rsidRPr="00C67241">
        <w:rPr>
          <w:rFonts w:cs="Arial"/>
        </w:rPr>
        <w:t>的，以民法典规定的法定继承人为受益人；</w:t>
      </w:r>
    </w:p>
    <w:p w14:paraId="35AD9A1E" w14:textId="77777777" w:rsidR="00DF7AE3" w:rsidRPr="00C67241" w:rsidRDefault="00DF7AE3" w:rsidP="00EA2004">
      <w:pPr>
        <w:pStyle w:val="AD"/>
        <w:spacing w:line="276" w:lineRule="auto"/>
        <w:rPr>
          <w:rFonts w:cs="Arial"/>
        </w:rPr>
      </w:pPr>
      <w:r w:rsidRPr="00C67241">
        <w:rPr>
          <w:rFonts w:cs="Arial"/>
        </w:rPr>
        <w:t xml:space="preserve">　　（二）受益人仅约定为身份关系的，投保人与被保险人为同一主体时，根据保险事故发生时与被保险人的身份关系确定受益人；投保人与被保险人为不同主体时，根据保险合同成立时与被保险人的身份关系确定受益人；</w:t>
      </w:r>
    </w:p>
    <w:p w14:paraId="5FFE3D2C" w14:textId="77777777" w:rsidR="00DF7AE3" w:rsidRPr="00C67241" w:rsidRDefault="00DF7AE3" w:rsidP="00EA2004">
      <w:pPr>
        <w:pStyle w:val="AD"/>
        <w:spacing w:line="276" w:lineRule="auto"/>
        <w:rPr>
          <w:rFonts w:cs="Arial"/>
        </w:rPr>
      </w:pPr>
      <w:r w:rsidRPr="00C67241">
        <w:rPr>
          <w:rFonts w:cs="Arial"/>
        </w:rPr>
        <w:t xml:space="preserve">　　（三）约定的受益人包括姓名和身份关系，保险事故发生时身份关系发生变化的，认定为未指定受益人。</w:t>
      </w:r>
    </w:p>
    <w:p w14:paraId="377DBDBE" w14:textId="77777777" w:rsidR="00DF7AE3" w:rsidRPr="00C67241" w:rsidRDefault="00DF7AE3" w:rsidP="00EA2004">
      <w:pPr>
        <w:pStyle w:val="AD"/>
        <w:spacing w:line="276" w:lineRule="auto"/>
        <w:rPr>
          <w:rFonts w:cs="Arial"/>
        </w:rPr>
      </w:pPr>
      <w:r w:rsidRPr="00C67241">
        <w:rPr>
          <w:rFonts w:cs="Arial"/>
        </w:rPr>
        <w:t xml:space="preserve">　　第十条投保人或者被保险人变更受益人，当事人主张变更行为自变更意思表示发出时生效的，人民法院应</w:t>
      </w:r>
      <w:proofErr w:type="gramStart"/>
      <w:r w:rsidRPr="00C67241">
        <w:rPr>
          <w:rFonts w:cs="Arial"/>
        </w:rPr>
        <w:t>予支</w:t>
      </w:r>
      <w:proofErr w:type="gramEnd"/>
      <w:r w:rsidRPr="00C67241">
        <w:rPr>
          <w:rFonts w:cs="Arial"/>
        </w:rPr>
        <w:t>持。</w:t>
      </w:r>
    </w:p>
    <w:p w14:paraId="6DE4E60E" w14:textId="77777777" w:rsidR="00DF7AE3" w:rsidRPr="00C67241" w:rsidRDefault="00DF7AE3" w:rsidP="00EA2004">
      <w:pPr>
        <w:pStyle w:val="AD"/>
        <w:spacing w:line="276" w:lineRule="auto"/>
        <w:rPr>
          <w:rFonts w:cs="Arial"/>
        </w:rPr>
      </w:pPr>
      <w:r w:rsidRPr="00C67241">
        <w:rPr>
          <w:rFonts w:cs="Arial"/>
        </w:rPr>
        <w:t xml:space="preserve">　　投保人或者被保险人变更受益人未通知保险人，保险人主张变更对其不发生效力的，人民法院应</w:t>
      </w:r>
      <w:proofErr w:type="gramStart"/>
      <w:r w:rsidRPr="00C67241">
        <w:rPr>
          <w:rFonts w:cs="Arial"/>
        </w:rPr>
        <w:t>予支</w:t>
      </w:r>
      <w:proofErr w:type="gramEnd"/>
      <w:r w:rsidRPr="00C67241">
        <w:rPr>
          <w:rFonts w:cs="Arial"/>
        </w:rPr>
        <w:t>持。</w:t>
      </w:r>
    </w:p>
    <w:p w14:paraId="015AA498" w14:textId="77777777" w:rsidR="00DF7AE3" w:rsidRPr="00C67241" w:rsidRDefault="00DF7AE3" w:rsidP="00EA2004">
      <w:pPr>
        <w:pStyle w:val="AD"/>
        <w:spacing w:line="276" w:lineRule="auto"/>
        <w:rPr>
          <w:rFonts w:cs="Arial"/>
        </w:rPr>
      </w:pPr>
      <w:r w:rsidRPr="00C67241">
        <w:rPr>
          <w:rFonts w:cs="Arial"/>
        </w:rPr>
        <w:t xml:space="preserve">　　投保人变更受益人未经被保险人同意，人民法院应认定变更行为无效。</w:t>
      </w:r>
    </w:p>
    <w:p w14:paraId="0D69184A" w14:textId="77777777" w:rsidR="00DF7AE3" w:rsidRPr="00C67241" w:rsidRDefault="00DF7AE3" w:rsidP="00EA2004">
      <w:pPr>
        <w:pStyle w:val="AD"/>
        <w:spacing w:line="276" w:lineRule="auto"/>
        <w:rPr>
          <w:rFonts w:cs="Arial"/>
        </w:rPr>
      </w:pPr>
      <w:r w:rsidRPr="00C67241">
        <w:rPr>
          <w:rFonts w:cs="Arial"/>
        </w:rPr>
        <w:t xml:space="preserve">　　第十一条投保人或者被保险人在保险事故发生后变更受益人，变更后的受益人请求保险人给付保险金的，人民法院不予支持。</w:t>
      </w:r>
    </w:p>
    <w:p w14:paraId="13D583C9" w14:textId="77777777" w:rsidR="00DF7AE3" w:rsidRPr="00C67241" w:rsidRDefault="00DF7AE3" w:rsidP="00EA2004">
      <w:pPr>
        <w:pStyle w:val="AD"/>
        <w:spacing w:line="276" w:lineRule="auto"/>
        <w:rPr>
          <w:rFonts w:cs="Arial"/>
        </w:rPr>
      </w:pPr>
      <w:r w:rsidRPr="00C67241">
        <w:rPr>
          <w:rFonts w:cs="Arial"/>
        </w:rPr>
        <w:t xml:space="preserve">　　第十二条投保人或者被保险人指定数人为受益人，部分受益人在保险事故发生前死亡、放弃受益权或者依法丧失受益权的，该受益人应得的受益份额按照保险合同的约定处理；保险合</w:t>
      </w:r>
      <w:r w:rsidRPr="00C67241">
        <w:rPr>
          <w:rFonts w:cs="Arial"/>
        </w:rPr>
        <w:lastRenderedPageBreak/>
        <w:t>同没有约定或者约定不明的，该受益人应得的受益份额按照以下情形分别处理：</w:t>
      </w:r>
    </w:p>
    <w:p w14:paraId="012D7E24" w14:textId="77777777" w:rsidR="00DF7AE3" w:rsidRPr="00C67241" w:rsidRDefault="00DF7AE3" w:rsidP="00EA2004">
      <w:pPr>
        <w:pStyle w:val="AD"/>
        <w:spacing w:line="276" w:lineRule="auto"/>
        <w:rPr>
          <w:rFonts w:cs="Arial"/>
        </w:rPr>
      </w:pPr>
      <w:r w:rsidRPr="00C67241">
        <w:rPr>
          <w:rFonts w:cs="Arial"/>
        </w:rPr>
        <w:t xml:space="preserve">　　（一）未约定受益顺序及受益份额的，由其他受益人平均享有；</w:t>
      </w:r>
    </w:p>
    <w:p w14:paraId="494CEB2E" w14:textId="77777777" w:rsidR="00DF7AE3" w:rsidRPr="00C67241" w:rsidRDefault="00DF7AE3" w:rsidP="00EA2004">
      <w:pPr>
        <w:pStyle w:val="AD"/>
        <w:spacing w:line="276" w:lineRule="auto"/>
        <w:rPr>
          <w:rFonts w:cs="Arial"/>
        </w:rPr>
      </w:pPr>
      <w:r w:rsidRPr="00C67241">
        <w:rPr>
          <w:rFonts w:cs="Arial"/>
        </w:rPr>
        <w:t xml:space="preserve">　　（二）未约定受益顺序但约定受益份额的</w:t>
      </w:r>
      <w:r w:rsidRPr="00C67241">
        <w:rPr>
          <w:rFonts w:cs="Arial"/>
        </w:rPr>
        <w:t>,</w:t>
      </w:r>
      <w:r w:rsidRPr="00C67241">
        <w:rPr>
          <w:rFonts w:cs="Arial"/>
        </w:rPr>
        <w:t>由其他受益人按照相应比例享有；</w:t>
      </w:r>
    </w:p>
    <w:p w14:paraId="26E71978" w14:textId="77777777" w:rsidR="00DF7AE3" w:rsidRPr="00C67241" w:rsidRDefault="00DF7AE3" w:rsidP="00EA2004">
      <w:pPr>
        <w:pStyle w:val="AD"/>
        <w:spacing w:line="276" w:lineRule="auto"/>
        <w:rPr>
          <w:rFonts w:cs="Arial"/>
        </w:rPr>
      </w:pPr>
      <w:r w:rsidRPr="00C67241">
        <w:rPr>
          <w:rFonts w:cs="Arial"/>
        </w:rPr>
        <w:t xml:space="preserve">　　（三）约定受益顺序但未约定受益份额的，由同顺序的其他受益人平均享有；同一顺序没有其他受益人的，由后一顺序的受益人平均享有；</w:t>
      </w:r>
    </w:p>
    <w:p w14:paraId="0AC8DE73" w14:textId="77777777" w:rsidR="00DF7AE3" w:rsidRPr="00C67241" w:rsidRDefault="00DF7AE3" w:rsidP="00EA2004">
      <w:pPr>
        <w:pStyle w:val="AD"/>
        <w:spacing w:line="276" w:lineRule="auto"/>
        <w:rPr>
          <w:rFonts w:cs="Arial"/>
        </w:rPr>
      </w:pPr>
      <w:r w:rsidRPr="00C67241">
        <w:rPr>
          <w:rFonts w:cs="Arial"/>
        </w:rPr>
        <w:t xml:space="preserve">　　（四）约定受益顺序及受益份额的，由同顺序的其他受益人按照相应比例享有；同一顺序没有其他受益人的，由后一顺序的受益人按照相应比例享有。</w:t>
      </w:r>
    </w:p>
    <w:p w14:paraId="570A8AB0" w14:textId="77777777" w:rsidR="00DF7AE3" w:rsidRPr="00C67241" w:rsidRDefault="00DF7AE3" w:rsidP="00EA2004">
      <w:pPr>
        <w:pStyle w:val="AD"/>
        <w:spacing w:line="276" w:lineRule="auto"/>
        <w:rPr>
          <w:rFonts w:cs="Arial"/>
        </w:rPr>
      </w:pPr>
      <w:r w:rsidRPr="00C67241">
        <w:rPr>
          <w:rFonts w:cs="Arial"/>
        </w:rPr>
        <w:t xml:space="preserve">　　第十三条保险事故发生后，受益人将与本次保险事故相对应的全部或者部分保险金请求权转让给第三人，当事人主张该转让行为有效的，人民法院应</w:t>
      </w:r>
      <w:proofErr w:type="gramStart"/>
      <w:r w:rsidRPr="00C67241">
        <w:rPr>
          <w:rFonts w:cs="Arial"/>
        </w:rPr>
        <w:t>予支</w:t>
      </w:r>
      <w:proofErr w:type="gramEnd"/>
      <w:r w:rsidRPr="00C67241">
        <w:rPr>
          <w:rFonts w:cs="Arial"/>
        </w:rPr>
        <w:t>持，但根据合同性质、当事人约定或者法律规定不得转让的除外。</w:t>
      </w:r>
    </w:p>
    <w:p w14:paraId="4A776285" w14:textId="77777777" w:rsidR="00DF7AE3" w:rsidRPr="00C67241" w:rsidRDefault="00DF7AE3" w:rsidP="00EA2004">
      <w:pPr>
        <w:pStyle w:val="AD"/>
        <w:spacing w:line="276" w:lineRule="auto"/>
        <w:rPr>
          <w:rFonts w:cs="Arial"/>
        </w:rPr>
      </w:pPr>
      <w:r w:rsidRPr="00C67241">
        <w:rPr>
          <w:rFonts w:cs="Arial"/>
        </w:rPr>
        <w:t xml:space="preserve">　　第十四条保险金根据保险法第四十二条规</w:t>
      </w:r>
      <w:proofErr w:type="gramStart"/>
      <w:r w:rsidRPr="00C67241">
        <w:rPr>
          <w:rFonts w:cs="Arial"/>
        </w:rPr>
        <w:t>定作</w:t>
      </w:r>
      <w:proofErr w:type="gramEnd"/>
      <w:r w:rsidRPr="00C67241">
        <w:rPr>
          <w:rFonts w:cs="Arial"/>
        </w:rPr>
        <w:t>为被保险人遗产，被保险人的继承人要求保险人给付保险金，保险人以其已向持有保险单的被保险人的其他继承人给付保险金为由抗辩的，人民法院应</w:t>
      </w:r>
      <w:proofErr w:type="gramStart"/>
      <w:r w:rsidRPr="00C67241">
        <w:rPr>
          <w:rFonts w:cs="Arial"/>
        </w:rPr>
        <w:t>予支</w:t>
      </w:r>
      <w:proofErr w:type="gramEnd"/>
      <w:r w:rsidRPr="00C67241">
        <w:rPr>
          <w:rFonts w:cs="Arial"/>
        </w:rPr>
        <w:t>持。</w:t>
      </w:r>
    </w:p>
    <w:p w14:paraId="610B6753" w14:textId="77777777" w:rsidR="00DF7AE3" w:rsidRPr="00C67241" w:rsidRDefault="00DF7AE3" w:rsidP="00EA2004">
      <w:pPr>
        <w:pStyle w:val="AD"/>
        <w:spacing w:line="276" w:lineRule="auto"/>
        <w:rPr>
          <w:rFonts w:cs="Arial"/>
        </w:rPr>
      </w:pPr>
      <w:r w:rsidRPr="00C67241">
        <w:rPr>
          <w:rFonts w:cs="Arial"/>
        </w:rPr>
        <w:t xml:space="preserve">　　第十五条受益人与被保险人存在继承关系，在同一事件中死亡且不能确定死亡先后顺序的，人民法院应依据保险法第四十二条第二款推定受益人死亡在先，并按照保险法及本解释的相关规定确定保险金归属。</w:t>
      </w:r>
    </w:p>
    <w:p w14:paraId="0D87C148" w14:textId="77777777" w:rsidR="00DF7AE3" w:rsidRPr="00C67241" w:rsidRDefault="00DF7AE3" w:rsidP="00EA2004">
      <w:pPr>
        <w:pStyle w:val="AD"/>
        <w:spacing w:line="276" w:lineRule="auto"/>
        <w:rPr>
          <w:rFonts w:cs="Arial"/>
        </w:rPr>
      </w:pPr>
      <w:r w:rsidRPr="00C67241">
        <w:rPr>
          <w:rFonts w:cs="Arial"/>
        </w:rPr>
        <w:t xml:space="preserve">　　第十六条人身保险合同解除时，投保人与被保险人、受益人为不同主体，被保险人或者受益人要求退还保险单的现金价值的，人民法院不予支持，但保险合同另有约定的除外。</w:t>
      </w:r>
    </w:p>
    <w:p w14:paraId="2C0EB0BD" w14:textId="77777777" w:rsidR="00DF7AE3" w:rsidRPr="00C67241" w:rsidRDefault="00DF7AE3" w:rsidP="00EA2004">
      <w:pPr>
        <w:pStyle w:val="AD"/>
        <w:spacing w:line="276" w:lineRule="auto"/>
        <w:rPr>
          <w:rFonts w:cs="Arial"/>
        </w:rPr>
      </w:pPr>
      <w:r w:rsidRPr="00C67241">
        <w:rPr>
          <w:rFonts w:cs="Arial"/>
        </w:rPr>
        <w:t xml:space="preserve">　　投保人故意造成被保险人死亡、伤残或者疾病，保险人依照保险法第四十三条规定退还保险单的现金价值的，其他权利人按照被保险人、被保险人的继承人的顺序确定。</w:t>
      </w:r>
    </w:p>
    <w:p w14:paraId="4A9F045F" w14:textId="77777777" w:rsidR="00DF7AE3" w:rsidRPr="00C67241" w:rsidRDefault="00DF7AE3" w:rsidP="00EA2004">
      <w:pPr>
        <w:pStyle w:val="AD"/>
        <w:spacing w:line="276" w:lineRule="auto"/>
        <w:rPr>
          <w:rFonts w:cs="Arial"/>
        </w:rPr>
      </w:pPr>
      <w:r w:rsidRPr="00C67241">
        <w:rPr>
          <w:rFonts w:cs="Arial"/>
        </w:rPr>
        <w:t xml:space="preserve">　　第十七条投保人解除保险合同，当事人以其解除合同未经被保险人或者受益人同意为由主张解除行为无效的，人民法院不予支持，但被保险人或者受益人已向投保人支付相当于保险单现金价值的款项并通知保险人的除外。</w:t>
      </w:r>
    </w:p>
    <w:p w14:paraId="517795D0" w14:textId="77777777" w:rsidR="00DF7AE3" w:rsidRPr="00C67241" w:rsidRDefault="00DF7AE3" w:rsidP="00EA2004">
      <w:pPr>
        <w:pStyle w:val="AD"/>
        <w:spacing w:line="276" w:lineRule="auto"/>
        <w:rPr>
          <w:rFonts w:cs="Arial"/>
        </w:rPr>
      </w:pPr>
      <w:r w:rsidRPr="00C67241">
        <w:rPr>
          <w:rFonts w:cs="Arial"/>
        </w:rPr>
        <w:t xml:space="preserve">　　第十八条保险人给付费用补偿型的医疗费用保险金时，主张扣减被保险人从公费医疗或者社会医疗保险取得的赔偿金额的，应当证明该保险产品在厘定医疗费用保险费率时已经将公费医疗或者社会医疗保险部分相应扣除，并按照扣减后的标准收取保险费。</w:t>
      </w:r>
    </w:p>
    <w:p w14:paraId="73BB3C94" w14:textId="77777777" w:rsidR="00DF7AE3" w:rsidRPr="00C67241" w:rsidRDefault="00DF7AE3" w:rsidP="00EA2004">
      <w:pPr>
        <w:pStyle w:val="AD"/>
        <w:spacing w:line="276" w:lineRule="auto"/>
        <w:rPr>
          <w:rFonts w:cs="Arial"/>
        </w:rPr>
      </w:pPr>
      <w:r w:rsidRPr="00C67241">
        <w:rPr>
          <w:rFonts w:cs="Arial"/>
        </w:rPr>
        <w:t xml:space="preserve">　　第十九条保险合同约定按照基本医疗保险的标准核定医疗费用，保险人以被保险人的医疗支出超出基本医疗保险范围为由拒绝给付保险金的，人民法院不予支持；保险人有证据证明被保险人支出的费用超过基本医疗保险同类医疗费用标准，要求对超出部分拒绝给付保险金的，人民法院应</w:t>
      </w:r>
      <w:proofErr w:type="gramStart"/>
      <w:r w:rsidRPr="00C67241">
        <w:rPr>
          <w:rFonts w:cs="Arial"/>
        </w:rPr>
        <w:t>予支</w:t>
      </w:r>
      <w:proofErr w:type="gramEnd"/>
      <w:r w:rsidRPr="00C67241">
        <w:rPr>
          <w:rFonts w:cs="Arial"/>
        </w:rPr>
        <w:t>持。</w:t>
      </w:r>
    </w:p>
    <w:p w14:paraId="710FE8CF" w14:textId="77777777" w:rsidR="00DF7AE3" w:rsidRPr="00C67241" w:rsidRDefault="00DF7AE3" w:rsidP="00EA2004">
      <w:pPr>
        <w:pStyle w:val="AD"/>
        <w:spacing w:line="276" w:lineRule="auto"/>
        <w:rPr>
          <w:rFonts w:cs="Arial"/>
        </w:rPr>
      </w:pPr>
      <w:r w:rsidRPr="00C67241">
        <w:rPr>
          <w:rFonts w:cs="Arial"/>
        </w:rPr>
        <w:t xml:space="preserve">　　第二十条保险人以被保险人未在保险合同约定的医疗服务机构接受治疗为由拒绝给付保险金的，人民法院应</w:t>
      </w:r>
      <w:proofErr w:type="gramStart"/>
      <w:r w:rsidRPr="00C67241">
        <w:rPr>
          <w:rFonts w:cs="Arial"/>
        </w:rPr>
        <w:t>予支</w:t>
      </w:r>
      <w:proofErr w:type="gramEnd"/>
      <w:r w:rsidRPr="00C67241">
        <w:rPr>
          <w:rFonts w:cs="Arial"/>
        </w:rPr>
        <w:t>持，但被保险人因情况紧急必须立即就医的除外。</w:t>
      </w:r>
    </w:p>
    <w:p w14:paraId="0A632E89" w14:textId="77777777" w:rsidR="00DF7AE3" w:rsidRPr="00C67241" w:rsidRDefault="00DF7AE3" w:rsidP="00EA2004">
      <w:pPr>
        <w:pStyle w:val="AD"/>
        <w:spacing w:line="276" w:lineRule="auto"/>
        <w:rPr>
          <w:rFonts w:cs="Arial"/>
        </w:rPr>
      </w:pPr>
      <w:r w:rsidRPr="00C67241">
        <w:rPr>
          <w:rFonts w:cs="Arial"/>
        </w:rPr>
        <w:t xml:space="preserve">　　第二十一条保险人以被保险人自杀为由拒绝承担给付保险金责任的，由保险人承担举证责任。</w:t>
      </w:r>
    </w:p>
    <w:p w14:paraId="19FCEF73" w14:textId="77777777" w:rsidR="00DF7AE3" w:rsidRPr="00C67241" w:rsidRDefault="00DF7AE3" w:rsidP="00EA2004">
      <w:pPr>
        <w:pStyle w:val="AD"/>
        <w:spacing w:line="276" w:lineRule="auto"/>
        <w:rPr>
          <w:rFonts w:cs="Arial"/>
        </w:rPr>
      </w:pPr>
      <w:r w:rsidRPr="00C67241">
        <w:rPr>
          <w:rFonts w:cs="Arial"/>
        </w:rPr>
        <w:t xml:space="preserve">　　受益人或者被保险人的继承人以被保险人自杀时无民事行为能力为由抗辩的，由其承担举证责任。</w:t>
      </w:r>
    </w:p>
    <w:p w14:paraId="177AD2AA" w14:textId="77777777" w:rsidR="00DF7AE3" w:rsidRPr="00C67241" w:rsidRDefault="00DF7AE3" w:rsidP="00EA2004">
      <w:pPr>
        <w:pStyle w:val="AD"/>
        <w:spacing w:line="276" w:lineRule="auto"/>
        <w:rPr>
          <w:rFonts w:cs="Arial"/>
        </w:rPr>
      </w:pPr>
      <w:r w:rsidRPr="00C67241">
        <w:rPr>
          <w:rFonts w:cs="Arial"/>
        </w:rPr>
        <w:t xml:space="preserve">　　第二十二条保险法第四十五条规定的</w:t>
      </w:r>
      <w:r w:rsidRPr="00C67241">
        <w:rPr>
          <w:rFonts w:cs="Arial"/>
        </w:rPr>
        <w:t>“</w:t>
      </w:r>
      <w:r w:rsidRPr="00C67241">
        <w:rPr>
          <w:rFonts w:cs="Arial"/>
        </w:rPr>
        <w:t>被保险人故意犯罪</w:t>
      </w:r>
      <w:r w:rsidRPr="00C67241">
        <w:rPr>
          <w:rFonts w:cs="Arial"/>
        </w:rPr>
        <w:t>”</w:t>
      </w:r>
      <w:r w:rsidRPr="00C67241">
        <w:rPr>
          <w:rFonts w:cs="Arial"/>
        </w:rPr>
        <w:t>的认定，应当以刑事</w:t>
      </w:r>
      <w:proofErr w:type="gramStart"/>
      <w:r w:rsidRPr="00C67241">
        <w:rPr>
          <w:rFonts w:cs="Arial"/>
        </w:rPr>
        <w:t>侦查机</w:t>
      </w:r>
      <w:proofErr w:type="gramEnd"/>
      <w:r w:rsidRPr="00C67241">
        <w:rPr>
          <w:rFonts w:cs="Arial"/>
        </w:rPr>
        <w:t>关、检察机关和审判机关的生效法律文书或者其他结论性意见为依据。</w:t>
      </w:r>
    </w:p>
    <w:p w14:paraId="5DF08CF6" w14:textId="77777777" w:rsidR="00DF7AE3" w:rsidRPr="00C67241" w:rsidRDefault="00DF7AE3" w:rsidP="00EA2004">
      <w:pPr>
        <w:pStyle w:val="AD"/>
        <w:spacing w:line="276" w:lineRule="auto"/>
        <w:rPr>
          <w:rFonts w:cs="Arial"/>
        </w:rPr>
      </w:pPr>
      <w:r w:rsidRPr="00C67241">
        <w:rPr>
          <w:rFonts w:cs="Arial"/>
        </w:rPr>
        <w:t xml:space="preserve">　　第二十三条保险人主张根据保险法第四十五条的规定不承担给付保险金责任的，应当证明</w:t>
      </w:r>
      <w:r w:rsidRPr="00C67241">
        <w:rPr>
          <w:rFonts w:cs="Arial"/>
        </w:rPr>
        <w:lastRenderedPageBreak/>
        <w:t>被保险人的死亡、伤残结果与其实施的故意犯罪或者抗拒依法采取的刑事强制措施的行为之间存在因果关系。</w:t>
      </w:r>
    </w:p>
    <w:p w14:paraId="705CA4F6" w14:textId="77777777" w:rsidR="00DF7AE3" w:rsidRPr="00C67241" w:rsidRDefault="00DF7AE3" w:rsidP="00EA2004">
      <w:pPr>
        <w:pStyle w:val="AD"/>
        <w:spacing w:line="276" w:lineRule="auto"/>
        <w:rPr>
          <w:rFonts w:cs="Arial"/>
        </w:rPr>
      </w:pPr>
      <w:r w:rsidRPr="00C67241">
        <w:rPr>
          <w:rFonts w:cs="Arial"/>
        </w:rPr>
        <w:t xml:space="preserve">　　被保险人在羁押、服刑期间因意外或者疾病造成伤残或者死亡，保险人主张根据保险法第四十五条的规定不承担给付保险金责任的，人民法院不予支持。</w:t>
      </w:r>
    </w:p>
    <w:p w14:paraId="2D316B47" w14:textId="77777777" w:rsidR="00DF7AE3" w:rsidRPr="00C67241" w:rsidRDefault="00DF7AE3" w:rsidP="00EA2004">
      <w:pPr>
        <w:pStyle w:val="AD"/>
        <w:spacing w:line="276" w:lineRule="auto"/>
        <w:rPr>
          <w:rFonts w:cs="Arial"/>
        </w:rPr>
      </w:pPr>
      <w:r w:rsidRPr="00C67241">
        <w:rPr>
          <w:rFonts w:cs="Arial"/>
        </w:rPr>
        <w:t xml:space="preserve">　　第二十四条投保人为被保险人订立以死亡为给付保险金条件的人身保险合同，被保险人被宣告死亡后，当事人要求保险人按照保险合同约定给付保险金的，人民法院应</w:t>
      </w:r>
      <w:proofErr w:type="gramStart"/>
      <w:r w:rsidRPr="00C67241">
        <w:rPr>
          <w:rFonts w:cs="Arial"/>
        </w:rPr>
        <w:t>予支</w:t>
      </w:r>
      <w:proofErr w:type="gramEnd"/>
      <w:r w:rsidRPr="00C67241">
        <w:rPr>
          <w:rFonts w:cs="Arial"/>
        </w:rPr>
        <w:t>持。</w:t>
      </w:r>
    </w:p>
    <w:p w14:paraId="5BED4AA6" w14:textId="77777777" w:rsidR="00DF7AE3" w:rsidRPr="00C67241" w:rsidRDefault="00DF7AE3" w:rsidP="00EA2004">
      <w:pPr>
        <w:pStyle w:val="AD"/>
        <w:spacing w:line="276" w:lineRule="auto"/>
        <w:rPr>
          <w:rFonts w:cs="Arial"/>
        </w:rPr>
      </w:pPr>
      <w:r w:rsidRPr="00C67241">
        <w:rPr>
          <w:rFonts w:cs="Arial"/>
        </w:rPr>
        <w:t xml:space="preserve">　　被保险人被宣告死亡之日在保险责任期间之外，但有证据证明下落不明之日在保险责任期间之内，当事人要求保险人按照保险合同约定给付保险金的，人民法院应</w:t>
      </w:r>
      <w:proofErr w:type="gramStart"/>
      <w:r w:rsidRPr="00C67241">
        <w:rPr>
          <w:rFonts w:cs="Arial"/>
        </w:rPr>
        <w:t>予支</w:t>
      </w:r>
      <w:proofErr w:type="gramEnd"/>
      <w:r w:rsidRPr="00C67241">
        <w:rPr>
          <w:rFonts w:cs="Arial"/>
        </w:rPr>
        <w:t>持。</w:t>
      </w:r>
    </w:p>
    <w:p w14:paraId="3955A390" w14:textId="77777777" w:rsidR="00DF7AE3" w:rsidRPr="00C67241" w:rsidRDefault="00DF7AE3" w:rsidP="00EA2004">
      <w:pPr>
        <w:pStyle w:val="AD"/>
        <w:spacing w:line="276" w:lineRule="auto"/>
        <w:rPr>
          <w:rFonts w:cs="Arial"/>
        </w:rPr>
      </w:pPr>
      <w:r w:rsidRPr="00C67241">
        <w:rPr>
          <w:rFonts w:cs="Arial"/>
        </w:rPr>
        <w:t xml:space="preserve">　　第二十五条被保险人的损失系由承保事故或者非承保事故、免责事由造成难以确定，当事人请求保险人给付保险金的，人民法院可以按照相应比例予以支持。</w:t>
      </w:r>
    </w:p>
    <w:p w14:paraId="25709C50" w14:textId="77777777" w:rsidR="00DF7AE3" w:rsidRPr="00C67241" w:rsidRDefault="00DF7AE3" w:rsidP="00EA2004">
      <w:pPr>
        <w:pStyle w:val="AD"/>
        <w:spacing w:line="276" w:lineRule="auto"/>
        <w:rPr>
          <w:rFonts w:cs="Arial"/>
        </w:rPr>
      </w:pPr>
      <w:r w:rsidRPr="00C67241">
        <w:rPr>
          <w:rFonts w:cs="Arial"/>
        </w:rPr>
        <w:t xml:space="preserve">　　第二十六条本解释施行后尚未终审的保险合同纠纷案件，适用本解释；本解释施行前已经终审，当事人申请再审或者按照审判监督程序决定再审的案件，不适用本解释。</w:t>
      </w:r>
    </w:p>
    <w:p w14:paraId="2363F9B3" w14:textId="77777777" w:rsidR="00676AA3" w:rsidRDefault="00676AA3" w:rsidP="00EA2004">
      <w:pPr>
        <w:pStyle w:val="AD"/>
        <w:spacing w:line="276" w:lineRule="auto"/>
        <w:rPr>
          <w:rFonts w:cs="Arial"/>
        </w:rPr>
      </w:pPr>
    </w:p>
    <w:p w14:paraId="3B0B97FA" w14:textId="77777777" w:rsidR="00676AA3" w:rsidRDefault="00676AA3" w:rsidP="00EA2004">
      <w:pPr>
        <w:pStyle w:val="AD"/>
        <w:spacing w:line="276" w:lineRule="auto"/>
        <w:rPr>
          <w:rFonts w:cs="Arial"/>
        </w:rPr>
      </w:pPr>
    </w:p>
    <w:p w14:paraId="005EF584" w14:textId="118C1CEF" w:rsidR="00DF7AE3" w:rsidRPr="00B62F64" w:rsidRDefault="00DF7AE3" w:rsidP="00676AA3">
      <w:pPr>
        <w:pStyle w:val="AD"/>
        <w:spacing w:line="276" w:lineRule="auto"/>
        <w:jc w:val="center"/>
        <w:rPr>
          <w:rFonts w:cs="Arial"/>
          <w:b/>
          <w:bCs/>
          <w:sz w:val="21"/>
          <w:szCs w:val="21"/>
        </w:rPr>
      </w:pPr>
      <w:r w:rsidRPr="00B62F64">
        <w:rPr>
          <w:rFonts w:cs="Arial"/>
          <w:b/>
          <w:bCs/>
          <w:color w:val="E36C0A" w:themeColor="accent6" w:themeShade="BF"/>
          <w:sz w:val="28"/>
          <w:szCs w:val="28"/>
        </w:rPr>
        <w:t>最高人民法院关于适用《中华人民共和国保险法》若干问题的解释（四）</w:t>
      </w:r>
    </w:p>
    <w:p w14:paraId="6B2E4BB9" w14:textId="473EC9B3" w:rsidR="00DF7AE3" w:rsidRPr="00C67241" w:rsidRDefault="00DF7AE3" w:rsidP="00676AA3">
      <w:pPr>
        <w:pStyle w:val="AD"/>
        <w:spacing w:line="276" w:lineRule="auto"/>
        <w:jc w:val="center"/>
        <w:rPr>
          <w:rFonts w:cs="Arial"/>
        </w:rPr>
      </w:pPr>
      <w:r w:rsidRPr="00C67241">
        <w:rPr>
          <w:rFonts w:cs="Arial"/>
        </w:rPr>
        <w:t>（</w:t>
      </w:r>
      <w:r w:rsidRPr="00C67241">
        <w:rPr>
          <w:rFonts w:cs="Arial"/>
        </w:rPr>
        <w:t>2018</w:t>
      </w:r>
      <w:r w:rsidRPr="00C67241">
        <w:rPr>
          <w:rFonts w:cs="Arial"/>
        </w:rPr>
        <w:t>年</w:t>
      </w:r>
      <w:r w:rsidRPr="00C67241">
        <w:rPr>
          <w:rFonts w:cs="Arial"/>
        </w:rPr>
        <w:t>5</w:t>
      </w:r>
      <w:r w:rsidRPr="00C67241">
        <w:rPr>
          <w:rFonts w:cs="Arial"/>
        </w:rPr>
        <w:t>月</w:t>
      </w:r>
      <w:r w:rsidRPr="00C67241">
        <w:rPr>
          <w:rFonts w:cs="Arial"/>
        </w:rPr>
        <w:t>14</w:t>
      </w:r>
      <w:r w:rsidRPr="00C67241">
        <w:rPr>
          <w:rFonts w:cs="Arial"/>
        </w:rPr>
        <w:t>日最高人民法院审判委员会第</w:t>
      </w:r>
      <w:r w:rsidRPr="00C67241">
        <w:rPr>
          <w:rFonts w:cs="Arial"/>
        </w:rPr>
        <w:t>1738</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3A52B23A" w14:textId="77777777" w:rsidR="00676AA3" w:rsidRDefault="00676AA3" w:rsidP="00EA2004">
      <w:pPr>
        <w:pStyle w:val="AD"/>
        <w:spacing w:line="276" w:lineRule="auto"/>
        <w:rPr>
          <w:rFonts w:cs="Arial"/>
        </w:rPr>
      </w:pPr>
    </w:p>
    <w:p w14:paraId="6A1BDEC8" w14:textId="0616F8C8" w:rsidR="00DF7AE3" w:rsidRPr="00C67241" w:rsidRDefault="00DF7AE3" w:rsidP="00EA2004">
      <w:pPr>
        <w:pStyle w:val="AD"/>
        <w:spacing w:line="276" w:lineRule="auto"/>
        <w:rPr>
          <w:rFonts w:cs="Arial"/>
        </w:rPr>
      </w:pPr>
      <w:r w:rsidRPr="00C67241">
        <w:rPr>
          <w:rFonts w:cs="Arial"/>
        </w:rPr>
        <w:t xml:space="preserve">　　为正确审理保险合同纠纷案件，切实维护当事人的合法权益，根据《中华人民共和国民法典》《中华人民共和国保险法》《中华人民共和国民事诉讼法》等法律规定，结合审判实践，就保险法中财产保险合同部分有关法律适用问题解释如下：</w:t>
      </w:r>
    </w:p>
    <w:p w14:paraId="4A3E921F" w14:textId="77777777" w:rsidR="00DF7AE3" w:rsidRPr="00C67241" w:rsidRDefault="00DF7AE3" w:rsidP="00EA2004">
      <w:pPr>
        <w:pStyle w:val="AD"/>
        <w:spacing w:line="276" w:lineRule="auto"/>
        <w:rPr>
          <w:rFonts w:cs="Arial"/>
        </w:rPr>
      </w:pPr>
      <w:r w:rsidRPr="00C67241">
        <w:rPr>
          <w:rFonts w:cs="Arial"/>
        </w:rPr>
        <w:t xml:space="preserve">　　第一条保险标的已交付受让人，但尚未依法办理所有权变更登记，承担保险标的毁损灭失风险的受让人，依照保险法第四十八条、第四十九条的规定主张行使被保险人权利的，人民法院应</w:t>
      </w:r>
      <w:proofErr w:type="gramStart"/>
      <w:r w:rsidRPr="00C67241">
        <w:rPr>
          <w:rFonts w:cs="Arial"/>
        </w:rPr>
        <w:t>予支</w:t>
      </w:r>
      <w:proofErr w:type="gramEnd"/>
      <w:r w:rsidRPr="00C67241">
        <w:rPr>
          <w:rFonts w:cs="Arial"/>
        </w:rPr>
        <w:t>持。</w:t>
      </w:r>
    </w:p>
    <w:p w14:paraId="5D788594" w14:textId="77777777" w:rsidR="00DF7AE3" w:rsidRPr="00C67241" w:rsidRDefault="00DF7AE3" w:rsidP="00EA2004">
      <w:pPr>
        <w:pStyle w:val="AD"/>
        <w:spacing w:line="276" w:lineRule="auto"/>
        <w:rPr>
          <w:rFonts w:cs="Arial"/>
        </w:rPr>
      </w:pPr>
      <w:r w:rsidRPr="00C67241">
        <w:rPr>
          <w:rFonts w:cs="Arial"/>
        </w:rPr>
        <w:t xml:space="preserve">　　第二条保险人已向投保人履行了保险法规定的提示和明确说明义务，保险标的受让人以保险标的转让后保险人未向其提示或者明确说明为由，主张免除保险人责任的条款不成为合同内容的，人民法院不予支持。</w:t>
      </w:r>
    </w:p>
    <w:p w14:paraId="73A96231" w14:textId="77777777" w:rsidR="00DF7AE3" w:rsidRPr="00C67241" w:rsidRDefault="00DF7AE3" w:rsidP="00EA2004">
      <w:pPr>
        <w:pStyle w:val="AD"/>
        <w:spacing w:line="276" w:lineRule="auto"/>
        <w:rPr>
          <w:rFonts w:cs="Arial"/>
        </w:rPr>
      </w:pPr>
      <w:r w:rsidRPr="00C67241">
        <w:rPr>
          <w:rFonts w:cs="Arial"/>
        </w:rPr>
        <w:t xml:space="preserve">　　第三条被保险人死亡，继承保险标的</w:t>
      </w:r>
      <w:proofErr w:type="gramStart"/>
      <w:r w:rsidRPr="00C67241">
        <w:rPr>
          <w:rFonts w:cs="Arial"/>
        </w:rPr>
        <w:t>的</w:t>
      </w:r>
      <w:proofErr w:type="gramEnd"/>
      <w:r w:rsidRPr="00C67241">
        <w:rPr>
          <w:rFonts w:cs="Arial"/>
        </w:rPr>
        <w:t>当事人主张承继被保险人的权利和义务的，人民法院应</w:t>
      </w:r>
      <w:proofErr w:type="gramStart"/>
      <w:r w:rsidRPr="00C67241">
        <w:rPr>
          <w:rFonts w:cs="Arial"/>
        </w:rPr>
        <w:t>予支</w:t>
      </w:r>
      <w:proofErr w:type="gramEnd"/>
      <w:r w:rsidRPr="00C67241">
        <w:rPr>
          <w:rFonts w:cs="Arial"/>
        </w:rPr>
        <w:t>持。</w:t>
      </w:r>
    </w:p>
    <w:p w14:paraId="4428F36D" w14:textId="77777777" w:rsidR="00DF7AE3" w:rsidRPr="00C67241" w:rsidRDefault="00DF7AE3" w:rsidP="00EA2004">
      <w:pPr>
        <w:pStyle w:val="AD"/>
        <w:spacing w:line="276" w:lineRule="auto"/>
        <w:rPr>
          <w:rFonts w:cs="Arial"/>
        </w:rPr>
      </w:pPr>
      <w:r w:rsidRPr="00C67241">
        <w:rPr>
          <w:rFonts w:cs="Arial"/>
        </w:rPr>
        <w:t xml:space="preserve">　　第四条人民法院认定保险标的是否构成保险法第四十九条、第五十二条规定的</w:t>
      </w:r>
      <w:r w:rsidRPr="00C67241">
        <w:rPr>
          <w:rFonts w:cs="Arial"/>
        </w:rPr>
        <w:t>“</w:t>
      </w:r>
      <w:r w:rsidRPr="00C67241">
        <w:rPr>
          <w:rFonts w:cs="Arial"/>
        </w:rPr>
        <w:t>危险程度显著增加</w:t>
      </w:r>
      <w:r w:rsidRPr="00C67241">
        <w:rPr>
          <w:rFonts w:cs="Arial"/>
        </w:rPr>
        <w:t>”</w:t>
      </w:r>
      <w:r w:rsidRPr="00C67241">
        <w:rPr>
          <w:rFonts w:cs="Arial"/>
        </w:rPr>
        <w:t>时，应当综合考虑以下因素：</w:t>
      </w:r>
    </w:p>
    <w:p w14:paraId="720F7FBA" w14:textId="77777777" w:rsidR="00DF7AE3" w:rsidRPr="00C67241" w:rsidRDefault="00DF7AE3" w:rsidP="00EA2004">
      <w:pPr>
        <w:pStyle w:val="AD"/>
        <w:spacing w:line="276" w:lineRule="auto"/>
        <w:rPr>
          <w:rFonts w:cs="Arial"/>
        </w:rPr>
      </w:pPr>
      <w:r w:rsidRPr="00C67241">
        <w:rPr>
          <w:rFonts w:cs="Arial"/>
        </w:rPr>
        <w:t xml:space="preserve">　　（一）保险标的用途的改变；</w:t>
      </w:r>
    </w:p>
    <w:p w14:paraId="57A3E852" w14:textId="77777777" w:rsidR="00DF7AE3" w:rsidRPr="00C67241" w:rsidRDefault="00DF7AE3" w:rsidP="00EA2004">
      <w:pPr>
        <w:pStyle w:val="AD"/>
        <w:spacing w:line="276" w:lineRule="auto"/>
        <w:rPr>
          <w:rFonts w:cs="Arial"/>
        </w:rPr>
      </w:pPr>
      <w:r w:rsidRPr="00C67241">
        <w:rPr>
          <w:rFonts w:cs="Arial"/>
        </w:rPr>
        <w:t xml:space="preserve">　　（二）保险标的使用范围的改变；</w:t>
      </w:r>
    </w:p>
    <w:p w14:paraId="46148567" w14:textId="77777777" w:rsidR="00DF7AE3" w:rsidRPr="00C67241" w:rsidRDefault="00DF7AE3" w:rsidP="00EA2004">
      <w:pPr>
        <w:pStyle w:val="AD"/>
        <w:spacing w:line="276" w:lineRule="auto"/>
        <w:rPr>
          <w:rFonts w:cs="Arial"/>
        </w:rPr>
      </w:pPr>
      <w:r w:rsidRPr="00C67241">
        <w:rPr>
          <w:rFonts w:cs="Arial"/>
        </w:rPr>
        <w:t xml:space="preserve">　　（三）保险标的所处环境的变化；</w:t>
      </w:r>
    </w:p>
    <w:p w14:paraId="1C4EA4AD" w14:textId="77777777" w:rsidR="00DF7AE3" w:rsidRPr="00C67241" w:rsidRDefault="00DF7AE3" w:rsidP="00EA2004">
      <w:pPr>
        <w:pStyle w:val="AD"/>
        <w:spacing w:line="276" w:lineRule="auto"/>
        <w:rPr>
          <w:rFonts w:cs="Arial"/>
        </w:rPr>
      </w:pPr>
      <w:r w:rsidRPr="00C67241">
        <w:rPr>
          <w:rFonts w:cs="Arial"/>
        </w:rPr>
        <w:t xml:space="preserve">　　（四）保险标的因改装等原因引起的变化；</w:t>
      </w:r>
    </w:p>
    <w:p w14:paraId="101035AD" w14:textId="77777777" w:rsidR="00DF7AE3" w:rsidRPr="00C67241" w:rsidRDefault="00DF7AE3" w:rsidP="00EA2004">
      <w:pPr>
        <w:pStyle w:val="AD"/>
        <w:spacing w:line="276" w:lineRule="auto"/>
        <w:rPr>
          <w:rFonts w:cs="Arial"/>
        </w:rPr>
      </w:pPr>
      <w:r w:rsidRPr="00C67241">
        <w:rPr>
          <w:rFonts w:cs="Arial"/>
        </w:rPr>
        <w:t xml:space="preserve">　　（五）保险标的使用人或者管理人的改变；</w:t>
      </w:r>
    </w:p>
    <w:p w14:paraId="58E7E37F" w14:textId="77777777" w:rsidR="00DF7AE3" w:rsidRPr="00C67241" w:rsidRDefault="00DF7AE3" w:rsidP="00EA2004">
      <w:pPr>
        <w:pStyle w:val="AD"/>
        <w:spacing w:line="276" w:lineRule="auto"/>
        <w:rPr>
          <w:rFonts w:cs="Arial"/>
        </w:rPr>
      </w:pPr>
      <w:r w:rsidRPr="00C67241">
        <w:rPr>
          <w:rFonts w:cs="Arial"/>
        </w:rPr>
        <w:t xml:space="preserve">　　（六）危险程度增加持续的时间；</w:t>
      </w:r>
    </w:p>
    <w:p w14:paraId="530F5B13" w14:textId="77777777" w:rsidR="00DF7AE3" w:rsidRPr="00C67241" w:rsidRDefault="00DF7AE3" w:rsidP="00EA2004">
      <w:pPr>
        <w:pStyle w:val="AD"/>
        <w:spacing w:line="276" w:lineRule="auto"/>
        <w:rPr>
          <w:rFonts w:cs="Arial"/>
        </w:rPr>
      </w:pPr>
      <w:r w:rsidRPr="00C67241">
        <w:rPr>
          <w:rFonts w:cs="Arial"/>
        </w:rPr>
        <w:lastRenderedPageBreak/>
        <w:t xml:space="preserve">　　（七）其他可能导致危险程度显著增加的因素。</w:t>
      </w:r>
    </w:p>
    <w:p w14:paraId="0F25BCE0" w14:textId="77777777" w:rsidR="00DF7AE3" w:rsidRPr="00C67241" w:rsidRDefault="00DF7AE3" w:rsidP="00EA2004">
      <w:pPr>
        <w:pStyle w:val="AD"/>
        <w:spacing w:line="276" w:lineRule="auto"/>
        <w:rPr>
          <w:rFonts w:cs="Arial"/>
        </w:rPr>
      </w:pPr>
      <w:r w:rsidRPr="00C67241">
        <w:rPr>
          <w:rFonts w:cs="Arial"/>
        </w:rPr>
        <w:t xml:space="preserve">　　保险标的危险程度虽然增加，但增加的危险属于保险合同订立时保险人预见或者应当预见的保险合同承保范围的，不构成危险程度显著增加。</w:t>
      </w:r>
    </w:p>
    <w:p w14:paraId="35CB901A" w14:textId="77777777" w:rsidR="00DF7AE3" w:rsidRPr="00C67241" w:rsidRDefault="00DF7AE3" w:rsidP="00EA2004">
      <w:pPr>
        <w:pStyle w:val="AD"/>
        <w:spacing w:line="276" w:lineRule="auto"/>
        <w:rPr>
          <w:rFonts w:cs="Arial"/>
        </w:rPr>
      </w:pPr>
      <w:r w:rsidRPr="00C67241">
        <w:rPr>
          <w:rFonts w:cs="Arial"/>
        </w:rPr>
        <w:t xml:space="preserve">　　第五条被保险人、受让人依法及时向保险人发出保险标的转让通知后，保险人</w:t>
      </w:r>
      <w:proofErr w:type="gramStart"/>
      <w:r w:rsidRPr="00C67241">
        <w:rPr>
          <w:rFonts w:cs="Arial"/>
        </w:rPr>
        <w:t>作出</w:t>
      </w:r>
      <w:proofErr w:type="gramEnd"/>
      <w:r w:rsidRPr="00C67241">
        <w:rPr>
          <w:rFonts w:cs="Arial"/>
        </w:rPr>
        <w:t>答复前，发生保险事故，被保险人或者受让人主张保险人按照保险合同承担赔偿保险金的责任的，人民法院应</w:t>
      </w:r>
      <w:proofErr w:type="gramStart"/>
      <w:r w:rsidRPr="00C67241">
        <w:rPr>
          <w:rFonts w:cs="Arial"/>
        </w:rPr>
        <w:t>予支</w:t>
      </w:r>
      <w:proofErr w:type="gramEnd"/>
      <w:r w:rsidRPr="00C67241">
        <w:rPr>
          <w:rFonts w:cs="Arial"/>
        </w:rPr>
        <w:t>持。</w:t>
      </w:r>
    </w:p>
    <w:p w14:paraId="5D640E29" w14:textId="77777777" w:rsidR="00DF7AE3" w:rsidRPr="00C67241" w:rsidRDefault="00DF7AE3" w:rsidP="00EA2004">
      <w:pPr>
        <w:pStyle w:val="AD"/>
        <w:spacing w:line="276" w:lineRule="auto"/>
        <w:rPr>
          <w:rFonts w:cs="Arial"/>
        </w:rPr>
      </w:pPr>
      <w:r w:rsidRPr="00C67241">
        <w:rPr>
          <w:rFonts w:cs="Arial"/>
        </w:rPr>
        <w:t xml:space="preserve">　　第六条保险事故发生后，被保险人依照保险法第五十七条的规定，请求保险人承担为防止或者减少保险标的</w:t>
      </w:r>
      <w:proofErr w:type="gramStart"/>
      <w:r w:rsidRPr="00C67241">
        <w:rPr>
          <w:rFonts w:cs="Arial"/>
        </w:rPr>
        <w:t>的</w:t>
      </w:r>
      <w:proofErr w:type="gramEnd"/>
      <w:r w:rsidRPr="00C67241">
        <w:rPr>
          <w:rFonts w:cs="Arial"/>
        </w:rPr>
        <w:t>损失所支付的必要、合理费用，保险人以被保险人采取的措施未产生实际效果为由抗辩的，人民法院不予支持。</w:t>
      </w:r>
    </w:p>
    <w:p w14:paraId="62801721" w14:textId="77777777" w:rsidR="00DF7AE3" w:rsidRPr="00C67241" w:rsidRDefault="00DF7AE3" w:rsidP="00EA2004">
      <w:pPr>
        <w:pStyle w:val="AD"/>
        <w:spacing w:line="276" w:lineRule="auto"/>
        <w:rPr>
          <w:rFonts w:cs="Arial"/>
        </w:rPr>
      </w:pPr>
      <w:r w:rsidRPr="00C67241">
        <w:rPr>
          <w:rFonts w:cs="Arial"/>
        </w:rPr>
        <w:t xml:space="preserve">　　第七条保险人依照保险法第六十条的规定，主张代位行使被保险人因第三者侵权或者违约等享有的请求赔偿的权利的，人民法院应</w:t>
      </w:r>
      <w:proofErr w:type="gramStart"/>
      <w:r w:rsidRPr="00C67241">
        <w:rPr>
          <w:rFonts w:cs="Arial"/>
        </w:rPr>
        <w:t>予支</w:t>
      </w:r>
      <w:proofErr w:type="gramEnd"/>
      <w:r w:rsidRPr="00C67241">
        <w:rPr>
          <w:rFonts w:cs="Arial"/>
        </w:rPr>
        <w:t>持。</w:t>
      </w:r>
    </w:p>
    <w:p w14:paraId="67043DD4" w14:textId="77777777" w:rsidR="00DF7AE3" w:rsidRPr="00C67241" w:rsidRDefault="00DF7AE3" w:rsidP="00EA2004">
      <w:pPr>
        <w:pStyle w:val="AD"/>
        <w:spacing w:line="276" w:lineRule="auto"/>
        <w:rPr>
          <w:rFonts w:cs="Arial"/>
        </w:rPr>
      </w:pPr>
      <w:r w:rsidRPr="00C67241">
        <w:rPr>
          <w:rFonts w:cs="Arial"/>
        </w:rPr>
        <w:t xml:space="preserve">　　第八条投保人和被保险人为不同主体，因投保人对保险标的</w:t>
      </w:r>
      <w:proofErr w:type="gramStart"/>
      <w:r w:rsidRPr="00C67241">
        <w:rPr>
          <w:rFonts w:cs="Arial"/>
        </w:rPr>
        <w:t>的</w:t>
      </w:r>
      <w:proofErr w:type="gramEnd"/>
      <w:r w:rsidRPr="00C67241">
        <w:rPr>
          <w:rFonts w:cs="Arial"/>
        </w:rPr>
        <w:t>损害而造成保险事故，保险人依法主张代位行使被保险人对投保人请求赔偿的权利的，人民法院应</w:t>
      </w:r>
      <w:proofErr w:type="gramStart"/>
      <w:r w:rsidRPr="00C67241">
        <w:rPr>
          <w:rFonts w:cs="Arial"/>
        </w:rPr>
        <w:t>予支</w:t>
      </w:r>
      <w:proofErr w:type="gramEnd"/>
      <w:r w:rsidRPr="00C67241">
        <w:rPr>
          <w:rFonts w:cs="Arial"/>
        </w:rPr>
        <w:t>持，但法律另有规定或者保险合同另有约定的除外。</w:t>
      </w:r>
    </w:p>
    <w:p w14:paraId="28C4DCFC" w14:textId="77777777" w:rsidR="00DF7AE3" w:rsidRPr="00C67241" w:rsidRDefault="00DF7AE3" w:rsidP="00EA2004">
      <w:pPr>
        <w:pStyle w:val="AD"/>
        <w:spacing w:line="276" w:lineRule="auto"/>
        <w:rPr>
          <w:rFonts w:cs="Arial"/>
        </w:rPr>
      </w:pPr>
      <w:r w:rsidRPr="00C67241">
        <w:rPr>
          <w:rFonts w:cs="Arial"/>
        </w:rPr>
        <w:t xml:space="preserve">　　第九条在保险人以第三者为被告提起的代位求偿权之诉中，第三者以被保险人在保险合同订立前已放弃对其请求赔偿的权利为由进行抗辩，人民法院认定上述放弃行为合法有效，保险人就相应部分主张行使代位求偿权的，人民法院不予支持。</w:t>
      </w:r>
    </w:p>
    <w:p w14:paraId="235E89C3" w14:textId="77777777" w:rsidR="00DF7AE3" w:rsidRPr="00C67241" w:rsidRDefault="00DF7AE3" w:rsidP="00EA2004">
      <w:pPr>
        <w:pStyle w:val="AD"/>
        <w:spacing w:line="276" w:lineRule="auto"/>
        <w:rPr>
          <w:rFonts w:cs="Arial"/>
        </w:rPr>
      </w:pPr>
      <w:r w:rsidRPr="00C67241">
        <w:rPr>
          <w:rFonts w:cs="Arial"/>
        </w:rPr>
        <w:t xml:space="preserve">　　保险合同订立时，保险人就是否存在上述放弃情形提出询问，投保人未如实告知，导致保险人不能代位行使请求赔偿的权利，保险人请求返还相应保险金的，人民法院应</w:t>
      </w:r>
      <w:proofErr w:type="gramStart"/>
      <w:r w:rsidRPr="00C67241">
        <w:rPr>
          <w:rFonts w:cs="Arial"/>
        </w:rPr>
        <w:t>予支</w:t>
      </w:r>
      <w:proofErr w:type="gramEnd"/>
      <w:r w:rsidRPr="00C67241">
        <w:rPr>
          <w:rFonts w:cs="Arial"/>
        </w:rPr>
        <w:t>持，但保险人知道或者应当知道上述情形仍同意承保的除外。</w:t>
      </w:r>
    </w:p>
    <w:p w14:paraId="7CD7CBFD" w14:textId="77777777" w:rsidR="00DF7AE3" w:rsidRPr="00C67241" w:rsidRDefault="00DF7AE3" w:rsidP="00EA2004">
      <w:pPr>
        <w:pStyle w:val="AD"/>
        <w:spacing w:line="276" w:lineRule="auto"/>
        <w:rPr>
          <w:rFonts w:cs="Arial"/>
        </w:rPr>
      </w:pPr>
      <w:r w:rsidRPr="00C67241">
        <w:rPr>
          <w:rFonts w:cs="Arial"/>
        </w:rPr>
        <w:t xml:space="preserve">　　第十条因第三者对保险标的</w:t>
      </w:r>
      <w:proofErr w:type="gramStart"/>
      <w:r w:rsidRPr="00C67241">
        <w:rPr>
          <w:rFonts w:cs="Arial"/>
        </w:rPr>
        <w:t>的</w:t>
      </w:r>
      <w:proofErr w:type="gramEnd"/>
      <w:r w:rsidRPr="00C67241">
        <w:rPr>
          <w:rFonts w:cs="Arial"/>
        </w:rPr>
        <w:t>损害而造成保险事故，保险人获得代位请求赔偿的权利的情况未通知第三者或者通知到达第三者前，第三者在被保险人已经从保险人处获赔的范围内又向被保险人</w:t>
      </w:r>
      <w:proofErr w:type="gramStart"/>
      <w:r w:rsidRPr="00C67241">
        <w:rPr>
          <w:rFonts w:cs="Arial"/>
        </w:rPr>
        <w:t>作出</w:t>
      </w:r>
      <w:proofErr w:type="gramEnd"/>
      <w:r w:rsidRPr="00C67241">
        <w:rPr>
          <w:rFonts w:cs="Arial"/>
        </w:rPr>
        <w:t>赔偿，保险人主张代位行使被保险人对第三者请求赔偿的权利的，人民法院不予支持。保险人就相应保险金主张被保险人返还的，人民法院应</w:t>
      </w:r>
      <w:proofErr w:type="gramStart"/>
      <w:r w:rsidRPr="00C67241">
        <w:rPr>
          <w:rFonts w:cs="Arial"/>
        </w:rPr>
        <w:t>予支</w:t>
      </w:r>
      <w:proofErr w:type="gramEnd"/>
      <w:r w:rsidRPr="00C67241">
        <w:rPr>
          <w:rFonts w:cs="Arial"/>
        </w:rPr>
        <w:t>持。</w:t>
      </w:r>
    </w:p>
    <w:p w14:paraId="7DB9940E" w14:textId="77777777" w:rsidR="00DF7AE3" w:rsidRPr="00C67241" w:rsidRDefault="00DF7AE3" w:rsidP="00EA2004">
      <w:pPr>
        <w:pStyle w:val="AD"/>
        <w:spacing w:line="276" w:lineRule="auto"/>
        <w:rPr>
          <w:rFonts w:cs="Arial"/>
        </w:rPr>
      </w:pPr>
      <w:r w:rsidRPr="00C67241">
        <w:rPr>
          <w:rFonts w:cs="Arial"/>
        </w:rPr>
        <w:t xml:space="preserve">　　保险人获得代位请求赔偿的权利的情况已经通知到第三者，第三者又向被保险人</w:t>
      </w:r>
      <w:proofErr w:type="gramStart"/>
      <w:r w:rsidRPr="00C67241">
        <w:rPr>
          <w:rFonts w:cs="Arial"/>
        </w:rPr>
        <w:t>作出</w:t>
      </w:r>
      <w:proofErr w:type="gramEnd"/>
      <w:r w:rsidRPr="00C67241">
        <w:rPr>
          <w:rFonts w:cs="Arial"/>
        </w:rPr>
        <w:t>赔偿，保险人主张代位行使请求赔偿的权利，第三者以其已经向被保险人赔偿为由抗辩的，人民法院不予支持。</w:t>
      </w:r>
    </w:p>
    <w:p w14:paraId="5371D3B2" w14:textId="77777777" w:rsidR="00DF7AE3" w:rsidRPr="00C67241" w:rsidRDefault="00DF7AE3" w:rsidP="00EA2004">
      <w:pPr>
        <w:pStyle w:val="AD"/>
        <w:spacing w:line="276" w:lineRule="auto"/>
        <w:rPr>
          <w:rFonts w:cs="Arial"/>
        </w:rPr>
      </w:pPr>
      <w:r w:rsidRPr="00C67241">
        <w:rPr>
          <w:rFonts w:cs="Arial"/>
        </w:rPr>
        <w:t xml:space="preserve">　　第十一条被保险人因故意或者重大过失未履行保险法第六十三条规定的义务，致使保险人未能行使或者未能全部行使代位请求赔偿的权利，保险人主张在其损失范围内扣减或者返还相应保险金的，人民法院应</w:t>
      </w:r>
      <w:proofErr w:type="gramStart"/>
      <w:r w:rsidRPr="00C67241">
        <w:rPr>
          <w:rFonts w:cs="Arial"/>
        </w:rPr>
        <w:t>予支</w:t>
      </w:r>
      <w:proofErr w:type="gramEnd"/>
      <w:r w:rsidRPr="00C67241">
        <w:rPr>
          <w:rFonts w:cs="Arial"/>
        </w:rPr>
        <w:t>持。</w:t>
      </w:r>
    </w:p>
    <w:p w14:paraId="50D3422F" w14:textId="77777777" w:rsidR="00DF7AE3" w:rsidRPr="00C67241" w:rsidRDefault="00DF7AE3" w:rsidP="00EA2004">
      <w:pPr>
        <w:pStyle w:val="AD"/>
        <w:spacing w:line="276" w:lineRule="auto"/>
        <w:rPr>
          <w:rFonts w:cs="Arial"/>
        </w:rPr>
      </w:pPr>
      <w:r w:rsidRPr="00C67241">
        <w:rPr>
          <w:rFonts w:cs="Arial"/>
        </w:rPr>
        <w:t xml:space="preserve">　　第十二条保险人以造成保险事故的第三者为被告提起代位求偿权之诉的，以被保险人与第三者之间的法律关系确定管辖法院。</w:t>
      </w:r>
    </w:p>
    <w:p w14:paraId="539EDBD7" w14:textId="77777777" w:rsidR="00DF7AE3" w:rsidRPr="00C67241" w:rsidRDefault="00DF7AE3" w:rsidP="00EA2004">
      <w:pPr>
        <w:pStyle w:val="AD"/>
        <w:spacing w:line="276" w:lineRule="auto"/>
        <w:rPr>
          <w:rFonts w:cs="Arial"/>
        </w:rPr>
      </w:pPr>
      <w:r w:rsidRPr="00C67241">
        <w:rPr>
          <w:rFonts w:cs="Arial"/>
        </w:rPr>
        <w:t xml:space="preserve">　　第十三条保险人提起代位求偿权之诉时，被保险人已经向第三者提起诉讼的，人民法院可以依法合并审理。</w:t>
      </w:r>
    </w:p>
    <w:p w14:paraId="1064ADFC" w14:textId="77777777" w:rsidR="00DF7AE3" w:rsidRPr="00C67241" w:rsidRDefault="00DF7AE3" w:rsidP="00EA2004">
      <w:pPr>
        <w:pStyle w:val="AD"/>
        <w:spacing w:line="276" w:lineRule="auto"/>
        <w:rPr>
          <w:rFonts w:cs="Arial"/>
        </w:rPr>
      </w:pPr>
      <w:r w:rsidRPr="00C67241">
        <w:rPr>
          <w:rFonts w:cs="Arial"/>
        </w:rPr>
        <w:t xml:space="preserve">　　保险人行使代位求偿权时，被保险人已经向第三者提起诉讼，保险人向受理该案的人民法院申请变更当事人，代位行使被保险人对第三者请求赔偿的权利，被保险人同意的，人民法院应予准许；被保险人不同意的，保险人可以作为共同原告参加诉讼。</w:t>
      </w:r>
    </w:p>
    <w:p w14:paraId="01735F16" w14:textId="77777777" w:rsidR="00DF7AE3" w:rsidRPr="00C67241" w:rsidRDefault="00DF7AE3" w:rsidP="00EA2004">
      <w:pPr>
        <w:pStyle w:val="AD"/>
        <w:spacing w:line="276" w:lineRule="auto"/>
        <w:rPr>
          <w:rFonts w:cs="Arial"/>
        </w:rPr>
      </w:pPr>
      <w:r w:rsidRPr="00C67241">
        <w:rPr>
          <w:rFonts w:cs="Arial"/>
        </w:rPr>
        <w:t xml:space="preserve">　　第十四条具有下列情形之一的，被保险人可以依照保险法第六十五条第二款的规定请求保险人直接向第三者赔偿保险金：</w:t>
      </w:r>
    </w:p>
    <w:p w14:paraId="42138DDB" w14:textId="77777777" w:rsidR="00DF7AE3" w:rsidRPr="00C67241" w:rsidRDefault="00DF7AE3" w:rsidP="00EA2004">
      <w:pPr>
        <w:pStyle w:val="AD"/>
        <w:spacing w:line="276" w:lineRule="auto"/>
        <w:rPr>
          <w:rFonts w:cs="Arial"/>
        </w:rPr>
      </w:pPr>
      <w:r w:rsidRPr="00C67241">
        <w:rPr>
          <w:rFonts w:cs="Arial"/>
        </w:rPr>
        <w:lastRenderedPageBreak/>
        <w:t xml:space="preserve">　　（一）被保险人对第三者所负的赔偿责任经人民法院生效裁判、仲裁裁决确认；</w:t>
      </w:r>
    </w:p>
    <w:p w14:paraId="0335F39D" w14:textId="77777777" w:rsidR="00DF7AE3" w:rsidRPr="00C67241" w:rsidRDefault="00DF7AE3" w:rsidP="00EA2004">
      <w:pPr>
        <w:pStyle w:val="AD"/>
        <w:spacing w:line="276" w:lineRule="auto"/>
        <w:rPr>
          <w:rFonts w:cs="Arial"/>
        </w:rPr>
      </w:pPr>
      <w:r w:rsidRPr="00C67241">
        <w:rPr>
          <w:rFonts w:cs="Arial"/>
        </w:rPr>
        <w:t xml:space="preserve">　　（二）被保险人对第三者所负的赔偿责任经被保险人与第三者协商一致；</w:t>
      </w:r>
    </w:p>
    <w:p w14:paraId="47CF7FF0" w14:textId="77777777" w:rsidR="00DF7AE3" w:rsidRPr="00C67241" w:rsidRDefault="00DF7AE3" w:rsidP="00EA2004">
      <w:pPr>
        <w:pStyle w:val="AD"/>
        <w:spacing w:line="276" w:lineRule="auto"/>
        <w:rPr>
          <w:rFonts w:cs="Arial"/>
        </w:rPr>
      </w:pPr>
      <w:r w:rsidRPr="00C67241">
        <w:rPr>
          <w:rFonts w:cs="Arial"/>
        </w:rPr>
        <w:t xml:space="preserve">　　（三）被保险人对第三者应负的赔偿责任能够确定的其他情形。</w:t>
      </w:r>
    </w:p>
    <w:p w14:paraId="7E6BF2FA" w14:textId="77777777" w:rsidR="00DF7AE3" w:rsidRPr="00C67241" w:rsidRDefault="00DF7AE3" w:rsidP="00EA2004">
      <w:pPr>
        <w:pStyle w:val="AD"/>
        <w:spacing w:line="276" w:lineRule="auto"/>
        <w:rPr>
          <w:rFonts w:cs="Arial"/>
        </w:rPr>
      </w:pPr>
      <w:r w:rsidRPr="00C67241">
        <w:rPr>
          <w:rFonts w:cs="Arial"/>
        </w:rPr>
        <w:t xml:space="preserve">　　前款规定的情形下，保险人主张按照保险合同确定保险赔偿责任的，人民法院应</w:t>
      </w:r>
      <w:proofErr w:type="gramStart"/>
      <w:r w:rsidRPr="00C67241">
        <w:rPr>
          <w:rFonts w:cs="Arial"/>
        </w:rPr>
        <w:t>予支</w:t>
      </w:r>
      <w:proofErr w:type="gramEnd"/>
      <w:r w:rsidRPr="00C67241">
        <w:rPr>
          <w:rFonts w:cs="Arial"/>
        </w:rPr>
        <w:t>持。</w:t>
      </w:r>
    </w:p>
    <w:p w14:paraId="0E555B08" w14:textId="77777777" w:rsidR="00DF7AE3" w:rsidRPr="00C67241" w:rsidRDefault="00DF7AE3" w:rsidP="00EA2004">
      <w:pPr>
        <w:pStyle w:val="AD"/>
        <w:spacing w:line="276" w:lineRule="auto"/>
        <w:rPr>
          <w:rFonts w:cs="Arial"/>
        </w:rPr>
      </w:pPr>
      <w:r w:rsidRPr="00C67241">
        <w:rPr>
          <w:rFonts w:cs="Arial"/>
        </w:rPr>
        <w:t xml:space="preserve">　　第十五条被保险人对第三者应负的赔偿责任确定后，被保险人不履行赔偿责任，且第三者以保险人为被告或者以保险人与被保险人为共同被告提起诉讼时，被保险人尚未向保险人提出直接向第三者赔偿保险金的请求的，可以认定为属于保险法第六十五条第二款规定的</w:t>
      </w:r>
      <w:r w:rsidRPr="00C67241">
        <w:rPr>
          <w:rFonts w:cs="Arial"/>
        </w:rPr>
        <w:t>“</w:t>
      </w:r>
      <w:r w:rsidRPr="00C67241">
        <w:rPr>
          <w:rFonts w:cs="Arial"/>
        </w:rPr>
        <w:t>被保险人</w:t>
      </w:r>
      <w:proofErr w:type="gramStart"/>
      <w:r w:rsidRPr="00C67241">
        <w:rPr>
          <w:rFonts w:cs="Arial"/>
        </w:rPr>
        <w:t>怠</w:t>
      </w:r>
      <w:proofErr w:type="gramEnd"/>
      <w:r w:rsidRPr="00C67241">
        <w:rPr>
          <w:rFonts w:cs="Arial"/>
        </w:rPr>
        <w:t>于请求</w:t>
      </w:r>
      <w:r w:rsidRPr="00C67241">
        <w:rPr>
          <w:rFonts w:cs="Arial"/>
        </w:rPr>
        <w:t>”</w:t>
      </w:r>
      <w:r w:rsidRPr="00C67241">
        <w:rPr>
          <w:rFonts w:cs="Arial"/>
        </w:rPr>
        <w:t>的情形。</w:t>
      </w:r>
    </w:p>
    <w:p w14:paraId="7B91FF45" w14:textId="77777777" w:rsidR="00DF7AE3" w:rsidRPr="00C67241" w:rsidRDefault="00DF7AE3" w:rsidP="00EA2004">
      <w:pPr>
        <w:pStyle w:val="AD"/>
        <w:spacing w:line="276" w:lineRule="auto"/>
        <w:rPr>
          <w:rFonts w:cs="Arial"/>
        </w:rPr>
      </w:pPr>
      <w:r w:rsidRPr="00C67241">
        <w:rPr>
          <w:rFonts w:cs="Arial"/>
        </w:rPr>
        <w:t xml:space="preserve">　　第十六条责任保险的被保险人因共同侵权依法承担连带责任，保险人以该连带责任超出被保险人应承担的责任份额为由，拒绝赔付保险金的，人民法院不予支持。保险人承担保险责任后，主张就超出被保险人责任份额的部分向其他连带责任人追偿的，人民法院应</w:t>
      </w:r>
      <w:proofErr w:type="gramStart"/>
      <w:r w:rsidRPr="00C67241">
        <w:rPr>
          <w:rFonts w:cs="Arial"/>
        </w:rPr>
        <w:t>予支</w:t>
      </w:r>
      <w:proofErr w:type="gramEnd"/>
      <w:r w:rsidRPr="00C67241">
        <w:rPr>
          <w:rFonts w:cs="Arial"/>
        </w:rPr>
        <w:t>持。</w:t>
      </w:r>
    </w:p>
    <w:p w14:paraId="2AFAF134" w14:textId="77777777" w:rsidR="00DF7AE3" w:rsidRPr="00C67241" w:rsidRDefault="00DF7AE3" w:rsidP="00EA2004">
      <w:pPr>
        <w:pStyle w:val="AD"/>
        <w:spacing w:line="276" w:lineRule="auto"/>
        <w:rPr>
          <w:rFonts w:cs="Arial"/>
        </w:rPr>
      </w:pPr>
      <w:r w:rsidRPr="00C67241">
        <w:rPr>
          <w:rFonts w:cs="Arial"/>
        </w:rPr>
        <w:t xml:space="preserve">　　第十七条责任保险的被保险人对第三者所负的赔偿责任已经生效判决确认并已进入执行程序，但未获得清偿或者未获得全部清偿，第三者依法请求保险人赔偿保险金，保险人以前述生效判决已进入执行程序为由抗辩的，人民法院不予支持。</w:t>
      </w:r>
    </w:p>
    <w:p w14:paraId="78042A89" w14:textId="77777777" w:rsidR="00DF7AE3" w:rsidRPr="00C67241" w:rsidRDefault="00DF7AE3" w:rsidP="00EA2004">
      <w:pPr>
        <w:pStyle w:val="AD"/>
        <w:spacing w:line="276" w:lineRule="auto"/>
        <w:rPr>
          <w:rFonts w:cs="Arial"/>
        </w:rPr>
      </w:pPr>
      <w:r w:rsidRPr="00C67241">
        <w:rPr>
          <w:rFonts w:cs="Arial"/>
        </w:rPr>
        <w:t xml:space="preserve">　　第十八条商业责任险的被保险人向保险人请求赔偿保险金的诉讼时效期间，自被保险人对第三者应负的赔偿责任确定之日起计算。</w:t>
      </w:r>
    </w:p>
    <w:p w14:paraId="52E0B105" w14:textId="77777777" w:rsidR="00DF7AE3" w:rsidRPr="00C67241" w:rsidRDefault="00DF7AE3" w:rsidP="00EA2004">
      <w:pPr>
        <w:pStyle w:val="AD"/>
        <w:spacing w:line="276" w:lineRule="auto"/>
        <w:rPr>
          <w:rFonts w:cs="Arial"/>
        </w:rPr>
      </w:pPr>
      <w:r w:rsidRPr="00C67241">
        <w:rPr>
          <w:rFonts w:cs="Arial"/>
        </w:rPr>
        <w:t xml:space="preserve">　　第十九条责任保险的被保险人与第三者就被保险人的赔偿责任达成和解协议且经保险人认可，被保险人主张保险人在保险合同范围内依据和解协议承担保险责任的，人民法院应</w:t>
      </w:r>
      <w:proofErr w:type="gramStart"/>
      <w:r w:rsidRPr="00C67241">
        <w:rPr>
          <w:rFonts w:cs="Arial"/>
        </w:rPr>
        <w:t>予支</w:t>
      </w:r>
      <w:proofErr w:type="gramEnd"/>
      <w:r w:rsidRPr="00C67241">
        <w:rPr>
          <w:rFonts w:cs="Arial"/>
        </w:rPr>
        <w:t>持。</w:t>
      </w:r>
    </w:p>
    <w:p w14:paraId="10F3F259" w14:textId="77777777" w:rsidR="00DF7AE3" w:rsidRPr="00C67241" w:rsidRDefault="00DF7AE3" w:rsidP="00EA2004">
      <w:pPr>
        <w:pStyle w:val="AD"/>
        <w:spacing w:line="276" w:lineRule="auto"/>
        <w:rPr>
          <w:rFonts w:cs="Arial"/>
        </w:rPr>
      </w:pPr>
      <w:r w:rsidRPr="00C67241">
        <w:rPr>
          <w:rFonts w:cs="Arial"/>
        </w:rPr>
        <w:t xml:space="preserve">　　被保险人与第三者就被保险人的赔偿责任达成和解协议，未经保险人认可，保险人主张对保险责任范围以及赔偿数额重新予以核定的，人民法院应</w:t>
      </w:r>
      <w:proofErr w:type="gramStart"/>
      <w:r w:rsidRPr="00C67241">
        <w:rPr>
          <w:rFonts w:cs="Arial"/>
        </w:rPr>
        <w:t>予支</w:t>
      </w:r>
      <w:proofErr w:type="gramEnd"/>
      <w:r w:rsidRPr="00C67241">
        <w:rPr>
          <w:rFonts w:cs="Arial"/>
        </w:rPr>
        <w:t>持。</w:t>
      </w:r>
    </w:p>
    <w:p w14:paraId="79A4F886" w14:textId="77777777" w:rsidR="00DF7AE3" w:rsidRPr="00C67241" w:rsidRDefault="00DF7AE3" w:rsidP="00EA2004">
      <w:pPr>
        <w:pStyle w:val="AD"/>
        <w:spacing w:line="276" w:lineRule="auto"/>
        <w:rPr>
          <w:rFonts w:cs="Arial"/>
        </w:rPr>
      </w:pPr>
      <w:r w:rsidRPr="00C67241">
        <w:rPr>
          <w:rFonts w:cs="Arial"/>
        </w:rPr>
        <w:t xml:space="preserve">　　第二十条责任保险的保险人在被保险人向第三者赔偿之前向被保险人赔偿保险金，第三者依照保险法第六十五条第二款的规定行使保险金请求权时，保险人以其已向被保险人赔偿为由拒绝赔偿保险金的，人民法院不予支持。保险人向第三者赔偿后，请求被保险人返还相应保险金的，人民法院应</w:t>
      </w:r>
      <w:proofErr w:type="gramStart"/>
      <w:r w:rsidRPr="00C67241">
        <w:rPr>
          <w:rFonts w:cs="Arial"/>
        </w:rPr>
        <w:t>予支</w:t>
      </w:r>
      <w:proofErr w:type="gramEnd"/>
      <w:r w:rsidRPr="00C67241">
        <w:rPr>
          <w:rFonts w:cs="Arial"/>
        </w:rPr>
        <w:t>持。</w:t>
      </w:r>
    </w:p>
    <w:p w14:paraId="48DF35B9" w14:textId="77777777" w:rsidR="00DF7AE3" w:rsidRPr="00C67241" w:rsidRDefault="00DF7AE3" w:rsidP="00EA2004">
      <w:pPr>
        <w:pStyle w:val="AD"/>
        <w:spacing w:line="276" w:lineRule="auto"/>
        <w:rPr>
          <w:rFonts w:cs="Arial"/>
        </w:rPr>
      </w:pPr>
      <w:r w:rsidRPr="00C67241">
        <w:rPr>
          <w:rFonts w:cs="Arial"/>
        </w:rPr>
        <w:t xml:space="preserve">　　第二十一条本</w:t>
      </w:r>
      <w:proofErr w:type="gramStart"/>
      <w:r w:rsidRPr="00C67241">
        <w:rPr>
          <w:rFonts w:cs="Arial"/>
        </w:rPr>
        <w:t>解释自</w:t>
      </w:r>
      <w:proofErr w:type="gramEnd"/>
      <w:r w:rsidRPr="00C67241">
        <w:rPr>
          <w:rFonts w:cs="Arial"/>
        </w:rPr>
        <w:t>2018</w:t>
      </w:r>
      <w:r w:rsidRPr="00C67241">
        <w:rPr>
          <w:rFonts w:cs="Arial"/>
        </w:rPr>
        <w:t>年</w:t>
      </w:r>
      <w:r w:rsidRPr="00C67241">
        <w:rPr>
          <w:rFonts w:cs="Arial"/>
        </w:rPr>
        <w:t>9</w:t>
      </w:r>
      <w:r w:rsidRPr="00C67241">
        <w:rPr>
          <w:rFonts w:cs="Arial"/>
        </w:rPr>
        <w:t>月</w:t>
      </w:r>
      <w:r w:rsidRPr="00C67241">
        <w:rPr>
          <w:rFonts w:cs="Arial"/>
        </w:rPr>
        <w:t>1</w:t>
      </w:r>
      <w:r w:rsidRPr="00C67241">
        <w:rPr>
          <w:rFonts w:cs="Arial"/>
        </w:rPr>
        <w:t>日起施行。</w:t>
      </w:r>
    </w:p>
    <w:p w14:paraId="361CDC97" w14:textId="77777777" w:rsidR="00DF7AE3" w:rsidRPr="00C67241" w:rsidRDefault="00DF7AE3" w:rsidP="00EA2004">
      <w:pPr>
        <w:pStyle w:val="AD"/>
        <w:spacing w:line="276" w:lineRule="auto"/>
        <w:rPr>
          <w:rFonts w:cs="Arial"/>
        </w:rPr>
      </w:pPr>
      <w:r w:rsidRPr="00C67241">
        <w:rPr>
          <w:rFonts w:cs="Arial"/>
        </w:rPr>
        <w:t xml:space="preserve">　　本解释施行后人民法院正在审理的一审、二审案件，适用本解释；本解释施行前已经终审，当事人申请再审或者按照审判监督程序决定再审的案件，不适用本解释。</w:t>
      </w:r>
    </w:p>
    <w:p w14:paraId="1FE70B45" w14:textId="77777777" w:rsidR="00676AA3" w:rsidRDefault="00676AA3" w:rsidP="00EA2004">
      <w:pPr>
        <w:pStyle w:val="AD"/>
        <w:spacing w:line="276" w:lineRule="auto"/>
        <w:rPr>
          <w:rFonts w:cs="Arial"/>
        </w:rPr>
      </w:pPr>
    </w:p>
    <w:p w14:paraId="328E6AA7" w14:textId="77777777" w:rsidR="00676AA3" w:rsidRDefault="00676AA3" w:rsidP="00EA2004">
      <w:pPr>
        <w:pStyle w:val="AD"/>
        <w:spacing w:line="276" w:lineRule="auto"/>
        <w:rPr>
          <w:rFonts w:cs="Arial"/>
        </w:rPr>
      </w:pPr>
    </w:p>
    <w:p w14:paraId="27530DD5" w14:textId="0A714E3E" w:rsidR="00DF7AE3" w:rsidRPr="00B62F64" w:rsidRDefault="00DF7AE3" w:rsidP="00676AA3">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最高人民法院关于审理涉台民商事案件法律适用问题的规定</w:t>
      </w:r>
    </w:p>
    <w:p w14:paraId="0EB85E9F" w14:textId="37D36203" w:rsidR="00DF7AE3" w:rsidRPr="00C67241" w:rsidRDefault="00DF7AE3" w:rsidP="00676AA3">
      <w:pPr>
        <w:pStyle w:val="AD"/>
        <w:spacing w:line="276" w:lineRule="auto"/>
        <w:jc w:val="center"/>
        <w:rPr>
          <w:rFonts w:cs="Arial"/>
        </w:rPr>
      </w:pPr>
      <w:r w:rsidRPr="00C67241">
        <w:rPr>
          <w:rFonts w:cs="Arial"/>
        </w:rPr>
        <w:t>（</w:t>
      </w:r>
      <w:r w:rsidRPr="00C67241">
        <w:rPr>
          <w:rFonts w:cs="Arial"/>
        </w:rPr>
        <w:t>2010</w:t>
      </w:r>
      <w:r w:rsidRPr="00C67241">
        <w:rPr>
          <w:rFonts w:cs="Arial"/>
        </w:rPr>
        <w:t>年</w:t>
      </w:r>
      <w:r w:rsidRPr="00C67241">
        <w:rPr>
          <w:rFonts w:cs="Arial"/>
        </w:rPr>
        <w:t>4</w:t>
      </w:r>
      <w:r w:rsidRPr="00C67241">
        <w:rPr>
          <w:rFonts w:cs="Arial"/>
        </w:rPr>
        <w:t>月</w:t>
      </w:r>
      <w:r w:rsidRPr="00C67241">
        <w:rPr>
          <w:rFonts w:cs="Arial"/>
        </w:rPr>
        <w:t>26</w:t>
      </w:r>
      <w:r w:rsidRPr="00C67241">
        <w:rPr>
          <w:rFonts w:cs="Arial"/>
        </w:rPr>
        <w:t>日最高人民法院审判委员会第</w:t>
      </w:r>
      <w:r w:rsidRPr="00C67241">
        <w:rPr>
          <w:rFonts w:cs="Arial"/>
        </w:rPr>
        <w:t>1486</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5BC407EF" w14:textId="77777777" w:rsidR="00676AA3" w:rsidRDefault="00676AA3" w:rsidP="00EA2004">
      <w:pPr>
        <w:pStyle w:val="AD"/>
        <w:spacing w:line="276" w:lineRule="auto"/>
        <w:rPr>
          <w:rFonts w:cs="Arial"/>
        </w:rPr>
      </w:pPr>
    </w:p>
    <w:p w14:paraId="5212B135" w14:textId="63CA1CE9" w:rsidR="00DF7AE3" w:rsidRPr="00C67241" w:rsidRDefault="00DF7AE3" w:rsidP="00EA2004">
      <w:pPr>
        <w:pStyle w:val="AD"/>
        <w:spacing w:line="276" w:lineRule="auto"/>
        <w:rPr>
          <w:rFonts w:cs="Arial"/>
        </w:rPr>
      </w:pPr>
      <w:r w:rsidRPr="00C67241">
        <w:rPr>
          <w:rFonts w:cs="Arial"/>
        </w:rPr>
        <w:t xml:space="preserve">　　为正确审理涉台民商事案件，准确适用法律，维护当事人的合法权益，根据相关法律，制定本规定。</w:t>
      </w:r>
    </w:p>
    <w:p w14:paraId="322527FB" w14:textId="77777777" w:rsidR="00DF7AE3" w:rsidRPr="00C67241" w:rsidRDefault="00DF7AE3" w:rsidP="00EA2004">
      <w:pPr>
        <w:pStyle w:val="AD"/>
        <w:spacing w:line="276" w:lineRule="auto"/>
        <w:rPr>
          <w:rFonts w:cs="Arial"/>
        </w:rPr>
      </w:pPr>
      <w:r w:rsidRPr="00C67241">
        <w:rPr>
          <w:rFonts w:cs="Arial"/>
        </w:rPr>
        <w:t xml:space="preserve">　　第一条人民法院审理涉台民商事案件，应当适用法律和司法解释的有关规定。</w:t>
      </w:r>
    </w:p>
    <w:p w14:paraId="567B86F9" w14:textId="77777777" w:rsidR="00DF7AE3" w:rsidRPr="00C67241" w:rsidRDefault="00DF7AE3" w:rsidP="00EA2004">
      <w:pPr>
        <w:pStyle w:val="AD"/>
        <w:spacing w:line="276" w:lineRule="auto"/>
        <w:rPr>
          <w:rFonts w:cs="Arial"/>
        </w:rPr>
      </w:pPr>
      <w:r w:rsidRPr="00C67241">
        <w:rPr>
          <w:rFonts w:cs="Arial"/>
        </w:rPr>
        <w:t xml:space="preserve">　　根据法律和司法解释中选择适用法律的规则，确定适用台湾地区民事法律的，人民法院予</w:t>
      </w:r>
      <w:r w:rsidRPr="00C67241">
        <w:rPr>
          <w:rFonts w:cs="Arial"/>
        </w:rPr>
        <w:lastRenderedPageBreak/>
        <w:t>以适用。</w:t>
      </w:r>
    </w:p>
    <w:p w14:paraId="5BF5E089" w14:textId="77777777" w:rsidR="00DF7AE3" w:rsidRPr="00C67241" w:rsidRDefault="00DF7AE3" w:rsidP="00EA2004">
      <w:pPr>
        <w:pStyle w:val="AD"/>
        <w:spacing w:line="276" w:lineRule="auto"/>
        <w:rPr>
          <w:rFonts w:cs="Arial"/>
        </w:rPr>
      </w:pPr>
      <w:r w:rsidRPr="00C67241">
        <w:rPr>
          <w:rFonts w:cs="Arial"/>
        </w:rPr>
        <w:t xml:space="preserve">　　第二条台湾地区当事人在人民法院参与民事诉讼，与大陆当事人有同等的诉讼权利和义务，其合法权益受法律平等保护。</w:t>
      </w:r>
    </w:p>
    <w:p w14:paraId="02B3DF0F" w14:textId="77777777" w:rsidR="00DF7AE3" w:rsidRPr="00C67241" w:rsidRDefault="00DF7AE3" w:rsidP="00EA2004">
      <w:pPr>
        <w:pStyle w:val="AD"/>
        <w:spacing w:line="276" w:lineRule="auto"/>
        <w:rPr>
          <w:rFonts w:cs="Arial"/>
        </w:rPr>
      </w:pPr>
      <w:r w:rsidRPr="00C67241">
        <w:rPr>
          <w:rFonts w:cs="Arial"/>
        </w:rPr>
        <w:t xml:space="preserve">　　第三条根据本规定确定适用有关法律违反国家法律的基本原则或者社会公共利益的，不予适用。</w:t>
      </w:r>
    </w:p>
    <w:p w14:paraId="6934DA6D" w14:textId="77777777" w:rsidR="00676AA3" w:rsidRDefault="00676AA3" w:rsidP="00EA2004">
      <w:pPr>
        <w:pStyle w:val="AD"/>
        <w:spacing w:line="276" w:lineRule="auto"/>
        <w:rPr>
          <w:rFonts w:cs="Arial"/>
        </w:rPr>
      </w:pPr>
    </w:p>
    <w:p w14:paraId="122534B4" w14:textId="77777777" w:rsidR="00676AA3" w:rsidRDefault="00676AA3" w:rsidP="00EA2004">
      <w:pPr>
        <w:pStyle w:val="AD"/>
        <w:spacing w:line="276" w:lineRule="auto"/>
        <w:rPr>
          <w:rFonts w:cs="Arial"/>
        </w:rPr>
      </w:pPr>
    </w:p>
    <w:p w14:paraId="46AD1A56" w14:textId="68526B93" w:rsidR="00DF7AE3" w:rsidRPr="00B62F64" w:rsidRDefault="00DF7AE3" w:rsidP="00676AA3">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最高人民法院关于适用《中华人民共和国涉外民事关系法律适用法》若干问题的解释（一）</w:t>
      </w:r>
    </w:p>
    <w:p w14:paraId="157DDE03" w14:textId="3CF5E1EC" w:rsidR="00DF7AE3" w:rsidRPr="00C67241" w:rsidRDefault="00DF7AE3" w:rsidP="00676AA3">
      <w:pPr>
        <w:pStyle w:val="AD"/>
        <w:spacing w:line="276" w:lineRule="auto"/>
        <w:jc w:val="center"/>
        <w:rPr>
          <w:rFonts w:cs="Arial"/>
        </w:rPr>
      </w:pPr>
      <w:r w:rsidRPr="00C67241">
        <w:rPr>
          <w:rFonts w:cs="Arial"/>
        </w:rPr>
        <w:t>（</w:t>
      </w:r>
      <w:r w:rsidRPr="00C67241">
        <w:rPr>
          <w:rFonts w:cs="Arial"/>
        </w:rPr>
        <w:t>2012</w:t>
      </w:r>
      <w:r w:rsidRPr="00C67241">
        <w:rPr>
          <w:rFonts w:cs="Arial"/>
        </w:rPr>
        <w:t>年</w:t>
      </w:r>
      <w:r w:rsidRPr="00C67241">
        <w:rPr>
          <w:rFonts w:cs="Arial"/>
        </w:rPr>
        <w:t>12</w:t>
      </w:r>
      <w:r w:rsidRPr="00C67241">
        <w:rPr>
          <w:rFonts w:cs="Arial"/>
        </w:rPr>
        <w:t>月</w:t>
      </w:r>
      <w:r w:rsidRPr="00C67241">
        <w:rPr>
          <w:rFonts w:cs="Arial"/>
        </w:rPr>
        <w:t>10</w:t>
      </w:r>
      <w:r w:rsidRPr="00C67241">
        <w:rPr>
          <w:rFonts w:cs="Arial"/>
        </w:rPr>
        <w:t>日最高人民法院审判委员会第</w:t>
      </w:r>
      <w:r w:rsidRPr="00C67241">
        <w:rPr>
          <w:rFonts w:cs="Arial"/>
        </w:rPr>
        <w:t>1563</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2DF9EEFF" w14:textId="77777777" w:rsidR="00676AA3" w:rsidRDefault="00676AA3" w:rsidP="00EA2004">
      <w:pPr>
        <w:pStyle w:val="AD"/>
        <w:spacing w:line="276" w:lineRule="auto"/>
        <w:rPr>
          <w:rFonts w:cs="Arial"/>
        </w:rPr>
      </w:pPr>
    </w:p>
    <w:p w14:paraId="18BADE67" w14:textId="015B7DE8" w:rsidR="00DF7AE3" w:rsidRPr="00C67241" w:rsidRDefault="00DF7AE3" w:rsidP="00EA2004">
      <w:pPr>
        <w:pStyle w:val="AD"/>
        <w:spacing w:line="276" w:lineRule="auto"/>
        <w:rPr>
          <w:rFonts w:cs="Arial"/>
        </w:rPr>
      </w:pPr>
      <w:r w:rsidRPr="00C67241">
        <w:rPr>
          <w:rFonts w:cs="Arial"/>
        </w:rPr>
        <w:t xml:space="preserve">　　为正确审理涉外民事案件，根据《中华人民共和国涉外民事关系法律适用法》的规定，对人民法院适用该法的有关问题解释如下：</w:t>
      </w:r>
    </w:p>
    <w:p w14:paraId="53F2C991" w14:textId="77777777" w:rsidR="00DF7AE3" w:rsidRPr="00C67241" w:rsidRDefault="00DF7AE3" w:rsidP="00EA2004">
      <w:pPr>
        <w:pStyle w:val="AD"/>
        <w:spacing w:line="276" w:lineRule="auto"/>
        <w:rPr>
          <w:rFonts w:cs="Arial"/>
        </w:rPr>
      </w:pPr>
      <w:r w:rsidRPr="00C67241">
        <w:rPr>
          <w:rFonts w:cs="Arial"/>
        </w:rPr>
        <w:t xml:space="preserve">　　第一条民事关系具有下列情形之一的，人民法院可以认定为涉外民事关系：</w:t>
      </w:r>
    </w:p>
    <w:p w14:paraId="242BA9B4" w14:textId="77777777" w:rsidR="00DF7AE3" w:rsidRPr="00C67241" w:rsidRDefault="00DF7AE3" w:rsidP="00EA2004">
      <w:pPr>
        <w:pStyle w:val="AD"/>
        <w:spacing w:line="276" w:lineRule="auto"/>
        <w:rPr>
          <w:rFonts w:cs="Arial"/>
        </w:rPr>
      </w:pPr>
      <w:r w:rsidRPr="00C67241">
        <w:rPr>
          <w:rFonts w:cs="Arial"/>
        </w:rPr>
        <w:t xml:space="preserve">　　（一）当事人一方或双方是外国公民、外国法人或者其他组织、无国籍人；</w:t>
      </w:r>
    </w:p>
    <w:p w14:paraId="3A1A12B1" w14:textId="77777777" w:rsidR="00DF7AE3" w:rsidRPr="00C67241" w:rsidRDefault="00DF7AE3" w:rsidP="00EA2004">
      <w:pPr>
        <w:pStyle w:val="AD"/>
        <w:spacing w:line="276" w:lineRule="auto"/>
        <w:rPr>
          <w:rFonts w:cs="Arial"/>
        </w:rPr>
      </w:pPr>
      <w:r w:rsidRPr="00C67241">
        <w:rPr>
          <w:rFonts w:cs="Arial"/>
        </w:rPr>
        <w:t xml:space="preserve">　　（二）当事人一方或双方的经常居所地在中华人民共和国领域外；</w:t>
      </w:r>
    </w:p>
    <w:p w14:paraId="154BE1E7" w14:textId="77777777" w:rsidR="00DF7AE3" w:rsidRPr="00C67241" w:rsidRDefault="00DF7AE3" w:rsidP="00EA2004">
      <w:pPr>
        <w:pStyle w:val="AD"/>
        <w:spacing w:line="276" w:lineRule="auto"/>
        <w:rPr>
          <w:rFonts w:cs="Arial"/>
        </w:rPr>
      </w:pPr>
      <w:r w:rsidRPr="00C67241">
        <w:rPr>
          <w:rFonts w:cs="Arial"/>
        </w:rPr>
        <w:t xml:space="preserve">　　（三）标的物在中华人民共和国领域外；</w:t>
      </w:r>
    </w:p>
    <w:p w14:paraId="1B2606FA" w14:textId="77777777" w:rsidR="00DF7AE3" w:rsidRPr="00C67241" w:rsidRDefault="00DF7AE3" w:rsidP="00EA2004">
      <w:pPr>
        <w:pStyle w:val="AD"/>
        <w:spacing w:line="276" w:lineRule="auto"/>
        <w:rPr>
          <w:rFonts w:cs="Arial"/>
        </w:rPr>
      </w:pPr>
      <w:r w:rsidRPr="00C67241">
        <w:rPr>
          <w:rFonts w:cs="Arial"/>
        </w:rPr>
        <w:t xml:space="preserve">　　（四）产生、变更或者消灭民事关系的法律事实发生在中华人民共和国领域外；</w:t>
      </w:r>
    </w:p>
    <w:p w14:paraId="1CE6772B" w14:textId="77777777" w:rsidR="00DF7AE3" w:rsidRPr="00C67241" w:rsidRDefault="00DF7AE3" w:rsidP="00EA2004">
      <w:pPr>
        <w:pStyle w:val="AD"/>
        <w:spacing w:line="276" w:lineRule="auto"/>
        <w:rPr>
          <w:rFonts w:cs="Arial"/>
        </w:rPr>
      </w:pPr>
      <w:r w:rsidRPr="00C67241">
        <w:rPr>
          <w:rFonts w:cs="Arial"/>
        </w:rPr>
        <w:t xml:space="preserve">　　（五）可以认定为涉外民事关系的其他情形。</w:t>
      </w:r>
    </w:p>
    <w:p w14:paraId="50767800" w14:textId="77777777" w:rsidR="00DF7AE3" w:rsidRPr="00C67241" w:rsidRDefault="00DF7AE3" w:rsidP="00EA2004">
      <w:pPr>
        <w:pStyle w:val="AD"/>
        <w:spacing w:line="276" w:lineRule="auto"/>
        <w:rPr>
          <w:rFonts w:cs="Arial"/>
        </w:rPr>
      </w:pPr>
      <w:r w:rsidRPr="00C67241">
        <w:rPr>
          <w:rFonts w:cs="Arial"/>
        </w:rPr>
        <w:t xml:space="preserve">　　第二条涉外民事关系法律适用法实施以前发生的涉外民事关系，人民法院应当根据该涉外民事关系发生时的有关法律规定确定应当适用的法律；当时法律没有规定的，可以参照涉外民事关系法律适用法的规定确定。</w:t>
      </w:r>
    </w:p>
    <w:p w14:paraId="6BE6677F" w14:textId="77777777" w:rsidR="00DF7AE3" w:rsidRPr="00C67241" w:rsidRDefault="00DF7AE3" w:rsidP="00EA2004">
      <w:pPr>
        <w:pStyle w:val="AD"/>
        <w:spacing w:line="276" w:lineRule="auto"/>
        <w:rPr>
          <w:rFonts w:cs="Arial"/>
        </w:rPr>
      </w:pPr>
      <w:r w:rsidRPr="00C67241">
        <w:rPr>
          <w:rFonts w:cs="Arial"/>
        </w:rPr>
        <w:t xml:space="preserve">　　第三条涉外民事关系法律适用法与其他法律对同一涉外民事关系法律适用规定不一致的，适用涉外民事关系法律适用法的规定，但《中华人民共和国票据法》《中华人民共和国海商法》《中华人民共和国民用航空法》等商</w:t>
      </w:r>
      <w:proofErr w:type="gramStart"/>
      <w:r w:rsidRPr="00C67241">
        <w:rPr>
          <w:rFonts w:cs="Arial"/>
        </w:rPr>
        <w:t>事领域</w:t>
      </w:r>
      <w:proofErr w:type="gramEnd"/>
      <w:r w:rsidRPr="00C67241">
        <w:rPr>
          <w:rFonts w:cs="Arial"/>
        </w:rPr>
        <w:t>法律的特别规定以及知识产权领域法律的特别规定除外。</w:t>
      </w:r>
    </w:p>
    <w:p w14:paraId="011D68A1" w14:textId="77777777" w:rsidR="00DF7AE3" w:rsidRPr="00C67241" w:rsidRDefault="00DF7AE3" w:rsidP="00EA2004">
      <w:pPr>
        <w:pStyle w:val="AD"/>
        <w:spacing w:line="276" w:lineRule="auto"/>
        <w:rPr>
          <w:rFonts w:cs="Arial"/>
        </w:rPr>
      </w:pPr>
      <w:r w:rsidRPr="00C67241">
        <w:rPr>
          <w:rFonts w:cs="Arial"/>
        </w:rPr>
        <w:t xml:space="preserve">　　涉外民事关系法律适用法对涉外民事关系的法律适用没有规定而其他法律有规定的，适用其他法律的规定。</w:t>
      </w:r>
    </w:p>
    <w:p w14:paraId="604394C5" w14:textId="77777777" w:rsidR="00DF7AE3" w:rsidRPr="00C67241" w:rsidRDefault="00DF7AE3" w:rsidP="00EA2004">
      <w:pPr>
        <w:pStyle w:val="AD"/>
        <w:spacing w:line="276" w:lineRule="auto"/>
        <w:rPr>
          <w:rFonts w:cs="Arial"/>
        </w:rPr>
      </w:pPr>
      <w:r w:rsidRPr="00C67241">
        <w:rPr>
          <w:rFonts w:cs="Arial"/>
        </w:rPr>
        <w:t xml:space="preserve">　　第四条中华人民共和国法律没有明确规定当事人可以选择涉外民事关系适用的法律，当事人选择适用法律的，人民法院应认定该选择无效。</w:t>
      </w:r>
    </w:p>
    <w:p w14:paraId="1BAF30D2" w14:textId="77777777" w:rsidR="00DF7AE3" w:rsidRPr="00C67241" w:rsidRDefault="00DF7AE3" w:rsidP="00EA2004">
      <w:pPr>
        <w:pStyle w:val="AD"/>
        <w:spacing w:line="276" w:lineRule="auto"/>
        <w:rPr>
          <w:rFonts w:cs="Arial"/>
        </w:rPr>
      </w:pPr>
      <w:r w:rsidRPr="00C67241">
        <w:rPr>
          <w:rFonts w:cs="Arial"/>
        </w:rPr>
        <w:t xml:space="preserve">　　第五条一方当事人以双方协议选择的法律与系争的涉外民事关系没有实际联系为由主张选择无效的，人民法院不予支持。</w:t>
      </w:r>
    </w:p>
    <w:p w14:paraId="2AF0B2C5" w14:textId="77777777" w:rsidR="00DF7AE3" w:rsidRPr="00C67241" w:rsidRDefault="00DF7AE3" w:rsidP="00EA2004">
      <w:pPr>
        <w:pStyle w:val="AD"/>
        <w:spacing w:line="276" w:lineRule="auto"/>
        <w:rPr>
          <w:rFonts w:cs="Arial"/>
        </w:rPr>
      </w:pPr>
      <w:r w:rsidRPr="00C67241">
        <w:rPr>
          <w:rFonts w:cs="Arial"/>
        </w:rPr>
        <w:t xml:space="preserve">　　第六条当事人在一审法庭辩论终结前协议选择或者变更选择适用的法律的，人民法院应予准许。</w:t>
      </w:r>
    </w:p>
    <w:p w14:paraId="6F06F82B" w14:textId="77777777" w:rsidR="00DF7AE3" w:rsidRPr="00C67241" w:rsidRDefault="00DF7AE3" w:rsidP="00EA2004">
      <w:pPr>
        <w:pStyle w:val="AD"/>
        <w:spacing w:line="276" w:lineRule="auto"/>
        <w:rPr>
          <w:rFonts w:cs="Arial"/>
        </w:rPr>
      </w:pPr>
      <w:r w:rsidRPr="00C67241">
        <w:rPr>
          <w:rFonts w:cs="Arial"/>
        </w:rPr>
        <w:t xml:space="preserve">　　各方当事人援引相同国家的法律且未提出法律适用异议的，人民法院可以认定当事人已经</w:t>
      </w:r>
      <w:r w:rsidRPr="00C67241">
        <w:rPr>
          <w:rFonts w:cs="Arial"/>
        </w:rPr>
        <w:lastRenderedPageBreak/>
        <w:t>就涉外民事关系适用的法律做出了选择。</w:t>
      </w:r>
    </w:p>
    <w:p w14:paraId="796B8A32" w14:textId="77777777" w:rsidR="00DF7AE3" w:rsidRPr="00C67241" w:rsidRDefault="00DF7AE3" w:rsidP="00EA2004">
      <w:pPr>
        <w:pStyle w:val="AD"/>
        <w:spacing w:line="276" w:lineRule="auto"/>
        <w:rPr>
          <w:rFonts w:cs="Arial"/>
        </w:rPr>
      </w:pPr>
      <w:r w:rsidRPr="00C67241">
        <w:rPr>
          <w:rFonts w:cs="Arial"/>
        </w:rPr>
        <w:t xml:space="preserve">　　第七条当事人在合同中援引尚未对中华人民共和国生效的国际条约的，人民法院可以根据该国际条约的内容确定当事人之间的权利义务，但违反中华人民共和国社会公共利益或中华人民共和国法律、行政法规强制性规定的除外。</w:t>
      </w:r>
    </w:p>
    <w:p w14:paraId="2DA194AE" w14:textId="77777777" w:rsidR="00DF7AE3" w:rsidRPr="00C67241" w:rsidRDefault="00DF7AE3" w:rsidP="00EA2004">
      <w:pPr>
        <w:pStyle w:val="AD"/>
        <w:spacing w:line="276" w:lineRule="auto"/>
        <w:rPr>
          <w:rFonts w:cs="Arial"/>
        </w:rPr>
      </w:pPr>
      <w:r w:rsidRPr="00C67241">
        <w:rPr>
          <w:rFonts w:cs="Arial"/>
        </w:rPr>
        <w:t xml:space="preserve">　　第八条有下列情形之一，涉及中华人民共和国社会公共利益、当事人不能通过约定排除适用、无需通过冲突规范指引而直接适用于涉外民事关系的法律、行政法规的规定，人民法院应当认定为涉外民事关系法律适用法第四条规定的强制性规定：</w:t>
      </w:r>
    </w:p>
    <w:p w14:paraId="2AD19C12" w14:textId="77777777" w:rsidR="00DF7AE3" w:rsidRPr="00C67241" w:rsidRDefault="00DF7AE3" w:rsidP="00EA2004">
      <w:pPr>
        <w:pStyle w:val="AD"/>
        <w:spacing w:line="276" w:lineRule="auto"/>
        <w:rPr>
          <w:rFonts w:cs="Arial"/>
        </w:rPr>
      </w:pPr>
      <w:r w:rsidRPr="00C67241">
        <w:rPr>
          <w:rFonts w:cs="Arial"/>
        </w:rPr>
        <w:t xml:space="preserve">　　（一）涉及劳动者权益保护的；</w:t>
      </w:r>
    </w:p>
    <w:p w14:paraId="465D359B" w14:textId="77777777" w:rsidR="00DF7AE3" w:rsidRPr="00C67241" w:rsidRDefault="00DF7AE3" w:rsidP="00EA2004">
      <w:pPr>
        <w:pStyle w:val="AD"/>
        <w:spacing w:line="276" w:lineRule="auto"/>
        <w:rPr>
          <w:rFonts w:cs="Arial"/>
        </w:rPr>
      </w:pPr>
      <w:r w:rsidRPr="00C67241">
        <w:rPr>
          <w:rFonts w:cs="Arial"/>
        </w:rPr>
        <w:t xml:space="preserve">　　（二）涉及食品或公共卫生安全的；</w:t>
      </w:r>
    </w:p>
    <w:p w14:paraId="00DE57B3" w14:textId="77777777" w:rsidR="00DF7AE3" w:rsidRPr="00C67241" w:rsidRDefault="00DF7AE3" w:rsidP="00EA2004">
      <w:pPr>
        <w:pStyle w:val="AD"/>
        <w:spacing w:line="276" w:lineRule="auto"/>
        <w:rPr>
          <w:rFonts w:cs="Arial"/>
        </w:rPr>
      </w:pPr>
      <w:r w:rsidRPr="00C67241">
        <w:rPr>
          <w:rFonts w:cs="Arial"/>
        </w:rPr>
        <w:t xml:space="preserve">　　（三）涉及环境安全的；</w:t>
      </w:r>
    </w:p>
    <w:p w14:paraId="6CD72014" w14:textId="77777777" w:rsidR="00DF7AE3" w:rsidRPr="00C67241" w:rsidRDefault="00DF7AE3" w:rsidP="00EA2004">
      <w:pPr>
        <w:pStyle w:val="AD"/>
        <w:spacing w:line="276" w:lineRule="auto"/>
        <w:rPr>
          <w:rFonts w:cs="Arial"/>
        </w:rPr>
      </w:pPr>
      <w:r w:rsidRPr="00C67241">
        <w:rPr>
          <w:rFonts w:cs="Arial"/>
        </w:rPr>
        <w:t xml:space="preserve">　　（四）涉及外汇管制等金融安全的；</w:t>
      </w:r>
    </w:p>
    <w:p w14:paraId="13F685FF" w14:textId="77777777" w:rsidR="00DF7AE3" w:rsidRPr="00C67241" w:rsidRDefault="00DF7AE3" w:rsidP="00EA2004">
      <w:pPr>
        <w:pStyle w:val="AD"/>
        <w:spacing w:line="276" w:lineRule="auto"/>
        <w:rPr>
          <w:rFonts w:cs="Arial"/>
        </w:rPr>
      </w:pPr>
      <w:r w:rsidRPr="00C67241">
        <w:rPr>
          <w:rFonts w:cs="Arial"/>
        </w:rPr>
        <w:t xml:space="preserve">　　（五）涉及反垄断、反倾销的；</w:t>
      </w:r>
    </w:p>
    <w:p w14:paraId="737F47D9" w14:textId="77777777" w:rsidR="00DF7AE3" w:rsidRPr="00C67241" w:rsidRDefault="00DF7AE3" w:rsidP="00EA2004">
      <w:pPr>
        <w:pStyle w:val="AD"/>
        <w:spacing w:line="276" w:lineRule="auto"/>
        <w:rPr>
          <w:rFonts w:cs="Arial"/>
        </w:rPr>
      </w:pPr>
      <w:r w:rsidRPr="00C67241">
        <w:rPr>
          <w:rFonts w:cs="Arial"/>
        </w:rPr>
        <w:t xml:space="preserve">　　（六）应当认定为强制性规定的其他情形。</w:t>
      </w:r>
    </w:p>
    <w:p w14:paraId="74F44338" w14:textId="77777777" w:rsidR="00DF7AE3" w:rsidRPr="00C67241" w:rsidRDefault="00DF7AE3" w:rsidP="00EA2004">
      <w:pPr>
        <w:pStyle w:val="AD"/>
        <w:spacing w:line="276" w:lineRule="auto"/>
        <w:rPr>
          <w:rFonts w:cs="Arial"/>
        </w:rPr>
      </w:pPr>
      <w:r w:rsidRPr="00C67241">
        <w:rPr>
          <w:rFonts w:cs="Arial"/>
        </w:rPr>
        <w:t xml:space="preserve">　　第九条一方当事人故意制造涉外民事关系的连结点，规避中华人民共和国法律、行政法规的强制性规定的，人民法院应认定为不发生适用外国法律的效力。</w:t>
      </w:r>
    </w:p>
    <w:p w14:paraId="59C3B10E" w14:textId="77777777" w:rsidR="00DF7AE3" w:rsidRPr="00C67241" w:rsidRDefault="00DF7AE3" w:rsidP="00EA2004">
      <w:pPr>
        <w:pStyle w:val="AD"/>
        <w:spacing w:line="276" w:lineRule="auto"/>
        <w:rPr>
          <w:rFonts w:cs="Arial"/>
        </w:rPr>
      </w:pPr>
      <w:r w:rsidRPr="00C67241">
        <w:rPr>
          <w:rFonts w:cs="Arial"/>
        </w:rPr>
        <w:t xml:space="preserve">　　第十条涉外民事争议的解决须以另一涉外民事关系的确认为前提时，人民法院应当根据该先决问题自身的性质确定其应当适用的法律。</w:t>
      </w:r>
    </w:p>
    <w:p w14:paraId="436C4DB6" w14:textId="77777777" w:rsidR="00DF7AE3" w:rsidRPr="00C67241" w:rsidRDefault="00DF7AE3" w:rsidP="00EA2004">
      <w:pPr>
        <w:pStyle w:val="AD"/>
        <w:spacing w:line="276" w:lineRule="auto"/>
        <w:rPr>
          <w:rFonts w:cs="Arial"/>
        </w:rPr>
      </w:pPr>
      <w:r w:rsidRPr="00C67241">
        <w:rPr>
          <w:rFonts w:cs="Arial"/>
        </w:rPr>
        <w:t xml:space="preserve">　　第十一条案件涉及两个或者两个以上的涉外民事关系时，人民法院应当分别确定应当适用的法律。</w:t>
      </w:r>
    </w:p>
    <w:p w14:paraId="2CEE20FA" w14:textId="77777777" w:rsidR="00DF7AE3" w:rsidRPr="00C67241" w:rsidRDefault="00DF7AE3" w:rsidP="00EA2004">
      <w:pPr>
        <w:pStyle w:val="AD"/>
        <w:spacing w:line="276" w:lineRule="auto"/>
        <w:rPr>
          <w:rFonts w:cs="Arial"/>
        </w:rPr>
      </w:pPr>
      <w:r w:rsidRPr="00C67241">
        <w:rPr>
          <w:rFonts w:cs="Arial"/>
        </w:rPr>
        <w:t xml:space="preserve">　　第十二条当事人没有选择涉外仲裁协议适用的法律，也没有约定仲裁机构或者仲裁地，或者约定不明的，人民法院可以适用中华人民共和国法律认定该仲裁协议的效力。</w:t>
      </w:r>
    </w:p>
    <w:p w14:paraId="4673D2D6" w14:textId="77777777" w:rsidR="00DF7AE3" w:rsidRPr="00C67241" w:rsidRDefault="00DF7AE3" w:rsidP="00EA2004">
      <w:pPr>
        <w:pStyle w:val="AD"/>
        <w:spacing w:line="276" w:lineRule="auto"/>
        <w:rPr>
          <w:rFonts w:cs="Arial"/>
        </w:rPr>
      </w:pPr>
      <w:r w:rsidRPr="00C67241">
        <w:rPr>
          <w:rFonts w:cs="Arial"/>
        </w:rPr>
        <w:t xml:space="preserve">　　第十三条自然人在涉外民事关系产生或者变更、终止时已经连续居住一年以上且作为其生活中心的地方，人民法院可以认定为涉外民事关系法律适用法规定的自然人的经常居所地，但就医、劳务派遣、公务等情形除外。</w:t>
      </w:r>
    </w:p>
    <w:p w14:paraId="646C4889" w14:textId="77777777" w:rsidR="00DF7AE3" w:rsidRPr="00C67241" w:rsidRDefault="00DF7AE3" w:rsidP="00EA2004">
      <w:pPr>
        <w:pStyle w:val="AD"/>
        <w:spacing w:line="276" w:lineRule="auto"/>
        <w:rPr>
          <w:rFonts w:cs="Arial"/>
        </w:rPr>
      </w:pPr>
      <w:r w:rsidRPr="00C67241">
        <w:rPr>
          <w:rFonts w:cs="Arial"/>
        </w:rPr>
        <w:t xml:space="preserve">　　第十四条人民法院应当将法人的设立登记地认定为涉外民事关系法律适用法规定的法人的登记地。</w:t>
      </w:r>
    </w:p>
    <w:p w14:paraId="2927A615" w14:textId="77777777" w:rsidR="00DF7AE3" w:rsidRPr="00C67241" w:rsidRDefault="00DF7AE3" w:rsidP="00EA2004">
      <w:pPr>
        <w:pStyle w:val="AD"/>
        <w:spacing w:line="276" w:lineRule="auto"/>
        <w:rPr>
          <w:rFonts w:cs="Arial"/>
        </w:rPr>
      </w:pPr>
      <w:r w:rsidRPr="00C67241">
        <w:rPr>
          <w:rFonts w:cs="Arial"/>
        </w:rPr>
        <w:t xml:space="preserve">　　第十五条人民法院通过由当事人提供、已对中华人民共和国生效的国际条约规定的途径、中外法律专家提供等合理途径仍不能获得外国法律的，可以认定为不能查明外国法律。</w:t>
      </w:r>
    </w:p>
    <w:p w14:paraId="711B4632" w14:textId="77777777" w:rsidR="00DF7AE3" w:rsidRPr="00C67241" w:rsidRDefault="00DF7AE3" w:rsidP="00EA2004">
      <w:pPr>
        <w:pStyle w:val="AD"/>
        <w:spacing w:line="276" w:lineRule="auto"/>
        <w:rPr>
          <w:rFonts w:cs="Arial"/>
        </w:rPr>
      </w:pPr>
      <w:r w:rsidRPr="00C67241">
        <w:rPr>
          <w:rFonts w:cs="Arial"/>
        </w:rPr>
        <w:t xml:space="preserve">　　根据涉外民事关系法律适用法第十条第一款的规定，当事人应当提供外国法律，其在人民法院指定的合理期限内无正当理由未提供该外国法律的，可以认定为不能查明外国法律。</w:t>
      </w:r>
    </w:p>
    <w:p w14:paraId="3E60F2D0" w14:textId="77777777" w:rsidR="00DF7AE3" w:rsidRPr="00C67241" w:rsidRDefault="00DF7AE3" w:rsidP="00EA2004">
      <w:pPr>
        <w:pStyle w:val="AD"/>
        <w:spacing w:line="276" w:lineRule="auto"/>
        <w:rPr>
          <w:rFonts w:cs="Arial"/>
        </w:rPr>
      </w:pPr>
      <w:r w:rsidRPr="00C67241">
        <w:rPr>
          <w:rFonts w:cs="Arial"/>
        </w:rPr>
        <w:t xml:space="preserve">　　第十六条人民法院应当听取各方当事人对应当适用的外国法律的内容及其理解与适用的意见，当事人对该外国法律的内容及其理解与适用均无异议的，人民法院可以予以确认；当事人有异议的，由人民法院审查认定。</w:t>
      </w:r>
    </w:p>
    <w:p w14:paraId="284FD8C6" w14:textId="77777777" w:rsidR="00DF7AE3" w:rsidRPr="00C67241" w:rsidRDefault="00DF7AE3" w:rsidP="00EA2004">
      <w:pPr>
        <w:pStyle w:val="AD"/>
        <w:spacing w:line="276" w:lineRule="auto"/>
        <w:rPr>
          <w:rFonts w:cs="Arial"/>
        </w:rPr>
      </w:pPr>
      <w:r w:rsidRPr="00C67241">
        <w:rPr>
          <w:rFonts w:cs="Arial"/>
        </w:rPr>
        <w:t xml:space="preserve">　　第十七条涉及香港特别行政区、澳门特别行政区的民事关系的法律适用问题，参照适用本规定。</w:t>
      </w:r>
    </w:p>
    <w:p w14:paraId="1A3BFB26" w14:textId="77777777" w:rsidR="00DF7AE3" w:rsidRPr="00C67241" w:rsidRDefault="00DF7AE3" w:rsidP="00EA2004">
      <w:pPr>
        <w:pStyle w:val="AD"/>
        <w:spacing w:line="276" w:lineRule="auto"/>
        <w:rPr>
          <w:rFonts w:cs="Arial"/>
        </w:rPr>
      </w:pPr>
      <w:r w:rsidRPr="00C67241">
        <w:rPr>
          <w:rFonts w:cs="Arial"/>
        </w:rPr>
        <w:t xml:space="preserve">　　第十八条涉外民事关系法律适用法施行后发生的涉外民事纠纷案件，本解释施行后尚未终审的，适用本解释；本解释施行前已经终审，当事人申请再审或者按照审判监督程序决定再审的，不适用本解释。</w:t>
      </w:r>
    </w:p>
    <w:p w14:paraId="0A1EA4C5" w14:textId="77777777" w:rsidR="00DF7AE3" w:rsidRPr="00C67241" w:rsidRDefault="00DF7AE3" w:rsidP="00EA2004">
      <w:pPr>
        <w:pStyle w:val="AD"/>
        <w:spacing w:line="276" w:lineRule="auto"/>
        <w:rPr>
          <w:rFonts w:cs="Arial"/>
        </w:rPr>
      </w:pPr>
      <w:r w:rsidRPr="00C67241">
        <w:rPr>
          <w:rFonts w:cs="Arial"/>
        </w:rPr>
        <w:t xml:space="preserve">　　第十九条本院以前发布的司法解释与本解释不一致的，以本解释为准。</w:t>
      </w:r>
    </w:p>
    <w:p w14:paraId="669CA157" w14:textId="77777777" w:rsidR="00676AA3" w:rsidRDefault="00676AA3" w:rsidP="00EA2004">
      <w:pPr>
        <w:pStyle w:val="AD"/>
        <w:spacing w:line="276" w:lineRule="auto"/>
        <w:rPr>
          <w:rFonts w:cs="Arial"/>
        </w:rPr>
      </w:pPr>
    </w:p>
    <w:p w14:paraId="211F83C8" w14:textId="77777777" w:rsidR="00676AA3" w:rsidRDefault="00676AA3" w:rsidP="00EA2004">
      <w:pPr>
        <w:pStyle w:val="AD"/>
        <w:spacing w:line="276" w:lineRule="auto"/>
        <w:rPr>
          <w:rFonts w:cs="Arial"/>
        </w:rPr>
      </w:pPr>
    </w:p>
    <w:p w14:paraId="298B215A" w14:textId="45A1268C" w:rsidR="00DF7AE3" w:rsidRPr="00B62F64" w:rsidRDefault="00DF7AE3" w:rsidP="00B75B69">
      <w:pPr>
        <w:pStyle w:val="AD"/>
        <w:spacing w:line="276" w:lineRule="auto"/>
        <w:jc w:val="center"/>
        <w:rPr>
          <w:rFonts w:cs="Arial"/>
          <w:b/>
          <w:bCs/>
          <w:sz w:val="21"/>
          <w:szCs w:val="21"/>
        </w:rPr>
      </w:pPr>
      <w:r w:rsidRPr="00B62F64">
        <w:rPr>
          <w:rFonts w:cs="Arial"/>
          <w:b/>
          <w:bCs/>
          <w:color w:val="E36C0A" w:themeColor="accent6" w:themeShade="BF"/>
          <w:sz w:val="28"/>
          <w:szCs w:val="28"/>
        </w:rPr>
        <w:t>最高人民法院关于审理船舶碰撞和触碰案件财产损害赔偿的规定</w:t>
      </w:r>
    </w:p>
    <w:p w14:paraId="4BAD2A78" w14:textId="52509C2E" w:rsidR="00DF7AE3" w:rsidRPr="00C67241" w:rsidRDefault="00DF7AE3" w:rsidP="00B75B69">
      <w:pPr>
        <w:pStyle w:val="AD"/>
        <w:spacing w:line="276" w:lineRule="auto"/>
        <w:jc w:val="center"/>
        <w:rPr>
          <w:rFonts w:cs="Arial"/>
        </w:rPr>
      </w:pPr>
      <w:r w:rsidRPr="00C67241">
        <w:rPr>
          <w:rFonts w:cs="Arial"/>
        </w:rPr>
        <w:t>（</w:t>
      </w:r>
      <w:r w:rsidRPr="00C67241">
        <w:rPr>
          <w:rFonts w:cs="Arial"/>
        </w:rPr>
        <w:t>1995</w:t>
      </w:r>
      <w:r w:rsidRPr="00C67241">
        <w:rPr>
          <w:rFonts w:cs="Arial"/>
        </w:rPr>
        <w:t>年</w:t>
      </w:r>
      <w:r w:rsidRPr="00C67241">
        <w:rPr>
          <w:rFonts w:cs="Arial"/>
        </w:rPr>
        <w:t>10</w:t>
      </w:r>
      <w:r w:rsidRPr="00C67241">
        <w:rPr>
          <w:rFonts w:cs="Arial"/>
        </w:rPr>
        <w:t>月</w:t>
      </w:r>
      <w:r w:rsidRPr="00C67241">
        <w:rPr>
          <w:rFonts w:cs="Arial"/>
        </w:rPr>
        <w:t>18</w:t>
      </w:r>
      <w:r w:rsidRPr="00C67241">
        <w:rPr>
          <w:rFonts w:cs="Arial"/>
        </w:rPr>
        <w:t>日最高人民法院审判委员会第</w:t>
      </w:r>
      <w:r w:rsidRPr="00C67241">
        <w:rPr>
          <w:rFonts w:cs="Arial"/>
        </w:rPr>
        <w:t>735</w:t>
      </w:r>
      <w:r w:rsidRPr="00C67241">
        <w:rPr>
          <w:rFonts w:cs="Arial"/>
        </w:rPr>
        <w:t>次会议讨论通过，根据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65D55EC2" w14:textId="77777777" w:rsidR="00B75B69" w:rsidRDefault="00B75B69" w:rsidP="00EA2004">
      <w:pPr>
        <w:pStyle w:val="AD"/>
        <w:spacing w:line="276" w:lineRule="auto"/>
        <w:rPr>
          <w:rFonts w:cs="Arial"/>
        </w:rPr>
      </w:pPr>
    </w:p>
    <w:p w14:paraId="4D432119" w14:textId="3F48C5B4" w:rsidR="00DF7AE3" w:rsidRPr="00C67241" w:rsidRDefault="00DF7AE3" w:rsidP="00EA2004">
      <w:pPr>
        <w:pStyle w:val="AD"/>
        <w:spacing w:line="276" w:lineRule="auto"/>
        <w:rPr>
          <w:rFonts w:cs="Arial"/>
        </w:rPr>
      </w:pPr>
      <w:r w:rsidRPr="00C67241">
        <w:rPr>
          <w:rFonts w:cs="Arial"/>
        </w:rPr>
        <w:t xml:space="preserve">　　根据《中华人民共和国民法典》和《中华人民共和国海商法》的有关规定，结合我国海事审判实践并参照国际惯例，对审理船舶碰撞和触碰案件的财产损害赔偿规定如下：</w:t>
      </w:r>
    </w:p>
    <w:p w14:paraId="23599E51" w14:textId="77777777" w:rsidR="00DF7AE3" w:rsidRPr="00C67241" w:rsidRDefault="00DF7AE3" w:rsidP="00EA2004">
      <w:pPr>
        <w:pStyle w:val="AD"/>
        <w:spacing w:line="276" w:lineRule="auto"/>
        <w:rPr>
          <w:rFonts w:cs="Arial"/>
        </w:rPr>
      </w:pPr>
      <w:r w:rsidRPr="00C67241">
        <w:rPr>
          <w:rFonts w:cs="Arial"/>
        </w:rPr>
        <w:t xml:space="preserve">　　一、请求人可以请求赔偿对船舶碰撞或者触碰所造成的财产损失，船舶碰撞或者触碰后相继发生的有关费用和损失，为避免或者减少损害而产生的合理费用和损失，以及预期可得利益的损失。</w:t>
      </w:r>
    </w:p>
    <w:p w14:paraId="401B41EC" w14:textId="77777777" w:rsidR="00DF7AE3" w:rsidRPr="00C67241" w:rsidRDefault="00DF7AE3" w:rsidP="00EA2004">
      <w:pPr>
        <w:pStyle w:val="AD"/>
        <w:spacing w:line="276" w:lineRule="auto"/>
        <w:rPr>
          <w:rFonts w:cs="Arial"/>
        </w:rPr>
      </w:pPr>
      <w:r w:rsidRPr="00C67241">
        <w:rPr>
          <w:rFonts w:cs="Arial"/>
        </w:rPr>
        <w:t xml:space="preserve">　　因请求人的过错造成的损失或者使损失扩大的部分，不予赔偿。</w:t>
      </w:r>
    </w:p>
    <w:p w14:paraId="70BCD2EC" w14:textId="77777777" w:rsidR="00DF7AE3" w:rsidRPr="00C67241" w:rsidRDefault="00DF7AE3" w:rsidP="00EA2004">
      <w:pPr>
        <w:pStyle w:val="AD"/>
        <w:spacing w:line="276" w:lineRule="auto"/>
        <w:rPr>
          <w:rFonts w:cs="Arial"/>
        </w:rPr>
      </w:pPr>
      <w:r w:rsidRPr="00C67241">
        <w:rPr>
          <w:rFonts w:cs="Arial"/>
        </w:rPr>
        <w:t xml:space="preserve">　　二、赔偿应当尽量达到恢复原状，不能恢复原状的折价赔偿。</w:t>
      </w:r>
    </w:p>
    <w:p w14:paraId="16F49FEC" w14:textId="77777777" w:rsidR="00DF7AE3" w:rsidRPr="00C67241" w:rsidRDefault="00DF7AE3" w:rsidP="00EA2004">
      <w:pPr>
        <w:pStyle w:val="AD"/>
        <w:spacing w:line="276" w:lineRule="auto"/>
        <w:rPr>
          <w:rFonts w:cs="Arial"/>
        </w:rPr>
      </w:pPr>
      <w:r w:rsidRPr="00C67241">
        <w:rPr>
          <w:rFonts w:cs="Arial"/>
        </w:rPr>
        <w:t xml:space="preserve">　　三、船舶损害赔偿分为全损赔偿和部分损害赔偿。</w:t>
      </w:r>
    </w:p>
    <w:p w14:paraId="41A7E1B3" w14:textId="77777777" w:rsidR="00DF7AE3" w:rsidRPr="00C67241" w:rsidRDefault="00DF7AE3" w:rsidP="00EA2004">
      <w:pPr>
        <w:pStyle w:val="AD"/>
        <w:spacing w:line="276" w:lineRule="auto"/>
        <w:rPr>
          <w:rFonts w:cs="Arial"/>
        </w:rPr>
      </w:pPr>
      <w:r w:rsidRPr="00C67241">
        <w:rPr>
          <w:rFonts w:cs="Arial"/>
        </w:rPr>
        <w:t xml:space="preserve">　　（一）船舶全损的赔偿包括：</w:t>
      </w:r>
    </w:p>
    <w:p w14:paraId="608A5602" w14:textId="77777777" w:rsidR="00DF7AE3" w:rsidRPr="00C67241" w:rsidRDefault="00DF7AE3" w:rsidP="00EA2004">
      <w:pPr>
        <w:pStyle w:val="AD"/>
        <w:spacing w:line="276" w:lineRule="auto"/>
        <w:rPr>
          <w:rFonts w:cs="Arial"/>
        </w:rPr>
      </w:pPr>
      <w:r w:rsidRPr="00C67241">
        <w:rPr>
          <w:rFonts w:cs="Arial"/>
        </w:rPr>
        <w:t xml:space="preserve">　　船舶价值损失；</w:t>
      </w:r>
    </w:p>
    <w:p w14:paraId="36127D98" w14:textId="77777777" w:rsidR="00DF7AE3" w:rsidRPr="00C67241" w:rsidRDefault="00DF7AE3" w:rsidP="00EA2004">
      <w:pPr>
        <w:pStyle w:val="AD"/>
        <w:spacing w:line="276" w:lineRule="auto"/>
        <w:rPr>
          <w:rFonts w:cs="Arial"/>
        </w:rPr>
      </w:pPr>
      <w:r w:rsidRPr="00C67241">
        <w:rPr>
          <w:rFonts w:cs="Arial"/>
        </w:rPr>
        <w:t xml:space="preserve">　　未包括在船舶价值内的船舶上的燃料、物料、备件、供应品，渔船上的捕捞设备、网具、渔具等损失；</w:t>
      </w:r>
    </w:p>
    <w:p w14:paraId="7E68F526" w14:textId="77777777" w:rsidR="00DF7AE3" w:rsidRPr="00C67241" w:rsidRDefault="00DF7AE3" w:rsidP="00EA2004">
      <w:pPr>
        <w:pStyle w:val="AD"/>
        <w:spacing w:line="276" w:lineRule="auto"/>
        <w:rPr>
          <w:rFonts w:cs="Arial"/>
        </w:rPr>
      </w:pPr>
      <w:r w:rsidRPr="00C67241">
        <w:rPr>
          <w:rFonts w:cs="Arial"/>
        </w:rPr>
        <w:t xml:space="preserve">　　船员工资、遣返费及其他合理费用。</w:t>
      </w:r>
    </w:p>
    <w:p w14:paraId="1B91B735" w14:textId="77777777" w:rsidR="00DF7AE3" w:rsidRPr="00C67241" w:rsidRDefault="00DF7AE3" w:rsidP="00EA2004">
      <w:pPr>
        <w:pStyle w:val="AD"/>
        <w:spacing w:line="276" w:lineRule="auto"/>
        <w:rPr>
          <w:rFonts w:cs="Arial"/>
        </w:rPr>
      </w:pPr>
      <w:r w:rsidRPr="00C67241">
        <w:rPr>
          <w:rFonts w:cs="Arial"/>
        </w:rPr>
        <w:t xml:space="preserve">　　（二）船舶部分损害的赔偿包括：合理的船舶临时修理费、永久修理费及辅助费用、维持费用，但应满足下列条件：</w:t>
      </w:r>
    </w:p>
    <w:p w14:paraId="402E1E3B" w14:textId="77777777" w:rsidR="00DF7AE3" w:rsidRPr="00C67241" w:rsidRDefault="00DF7AE3" w:rsidP="00EA2004">
      <w:pPr>
        <w:pStyle w:val="AD"/>
        <w:spacing w:line="276" w:lineRule="auto"/>
        <w:rPr>
          <w:rFonts w:cs="Arial"/>
        </w:rPr>
      </w:pPr>
      <w:r w:rsidRPr="00C67241">
        <w:rPr>
          <w:rFonts w:cs="Arial"/>
        </w:rPr>
        <w:t xml:space="preserve">　　船舶应就近修理，除非请求人能证明在其他地方修理更能减少损失和节省费用，或者有其他合理的理由。如果船舶经临时修理可继续营运，请求人有责任进行临时修理；</w:t>
      </w:r>
    </w:p>
    <w:p w14:paraId="444A9D31" w14:textId="77777777" w:rsidR="00DF7AE3" w:rsidRPr="00C67241" w:rsidRDefault="00DF7AE3" w:rsidP="00EA2004">
      <w:pPr>
        <w:pStyle w:val="AD"/>
        <w:spacing w:line="276" w:lineRule="auto"/>
        <w:rPr>
          <w:rFonts w:cs="Arial"/>
        </w:rPr>
      </w:pPr>
      <w:r w:rsidRPr="00C67241">
        <w:rPr>
          <w:rFonts w:cs="Arial"/>
        </w:rPr>
        <w:t xml:space="preserve">　　船舶碰撞部位的修理，同请求人为保证船舶适航，或者</w:t>
      </w:r>
      <w:proofErr w:type="gramStart"/>
      <w:r w:rsidRPr="00C67241">
        <w:rPr>
          <w:rFonts w:cs="Arial"/>
        </w:rPr>
        <w:t>因另外</w:t>
      </w:r>
      <w:proofErr w:type="gramEnd"/>
      <w:r w:rsidRPr="00C67241">
        <w:rPr>
          <w:rFonts w:cs="Arial"/>
        </w:rPr>
        <w:t>事故所进行的修理，或者与船舶例行的检修一起进行时，赔偿仅限于修理本次船舶碰撞的受损部位所需的费用和损失。</w:t>
      </w:r>
    </w:p>
    <w:p w14:paraId="7D7D3FE2" w14:textId="77777777" w:rsidR="00DF7AE3" w:rsidRPr="00C67241" w:rsidRDefault="00DF7AE3" w:rsidP="00EA2004">
      <w:pPr>
        <w:pStyle w:val="AD"/>
        <w:spacing w:line="276" w:lineRule="auto"/>
        <w:rPr>
          <w:rFonts w:cs="Arial"/>
        </w:rPr>
      </w:pPr>
      <w:r w:rsidRPr="00C67241">
        <w:rPr>
          <w:rFonts w:cs="Arial"/>
        </w:rPr>
        <w:t xml:space="preserve">　　（三）船舶损害赔偿还包括：</w:t>
      </w:r>
    </w:p>
    <w:p w14:paraId="4908AE32" w14:textId="77777777" w:rsidR="00DF7AE3" w:rsidRPr="00C67241" w:rsidRDefault="00DF7AE3" w:rsidP="00EA2004">
      <w:pPr>
        <w:pStyle w:val="AD"/>
        <w:spacing w:line="276" w:lineRule="auto"/>
        <w:rPr>
          <w:rFonts w:cs="Arial"/>
        </w:rPr>
      </w:pPr>
      <w:r w:rsidRPr="00C67241">
        <w:rPr>
          <w:rFonts w:cs="Arial"/>
        </w:rPr>
        <w:t xml:space="preserve">　　合理的救助费，沉船的勘查、打捞和清除费用，设置沉船标志费用；</w:t>
      </w:r>
    </w:p>
    <w:p w14:paraId="6D0F9FFC" w14:textId="77777777" w:rsidR="00DF7AE3" w:rsidRPr="00C67241" w:rsidRDefault="00DF7AE3" w:rsidP="00EA2004">
      <w:pPr>
        <w:pStyle w:val="AD"/>
        <w:spacing w:line="276" w:lineRule="auto"/>
        <w:rPr>
          <w:rFonts w:cs="Arial"/>
        </w:rPr>
      </w:pPr>
      <w:r w:rsidRPr="00C67241">
        <w:rPr>
          <w:rFonts w:cs="Arial"/>
        </w:rPr>
        <w:t xml:space="preserve">　　拖航费用，本航次的租金或者运费损失，共同海损分摊；</w:t>
      </w:r>
    </w:p>
    <w:p w14:paraId="0B796F00" w14:textId="77777777" w:rsidR="00DF7AE3" w:rsidRPr="00C67241" w:rsidRDefault="00DF7AE3" w:rsidP="00EA2004">
      <w:pPr>
        <w:pStyle w:val="AD"/>
        <w:spacing w:line="276" w:lineRule="auto"/>
        <w:rPr>
          <w:rFonts w:cs="Arial"/>
        </w:rPr>
      </w:pPr>
      <w:r w:rsidRPr="00C67241">
        <w:rPr>
          <w:rFonts w:cs="Arial"/>
        </w:rPr>
        <w:t xml:space="preserve">　　合理的船期损失；</w:t>
      </w:r>
    </w:p>
    <w:p w14:paraId="4CA40E91" w14:textId="77777777" w:rsidR="00DF7AE3" w:rsidRPr="00C67241" w:rsidRDefault="00DF7AE3" w:rsidP="00EA2004">
      <w:pPr>
        <w:pStyle w:val="AD"/>
        <w:spacing w:line="276" w:lineRule="auto"/>
        <w:rPr>
          <w:rFonts w:cs="Arial"/>
        </w:rPr>
      </w:pPr>
      <w:r w:rsidRPr="00C67241">
        <w:rPr>
          <w:rFonts w:cs="Arial"/>
        </w:rPr>
        <w:t xml:space="preserve">　　其他合理的费用。</w:t>
      </w:r>
    </w:p>
    <w:p w14:paraId="4CCFBA06" w14:textId="77777777" w:rsidR="00DF7AE3" w:rsidRPr="00C67241" w:rsidRDefault="00DF7AE3" w:rsidP="00EA2004">
      <w:pPr>
        <w:pStyle w:val="AD"/>
        <w:spacing w:line="276" w:lineRule="auto"/>
        <w:rPr>
          <w:rFonts w:cs="Arial"/>
        </w:rPr>
      </w:pPr>
      <w:r w:rsidRPr="00C67241">
        <w:rPr>
          <w:rFonts w:cs="Arial"/>
        </w:rPr>
        <w:t xml:space="preserve">　　四、船上财产的损害赔偿包括：</w:t>
      </w:r>
    </w:p>
    <w:p w14:paraId="582060DA" w14:textId="77777777" w:rsidR="00DF7AE3" w:rsidRPr="00C67241" w:rsidRDefault="00DF7AE3" w:rsidP="00EA2004">
      <w:pPr>
        <w:pStyle w:val="AD"/>
        <w:spacing w:line="276" w:lineRule="auto"/>
        <w:rPr>
          <w:rFonts w:cs="Arial"/>
        </w:rPr>
      </w:pPr>
      <w:r w:rsidRPr="00C67241">
        <w:rPr>
          <w:rFonts w:cs="Arial"/>
        </w:rPr>
        <w:t xml:space="preserve">　　船上财产的灭失或者部分损坏引起的贬值损失；</w:t>
      </w:r>
    </w:p>
    <w:p w14:paraId="6D3081E1" w14:textId="77777777" w:rsidR="00DF7AE3" w:rsidRPr="00C67241" w:rsidRDefault="00DF7AE3" w:rsidP="00EA2004">
      <w:pPr>
        <w:pStyle w:val="AD"/>
        <w:spacing w:line="276" w:lineRule="auto"/>
        <w:rPr>
          <w:rFonts w:cs="Arial"/>
        </w:rPr>
      </w:pPr>
      <w:r w:rsidRPr="00C67241">
        <w:rPr>
          <w:rFonts w:cs="Arial"/>
        </w:rPr>
        <w:t xml:space="preserve">　　合理的修复或者处理费用；</w:t>
      </w:r>
    </w:p>
    <w:p w14:paraId="78F38A26" w14:textId="77777777" w:rsidR="00DF7AE3" w:rsidRPr="00C67241" w:rsidRDefault="00DF7AE3" w:rsidP="00EA2004">
      <w:pPr>
        <w:pStyle w:val="AD"/>
        <w:spacing w:line="276" w:lineRule="auto"/>
        <w:rPr>
          <w:rFonts w:cs="Arial"/>
        </w:rPr>
      </w:pPr>
      <w:r w:rsidRPr="00C67241">
        <w:rPr>
          <w:rFonts w:cs="Arial"/>
        </w:rPr>
        <w:t xml:space="preserve">　　合理的财产救助、打捞和清除费用，共同海损分摊；</w:t>
      </w:r>
    </w:p>
    <w:p w14:paraId="3207C5EC" w14:textId="77777777" w:rsidR="00DF7AE3" w:rsidRPr="00C67241" w:rsidRDefault="00DF7AE3" w:rsidP="00EA2004">
      <w:pPr>
        <w:pStyle w:val="AD"/>
        <w:spacing w:line="276" w:lineRule="auto"/>
        <w:rPr>
          <w:rFonts w:cs="Arial"/>
        </w:rPr>
      </w:pPr>
      <w:r w:rsidRPr="00C67241">
        <w:rPr>
          <w:rFonts w:cs="Arial"/>
        </w:rPr>
        <w:t xml:space="preserve">　　其他合理费用。</w:t>
      </w:r>
    </w:p>
    <w:p w14:paraId="6F40BAC9" w14:textId="77777777" w:rsidR="00DF7AE3" w:rsidRPr="00C67241" w:rsidRDefault="00DF7AE3" w:rsidP="00EA2004">
      <w:pPr>
        <w:pStyle w:val="AD"/>
        <w:spacing w:line="276" w:lineRule="auto"/>
        <w:rPr>
          <w:rFonts w:cs="Arial"/>
        </w:rPr>
      </w:pPr>
      <w:r w:rsidRPr="00C67241">
        <w:rPr>
          <w:rFonts w:cs="Arial"/>
        </w:rPr>
        <w:t xml:space="preserve">　　五、船舶触碰造成设施损害的赔偿包括：</w:t>
      </w:r>
    </w:p>
    <w:p w14:paraId="214A98DF" w14:textId="77777777" w:rsidR="00DF7AE3" w:rsidRPr="00C67241" w:rsidRDefault="00DF7AE3" w:rsidP="00EA2004">
      <w:pPr>
        <w:pStyle w:val="AD"/>
        <w:spacing w:line="276" w:lineRule="auto"/>
        <w:rPr>
          <w:rFonts w:cs="Arial"/>
        </w:rPr>
      </w:pPr>
      <w:r w:rsidRPr="00C67241">
        <w:rPr>
          <w:rFonts w:cs="Arial"/>
        </w:rPr>
        <w:t xml:space="preserve">　　设施的全损或者部分损坏修复费用；</w:t>
      </w:r>
    </w:p>
    <w:p w14:paraId="45D7738F" w14:textId="77777777" w:rsidR="00DF7AE3" w:rsidRPr="00C67241" w:rsidRDefault="00DF7AE3" w:rsidP="00EA2004">
      <w:pPr>
        <w:pStyle w:val="AD"/>
        <w:spacing w:line="276" w:lineRule="auto"/>
        <w:rPr>
          <w:rFonts w:cs="Arial"/>
        </w:rPr>
      </w:pPr>
      <w:r w:rsidRPr="00C67241">
        <w:rPr>
          <w:rFonts w:cs="Arial"/>
        </w:rPr>
        <w:lastRenderedPageBreak/>
        <w:t xml:space="preserve">　　设施修复前不能正常使用所产生的合理的收益损失。</w:t>
      </w:r>
    </w:p>
    <w:p w14:paraId="757918E7" w14:textId="77777777" w:rsidR="00DF7AE3" w:rsidRPr="00C67241" w:rsidRDefault="00DF7AE3" w:rsidP="00EA2004">
      <w:pPr>
        <w:pStyle w:val="AD"/>
        <w:spacing w:line="276" w:lineRule="auto"/>
        <w:rPr>
          <w:rFonts w:cs="Arial"/>
        </w:rPr>
      </w:pPr>
      <w:r w:rsidRPr="00C67241">
        <w:rPr>
          <w:rFonts w:cs="Arial"/>
        </w:rPr>
        <w:t xml:space="preserve">　　六、船舶碰撞或者触碰造成第三人财产损失的，应予赔偿。</w:t>
      </w:r>
    </w:p>
    <w:p w14:paraId="41BD3B99" w14:textId="77777777" w:rsidR="00DF7AE3" w:rsidRPr="00C67241" w:rsidRDefault="00DF7AE3" w:rsidP="00EA2004">
      <w:pPr>
        <w:pStyle w:val="AD"/>
        <w:spacing w:line="276" w:lineRule="auto"/>
        <w:rPr>
          <w:rFonts w:cs="Arial"/>
        </w:rPr>
      </w:pPr>
      <w:r w:rsidRPr="00C67241">
        <w:rPr>
          <w:rFonts w:cs="Arial"/>
        </w:rPr>
        <w:t xml:space="preserve">　　七、除赔偿本金外，利息损失也应赔偿。</w:t>
      </w:r>
    </w:p>
    <w:p w14:paraId="13A422CB" w14:textId="77777777" w:rsidR="00DF7AE3" w:rsidRPr="00C67241" w:rsidRDefault="00DF7AE3" w:rsidP="00EA2004">
      <w:pPr>
        <w:pStyle w:val="AD"/>
        <w:spacing w:line="276" w:lineRule="auto"/>
        <w:rPr>
          <w:rFonts w:cs="Arial"/>
        </w:rPr>
      </w:pPr>
      <w:r w:rsidRPr="00C67241">
        <w:rPr>
          <w:rFonts w:cs="Arial"/>
        </w:rPr>
        <w:t xml:space="preserve">　　八、船舶价值损失的计算，以船舶碰撞发生地当时类似船舶的市价确定；碰撞发生地无类似船舶市价的，以船舶船籍港类似船舶的市价确定，或者以其他地区类似船舶市价的平均价确定；没有市价的，以原船舶的造价或者购置价，扣除折旧（折旧率按年</w:t>
      </w:r>
      <w:r w:rsidRPr="00C67241">
        <w:rPr>
          <w:rFonts w:cs="Arial"/>
        </w:rPr>
        <w:t>4</w:t>
      </w:r>
      <w:r w:rsidRPr="00C67241">
        <w:rPr>
          <w:rFonts w:cs="Arial"/>
        </w:rPr>
        <w:t>－</w:t>
      </w:r>
      <w:r w:rsidRPr="00C67241">
        <w:rPr>
          <w:rFonts w:cs="Arial"/>
        </w:rPr>
        <w:t>10</w:t>
      </w:r>
      <w:r w:rsidRPr="00C67241">
        <w:rPr>
          <w:rFonts w:cs="Arial"/>
        </w:rPr>
        <w:t>％）计算；折旧后没有价值的按残值计算。</w:t>
      </w:r>
    </w:p>
    <w:p w14:paraId="1AD780CB" w14:textId="77777777" w:rsidR="00DF7AE3" w:rsidRPr="00C67241" w:rsidRDefault="00DF7AE3" w:rsidP="00EA2004">
      <w:pPr>
        <w:pStyle w:val="AD"/>
        <w:spacing w:line="276" w:lineRule="auto"/>
        <w:rPr>
          <w:rFonts w:cs="Arial"/>
        </w:rPr>
      </w:pPr>
      <w:r w:rsidRPr="00C67241">
        <w:rPr>
          <w:rFonts w:cs="Arial"/>
        </w:rPr>
        <w:t xml:space="preserve">　　船舶被打捞后尚有残值的，船舶价值应扣除残值。</w:t>
      </w:r>
    </w:p>
    <w:p w14:paraId="5874A451" w14:textId="77777777" w:rsidR="00DF7AE3" w:rsidRPr="00C67241" w:rsidRDefault="00DF7AE3" w:rsidP="00EA2004">
      <w:pPr>
        <w:pStyle w:val="AD"/>
        <w:spacing w:line="276" w:lineRule="auto"/>
        <w:rPr>
          <w:rFonts w:cs="Arial"/>
        </w:rPr>
      </w:pPr>
      <w:r w:rsidRPr="00C67241">
        <w:rPr>
          <w:rFonts w:cs="Arial"/>
        </w:rPr>
        <w:t xml:space="preserve">　　九、船上财产损失的计算：</w:t>
      </w:r>
    </w:p>
    <w:p w14:paraId="0DD09697" w14:textId="77777777" w:rsidR="00DF7AE3" w:rsidRPr="00C67241" w:rsidRDefault="00DF7AE3" w:rsidP="00EA2004">
      <w:pPr>
        <w:pStyle w:val="AD"/>
        <w:spacing w:line="276" w:lineRule="auto"/>
        <w:rPr>
          <w:rFonts w:cs="Arial"/>
        </w:rPr>
      </w:pPr>
      <w:r w:rsidRPr="00C67241">
        <w:rPr>
          <w:rFonts w:cs="Arial"/>
        </w:rPr>
        <w:t xml:space="preserve">　　（一）货物灭失的，按照货物的实际价值，即以货物装船时的价值加运费加请求人已支付的货物保险费计算，扣除可节省的费用；</w:t>
      </w:r>
    </w:p>
    <w:p w14:paraId="162DC632" w14:textId="77777777" w:rsidR="00DF7AE3" w:rsidRPr="00C67241" w:rsidRDefault="00DF7AE3" w:rsidP="00EA2004">
      <w:pPr>
        <w:pStyle w:val="AD"/>
        <w:spacing w:line="276" w:lineRule="auto"/>
        <w:rPr>
          <w:rFonts w:cs="Arial"/>
        </w:rPr>
      </w:pPr>
      <w:r w:rsidRPr="00C67241">
        <w:rPr>
          <w:rFonts w:cs="Arial"/>
        </w:rPr>
        <w:t xml:space="preserve">　　（二）货物损坏的，以修复所需的费用，或者以货物的实际价值扣除残值和</w:t>
      </w:r>
      <w:proofErr w:type="gramStart"/>
      <w:r w:rsidRPr="00C67241">
        <w:rPr>
          <w:rFonts w:cs="Arial"/>
        </w:rPr>
        <w:t>可</w:t>
      </w:r>
      <w:proofErr w:type="gramEnd"/>
      <w:r w:rsidRPr="00C67241">
        <w:rPr>
          <w:rFonts w:cs="Arial"/>
        </w:rPr>
        <w:t>节省的费用计算；</w:t>
      </w:r>
    </w:p>
    <w:p w14:paraId="75192D80" w14:textId="77777777" w:rsidR="00DF7AE3" w:rsidRPr="00C67241" w:rsidRDefault="00DF7AE3" w:rsidP="00EA2004">
      <w:pPr>
        <w:pStyle w:val="AD"/>
        <w:spacing w:line="276" w:lineRule="auto"/>
        <w:rPr>
          <w:rFonts w:cs="Arial"/>
        </w:rPr>
      </w:pPr>
      <w:r w:rsidRPr="00C67241">
        <w:rPr>
          <w:rFonts w:cs="Arial"/>
        </w:rPr>
        <w:t xml:space="preserve">　　（三）由于船舶碰撞在约定的时间内迟延交付所产生的损失，按迟延交付货物的实际价值加预期可得利润与到岸时的市价的差价计算，但预期可得利润不得超过货物实际价值的</w:t>
      </w:r>
      <w:r w:rsidRPr="00C67241">
        <w:rPr>
          <w:rFonts w:cs="Arial"/>
        </w:rPr>
        <w:t>10</w:t>
      </w:r>
      <w:r w:rsidRPr="00C67241">
        <w:rPr>
          <w:rFonts w:cs="Arial"/>
        </w:rPr>
        <w:t>％；</w:t>
      </w:r>
    </w:p>
    <w:p w14:paraId="61F37053" w14:textId="77777777" w:rsidR="00DF7AE3" w:rsidRPr="00C67241" w:rsidRDefault="00DF7AE3" w:rsidP="00EA2004">
      <w:pPr>
        <w:pStyle w:val="AD"/>
        <w:spacing w:line="276" w:lineRule="auto"/>
        <w:rPr>
          <w:rFonts w:cs="Arial"/>
        </w:rPr>
      </w:pPr>
      <w:r w:rsidRPr="00C67241">
        <w:rPr>
          <w:rFonts w:cs="Arial"/>
        </w:rPr>
        <w:t xml:space="preserve">　　（四）船上捕捞的鱼货，以实际的鱼货价值计算。鱼货价值参照海事发生时当地市价，扣除可节省的费用。</w:t>
      </w:r>
    </w:p>
    <w:p w14:paraId="5328FE7C" w14:textId="77777777" w:rsidR="00DF7AE3" w:rsidRPr="00C67241" w:rsidRDefault="00DF7AE3" w:rsidP="00EA2004">
      <w:pPr>
        <w:pStyle w:val="AD"/>
        <w:spacing w:line="276" w:lineRule="auto"/>
        <w:rPr>
          <w:rFonts w:cs="Arial"/>
        </w:rPr>
      </w:pPr>
      <w:r w:rsidRPr="00C67241">
        <w:rPr>
          <w:rFonts w:cs="Arial"/>
        </w:rPr>
        <w:t xml:space="preserve">　　（五）船上渔具、网具的种类和数量，以本次出海捕捞作业所需量扣减现存量计算，但所需量超过渔政部门规定或者许可的种类和数量的，不予认定；渔具、网具的价值，按原购置价或者原造价扣除折旧费用和残值计算；</w:t>
      </w:r>
    </w:p>
    <w:p w14:paraId="66B7CF2F" w14:textId="77777777" w:rsidR="00DF7AE3" w:rsidRPr="00C67241" w:rsidRDefault="00DF7AE3" w:rsidP="00EA2004">
      <w:pPr>
        <w:pStyle w:val="AD"/>
        <w:spacing w:line="276" w:lineRule="auto"/>
        <w:rPr>
          <w:rFonts w:cs="Arial"/>
        </w:rPr>
      </w:pPr>
      <w:r w:rsidRPr="00C67241">
        <w:rPr>
          <w:rFonts w:cs="Arial"/>
        </w:rPr>
        <w:t xml:space="preserve">　　（六）旅客行李、物品（包括自带行李）的损失，属本</w:t>
      </w:r>
      <w:proofErr w:type="gramStart"/>
      <w:r w:rsidRPr="00C67241">
        <w:rPr>
          <w:rFonts w:cs="Arial"/>
        </w:rPr>
        <w:t>船旅客</w:t>
      </w:r>
      <w:proofErr w:type="gramEnd"/>
      <w:r w:rsidRPr="00C67241">
        <w:rPr>
          <w:rFonts w:cs="Arial"/>
        </w:rPr>
        <w:t>的损失，依照海商法的规定处理；属他船旅客的损失，可参照旅客运输合同中有关旅客行李灭失或者损坏的赔偿规定处理；</w:t>
      </w:r>
    </w:p>
    <w:p w14:paraId="34942CBF" w14:textId="77777777" w:rsidR="00DF7AE3" w:rsidRPr="00C67241" w:rsidRDefault="00DF7AE3" w:rsidP="00EA2004">
      <w:pPr>
        <w:pStyle w:val="AD"/>
        <w:spacing w:line="276" w:lineRule="auto"/>
        <w:rPr>
          <w:rFonts w:cs="Arial"/>
        </w:rPr>
      </w:pPr>
      <w:r w:rsidRPr="00C67241">
        <w:rPr>
          <w:rFonts w:cs="Arial"/>
        </w:rPr>
        <w:t xml:space="preserve">　　（七）船员个人生活必需品的损失，按实际损失适当予以赔偿；</w:t>
      </w:r>
    </w:p>
    <w:p w14:paraId="338559BA" w14:textId="77777777" w:rsidR="00DF7AE3" w:rsidRPr="00C67241" w:rsidRDefault="00DF7AE3" w:rsidP="00EA2004">
      <w:pPr>
        <w:pStyle w:val="AD"/>
        <w:spacing w:line="276" w:lineRule="auto"/>
        <w:rPr>
          <w:rFonts w:cs="Arial"/>
        </w:rPr>
      </w:pPr>
      <w:r w:rsidRPr="00C67241">
        <w:rPr>
          <w:rFonts w:cs="Arial"/>
        </w:rPr>
        <w:t xml:space="preserve">　　（八）承运人与旅客书面约定由承运人保管的货币、金银、珠宝、有价证券或者其他贵重物品的损失，依海商法的规定处理；船员、旅客、其他人员个人携带的货币、金银、珠宝、有价证券或者其他贵重物品的损失，不予认定；</w:t>
      </w:r>
    </w:p>
    <w:p w14:paraId="1DD01335" w14:textId="77777777" w:rsidR="00DF7AE3" w:rsidRPr="00C67241" w:rsidRDefault="00DF7AE3" w:rsidP="00EA2004">
      <w:pPr>
        <w:pStyle w:val="AD"/>
        <w:spacing w:line="276" w:lineRule="auto"/>
        <w:rPr>
          <w:rFonts w:cs="Arial"/>
        </w:rPr>
      </w:pPr>
      <w:r w:rsidRPr="00C67241">
        <w:rPr>
          <w:rFonts w:cs="Arial"/>
        </w:rPr>
        <w:t xml:space="preserve">　　（九）船上其他财产的损失，按其实际价值计算。</w:t>
      </w:r>
    </w:p>
    <w:p w14:paraId="527D9B8A" w14:textId="77777777" w:rsidR="00DF7AE3" w:rsidRPr="00C67241" w:rsidRDefault="00DF7AE3" w:rsidP="00EA2004">
      <w:pPr>
        <w:pStyle w:val="AD"/>
        <w:spacing w:line="276" w:lineRule="auto"/>
        <w:rPr>
          <w:rFonts w:cs="Arial"/>
        </w:rPr>
      </w:pPr>
      <w:r w:rsidRPr="00C67241">
        <w:rPr>
          <w:rFonts w:cs="Arial"/>
        </w:rPr>
        <w:t xml:space="preserve">　　十、船期损失的计算：</w:t>
      </w:r>
    </w:p>
    <w:p w14:paraId="37C4DB52" w14:textId="77777777" w:rsidR="00DF7AE3" w:rsidRPr="00C67241" w:rsidRDefault="00DF7AE3" w:rsidP="00EA2004">
      <w:pPr>
        <w:pStyle w:val="AD"/>
        <w:spacing w:line="276" w:lineRule="auto"/>
        <w:rPr>
          <w:rFonts w:cs="Arial"/>
        </w:rPr>
      </w:pPr>
      <w:r w:rsidRPr="00C67241">
        <w:rPr>
          <w:rFonts w:cs="Arial"/>
        </w:rPr>
        <w:t xml:space="preserve">　　期限：船舶全损的，以找到替代船所需的合理期间为限，但最长不得超过两个月；船舶部分损害的修船期限，以实际修复所需的合理期间为限，其中包括联系、住</w:t>
      </w:r>
      <w:proofErr w:type="gramStart"/>
      <w:r w:rsidRPr="00C67241">
        <w:rPr>
          <w:rFonts w:cs="Arial"/>
        </w:rPr>
        <w:t>坞</w:t>
      </w:r>
      <w:proofErr w:type="gramEnd"/>
      <w:r w:rsidRPr="00C67241">
        <w:rPr>
          <w:rFonts w:cs="Arial"/>
        </w:rPr>
        <w:t>、验船等所需的合理时间；渔业船舶，按上述期限扣除休渔期为限，或者以一个渔汛期为限。</w:t>
      </w:r>
    </w:p>
    <w:p w14:paraId="161E98A1" w14:textId="77777777" w:rsidR="00DF7AE3" w:rsidRPr="00C67241" w:rsidRDefault="00DF7AE3" w:rsidP="00EA2004">
      <w:pPr>
        <w:pStyle w:val="AD"/>
        <w:spacing w:line="276" w:lineRule="auto"/>
        <w:rPr>
          <w:rFonts w:cs="Arial"/>
        </w:rPr>
      </w:pPr>
      <w:r w:rsidRPr="00C67241">
        <w:rPr>
          <w:rFonts w:cs="Arial"/>
        </w:rPr>
        <w:t xml:space="preserve">　　船期损失，一般以船舶碰撞前后各两个航次的平均净盈利计算；无前后各两个航次可参照的，以其他相应航次的平均净盈利计算。</w:t>
      </w:r>
    </w:p>
    <w:p w14:paraId="2ED2290A" w14:textId="77777777" w:rsidR="00DF7AE3" w:rsidRPr="00C67241" w:rsidRDefault="00DF7AE3" w:rsidP="00EA2004">
      <w:pPr>
        <w:pStyle w:val="AD"/>
        <w:spacing w:line="276" w:lineRule="auto"/>
        <w:rPr>
          <w:rFonts w:cs="Arial"/>
        </w:rPr>
      </w:pPr>
      <w:r w:rsidRPr="00C67241">
        <w:rPr>
          <w:rFonts w:cs="Arial"/>
        </w:rPr>
        <w:t xml:space="preserve">　　渔船渔汛损失，以该渔船前</w:t>
      </w:r>
      <w:r w:rsidRPr="00C67241">
        <w:rPr>
          <w:rFonts w:cs="Arial"/>
        </w:rPr>
        <w:t>3</w:t>
      </w:r>
      <w:r w:rsidRPr="00C67241">
        <w:rPr>
          <w:rFonts w:cs="Arial"/>
        </w:rPr>
        <w:t>年的同期渔汛平均净收益计算，或者以本年内同期同类渔船的平均净收益计算。计算渔汛损失时，应当考虑到碰撞渔船在对船</w:t>
      </w:r>
      <w:proofErr w:type="gramStart"/>
      <w:r w:rsidRPr="00C67241">
        <w:rPr>
          <w:rFonts w:cs="Arial"/>
        </w:rPr>
        <w:t>捕渔</w:t>
      </w:r>
      <w:proofErr w:type="gramEnd"/>
      <w:r w:rsidRPr="00C67241">
        <w:rPr>
          <w:rFonts w:cs="Arial"/>
        </w:rPr>
        <w:t>作业或者围网灯光</w:t>
      </w:r>
      <w:proofErr w:type="gramStart"/>
      <w:r w:rsidRPr="00C67241">
        <w:rPr>
          <w:rFonts w:cs="Arial"/>
        </w:rPr>
        <w:t>捕渔</w:t>
      </w:r>
      <w:proofErr w:type="gramEnd"/>
      <w:r w:rsidRPr="00C67241">
        <w:rPr>
          <w:rFonts w:cs="Arial"/>
        </w:rPr>
        <w:t>作业中的作用等因素。</w:t>
      </w:r>
    </w:p>
    <w:p w14:paraId="4F7D2239" w14:textId="77777777" w:rsidR="00DF7AE3" w:rsidRPr="00C67241" w:rsidRDefault="00DF7AE3" w:rsidP="00EA2004">
      <w:pPr>
        <w:pStyle w:val="AD"/>
        <w:spacing w:line="276" w:lineRule="auto"/>
        <w:rPr>
          <w:rFonts w:cs="Arial"/>
        </w:rPr>
      </w:pPr>
      <w:r w:rsidRPr="00C67241">
        <w:rPr>
          <w:rFonts w:cs="Arial"/>
        </w:rPr>
        <w:t xml:space="preserve">　　十一、租金或者运费损失的计算：</w:t>
      </w:r>
    </w:p>
    <w:p w14:paraId="0E96CA63" w14:textId="77777777" w:rsidR="00DF7AE3" w:rsidRPr="00C67241" w:rsidRDefault="00DF7AE3" w:rsidP="00EA2004">
      <w:pPr>
        <w:pStyle w:val="AD"/>
        <w:spacing w:line="276" w:lineRule="auto"/>
        <w:rPr>
          <w:rFonts w:cs="Arial"/>
        </w:rPr>
      </w:pPr>
      <w:r w:rsidRPr="00C67241">
        <w:rPr>
          <w:rFonts w:cs="Arial"/>
        </w:rPr>
        <w:t xml:space="preserve">　　碰撞导致期租合同承租人停租或者不付租金的，以停租或者不付租金额，扣除可节省的费用计算。</w:t>
      </w:r>
    </w:p>
    <w:p w14:paraId="49DEFE19" w14:textId="77777777" w:rsidR="00DF7AE3" w:rsidRPr="00C67241" w:rsidRDefault="00DF7AE3" w:rsidP="00EA2004">
      <w:pPr>
        <w:pStyle w:val="AD"/>
        <w:spacing w:line="276" w:lineRule="auto"/>
        <w:rPr>
          <w:rFonts w:cs="Arial"/>
        </w:rPr>
      </w:pPr>
      <w:r w:rsidRPr="00C67241">
        <w:rPr>
          <w:rFonts w:cs="Arial"/>
        </w:rPr>
        <w:lastRenderedPageBreak/>
        <w:t xml:space="preserve">　　因货物灭失或者损坏导致到付运费损失的，以尚未收取的运费金额扣除可节省的费用计算。</w:t>
      </w:r>
    </w:p>
    <w:p w14:paraId="0AC6DF86" w14:textId="77777777" w:rsidR="00DF7AE3" w:rsidRPr="00C67241" w:rsidRDefault="00DF7AE3" w:rsidP="00EA2004">
      <w:pPr>
        <w:pStyle w:val="AD"/>
        <w:spacing w:line="276" w:lineRule="auto"/>
        <w:rPr>
          <w:rFonts w:cs="Arial"/>
        </w:rPr>
      </w:pPr>
      <w:r w:rsidRPr="00C67241">
        <w:rPr>
          <w:rFonts w:cs="Arial"/>
        </w:rPr>
        <w:t xml:space="preserve">　　十二、设施损害赔偿的计算：</w:t>
      </w:r>
    </w:p>
    <w:p w14:paraId="0A79D460" w14:textId="77777777" w:rsidR="00DF7AE3" w:rsidRPr="00C67241" w:rsidRDefault="00DF7AE3" w:rsidP="00EA2004">
      <w:pPr>
        <w:pStyle w:val="AD"/>
        <w:spacing w:line="276" w:lineRule="auto"/>
        <w:rPr>
          <w:rFonts w:cs="Arial"/>
        </w:rPr>
      </w:pPr>
      <w:r w:rsidRPr="00C67241">
        <w:rPr>
          <w:rFonts w:cs="Arial"/>
        </w:rPr>
        <w:t xml:space="preserve">　　期限：以实际停止使用期间扣除常规检修的期间为限；</w:t>
      </w:r>
    </w:p>
    <w:p w14:paraId="7ED51F4B" w14:textId="77777777" w:rsidR="00DF7AE3" w:rsidRPr="00C67241" w:rsidRDefault="00DF7AE3" w:rsidP="00EA2004">
      <w:pPr>
        <w:pStyle w:val="AD"/>
        <w:spacing w:line="276" w:lineRule="auto"/>
        <w:rPr>
          <w:rFonts w:cs="Arial"/>
        </w:rPr>
      </w:pPr>
      <w:r w:rsidRPr="00C67241">
        <w:rPr>
          <w:rFonts w:cs="Arial"/>
        </w:rPr>
        <w:t xml:space="preserve">　　设施部分损坏或者全损，分别以合理的修复费用或者重新建造的费用，扣除已使用年限的折旧费计算；</w:t>
      </w:r>
    </w:p>
    <w:p w14:paraId="511E77D5" w14:textId="77777777" w:rsidR="00DF7AE3" w:rsidRPr="00C67241" w:rsidRDefault="00DF7AE3" w:rsidP="00EA2004">
      <w:pPr>
        <w:pStyle w:val="AD"/>
        <w:spacing w:line="276" w:lineRule="auto"/>
        <w:rPr>
          <w:rFonts w:cs="Arial"/>
        </w:rPr>
      </w:pPr>
      <w:r w:rsidRPr="00C67241">
        <w:rPr>
          <w:rFonts w:cs="Arial"/>
        </w:rPr>
        <w:t xml:space="preserve">　　设施使用的收益损失，以实际减少的净收益，即按停止使用前</w:t>
      </w:r>
      <w:r w:rsidRPr="00C67241">
        <w:rPr>
          <w:rFonts w:cs="Arial"/>
        </w:rPr>
        <w:t>3</w:t>
      </w:r>
      <w:r w:rsidRPr="00C67241">
        <w:rPr>
          <w:rFonts w:cs="Arial"/>
        </w:rPr>
        <w:t>个月的平均净盈利计算；部分使用并有收益的，应当扣减。</w:t>
      </w:r>
    </w:p>
    <w:p w14:paraId="18E7FC53" w14:textId="77777777" w:rsidR="00DF7AE3" w:rsidRPr="00C67241" w:rsidRDefault="00DF7AE3" w:rsidP="00EA2004">
      <w:pPr>
        <w:pStyle w:val="AD"/>
        <w:spacing w:line="276" w:lineRule="auto"/>
        <w:rPr>
          <w:rFonts w:cs="Arial"/>
        </w:rPr>
      </w:pPr>
      <w:r w:rsidRPr="00C67241">
        <w:rPr>
          <w:rFonts w:cs="Arial"/>
        </w:rPr>
        <w:t xml:space="preserve">　　十三、利息损失的计算：</w:t>
      </w:r>
    </w:p>
    <w:p w14:paraId="16C7BCBE" w14:textId="77777777" w:rsidR="00DF7AE3" w:rsidRPr="00C67241" w:rsidRDefault="00DF7AE3" w:rsidP="00EA2004">
      <w:pPr>
        <w:pStyle w:val="AD"/>
        <w:spacing w:line="276" w:lineRule="auto"/>
        <w:rPr>
          <w:rFonts w:cs="Arial"/>
        </w:rPr>
      </w:pPr>
      <w:r w:rsidRPr="00C67241">
        <w:rPr>
          <w:rFonts w:cs="Arial"/>
        </w:rPr>
        <w:t xml:space="preserve">　　船舶价值的损失利息，从船期损失停止计算之日起至判决或者调解指定的应付之日止；</w:t>
      </w:r>
    </w:p>
    <w:p w14:paraId="07A08E88" w14:textId="77777777" w:rsidR="00DF7AE3" w:rsidRPr="00C67241" w:rsidRDefault="00DF7AE3" w:rsidP="00EA2004">
      <w:pPr>
        <w:pStyle w:val="AD"/>
        <w:spacing w:line="276" w:lineRule="auto"/>
        <w:rPr>
          <w:rFonts w:cs="Arial"/>
        </w:rPr>
      </w:pPr>
      <w:r w:rsidRPr="00C67241">
        <w:rPr>
          <w:rFonts w:cs="Arial"/>
        </w:rPr>
        <w:t xml:space="preserve">　　其他各项损失的利息，从损失发生之日或者费用产生之日起计算至判决或调解指定的应付之日止；</w:t>
      </w:r>
    </w:p>
    <w:p w14:paraId="3588B227" w14:textId="77777777" w:rsidR="00DF7AE3" w:rsidRPr="00C67241" w:rsidRDefault="00DF7AE3" w:rsidP="00EA2004">
      <w:pPr>
        <w:pStyle w:val="AD"/>
        <w:spacing w:line="276" w:lineRule="auto"/>
        <w:rPr>
          <w:rFonts w:cs="Arial"/>
        </w:rPr>
      </w:pPr>
      <w:r w:rsidRPr="00C67241">
        <w:rPr>
          <w:rFonts w:cs="Arial"/>
        </w:rPr>
        <w:t xml:space="preserve">　　利息按本金性质的同期利率计算。</w:t>
      </w:r>
    </w:p>
    <w:p w14:paraId="5827453A" w14:textId="77777777" w:rsidR="00DF7AE3" w:rsidRPr="00C67241" w:rsidRDefault="00DF7AE3" w:rsidP="00EA2004">
      <w:pPr>
        <w:pStyle w:val="AD"/>
        <w:spacing w:line="276" w:lineRule="auto"/>
        <w:rPr>
          <w:rFonts w:cs="Arial"/>
        </w:rPr>
      </w:pPr>
      <w:r w:rsidRPr="00C67241">
        <w:rPr>
          <w:rFonts w:cs="Arial"/>
        </w:rPr>
        <w:t xml:space="preserve">　　十四、计算损害赔偿的货币，当事人有约定的，依约定；没有约定的，按以下相关的货币计算：</w:t>
      </w:r>
    </w:p>
    <w:p w14:paraId="7597B1B6" w14:textId="77777777" w:rsidR="00DF7AE3" w:rsidRPr="00C67241" w:rsidRDefault="00DF7AE3" w:rsidP="00EA2004">
      <w:pPr>
        <w:pStyle w:val="AD"/>
        <w:spacing w:line="276" w:lineRule="auto"/>
        <w:rPr>
          <w:rFonts w:cs="Arial"/>
        </w:rPr>
      </w:pPr>
      <w:r w:rsidRPr="00C67241">
        <w:rPr>
          <w:rFonts w:cs="Arial"/>
        </w:rPr>
        <w:t xml:space="preserve">　　按船舶营运或者生产经营所使用的货币计算；</w:t>
      </w:r>
    </w:p>
    <w:p w14:paraId="578985AE" w14:textId="77777777" w:rsidR="00DF7AE3" w:rsidRPr="00C67241" w:rsidRDefault="00DF7AE3" w:rsidP="00EA2004">
      <w:pPr>
        <w:pStyle w:val="AD"/>
        <w:spacing w:line="276" w:lineRule="auto"/>
        <w:rPr>
          <w:rFonts w:cs="Arial"/>
        </w:rPr>
      </w:pPr>
      <w:r w:rsidRPr="00C67241">
        <w:rPr>
          <w:rFonts w:cs="Arial"/>
        </w:rPr>
        <w:t xml:space="preserve">　　船载进、出口货物的价值，按买卖合同或者提单、运单记明的货币计算；</w:t>
      </w:r>
    </w:p>
    <w:p w14:paraId="51DA5A13" w14:textId="77777777" w:rsidR="00DF7AE3" w:rsidRPr="00C67241" w:rsidRDefault="00DF7AE3" w:rsidP="00EA2004">
      <w:pPr>
        <w:pStyle w:val="AD"/>
        <w:spacing w:line="276" w:lineRule="auto"/>
        <w:rPr>
          <w:rFonts w:cs="Arial"/>
        </w:rPr>
      </w:pPr>
      <w:r w:rsidRPr="00C67241">
        <w:rPr>
          <w:rFonts w:cs="Arial"/>
        </w:rPr>
        <w:t xml:space="preserve">　　以特别提款权计算损失的，按法院判决或者调解之日的兑换率换算成相应的货币。</w:t>
      </w:r>
    </w:p>
    <w:p w14:paraId="40BE5A07" w14:textId="77777777" w:rsidR="00DF7AE3" w:rsidRPr="00C67241" w:rsidRDefault="00DF7AE3" w:rsidP="00EA2004">
      <w:pPr>
        <w:pStyle w:val="AD"/>
        <w:spacing w:line="276" w:lineRule="auto"/>
        <w:rPr>
          <w:rFonts w:cs="Arial"/>
        </w:rPr>
      </w:pPr>
      <w:r w:rsidRPr="00C67241">
        <w:rPr>
          <w:rFonts w:cs="Arial"/>
        </w:rPr>
        <w:t xml:space="preserve">　　十五、本规定不包括对船舶碰撞或者触碰责任的确定，不影响船舶所有人或者承运人依法享受免责和责任限制的权利。</w:t>
      </w:r>
    </w:p>
    <w:p w14:paraId="61909130" w14:textId="77777777" w:rsidR="00DF7AE3" w:rsidRPr="00C67241" w:rsidRDefault="00DF7AE3" w:rsidP="00EA2004">
      <w:pPr>
        <w:pStyle w:val="AD"/>
        <w:spacing w:line="276" w:lineRule="auto"/>
        <w:rPr>
          <w:rFonts w:cs="Arial"/>
        </w:rPr>
      </w:pPr>
      <w:r w:rsidRPr="00C67241">
        <w:rPr>
          <w:rFonts w:cs="Arial"/>
        </w:rPr>
        <w:t xml:space="preserve">　　十六、本规定中下列用语的含义：</w:t>
      </w:r>
    </w:p>
    <w:p w14:paraId="021EC5B1"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船舶</w:t>
      </w:r>
      <w:r w:rsidRPr="00C67241">
        <w:rPr>
          <w:rFonts w:cs="Arial"/>
        </w:rPr>
        <w:t>”</w:t>
      </w:r>
      <w:r w:rsidRPr="00C67241">
        <w:rPr>
          <w:rFonts w:cs="Arial"/>
        </w:rPr>
        <w:t>是指所有用作或者能够用作水上运输工具的各类水上船筏，包括非排水船舶和水上飞机。但是用于军事的和政府公务的船舶除外。</w:t>
      </w:r>
    </w:p>
    <w:p w14:paraId="7192D650"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设施</w:t>
      </w:r>
      <w:r w:rsidRPr="00C67241">
        <w:rPr>
          <w:rFonts w:cs="Arial"/>
        </w:rPr>
        <w:t>”</w:t>
      </w:r>
      <w:r w:rsidRPr="00C67241">
        <w:rPr>
          <w:rFonts w:cs="Arial"/>
        </w:rPr>
        <w:t>是指人为设置的固定或者可移动的构造物，包括固定平台、浮鼓、码头、堤坝、桥梁、敷设或者架设的电缆、管道等。</w:t>
      </w:r>
    </w:p>
    <w:p w14:paraId="2934B20D"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船舶碰撞</w:t>
      </w:r>
      <w:r w:rsidRPr="00C67241">
        <w:rPr>
          <w:rFonts w:cs="Arial"/>
        </w:rPr>
        <w:t>”</w:t>
      </w:r>
      <w:r w:rsidRPr="00C67241">
        <w:rPr>
          <w:rFonts w:cs="Arial"/>
        </w:rPr>
        <w:t>是指在海上或者与海相通的可航水域，两艘或者两艘以上的船舶之间发生接触或者没有直接接触，造成财产损害的事故。</w:t>
      </w:r>
    </w:p>
    <w:p w14:paraId="659F785C"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船舶触碰</w:t>
      </w:r>
      <w:r w:rsidRPr="00C67241">
        <w:rPr>
          <w:rFonts w:cs="Arial"/>
        </w:rPr>
        <w:t>”</w:t>
      </w:r>
      <w:r w:rsidRPr="00C67241">
        <w:rPr>
          <w:rFonts w:cs="Arial"/>
        </w:rPr>
        <w:t>是指船舶与设施或者障碍物发生接触并造成财产损害的事故。</w:t>
      </w:r>
    </w:p>
    <w:p w14:paraId="31D940E2"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船舶全损</w:t>
      </w:r>
      <w:r w:rsidRPr="00C67241">
        <w:rPr>
          <w:rFonts w:cs="Arial"/>
        </w:rPr>
        <w:t>”</w:t>
      </w:r>
      <w:r w:rsidRPr="00C67241">
        <w:rPr>
          <w:rFonts w:cs="Arial"/>
        </w:rPr>
        <w:t>是指船舶实际全部损失，或者损坏已达到相当严重的程度，以至于救助、打捞、修理费等费用之和达到或者超过碰撞或者触碰发生前的船舶价值。</w:t>
      </w:r>
    </w:p>
    <w:p w14:paraId="769AE14F"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辅助费用</w:t>
      </w:r>
      <w:r w:rsidRPr="00C67241">
        <w:rPr>
          <w:rFonts w:cs="Arial"/>
        </w:rPr>
        <w:t>”</w:t>
      </w:r>
      <w:r w:rsidRPr="00C67241">
        <w:rPr>
          <w:rFonts w:cs="Arial"/>
        </w:rPr>
        <w:t>是指为进行修理而产生的合理费用，包括必要的进坞费、清航除气费、排放油污水处理费、港口使费、引航费、检验费以及修船期间所产生的住</w:t>
      </w:r>
      <w:proofErr w:type="gramStart"/>
      <w:r w:rsidRPr="00C67241">
        <w:rPr>
          <w:rFonts w:cs="Arial"/>
        </w:rPr>
        <w:t>坞</w:t>
      </w:r>
      <w:proofErr w:type="gramEnd"/>
      <w:r w:rsidRPr="00C67241">
        <w:rPr>
          <w:rFonts w:cs="Arial"/>
        </w:rPr>
        <w:t>费、码头费等费用，但不限于上述费用。</w:t>
      </w:r>
    </w:p>
    <w:p w14:paraId="2EC29148" w14:textId="77777777" w:rsidR="00DF7AE3" w:rsidRPr="00C67241" w:rsidRDefault="00DF7AE3" w:rsidP="00EA2004">
      <w:pPr>
        <w:pStyle w:val="AD"/>
        <w:spacing w:line="276" w:lineRule="auto"/>
        <w:rPr>
          <w:rFonts w:cs="Arial"/>
        </w:rPr>
      </w:pPr>
      <w:r w:rsidRPr="00C67241">
        <w:rPr>
          <w:rFonts w:cs="Arial"/>
        </w:rPr>
        <w:t xml:space="preserve">　　</w:t>
      </w:r>
      <w:r w:rsidRPr="00C67241">
        <w:rPr>
          <w:rFonts w:cs="Arial"/>
        </w:rPr>
        <w:t>“</w:t>
      </w:r>
      <w:r w:rsidRPr="00C67241">
        <w:rPr>
          <w:rFonts w:cs="Arial"/>
        </w:rPr>
        <w:t>维持费用</w:t>
      </w:r>
      <w:r w:rsidRPr="00C67241">
        <w:rPr>
          <w:rFonts w:cs="Arial"/>
        </w:rPr>
        <w:t>”</w:t>
      </w:r>
      <w:r w:rsidRPr="00C67241">
        <w:rPr>
          <w:rFonts w:cs="Arial"/>
        </w:rPr>
        <w:t>是指船舶修理期间，船舶和船员日常消耗的费用，包括燃料、物料、淡水及供应品的消耗和船员工资等。</w:t>
      </w:r>
    </w:p>
    <w:p w14:paraId="794C3B1D" w14:textId="77777777" w:rsidR="00DF7AE3" w:rsidRPr="00C67241" w:rsidRDefault="00DF7AE3" w:rsidP="00EA2004">
      <w:pPr>
        <w:pStyle w:val="AD"/>
        <w:spacing w:line="276" w:lineRule="auto"/>
        <w:rPr>
          <w:rFonts w:cs="Arial"/>
        </w:rPr>
      </w:pPr>
      <w:r w:rsidRPr="00C67241">
        <w:rPr>
          <w:rFonts w:cs="Arial"/>
        </w:rPr>
        <w:t xml:space="preserve">　　十七、本规定自发布之日起施行。</w:t>
      </w:r>
    </w:p>
    <w:p w14:paraId="67E175ED" w14:textId="77777777" w:rsidR="00B75B69" w:rsidRDefault="00B75B69" w:rsidP="00EA2004">
      <w:pPr>
        <w:pStyle w:val="AD"/>
        <w:spacing w:line="276" w:lineRule="auto"/>
        <w:rPr>
          <w:rFonts w:cs="Arial"/>
        </w:rPr>
      </w:pPr>
    </w:p>
    <w:p w14:paraId="7CDBB678" w14:textId="77777777" w:rsidR="00B75B69" w:rsidRDefault="00B75B69" w:rsidP="00EA2004">
      <w:pPr>
        <w:pStyle w:val="AD"/>
        <w:spacing w:line="276" w:lineRule="auto"/>
        <w:rPr>
          <w:rFonts w:cs="Arial"/>
        </w:rPr>
      </w:pPr>
    </w:p>
    <w:p w14:paraId="0B7CA02B" w14:textId="619C8228" w:rsidR="00DF7AE3" w:rsidRPr="00B62F64" w:rsidRDefault="00DF7AE3" w:rsidP="00B75B69">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最高人民法院关于审理海上保险纠纷案件若干问题的规定</w:t>
      </w:r>
    </w:p>
    <w:p w14:paraId="2A3DA2F6" w14:textId="4C3A14C4" w:rsidR="00DF7AE3" w:rsidRPr="00C67241" w:rsidRDefault="00DF7AE3" w:rsidP="00B75B69">
      <w:pPr>
        <w:pStyle w:val="AD"/>
        <w:spacing w:line="276" w:lineRule="auto"/>
        <w:jc w:val="center"/>
        <w:rPr>
          <w:rFonts w:cs="Arial"/>
        </w:rPr>
      </w:pPr>
      <w:r w:rsidRPr="00C67241">
        <w:rPr>
          <w:rFonts w:cs="Arial"/>
        </w:rPr>
        <w:t>（</w:t>
      </w:r>
      <w:r w:rsidRPr="00C67241">
        <w:rPr>
          <w:rFonts w:cs="Arial"/>
        </w:rPr>
        <w:t>2006</w:t>
      </w:r>
      <w:r w:rsidRPr="00C67241">
        <w:rPr>
          <w:rFonts w:cs="Arial"/>
        </w:rPr>
        <w:t>年</w:t>
      </w:r>
      <w:r w:rsidRPr="00C67241">
        <w:rPr>
          <w:rFonts w:cs="Arial"/>
        </w:rPr>
        <w:t>11</w:t>
      </w:r>
      <w:r w:rsidRPr="00C67241">
        <w:rPr>
          <w:rFonts w:cs="Arial"/>
        </w:rPr>
        <w:t>月</w:t>
      </w:r>
      <w:r w:rsidRPr="00C67241">
        <w:rPr>
          <w:rFonts w:cs="Arial"/>
        </w:rPr>
        <w:t>13</w:t>
      </w:r>
      <w:r w:rsidRPr="00C67241">
        <w:rPr>
          <w:rFonts w:cs="Arial"/>
        </w:rPr>
        <w:t>日最高人民法院审判委员会第</w:t>
      </w:r>
      <w:r w:rsidRPr="00C67241">
        <w:rPr>
          <w:rFonts w:cs="Arial"/>
        </w:rPr>
        <w:t>1405</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w:t>
      </w:r>
      <w:r w:rsidRPr="00C67241">
        <w:rPr>
          <w:rFonts w:cs="Arial"/>
        </w:rPr>
        <w:lastRenderedPageBreak/>
        <w:t>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1C14B626" w14:textId="77777777" w:rsidR="00B75B69" w:rsidRDefault="00B75B69" w:rsidP="00EA2004">
      <w:pPr>
        <w:pStyle w:val="AD"/>
        <w:spacing w:line="276" w:lineRule="auto"/>
        <w:rPr>
          <w:rFonts w:cs="Arial"/>
        </w:rPr>
      </w:pPr>
    </w:p>
    <w:p w14:paraId="19A1831F" w14:textId="19A9A467" w:rsidR="00DF7AE3" w:rsidRPr="00C67241" w:rsidRDefault="00DF7AE3" w:rsidP="00EA2004">
      <w:pPr>
        <w:pStyle w:val="AD"/>
        <w:spacing w:line="276" w:lineRule="auto"/>
        <w:rPr>
          <w:rFonts w:cs="Arial"/>
        </w:rPr>
      </w:pPr>
      <w:r w:rsidRPr="00C67241">
        <w:rPr>
          <w:rFonts w:cs="Arial"/>
        </w:rPr>
        <w:t xml:space="preserve">　　为正确审理海上保险纠纷案件，依照《中华人民共和国海商法》《中华人民共和国保险法》《中华人民共和国海事诉讼特别程序法》和《中华人民共和国民事诉讼法》的相关规定，制定本规定。</w:t>
      </w:r>
    </w:p>
    <w:p w14:paraId="6430083D" w14:textId="77777777" w:rsidR="00DF7AE3" w:rsidRPr="00C67241" w:rsidRDefault="00DF7AE3" w:rsidP="00EA2004">
      <w:pPr>
        <w:pStyle w:val="AD"/>
        <w:spacing w:line="276" w:lineRule="auto"/>
        <w:rPr>
          <w:rFonts w:cs="Arial"/>
        </w:rPr>
      </w:pPr>
      <w:r w:rsidRPr="00C67241">
        <w:rPr>
          <w:rFonts w:cs="Arial"/>
        </w:rPr>
        <w:t xml:space="preserve">　　第一条审理海上保险合同纠纷案件，适用海商法的规定；海商法没有规定的，适用保险法的有关规定；海商法、保险法均没有规定的，适用民法典等其他相关法律的规定。</w:t>
      </w:r>
    </w:p>
    <w:p w14:paraId="21B8ED0B" w14:textId="77777777" w:rsidR="00DF7AE3" w:rsidRPr="00C67241" w:rsidRDefault="00DF7AE3" w:rsidP="00EA2004">
      <w:pPr>
        <w:pStyle w:val="AD"/>
        <w:spacing w:line="276" w:lineRule="auto"/>
        <w:rPr>
          <w:rFonts w:cs="Arial"/>
        </w:rPr>
      </w:pPr>
      <w:r w:rsidRPr="00C67241">
        <w:rPr>
          <w:rFonts w:cs="Arial"/>
        </w:rPr>
        <w:t xml:space="preserve">　　第二条审理非因海上事故引起的港口设施或者码头作为保险标的</w:t>
      </w:r>
      <w:proofErr w:type="gramStart"/>
      <w:r w:rsidRPr="00C67241">
        <w:rPr>
          <w:rFonts w:cs="Arial"/>
        </w:rPr>
        <w:t>的</w:t>
      </w:r>
      <w:proofErr w:type="gramEnd"/>
      <w:r w:rsidRPr="00C67241">
        <w:rPr>
          <w:rFonts w:cs="Arial"/>
        </w:rPr>
        <w:t>保险合同纠纷案件，适用保险法等法律的规定。</w:t>
      </w:r>
    </w:p>
    <w:p w14:paraId="4E6A9384" w14:textId="77777777" w:rsidR="00DF7AE3" w:rsidRPr="00C67241" w:rsidRDefault="00DF7AE3" w:rsidP="00EA2004">
      <w:pPr>
        <w:pStyle w:val="AD"/>
        <w:spacing w:line="276" w:lineRule="auto"/>
        <w:rPr>
          <w:rFonts w:cs="Arial"/>
        </w:rPr>
      </w:pPr>
      <w:r w:rsidRPr="00C67241">
        <w:rPr>
          <w:rFonts w:cs="Arial"/>
        </w:rPr>
        <w:t xml:space="preserve">　　第三条审理保险人因发生船舶触碰港口设施或者码头等保险事故，行使代位请求赔偿权利向造成保险事故的第三人追偿的案件，适用海商法的规定。</w:t>
      </w:r>
    </w:p>
    <w:p w14:paraId="69AA0498" w14:textId="77777777" w:rsidR="00DF7AE3" w:rsidRPr="00C67241" w:rsidRDefault="00DF7AE3" w:rsidP="00EA2004">
      <w:pPr>
        <w:pStyle w:val="AD"/>
        <w:spacing w:line="276" w:lineRule="auto"/>
        <w:rPr>
          <w:rFonts w:cs="Arial"/>
        </w:rPr>
      </w:pPr>
      <w:r w:rsidRPr="00C67241">
        <w:rPr>
          <w:rFonts w:cs="Arial"/>
        </w:rPr>
        <w:t xml:space="preserve">　　第四条保险人知道被保险人未如实告知海商法第二百二十二条第一款规定的重要情况，仍收取保险费或者支付保险赔偿，保险人又以被保险人未如实告知重要情况为由请求解除合同的，人民法院不予支持。</w:t>
      </w:r>
    </w:p>
    <w:p w14:paraId="3A7F2CA9" w14:textId="77777777" w:rsidR="00DF7AE3" w:rsidRPr="00C67241" w:rsidRDefault="00DF7AE3" w:rsidP="00EA2004">
      <w:pPr>
        <w:pStyle w:val="AD"/>
        <w:spacing w:line="276" w:lineRule="auto"/>
        <w:rPr>
          <w:rFonts w:cs="Arial"/>
        </w:rPr>
      </w:pPr>
      <w:r w:rsidRPr="00C67241">
        <w:rPr>
          <w:rFonts w:cs="Arial"/>
        </w:rPr>
        <w:t xml:space="preserve">　　第五条被保险人未按照海商法第二百三十四条的规定向保险人支付约定的保险费的，保险责任开始前，保险人有权解除保险合同，但保险人已经签发保险单证的除外；保险责任开始后，保险人以被保险人未支付保险费请求解除合同的，人民法院不予支持。</w:t>
      </w:r>
    </w:p>
    <w:p w14:paraId="3BE12962" w14:textId="77777777" w:rsidR="00DF7AE3" w:rsidRPr="00C67241" w:rsidRDefault="00DF7AE3" w:rsidP="00EA2004">
      <w:pPr>
        <w:pStyle w:val="AD"/>
        <w:spacing w:line="276" w:lineRule="auto"/>
        <w:rPr>
          <w:rFonts w:cs="Arial"/>
        </w:rPr>
      </w:pPr>
      <w:r w:rsidRPr="00C67241">
        <w:rPr>
          <w:rFonts w:cs="Arial"/>
        </w:rPr>
        <w:t xml:space="preserve">　　第六条保险人以被保险人违反合同约定的保证条款未立即书面通知保险人为由，要求从违反保证条款之日起解除保险合同的，人民法院应</w:t>
      </w:r>
      <w:proofErr w:type="gramStart"/>
      <w:r w:rsidRPr="00C67241">
        <w:rPr>
          <w:rFonts w:cs="Arial"/>
        </w:rPr>
        <w:t>予支</w:t>
      </w:r>
      <w:proofErr w:type="gramEnd"/>
      <w:r w:rsidRPr="00C67241">
        <w:rPr>
          <w:rFonts w:cs="Arial"/>
        </w:rPr>
        <w:t>持。</w:t>
      </w:r>
    </w:p>
    <w:p w14:paraId="47FD7436" w14:textId="77777777" w:rsidR="00DF7AE3" w:rsidRPr="00C67241" w:rsidRDefault="00DF7AE3" w:rsidP="00EA2004">
      <w:pPr>
        <w:pStyle w:val="AD"/>
        <w:spacing w:line="276" w:lineRule="auto"/>
        <w:rPr>
          <w:rFonts w:cs="Arial"/>
        </w:rPr>
      </w:pPr>
      <w:r w:rsidRPr="00C67241">
        <w:rPr>
          <w:rFonts w:cs="Arial"/>
        </w:rPr>
        <w:t xml:space="preserve">　　第七条保险人收到被保险人违反合同约定的保证条款书面通知后仍支付保险赔偿，又以被保险人违反合同约定的保证条款为由请求解除合同的，人民法院不予支持。</w:t>
      </w:r>
    </w:p>
    <w:p w14:paraId="61600CC3" w14:textId="77777777" w:rsidR="00DF7AE3" w:rsidRPr="00C67241" w:rsidRDefault="00DF7AE3" w:rsidP="00EA2004">
      <w:pPr>
        <w:pStyle w:val="AD"/>
        <w:spacing w:line="276" w:lineRule="auto"/>
        <w:rPr>
          <w:rFonts w:cs="Arial"/>
        </w:rPr>
      </w:pPr>
      <w:r w:rsidRPr="00C67241">
        <w:rPr>
          <w:rFonts w:cs="Arial"/>
        </w:rPr>
        <w:t xml:space="preserve">　　第八条保险人收到被保险人违反合同约定的保证条款的书面通知后，就修改承保条件、增加保险费等事项与被保险人协商未能达成一致的，保险合同于违反保证条款之日解除。</w:t>
      </w:r>
    </w:p>
    <w:p w14:paraId="3CD68A2E" w14:textId="77777777" w:rsidR="00DF7AE3" w:rsidRPr="00C67241" w:rsidRDefault="00DF7AE3" w:rsidP="00EA2004">
      <w:pPr>
        <w:pStyle w:val="AD"/>
        <w:spacing w:line="276" w:lineRule="auto"/>
        <w:rPr>
          <w:rFonts w:cs="Arial"/>
        </w:rPr>
      </w:pPr>
      <w:r w:rsidRPr="00C67241">
        <w:rPr>
          <w:rFonts w:cs="Arial"/>
        </w:rPr>
        <w:t xml:space="preserve">　　第九条在航次之中发生船舶转让的，未经保险人同意转让的船舶保险合同至航次终了时解除。船舶转让时起至航次终了时止的船舶保险合同的权利、义务由船舶出让人享有、承担，也可以由船舶受让人继受。</w:t>
      </w:r>
    </w:p>
    <w:p w14:paraId="0D7FCB6C" w14:textId="77777777" w:rsidR="00DF7AE3" w:rsidRPr="00C67241" w:rsidRDefault="00DF7AE3" w:rsidP="00EA2004">
      <w:pPr>
        <w:pStyle w:val="AD"/>
        <w:spacing w:line="276" w:lineRule="auto"/>
        <w:rPr>
          <w:rFonts w:cs="Arial"/>
        </w:rPr>
      </w:pPr>
      <w:r w:rsidRPr="00C67241">
        <w:rPr>
          <w:rFonts w:cs="Arial"/>
        </w:rPr>
        <w:t xml:space="preserve">　　船舶受让人根据前款规定向保险人请求赔偿时，应当提交有效的保险单证及船舶转让合同的证明。</w:t>
      </w:r>
    </w:p>
    <w:p w14:paraId="7AABB75C" w14:textId="77777777" w:rsidR="00DF7AE3" w:rsidRPr="00C67241" w:rsidRDefault="00DF7AE3" w:rsidP="00EA2004">
      <w:pPr>
        <w:pStyle w:val="AD"/>
        <w:spacing w:line="276" w:lineRule="auto"/>
        <w:rPr>
          <w:rFonts w:cs="Arial"/>
        </w:rPr>
      </w:pPr>
      <w:r w:rsidRPr="00C67241">
        <w:rPr>
          <w:rFonts w:cs="Arial"/>
        </w:rPr>
        <w:t xml:space="preserve">　　第十条保险人与被保险人在订立保险合同时均不知道保险标的已经发生保险事故而遭受损失，或者保险标的已经不可能因发生保险事故而遭受损失的，不影响保险合同的效力。</w:t>
      </w:r>
    </w:p>
    <w:p w14:paraId="28A64F6A" w14:textId="77777777" w:rsidR="00DF7AE3" w:rsidRPr="00C67241" w:rsidRDefault="00DF7AE3" w:rsidP="00EA2004">
      <w:pPr>
        <w:pStyle w:val="AD"/>
        <w:spacing w:line="276" w:lineRule="auto"/>
        <w:rPr>
          <w:rFonts w:cs="Arial"/>
        </w:rPr>
      </w:pPr>
      <w:r w:rsidRPr="00C67241">
        <w:rPr>
          <w:rFonts w:cs="Arial"/>
        </w:rPr>
        <w:t xml:space="preserve">　　第十一条海上货物运输中因承运人无正本提单交付货物造成的损失不属于保险人的保险责任范围。保险合同当事人另有约定的，依约定。</w:t>
      </w:r>
    </w:p>
    <w:p w14:paraId="0F416D41" w14:textId="77777777" w:rsidR="00DF7AE3" w:rsidRPr="00C67241" w:rsidRDefault="00DF7AE3" w:rsidP="00EA2004">
      <w:pPr>
        <w:pStyle w:val="AD"/>
        <w:spacing w:line="276" w:lineRule="auto"/>
        <w:rPr>
          <w:rFonts w:cs="Arial"/>
        </w:rPr>
      </w:pPr>
      <w:r w:rsidRPr="00C67241">
        <w:rPr>
          <w:rFonts w:cs="Arial"/>
        </w:rPr>
        <w:t xml:space="preserve">　　第十二条发生保险事故后，被保险人为防止或者减少损失而采取的合理措施没有效果，要求保险人支付由此产生的合理费用的，人民法院应</w:t>
      </w:r>
      <w:proofErr w:type="gramStart"/>
      <w:r w:rsidRPr="00C67241">
        <w:rPr>
          <w:rFonts w:cs="Arial"/>
        </w:rPr>
        <w:t>予支</w:t>
      </w:r>
      <w:proofErr w:type="gramEnd"/>
      <w:r w:rsidRPr="00C67241">
        <w:rPr>
          <w:rFonts w:cs="Arial"/>
        </w:rPr>
        <w:t>持。</w:t>
      </w:r>
    </w:p>
    <w:p w14:paraId="5C08FEA0" w14:textId="77777777" w:rsidR="00DF7AE3" w:rsidRPr="00C67241" w:rsidRDefault="00DF7AE3" w:rsidP="00EA2004">
      <w:pPr>
        <w:pStyle w:val="AD"/>
        <w:spacing w:line="276" w:lineRule="auto"/>
        <w:rPr>
          <w:rFonts w:cs="Arial"/>
        </w:rPr>
      </w:pPr>
      <w:r w:rsidRPr="00C67241">
        <w:rPr>
          <w:rFonts w:cs="Arial"/>
        </w:rPr>
        <w:t xml:space="preserve">　　第十三条保险人在行使代位请求赔偿权利时，未依照海事诉讼特别程序法的规定，向人民法院提交其已经向被保险人实际支付保险赔偿凭证的，人民法院不予受理；已经受理的，裁定驳回起诉。</w:t>
      </w:r>
    </w:p>
    <w:p w14:paraId="601D19D0" w14:textId="77777777" w:rsidR="00DF7AE3" w:rsidRPr="00C67241" w:rsidRDefault="00DF7AE3" w:rsidP="00EA2004">
      <w:pPr>
        <w:pStyle w:val="AD"/>
        <w:spacing w:line="276" w:lineRule="auto"/>
        <w:rPr>
          <w:rFonts w:cs="Arial"/>
        </w:rPr>
      </w:pPr>
      <w:r w:rsidRPr="00C67241">
        <w:rPr>
          <w:rFonts w:cs="Arial"/>
        </w:rPr>
        <w:lastRenderedPageBreak/>
        <w:t xml:space="preserve">　　第十四条受理保险人行使代位请求赔偿权利纠纷案件的人民法院应当仅就造成保险事故的第三人与被保险人之间的法律关系进行审理。</w:t>
      </w:r>
    </w:p>
    <w:p w14:paraId="57742AA9" w14:textId="77777777" w:rsidR="00DF7AE3" w:rsidRPr="00C67241" w:rsidRDefault="00DF7AE3" w:rsidP="00EA2004">
      <w:pPr>
        <w:pStyle w:val="AD"/>
        <w:spacing w:line="276" w:lineRule="auto"/>
        <w:rPr>
          <w:rFonts w:cs="Arial"/>
        </w:rPr>
      </w:pPr>
      <w:r w:rsidRPr="00C67241">
        <w:rPr>
          <w:rFonts w:cs="Arial"/>
        </w:rPr>
        <w:t xml:space="preserve">　　第十五条保险人取得代位请求赔偿权利后，以被保险人向第三人提起诉讼、提交仲裁、申请扣押船舶或者第三人同意履行义务为由主张诉讼时效中断的，人民法院应</w:t>
      </w:r>
      <w:proofErr w:type="gramStart"/>
      <w:r w:rsidRPr="00C67241">
        <w:rPr>
          <w:rFonts w:cs="Arial"/>
        </w:rPr>
        <w:t>予支</w:t>
      </w:r>
      <w:proofErr w:type="gramEnd"/>
      <w:r w:rsidRPr="00C67241">
        <w:rPr>
          <w:rFonts w:cs="Arial"/>
        </w:rPr>
        <w:t>持。</w:t>
      </w:r>
    </w:p>
    <w:p w14:paraId="1E957707" w14:textId="77777777" w:rsidR="00DF7AE3" w:rsidRPr="00C67241" w:rsidRDefault="00DF7AE3" w:rsidP="00EA2004">
      <w:pPr>
        <w:pStyle w:val="AD"/>
        <w:spacing w:line="276" w:lineRule="auto"/>
        <w:rPr>
          <w:rFonts w:cs="Arial"/>
        </w:rPr>
      </w:pPr>
      <w:r w:rsidRPr="00C67241">
        <w:rPr>
          <w:rFonts w:cs="Arial"/>
        </w:rPr>
        <w:t xml:space="preserve">　　第十六条保险人取得代位请求赔偿权利后，主张享有被保险人因申请扣押船舶取得的担保权利的，人民法院应</w:t>
      </w:r>
      <w:proofErr w:type="gramStart"/>
      <w:r w:rsidRPr="00C67241">
        <w:rPr>
          <w:rFonts w:cs="Arial"/>
        </w:rPr>
        <w:t>予支</w:t>
      </w:r>
      <w:proofErr w:type="gramEnd"/>
      <w:r w:rsidRPr="00C67241">
        <w:rPr>
          <w:rFonts w:cs="Arial"/>
        </w:rPr>
        <w:t>持。</w:t>
      </w:r>
    </w:p>
    <w:p w14:paraId="67041504" w14:textId="77777777" w:rsidR="00DF7AE3" w:rsidRPr="00C67241" w:rsidRDefault="00DF7AE3" w:rsidP="00EA2004">
      <w:pPr>
        <w:pStyle w:val="AD"/>
        <w:spacing w:line="276" w:lineRule="auto"/>
        <w:rPr>
          <w:rFonts w:cs="Arial"/>
        </w:rPr>
      </w:pPr>
      <w:r w:rsidRPr="00C67241">
        <w:rPr>
          <w:rFonts w:cs="Arial"/>
        </w:rPr>
        <w:t xml:space="preserve">　　第十七条本规定自</w:t>
      </w:r>
      <w:r w:rsidRPr="00C67241">
        <w:rPr>
          <w:rFonts w:cs="Arial"/>
        </w:rPr>
        <w:t>2007</w:t>
      </w:r>
      <w:r w:rsidRPr="00C67241">
        <w:rPr>
          <w:rFonts w:cs="Arial"/>
        </w:rPr>
        <w:t>年</w:t>
      </w:r>
      <w:r w:rsidRPr="00C67241">
        <w:rPr>
          <w:rFonts w:cs="Arial"/>
        </w:rPr>
        <w:t>1</w:t>
      </w:r>
      <w:r w:rsidRPr="00C67241">
        <w:rPr>
          <w:rFonts w:cs="Arial"/>
        </w:rPr>
        <w:t>月</w:t>
      </w:r>
      <w:r w:rsidRPr="00C67241">
        <w:rPr>
          <w:rFonts w:cs="Arial"/>
        </w:rPr>
        <w:t>1</w:t>
      </w:r>
      <w:r w:rsidRPr="00C67241">
        <w:rPr>
          <w:rFonts w:cs="Arial"/>
        </w:rPr>
        <w:t>日起施行。</w:t>
      </w:r>
    </w:p>
    <w:p w14:paraId="7C0D4F42" w14:textId="77777777" w:rsidR="00D566CD" w:rsidRDefault="00D566CD" w:rsidP="00EA2004">
      <w:pPr>
        <w:pStyle w:val="AD"/>
        <w:spacing w:line="276" w:lineRule="auto"/>
        <w:rPr>
          <w:rFonts w:cs="Arial"/>
        </w:rPr>
      </w:pPr>
    </w:p>
    <w:p w14:paraId="01F4748C" w14:textId="77777777" w:rsidR="00D566CD" w:rsidRDefault="00D566CD" w:rsidP="00EA2004">
      <w:pPr>
        <w:pStyle w:val="AD"/>
        <w:spacing w:line="276" w:lineRule="auto"/>
        <w:rPr>
          <w:rFonts w:cs="Arial"/>
        </w:rPr>
      </w:pPr>
    </w:p>
    <w:p w14:paraId="0373DCDD" w14:textId="207840F4" w:rsidR="00DF7AE3" w:rsidRPr="00B62F64" w:rsidRDefault="00DF7AE3" w:rsidP="00D566CD">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最高人民法院关于审理船舶碰撞纠纷案件若干问题的规定</w:t>
      </w:r>
    </w:p>
    <w:p w14:paraId="1579B423" w14:textId="406092E1" w:rsidR="00DF7AE3" w:rsidRPr="00C67241" w:rsidRDefault="00DF7AE3" w:rsidP="00D566CD">
      <w:pPr>
        <w:pStyle w:val="AD"/>
        <w:spacing w:line="276" w:lineRule="auto"/>
        <w:jc w:val="center"/>
        <w:rPr>
          <w:rFonts w:cs="Arial"/>
        </w:rPr>
      </w:pPr>
      <w:r w:rsidRPr="00C67241">
        <w:rPr>
          <w:rFonts w:cs="Arial"/>
        </w:rPr>
        <w:t>（</w:t>
      </w:r>
      <w:r w:rsidRPr="00C67241">
        <w:rPr>
          <w:rFonts w:cs="Arial"/>
        </w:rPr>
        <w:t>2008</w:t>
      </w:r>
      <w:r w:rsidRPr="00C67241">
        <w:rPr>
          <w:rFonts w:cs="Arial"/>
        </w:rPr>
        <w:t>年</w:t>
      </w:r>
      <w:r w:rsidRPr="00C67241">
        <w:rPr>
          <w:rFonts w:cs="Arial"/>
        </w:rPr>
        <w:t>4</w:t>
      </w:r>
      <w:r w:rsidRPr="00C67241">
        <w:rPr>
          <w:rFonts w:cs="Arial"/>
        </w:rPr>
        <w:t>月</w:t>
      </w:r>
      <w:r w:rsidRPr="00C67241">
        <w:rPr>
          <w:rFonts w:cs="Arial"/>
        </w:rPr>
        <w:t>28</w:t>
      </w:r>
      <w:r w:rsidRPr="00C67241">
        <w:rPr>
          <w:rFonts w:cs="Arial"/>
        </w:rPr>
        <w:t>日最高人民法院审判委员会第</w:t>
      </w:r>
      <w:r w:rsidRPr="00C67241">
        <w:rPr>
          <w:rFonts w:cs="Arial"/>
        </w:rPr>
        <w:t>1446</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238AD774" w14:textId="77777777" w:rsidR="00D566CD" w:rsidRDefault="00D566CD" w:rsidP="00EA2004">
      <w:pPr>
        <w:pStyle w:val="AD"/>
        <w:spacing w:line="276" w:lineRule="auto"/>
        <w:rPr>
          <w:rFonts w:cs="Arial"/>
        </w:rPr>
      </w:pPr>
    </w:p>
    <w:p w14:paraId="7900566A" w14:textId="4932238E" w:rsidR="00DF7AE3" w:rsidRPr="00C67241" w:rsidRDefault="00DF7AE3" w:rsidP="00EA2004">
      <w:pPr>
        <w:pStyle w:val="AD"/>
        <w:spacing w:line="276" w:lineRule="auto"/>
        <w:rPr>
          <w:rFonts w:cs="Arial"/>
        </w:rPr>
      </w:pPr>
      <w:r w:rsidRPr="00C67241">
        <w:rPr>
          <w:rFonts w:cs="Arial"/>
        </w:rPr>
        <w:t xml:space="preserve">　　为正确审理船舶碰撞纠纷案件，依照《中华人民共和国民法典》《中华人民共和国民事诉讼法》《中华人民共和国海商法》《中华人民共和国海事诉讼特别程序法》等法律，制定本规定。</w:t>
      </w:r>
    </w:p>
    <w:p w14:paraId="1D000716" w14:textId="77777777" w:rsidR="00DF7AE3" w:rsidRPr="00C67241" w:rsidRDefault="00DF7AE3" w:rsidP="00EA2004">
      <w:pPr>
        <w:pStyle w:val="AD"/>
        <w:spacing w:line="276" w:lineRule="auto"/>
        <w:rPr>
          <w:rFonts w:cs="Arial"/>
        </w:rPr>
      </w:pPr>
      <w:r w:rsidRPr="00C67241">
        <w:rPr>
          <w:rFonts w:cs="Arial"/>
        </w:rPr>
        <w:t xml:space="preserve">　　第一条本规定所称船舶碰撞，是指海商法第一百六十五条所指的船舶碰撞，不包括内河船舶之间的碰撞。</w:t>
      </w:r>
    </w:p>
    <w:p w14:paraId="251CA418" w14:textId="77777777" w:rsidR="00DF7AE3" w:rsidRPr="00C67241" w:rsidRDefault="00DF7AE3" w:rsidP="00EA2004">
      <w:pPr>
        <w:pStyle w:val="AD"/>
        <w:spacing w:line="276" w:lineRule="auto"/>
        <w:rPr>
          <w:rFonts w:cs="Arial"/>
        </w:rPr>
      </w:pPr>
      <w:r w:rsidRPr="00C67241">
        <w:rPr>
          <w:rFonts w:cs="Arial"/>
        </w:rPr>
        <w:t xml:space="preserve">　　海商法第一百七十条所指的损害事故，适用本规定。</w:t>
      </w:r>
    </w:p>
    <w:p w14:paraId="56D00309" w14:textId="77777777" w:rsidR="00DF7AE3" w:rsidRPr="00C67241" w:rsidRDefault="00DF7AE3" w:rsidP="00EA2004">
      <w:pPr>
        <w:pStyle w:val="AD"/>
        <w:spacing w:line="276" w:lineRule="auto"/>
        <w:rPr>
          <w:rFonts w:cs="Arial"/>
        </w:rPr>
      </w:pPr>
      <w:r w:rsidRPr="00C67241">
        <w:rPr>
          <w:rFonts w:cs="Arial"/>
        </w:rPr>
        <w:t xml:space="preserve">　　第二条审理船舶碰撞纠纷案件，依照海商法第八章的规定确定碰撞船舶的赔偿责任。</w:t>
      </w:r>
    </w:p>
    <w:p w14:paraId="051153B4" w14:textId="77777777" w:rsidR="00DF7AE3" w:rsidRPr="00C67241" w:rsidRDefault="00DF7AE3" w:rsidP="00EA2004">
      <w:pPr>
        <w:pStyle w:val="AD"/>
        <w:spacing w:line="276" w:lineRule="auto"/>
        <w:rPr>
          <w:rFonts w:cs="Arial"/>
        </w:rPr>
      </w:pPr>
      <w:r w:rsidRPr="00C67241">
        <w:rPr>
          <w:rFonts w:cs="Arial"/>
        </w:rPr>
        <w:t xml:space="preserve">　　第三条因船舶碰撞导致船舶触碰引起的侵权纠纷，依照海商法第八章的规定确定碰撞船舶的赔偿责任。</w:t>
      </w:r>
    </w:p>
    <w:p w14:paraId="04C4D54B" w14:textId="77777777" w:rsidR="00DF7AE3" w:rsidRPr="00C67241" w:rsidRDefault="00DF7AE3" w:rsidP="00EA2004">
      <w:pPr>
        <w:pStyle w:val="AD"/>
        <w:spacing w:line="276" w:lineRule="auto"/>
        <w:rPr>
          <w:rFonts w:cs="Arial"/>
        </w:rPr>
      </w:pPr>
      <w:r w:rsidRPr="00C67241">
        <w:rPr>
          <w:rFonts w:cs="Arial"/>
        </w:rPr>
        <w:t xml:space="preserve">　　非因船舶碰撞导致船舶触碰引起的侵权纠纷，依照民法通则的规定确定触碰船舶的赔偿责任，但不影响海商法第八章之外其他规定的适用。</w:t>
      </w:r>
    </w:p>
    <w:p w14:paraId="0E375ADE" w14:textId="77777777" w:rsidR="00DF7AE3" w:rsidRPr="00C67241" w:rsidRDefault="00DF7AE3" w:rsidP="00EA2004">
      <w:pPr>
        <w:pStyle w:val="AD"/>
        <w:spacing w:line="276" w:lineRule="auto"/>
        <w:rPr>
          <w:rFonts w:cs="Arial"/>
        </w:rPr>
      </w:pPr>
      <w:r w:rsidRPr="00C67241">
        <w:rPr>
          <w:rFonts w:cs="Arial"/>
        </w:rPr>
        <w:t xml:space="preserve">　　第四条船舶碰撞产生的赔偿责任由船舶所有人承担，碰撞船舶在光船租赁期间并经依法登记的，由光船承租人承担。</w:t>
      </w:r>
    </w:p>
    <w:p w14:paraId="7CA5A819" w14:textId="77777777" w:rsidR="00DF7AE3" w:rsidRPr="00C67241" w:rsidRDefault="00DF7AE3" w:rsidP="00EA2004">
      <w:pPr>
        <w:pStyle w:val="AD"/>
        <w:spacing w:line="276" w:lineRule="auto"/>
        <w:rPr>
          <w:rFonts w:cs="Arial"/>
        </w:rPr>
      </w:pPr>
      <w:r w:rsidRPr="00C67241">
        <w:rPr>
          <w:rFonts w:cs="Arial"/>
        </w:rPr>
        <w:t xml:space="preserve">　　第五条因船舶碰撞发生的船上人员的人身伤亡属于海商法第一百六十九条第三款规定的第三人的人身伤亡。</w:t>
      </w:r>
    </w:p>
    <w:p w14:paraId="7A2EC2C9" w14:textId="77777777" w:rsidR="00DF7AE3" w:rsidRPr="00C67241" w:rsidRDefault="00DF7AE3" w:rsidP="00EA2004">
      <w:pPr>
        <w:pStyle w:val="AD"/>
        <w:spacing w:line="276" w:lineRule="auto"/>
        <w:rPr>
          <w:rFonts w:cs="Arial"/>
        </w:rPr>
      </w:pPr>
      <w:r w:rsidRPr="00C67241">
        <w:rPr>
          <w:rFonts w:cs="Arial"/>
        </w:rPr>
        <w:t xml:space="preserve">　　第六条碰撞船舶互有过失造成船载货物损失，船载货物的权利人对承运货物的本船提起违约赔偿之诉，或者对碰撞船舶一方或者双方提起侵权赔偿之诉的，人民法院应当依法予以受理。</w:t>
      </w:r>
    </w:p>
    <w:p w14:paraId="6EF39506" w14:textId="77777777" w:rsidR="00DF7AE3" w:rsidRPr="00C67241" w:rsidRDefault="00DF7AE3" w:rsidP="00EA2004">
      <w:pPr>
        <w:pStyle w:val="AD"/>
        <w:spacing w:line="276" w:lineRule="auto"/>
        <w:rPr>
          <w:rFonts w:cs="Arial"/>
        </w:rPr>
      </w:pPr>
      <w:r w:rsidRPr="00C67241">
        <w:rPr>
          <w:rFonts w:cs="Arial"/>
        </w:rPr>
        <w:t xml:space="preserve">　　第七条船载货物的权利人因船舶碰撞造成其货物损失向承运货物的本船提起诉讼的，承运船舶可以依照海商法第一百六十九条第二款的规定主张按照过失程度的比例承担赔偿责任。</w:t>
      </w:r>
    </w:p>
    <w:p w14:paraId="11A8F8B3" w14:textId="77777777" w:rsidR="00DF7AE3" w:rsidRPr="00C67241" w:rsidRDefault="00DF7AE3" w:rsidP="00EA2004">
      <w:pPr>
        <w:pStyle w:val="AD"/>
        <w:spacing w:line="276" w:lineRule="auto"/>
        <w:rPr>
          <w:rFonts w:cs="Arial"/>
        </w:rPr>
      </w:pPr>
      <w:r w:rsidRPr="00C67241">
        <w:rPr>
          <w:rFonts w:cs="Arial"/>
        </w:rPr>
        <w:t xml:space="preserve">　　前款规定不影响承运人和实际承运人援用海商法第四章关于承运人抗辩理由和限制赔偿责任的规定。</w:t>
      </w:r>
    </w:p>
    <w:p w14:paraId="1A59A5B3" w14:textId="77777777" w:rsidR="00DF7AE3" w:rsidRPr="00C67241" w:rsidRDefault="00DF7AE3" w:rsidP="00EA2004">
      <w:pPr>
        <w:pStyle w:val="AD"/>
        <w:spacing w:line="276" w:lineRule="auto"/>
        <w:rPr>
          <w:rFonts w:cs="Arial"/>
        </w:rPr>
      </w:pPr>
      <w:r w:rsidRPr="00C67241">
        <w:rPr>
          <w:rFonts w:cs="Arial"/>
        </w:rPr>
        <w:t xml:space="preserve">　　第八条碰撞船舶船载货物权利人或者第三人向碰撞船舶一方或者双方就货物或其他财产损失提出赔偿请求的，由碰撞船舶方提供证据证明过失程度的比例。无正当理由拒不提供证据的，由碰撞船舶一方承担全部赔偿责任或者由双方承担连带赔偿责任。</w:t>
      </w:r>
    </w:p>
    <w:p w14:paraId="7C36801E" w14:textId="77777777" w:rsidR="00DF7AE3" w:rsidRPr="00C67241" w:rsidRDefault="00DF7AE3" w:rsidP="00EA2004">
      <w:pPr>
        <w:pStyle w:val="AD"/>
        <w:spacing w:line="276" w:lineRule="auto"/>
        <w:rPr>
          <w:rFonts w:cs="Arial"/>
        </w:rPr>
      </w:pPr>
      <w:r w:rsidRPr="00C67241">
        <w:rPr>
          <w:rFonts w:cs="Arial"/>
        </w:rPr>
        <w:t xml:space="preserve">　　前款规定的证据指具有法律效力的判决书、裁定书、调解书和仲裁裁决书。对于碰撞船舶</w:t>
      </w:r>
      <w:r w:rsidRPr="00C67241">
        <w:rPr>
          <w:rFonts w:cs="Arial"/>
        </w:rPr>
        <w:lastRenderedPageBreak/>
        <w:t>提交的国外的判决书、裁定书、调解书和仲裁裁决书，依照民事诉讼法第二百八十二条和第二百八十三条规定的程序审查。</w:t>
      </w:r>
    </w:p>
    <w:p w14:paraId="51DDF2A9" w14:textId="77777777" w:rsidR="00DF7AE3" w:rsidRPr="00C67241" w:rsidRDefault="00DF7AE3" w:rsidP="00EA2004">
      <w:pPr>
        <w:pStyle w:val="AD"/>
        <w:spacing w:line="276" w:lineRule="auto"/>
        <w:rPr>
          <w:rFonts w:cs="Arial"/>
        </w:rPr>
      </w:pPr>
      <w:r w:rsidRPr="00C67241">
        <w:rPr>
          <w:rFonts w:cs="Arial"/>
        </w:rPr>
        <w:t xml:space="preserve">　　第九条因起浮、清除、拆毁由船舶碰撞造成的沉没、遇难、搁浅或被弃船舶及船上货物或者使其无害的费用提出的赔偿请求，责任人不能依照海商法第十一章的规定享受海事赔偿责任限制。</w:t>
      </w:r>
    </w:p>
    <w:p w14:paraId="4AB32FA9" w14:textId="77777777" w:rsidR="00DF7AE3" w:rsidRPr="00C67241" w:rsidRDefault="00DF7AE3" w:rsidP="00EA2004">
      <w:pPr>
        <w:pStyle w:val="AD"/>
        <w:spacing w:line="276" w:lineRule="auto"/>
        <w:rPr>
          <w:rFonts w:cs="Arial"/>
        </w:rPr>
      </w:pPr>
      <w:r w:rsidRPr="00C67241">
        <w:rPr>
          <w:rFonts w:cs="Arial"/>
        </w:rPr>
        <w:t xml:space="preserve">　　第十条审理船舶碰撞纠纷案件时，人民法院根据当事人的申请进行证据保全取得的或者向有关部门调查收集的证据，应当在当事人完成举证并出具完成举证说明书后出示。</w:t>
      </w:r>
    </w:p>
    <w:p w14:paraId="5738404F" w14:textId="77777777" w:rsidR="00DF7AE3" w:rsidRPr="00C67241" w:rsidRDefault="00DF7AE3" w:rsidP="00EA2004">
      <w:pPr>
        <w:pStyle w:val="AD"/>
        <w:spacing w:line="276" w:lineRule="auto"/>
        <w:rPr>
          <w:rFonts w:cs="Arial"/>
        </w:rPr>
      </w:pPr>
      <w:r w:rsidRPr="00C67241">
        <w:rPr>
          <w:rFonts w:cs="Arial"/>
        </w:rPr>
        <w:t xml:space="preserve">　　第十一条船舶碰撞事故发生后，主管机关依法进行调查取得并经过事故当事人和有关人员确认的碰撞事实调查材料，可以作为人民法院认定案件事实的证据，但有相反证据足以推翻的除外。</w:t>
      </w:r>
    </w:p>
    <w:p w14:paraId="27B7EAE4" w14:textId="77777777" w:rsidR="00D566CD" w:rsidRDefault="00D566CD" w:rsidP="00EA2004">
      <w:pPr>
        <w:pStyle w:val="AD"/>
        <w:spacing w:line="276" w:lineRule="auto"/>
        <w:rPr>
          <w:rFonts w:cs="Arial"/>
        </w:rPr>
      </w:pPr>
    </w:p>
    <w:p w14:paraId="00CDF8E3" w14:textId="77777777" w:rsidR="00D566CD" w:rsidRDefault="00D566CD" w:rsidP="00EA2004">
      <w:pPr>
        <w:pStyle w:val="AD"/>
        <w:spacing w:line="276" w:lineRule="auto"/>
        <w:rPr>
          <w:rFonts w:cs="Arial"/>
        </w:rPr>
      </w:pPr>
    </w:p>
    <w:p w14:paraId="4135ACFA" w14:textId="19EB1EC2" w:rsidR="00DF7AE3" w:rsidRPr="00B62F64" w:rsidRDefault="00DF7AE3" w:rsidP="00D566CD">
      <w:pPr>
        <w:pStyle w:val="AD"/>
        <w:spacing w:line="276" w:lineRule="auto"/>
        <w:jc w:val="center"/>
        <w:rPr>
          <w:rFonts w:cs="Arial"/>
          <w:b/>
          <w:bCs/>
          <w:color w:val="E36C0A" w:themeColor="accent6" w:themeShade="BF"/>
          <w:sz w:val="28"/>
          <w:szCs w:val="28"/>
        </w:rPr>
      </w:pPr>
      <w:r w:rsidRPr="00B62F64">
        <w:rPr>
          <w:rFonts w:cs="Arial"/>
          <w:b/>
          <w:bCs/>
          <w:color w:val="E36C0A" w:themeColor="accent6" w:themeShade="BF"/>
          <w:sz w:val="28"/>
          <w:szCs w:val="28"/>
        </w:rPr>
        <w:t>最高人民法院关于审理无正本提单交付货物案件适用法律若干问题的规定</w:t>
      </w:r>
    </w:p>
    <w:p w14:paraId="6FD6AFF4" w14:textId="6C07C81F" w:rsidR="00DF7AE3" w:rsidRPr="00C67241" w:rsidRDefault="00DF7AE3" w:rsidP="00D566CD">
      <w:pPr>
        <w:pStyle w:val="AD"/>
        <w:spacing w:line="276" w:lineRule="auto"/>
        <w:jc w:val="center"/>
        <w:rPr>
          <w:rFonts w:cs="Arial"/>
        </w:rPr>
      </w:pPr>
      <w:r w:rsidRPr="00C67241">
        <w:rPr>
          <w:rFonts w:cs="Arial"/>
        </w:rPr>
        <w:t>（</w:t>
      </w:r>
      <w:r w:rsidRPr="00C67241">
        <w:rPr>
          <w:rFonts w:cs="Arial"/>
        </w:rPr>
        <w:t>2009</w:t>
      </w:r>
      <w:r w:rsidRPr="00C67241">
        <w:rPr>
          <w:rFonts w:cs="Arial"/>
        </w:rPr>
        <w:t>年</w:t>
      </w:r>
      <w:r w:rsidRPr="00C67241">
        <w:rPr>
          <w:rFonts w:cs="Arial"/>
        </w:rPr>
        <w:t>2</w:t>
      </w:r>
      <w:r w:rsidRPr="00C67241">
        <w:rPr>
          <w:rFonts w:cs="Arial"/>
        </w:rPr>
        <w:t>月</w:t>
      </w:r>
      <w:r w:rsidRPr="00C67241">
        <w:rPr>
          <w:rFonts w:cs="Arial"/>
        </w:rPr>
        <w:t>16</w:t>
      </w:r>
      <w:r w:rsidRPr="00C67241">
        <w:rPr>
          <w:rFonts w:cs="Arial"/>
        </w:rPr>
        <w:t>日最高人民法院审判委员会第</w:t>
      </w:r>
      <w:r w:rsidRPr="00C67241">
        <w:rPr>
          <w:rFonts w:cs="Arial"/>
        </w:rPr>
        <w:t>1463</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5A556AB2" w14:textId="77777777" w:rsidR="00D566CD" w:rsidRDefault="00D566CD" w:rsidP="00EA2004">
      <w:pPr>
        <w:pStyle w:val="AD"/>
        <w:spacing w:line="276" w:lineRule="auto"/>
        <w:rPr>
          <w:rFonts w:cs="Arial"/>
        </w:rPr>
      </w:pPr>
    </w:p>
    <w:p w14:paraId="1A291E73" w14:textId="4B7ECB98" w:rsidR="00DF7AE3" w:rsidRPr="00C67241" w:rsidRDefault="00DF7AE3" w:rsidP="00EA2004">
      <w:pPr>
        <w:pStyle w:val="AD"/>
        <w:spacing w:line="276" w:lineRule="auto"/>
        <w:rPr>
          <w:rFonts w:cs="Arial"/>
        </w:rPr>
      </w:pPr>
      <w:r w:rsidRPr="00C67241">
        <w:rPr>
          <w:rFonts w:cs="Arial"/>
        </w:rPr>
        <w:t xml:space="preserve">　　为正确审理无正本提单交付货物案件，根据《中华人民共和国民法典》《中华人民共和国海商法》等法律，制定本规定。</w:t>
      </w:r>
    </w:p>
    <w:p w14:paraId="3681F087" w14:textId="77777777" w:rsidR="00DF7AE3" w:rsidRPr="00C67241" w:rsidRDefault="00DF7AE3" w:rsidP="00EA2004">
      <w:pPr>
        <w:pStyle w:val="AD"/>
        <w:spacing w:line="276" w:lineRule="auto"/>
        <w:rPr>
          <w:rFonts w:cs="Arial"/>
        </w:rPr>
      </w:pPr>
      <w:r w:rsidRPr="00C67241">
        <w:rPr>
          <w:rFonts w:cs="Arial"/>
        </w:rPr>
        <w:t xml:space="preserve">　　第一条本规定所称正本提单包括记名提单、指示提单和不记名提单。</w:t>
      </w:r>
    </w:p>
    <w:p w14:paraId="31F54136" w14:textId="77777777" w:rsidR="00DF7AE3" w:rsidRPr="00C67241" w:rsidRDefault="00DF7AE3" w:rsidP="00EA2004">
      <w:pPr>
        <w:pStyle w:val="AD"/>
        <w:spacing w:line="276" w:lineRule="auto"/>
        <w:rPr>
          <w:rFonts w:cs="Arial"/>
        </w:rPr>
      </w:pPr>
      <w:r w:rsidRPr="00C67241">
        <w:rPr>
          <w:rFonts w:cs="Arial"/>
        </w:rPr>
        <w:t xml:space="preserve">　　第二条承运人违反法律规定，无正本提单交付货物，损害正本提单持有人提单权利的，正本提单持有人可以要求承运人承担由此造成损失的民事责任。</w:t>
      </w:r>
    </w:p>
    <w:p w14:paraId="28D38A1D" w14:textId="77777777" w:rsidR="00DF7AE3" w:rsidRPr="00C67241" w:rsidRDefault="00DF7AE3" w:rsidP="00EA2004">
      <w:pPr>
        <w:pStyle w:val="AD"/>
        <w:spacing w:line="276" w:lineRule="auto"/>
        <w:rPr>
          <w:rFonts w:cs="Arial"/>
        </w:rPr>
      </w:pPr>
      <w:r w:rsidRPr="00C67241">
        <w:rPr>
          <w:rFonts w:cs="Arial"/>
        </w:rPr>
        <w:t xml:space="preserve">　　第三条承运人因无正本提单交付货物造成正本提单持有人损失的，正本提单持有人可以要求承运人承担违约责任，或者承担侵权责任。</w:t>
      </w:r>
    </w:p>
    <w:p w14:paraId="566637AD" w14:textId="77777777" w:rsidR="00DF7AE3" w:rsidRPr="00C67241" w:rsidRDefault="00DF7AE3" w:rsidP="00EA2004">
      <w:pPr>
        <w:pStyle w:val="AD"/>
        <w:spacing w:line="276" w:lineRule="auto"/>
        <w:rPr>
          <w:rFonts w:cs="Arial"/>
        </w:rPr>
      </w:pPr>
      <w:r w:rsidRPr="00C67241">
        <w:rPr>
          <w:rFonts w:cs="Arial"/>
        </w:rPr>
        <w:t xml:space="preserve">　　正本提单持有人要求承运人承担无正本提单交付货物民事责任的，适用海商法规定；海商法没有规定的，适用其他法律规定。</w:t>
      </w:r>
    </w:p>
    <w:p w14:paraId="2A72CA15" w14:textId="77777777" w:rsidR="00DF7AE3" w:rsidRPr="00C67241" w:rsidRDefault="00DF7AE3" w:rsidP="00EA2004">
      <w:pPr>
        <w:pStyle w:val="AD"/>
        <w:spacing w:line="276" w:lineRule="auto"/>
        <w:rPr>
          <w:rFonts w:cs="Arial"/>
        </w:rPr>
      </w:pPr>
      <w:r w:rsidRPr="00C67241">
        <w:rPr>
          <w:rFonts w:cs="Arial"/>
        </w:rPr>
        <w:t xml:space="preserve">　　第四条承运人因无正本提单交付货物承担民事责任的，不适用海商法第五十六条关于限制赔偿责任的规定。</w:t>
      </w:r>
    </w:p>
    <w:p w14:paraId="10BF4021" w14:textId="77777777" w:rsidR="00DF7AE3" w:rsidRPr="00C67241" w:rsidRDefault="00DF7AE3" w:rsidP="00EA2004">
      <w:pPr>
        <w:pStyle w:val="AD"/>
        <w:spacing w:line="276" w:lineRule="auto"/>
        <w:rPr>
          <w:rFonts w:cs="Arial"/>
        </w:rPr>
      </w:pPr>
      <w:r w:rsidRPr="00C67241">
        <w:rPr>
          <w:rFonts w:cs="Arial"/>
        </w:rPr>
        <w:t xml:space="preserve">　　第五条提货人凭伪造的提单向承运人提取了货物，持有正本提单的收货人可以要求承运人承担无正本提单交付货物的民事责任。</w:t>
      </w:r>
    </w:p>
    <w:p w14:paraId="140BE3D2" w14:textId="77777777" w:rsidR="00DF7AE3" w:rsidRPr="00C67241" w:rsidRDefault="00DF7AE3" w:rsidP="00EA2004">
      <w:pPr>
        <w:pStyle w:val="AD"/>
        <w:spacing w:line="276" w:lineRule="auto"/>
        <w:rPr>
          <w:rFonts w:cs="Arial"/>
        </w:rPr>
      </w:pPr>
      <w:r w:rsidRPr="00C67241">
        <w:rPr>
          <w:rFonts w:cs="Arial"/>
        </w:rPr>
        <w:t xml:space="preserve">　　第六条承运人因无正本提单交付货物造成正本提单持有人损失的赔偿额，按照货物装船时的价值加运费和保险费计算。</w:t>
      </w:r>
    </w:p>
    <w:p w14:paraId="272F9AC0" w14:textId="77777777" w:rsidR="00DF7AE3" w:rsidRPr="00C67241" w:rsidRDefault="00DF7AE3" w:rsidP="00EA2004">
      <w:pPr>
        <w:pStyle w:val="AD"/>
        <w:spacing w:line="276" w:lineRule="auto"/>
        <w:rPr>
          <w:rFonts w:cs="Arial"/>
        </w:rPr>
      </w:pPr>
      <w:r w:rsidRPr="00C67241">
        <w:rPr>
          <w:rFonts w:cs="Arial"/>
        </w:rPr>
        <w:t xml:space="preserve">　　第七条承运人依照提单载明的卸货港所在地法律规定，必须将承运到港的货物交付给当地海关或者港口当局的，不承担无正本提单交付货物的民事责任。</w:t>
      </w:r>
    </w:p>
    <w:p w14:paraId="685078B6" w14:textId="77777777" w:rsidR="00DF7AE3" w:rsidRPr="00C67241" w:rsidRDefault="00DF7AE3" w:rsidP="00EA2004">
      <w:pPr>
        <w:pStyle w:val="AD"/>
        <w:spacing w:line="276" w:lineRule="auto"/>
        <w:rPr>
          <w:rFonts w:cs="Arial"/>
        </w:rPr>
      </w:pPr>
      <w:r w:rsidRPr="00C67241">
        <w:rPr>
          <w:rFonts w:cs="Arial"/>
        </w:rPr>
        <w:t xml:space="preserve">　　第八条承运到港的货物超过法律规定期限无人向海关申报，被海关提取并依法变卖处理，或者法院依法裁定拍卖承运人留置的货物，承运人主张免除交付货物责任的，人民法院应</w:t>
      </w:r>
      <w:proofErr w:type="gramStart"/>
      <w:r w:rsidRPr="00C67241">
        <w:rPr>
          <w:rFonts w:cs="Arial"/>
        </w:rPr>
        <w:t>予支</w:t>
      </w:r>
      <w:proofErr w:type="gramEnd"/>
      <w:r w:rsidRPr="00C67241">
        <w:rPr>
          <w:rFonts w:cs="Arial"/>
        </w:rPr>
        <w:t>持。</w:t>
      </w:r>
    </w:p>
    <w:p w14:paraId="7233CA76" w14:textId="77777777" w:rsidR="00DF7AE3" w:rsidRPr="00C67241" w:rsidRDefault="00DF7AE3" w:rsidP="00EA2004">
      <w:pPr>
        <w:pStyle w:val="AD"/>
        <w:spacing w:line="276" w:lineRule="auto"/>
        <w:rPr>
          <w:rFonts w:cs="Arial"/>
        </w:rPr>
      </w:pPr>
      <w:r w:rsidRPr="00C67241">
        <w:rPr>
          <w:rFonts w:cs="Arial"/>
        </w:rPr>
        <w:t xml:space="preserve">　　第九条承运人按照记名提单托运人的要求中止运输、返还货物、变更到达地或者将货物交</w:t>
      </w:r>
      <w:r w:rsidRPr="00C67241">
        <w:rPr>
          <w:rFonts w:cs="Arial"/>
        </w:rPr>
        <w:lastRenderedPageBreak/>
        <w:t>给其他收货人，持有记名提单的收货人要求承运人承担无正本提单交付货物民事责任的，人民法院不予支持。</w:t>
      </w:r>
    </w:p>
    <w:p w14:paraId="47EB03BB" w14:textId="77777777" w:rsidR="00DF7AE3" w:rsidRPr="00C67241" w:rsidRDefault="00DF7AE3" w:rsidP="00EA2004">
      <w:pPr>
        <w:pStyle w:val="AD"/>
        <w:spacing w:line="276" w:lineRule="auto"/>
        <w:rPr>
          <w:rFonts w:cs="Arial"/>
        </w:rPr>
      </w:pPr>
      <w:r w:rsidRPr="00C67241">
        <w:rPr>
          <w:rFonts w:cs="Arial"/>
        </w:rPr>
        <w:t xml:space="preserve">　　第十条承运人签发一式数份正本提单，向最先提交正本提单的人交付货物后，其他持有相同正本提单的人要求承运人承担无正本提单交付货物民事责任的，人民法院不予支持。</w:t>
      </w:r>
    </w:p>
    <w:p w14:paraId="1DFB084F" w14:textId="77777777" w:rsidR="00DF7AE3" w:rsidRPr="00C67241" w:rsidRDefault="00DF7AE3" w:rsidP="00EA2004">
      <w:pPr>
        <w:pStyle w:val="AD"/>
        <w:spacing w:line="276" w:lineRule="auto"/>
        <w:rPr>
          <w:rFonts w:cs="Arial"/>
        </w:rPr>
      </w:pPr>
      <w:r w:rsidRPr="00C67241">
        <w:rPr>
          <w:rFonts w:cs="Arial"/>
        </w:rPr>
        <w:t xml:space="preserve">　　第十一条正本提单持有人可以要求无正本提单交付货物的承运人与无正本提单提取货物的人承担连带赔偿责任。</w:t>
      </w:r>
    </w:p>
    <w:p w14:paraId="427A7D57" w14:textId="77777777" w:rsidR="00DF7AE3" w:rsidRPr="00C67241" w:rsidRDefault="00DF7AE3" w:rsidP="00EA2004">
      <w:pPr>
        <w:pStyle w:val="AD"/>
        <w:spacing w:line="276" w:lineRule="auto"/>
        <w:rPr>
          <w:rFonts w:cs="Arial"/>
        </w:rPr>
      </w:pPr>
      <w:r w:rsidRPr="00C67241">
        <w:rPr>
          <w:rFonts w:cs="Arial"/>
        </w:rPr>
        <w:t xml:space="preserve">　　第十二条向承运人实际交付货物并持有指示提单的托运人，虽然在正本提单上没有载明其托运人身份，因承运人无正本提单交付货物，要求承运人依据海上货物运输合同承担无正本提单交付货物民事责任的，人民法院应</w:t>
      </w:r>
      <w:proofErr w:type="gramStart"/>
      <w:r w:rsidRPr="00C67241">
        <w:rPr>
          <w:rFonts w:cs="Arial"/>
        </w:rPr>
        <w:t>予支</w:t>
      </w:r>
      <w:proofErr w:type="gramEnd"/>
      <w:r w:rsidRPr="00C67241">
        <w:rPr>
          <w:rFonts w:cs="Arial"/>
        </w:rPr>
        <w:t>持。</w:t>
      </w:r>
    </w:p>
    <w:p w14:paraId="702746BF" w14:textId="77777777" w:rsidR="00DF7AE3" w:rsidRPr="00C67241" w:rsidRDefault="00DF7AE3" w:rsidP="00EA2004">
      <w:pPr>
        <w:pStyle w:val="AD"/>
        <w:spacing w:line="276" w:lineRule="auto"/>
        <w:rPr>
          <w:rFonts w:cs="Arial"/>
        </w:rPr>
      </w:pPr>
      <w:r w:rsidRPr="00C67241">
        <w:rPr>
          <w:rFonts w:cs="Arial"/>
        </w:rPr>
        <w:t xml:space="preserve">　　第十三条在</w:t>
      </w:r>
      <w:proofErr w:type="gramStart"/>
      <w:r w:rsidRPr="00C67241">
        <w:rPr>
          <w:rFonts w:cs="Arial"/>
        </w:rPr>
        <w:t>承运人未凭正本</w:t>
      </w:r>
      <w:proofErr w:type="gramEnd"/>
      <w:r w:rsidRPr="00C67241">
        <w:rPr>
          <w:rFonts w:cs="Arial"/>
        </w:rPr>
        <w:t>提单交付货物后，正本提单持有人与无正本提单提取货物的人就货款支付达成协议，在协议款项得不到赔付时，不影响正本提单持有人就其遭受的损失，要求承运人承担无正本提单交付货物的民事责任。</w:t>
      </w:r>
    </w:p>
    <w:p w14:paraId="2DD20CEB" w14:textId="77777777" w:rsidR="00DF7AE3" w:rsidRPr="00C67241" w:rsidRDefault="00DF7AE3" w:rsidP="00EA2004">
      <w:pPr>
        <w:pStyle w:val="AD"/>
        <w:spacing w:line="276" w:lineRule="auto"/>
        <w:rPr>
          <w:rFonts w:cs="Arial"/>
        </w:rPr>
      </w:pPr>
      <w:r w:rsidRPr="00C67241">
        <w:rPr>
          <w:rFonts w:cs="Arial"/>
        </w:rPr>
        <w:t xml:space="preserve">　　第十四条正本提单持有人以承运人无正本提单交付货物为由提起的诉讼，适用海商法第二百五十七条的规定，时效期间为一年，自承运人应当交付货物之日起计算。</w:t>
      </w:r>
    </w:p>
    <w:p w14:paraId="6E464CD7" w14:textId="77777777" w:rsidR="00DF7AE3" w:rsidRPr="00C67241" w:rsidRDefault="00DF7AE3" w:rsidP="00EA2004">
      <w:pPr>
        <w:pStyle w:val="AD"/>
        <w:spacing w:line="276" w:lineRule="auto"/>
        <w:rPr>
          <w:rFonts w:cs="Arial"/>
        </w:rPr>
      </w:pPr>
      <w:r w:rsidRPr="00C67241">
        <w:rPr>
          <w:rFonts w:cs="Arial"/>
        </w:rPr>
        <w:t xml:space="preserve">　　正本提单持有人以承运人与无正本提单提取货物的人共同实施无正本提单交付货物行为为由提起的侵权诉讼，诉讼时效适用本条前款规定。</w:t>
      </w:r>
    </w:p>
    <w:p w14:paraId="19FEBA29" w14:textId="77777777" w:rsidR="00DF7AE3" w:rsidRPr="00C67241" w:rsidRDefault="00DF7AE3" w:rsidP="00EA2004">
      <w:pPr>
        <w:pStyle w:val="AD"/>
        <w:spacing w:line="276" w:lineRule="auto"/>
        <w:rPr>
          <w:rFonts w:cs="Arial"/>
        </w:rPr>
      </w:pPr>
      <w:r w:rsidRPr="00C67241">
        <w:rPr>
          <w:rFonts w:cs="Arial"/>
        </w:rPr>
        <w:t xml:space="preserve">　　第十五条正本提单持有人以承运人无正本提单交付货物为由提起的诉讼，时效中断适用海商法第二百六十七条的规定。</w:t>
      </w:r>
    </w:p>
    <w:p w14:paraId="5C3879A7" w14:textId="77777777" w:rsidR="00DF7AE3" w:rsidRPr="00C67241" w:rsidRDefault="00DF7AE3" w:rsidP="00EA2004">
      <w:pPr>
        <w:pStyle w:val="AD"/>
        <w:spacing w:line="276" w:lineRule="auto"/>
        <w:rPr>
          <w:rFonts w:cs="Arial"/>
        </w:rPr>
      </w:pPr>
      <w:r w:rsidRPr="00C67241">
        <w:rPr>
          <w:rFonts w:cs="Arial"/>
        </w:rPr>
        <w:t xml:space="preserve">　　正本提单持有人以承运人与无正本提单提取货物的人共同实施无正本提单交付货物行为为由提起的侵权诉讼，时效中断适用本条前款规定。</w:t>
      </w:r>
    </w:p>
    <w:p w14:paraId="58453A7D" w14:textId="77777777" w:rsidR="00D566CD" w:rsidRDefault="00D566CD" w:rsidP="00EA2004">
      <w:pPr>
        <w:pStyle w:val="AD"/>
        <w:spacing w:line="276" w:lineRule="auto"/>
        <w:rPr>
          <w:rFonts w:cs="Arial"/>
        </w:rPr>
      </w:pPr>
    </w:p>
    <w:p w14:paraId="5A100EE3" w14:textId="77777777" w:rsidR="00D566CD" w:rsidRDefault="00D566CD" w:rsidP="00EA2004">
      <w:pPr>
        <w:pStyle w:val="AD"/>
        <w:spacing w:line="276" w:lineRule="auto"/>
        <w:rPr>
          <w:rFonts w:cs="Arial"/>
        </w:rPr>
      </w:pPr>
    </w:p>
    <w:p w14:paraId="7CA59628" w14:textId="1B7C6EBF" w:rsidR="00DF7AE3" w:rsidRPr="00210BA1" w:rsidRDefault="00DF7AE3" w:rsidP="00D566CD">
      <w:pPr>
        <w:pStyle w:val="AD"/>
        <w:spacing w:line="276" w:lineRule="auto"/>
        <w:jc w:val="center"/>
        <w:rPr>
          <w:rFonts w:cs="Arial"/>
          <w:b/>
          <w:bCs/>
          <w:color w:val="E36C0A" w:themeColor="accent6" w:themeShade="BF"/>
          <w:sz w:val="28"/>
          <w:szCs w:val="28"/>
        </w:rPr>
      </w:pPr>
      <w:r w:rsidRPr="00210BA1">
        <w:rPr>
          <w:rFonts w:cs="Arial"/>
          <w:b/>
          <w:bCs/>
          <w:color w:val="E36C0A" w:themeColor="accent6" w:themeShade="BF"/>
          <w:sz w:val="28"/>
          <w:szCs w:val="28"/>
        </w:rPr>
        <w:t>最高人民法院关于审理海事赔偿责任限制相关纠纷案件的若干规定</w:t>
      </w:r>
    </w:p>
    <w:p w14:paraId="029595FA" w14:textId="0FB168A3" w:rsidR="00DF7AE3" w:rsidRPr="00C67241" w:rsidRDefault="00DF7AE3" w:rsidP="00D566CD">
      <w:pPr>
        <w:pStyle w:val="AD"/>
        <w:spacing w:line="276" w:lineRule="auto"/>
        <w:jc w:val="center"/>
        <w:rPr>
          <w:rFonts w:cs="Arial"/>
        </w:rPr>
      </w:pPr>
      <w:r w:rsidRPr="00C67241">
        <w:rPr>
          <w:rFonts w:cs="Arial"/>
        </w:rPr>
        <w:t>（</w:t>
      </w:r>
      <w:r w:rsidRPr="00C67241">
        <w:rPr>
          <w:rFonts w:cs="Arial"/>
        </w:rPr>
        <w:t>2010</w:t>
      </w:r>
      <w:r w:rsidRPr="00C67241">
        <w:rPr>
          <w:rFonts w:cs="Arial"/>
        </w:rPr>
        <w:t>年</w:t>
      </w:r>
      <w:r w:rsidRPr="00C67241">
        <w:rPr>
          <w:rFonts w:cs="Arial"/>
        </w:rPr>
        <w:t>3</w:t>
      </w:r>
      <w:r w:rsidRPr="00C67241">
        <w:rPr>
          <w:rFonts w:cs="Arial"/>
        </w:rPr>
        <w:t>月</w:t>
      </w:r>
      <w:r w:rsidRPr="00C67241">
        <w:rPr>
          <w:rFonts w:cs="Arial"/>
        </w:rPr>
        <w:t>22</w:t>
      </w:r>
      <w:r w:rsidRPr="00C67241">
        <w:rPr>
          <w:rFonts w:cs="Arial"/>
        </w:rPr>
        <w:t>日最高人民法院审判委员会第</w:t>
      </w:r>
      <w:r w:rsidRPr="00C67241">
        <w:rPr>
          <w:rFonts w:cs="Arial"/>
        </w:rPr>
        <w:t>1484</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38AE8DA3" w14:textId="77777777" w:rsidR="00D566CD" w:rsidRDefault="00D566CD" w:rsidP="00EA2004">
      <w:pPr>
        <w:pStyle w:val="AD"/>
        <w:spacing w:line="276" w:lineRule="auto"/>
        <w:rPr>
          <w:rFonts w:cs="Arial"/>
        </w:rPr>
      </w:pPr>
    </w:p>
    <w:p w14:paraId="3FA75B68" w14:textId="5C475C58" w:rsidR="00DF7AE3" w:rsidRPr="00C67241" w:rsidRDefault="00DF7AE3" w:rsidP="00EA2004">
      <w:pPr>
        <w:pStyle w:val="AD"/>
        <w:spacing w:line="276" w:lineRule="auto"/>
        <w:rPr>
          <w:rFonts w:cs="Arial"/>
        </w:rPr>
      </w:pPr>
      <w:r w:rsidRPr="00C67241">
        <w:rPr>
          <w:rFonts w:cs="Arial"/>
        </w:rPr>
        <w:t xml:space="preserve">　　为正确审理海事赔偿责任限制相关纠纷案件，依照《中华人民共和国海事诉讼特别程序法》《中华人民共和国海商法》的规定，结合审判实际，制定本规定。</w:t>
      </w:r>
    </w:p>
    <w:p w14:paraId="126A83FA" w14:textId="77777777" w:rsidR="00DF7AE3" w:rsidRPr="00C67241" w:rsidRDefault="00DF7AE3" w:rsidP="00EA2004">
      <w:pPr>
        <w:pStyle w:val="AD"/>
        <w:spacing w:line="276" w:lineRule="auto"/>
        <w:rPr>
          <w:rFonts w:cs="Arial"/>
        </w:rPr>
      </w:pPr>
      <w:r w:rsidRPr="00C67241">
        <w:rPr>
          <w:rFonts w:cs="Arial"/>
        </w:rPr>
        <w:t xml:space="preserve">　　第一条审理海事赔偿责任限制相关纠纷案件，适用海事诉讼特别程序法、海商法的规定；海事诉讼特别程序法、海商法没有规定的，适用其他相关法律、行政法规的规定。</w:t>
      </w:r>
    </w:p>
    <w:p w14:paraId="1B55DB39" w14:textId="77777777" w:rsidR="00DF7AE3" w:rsidRPr="00C67241" w:rsidRDefault="00DF7AE3" w:rsidP="00EA2004">
      <w:pPr>
        <w:pStyle w:val="AD"/>
        <w:spacing w:line="276" w:lineRule="auto"/>
        <w:rPr>
          <w:rFonts w:cs="Arial"/>
        </w:rPr>
      </w:pPr>
      <w:r w:rsidRPr="00C67241">
        <w:rPr>
          <w:rFonts w:cs="Arial"/>
        </w:rPr>
        <w:t xml:space="preserve">　　第二条同一海事事故中，不同的责任人在起诉</w:t>
      </w:r>
      <w:proofErr w:type="gramStart"/>
      <w:r w:rsidRPr="00C67241">
        <w:rPr>
          <w:rFonts w:cs="Arial"/>
        </w:rPr>
        <w:t>前依据</w:t>
      </w:r>
      <w:proofErr w:type="gramEnd"/>
      <w:r w:rsidRPr="00C67241">
        <w:rPr>
          <w:rFonts w:cs="Arial"/>
        </w:rPr>
        <w:t>海事诉讼特别程序法第一百零二条的规定向不同的海事法院申请设立海事赔偿责任限制基金的，后立案的海事法院应当依照民事诉讼法的规定，将案件移送先立案的海事法院管辖。</w:t>
      </w:r>
    </w:p>
    <w:p w14:paraId="47C7E589" w14:textId="77777777" w:rsidR="00DF7AE3" w:rsidRPr="00C67241" w:rsidRDefault="00DF7AE3" w:rsidP="00EA2004">
      <w:pPr>
        <w:pStyle w:val="AD"/>
        <w:spacing w:line="276" w:lineRule="auto"/>
        <w:rPr>
          <w:rFonts w:cs="Arial"/>
        </w:rPr>
      </w:pPr>
      <w:r w:rsidRPr="00C67241">
        <w:rPr>
          <w:rFonts w:cs="Arial"/>
        </w:rPr>
        <w:t xml:space="preserve">　　第三条责任人在诉讼中申请设立海事赔偿责任限制基金的，应当向受理相关海事纠纷案件的海事法院提出。</w:t>
      </w:r>
    </w:p>
    <w:p w14:paraId="5ABD8BB7" w14:textId="77777777" w:rsidR="00DF7AE3" w:rsidRPr="00C67241" w:rsidRDefault="00DF7AE3" w:rsidP="00EA2004">
      <w:pPr>
        <w:pStyle w:val="AD"/>
        <w:spacing w:line="276" w:lineRule="auto"/>
        <w:rPr>
          <w:rFonts w:cs="Arial"/>
        </w:rPr>
      </w:pPr>
      <w:r w:rsidRPr="00C67241">
        <w:rPr>
          <w:rFonts w:cs="Arial"/>
        </w:rPr>
        <w:t xml:space="preserve">　　相关海事纠纷由不同海事法院受理，责任人申请设立海事赔偿责任限制基金的，应当依据诉讼管辖协议向最先立案的海事法院提出；当事人之间未订立诉讼管辖协议的，向最先立案的</w:t>
      </w:r>
      <w:r w:rsidRPr="00C67241">
        <w:rPr>
          <w:rFonts w:cs="Arial"/>
        </w:rPr>
        <w:lastRenderedPageBreak/>
        <w:t>海事法院提出。</w:t>
      </w:r>
    </w:p>
    <w:p w14:paraId="34A5C83E" w14:textId="77777777" w:rsidR="00DF7AE3" w:rsidRPr="00C67241" w:rsidRDefault="00DF7AE3" w:rsidP="00EA2004">
      <w:pPr>
        <w:pStyle w:val="AD"/>
        <w:spacing w:line="276" w:lineRule="auto"/>
        <w:rPr>
          <w:rFonts w:cs="Arial"/>
        </w:rPr>
      </w:pPr>
      <w:r w:rsidRPr="00C67241">
        <w:rPr>
          <w:rFonts w:cs="Arial"/>
        </w:rPr>
        <w:t xml:space="preserve">　　第四条海事赔偿责任限制基金设立后，设立基金的海事法院对海事请求人就与海事事故相关纠纷向责任人提起的诉讼具有管辖权。</w:t>
      </w:r>
    </w:p>
    <w:p w14:paraId="56FFC76B" w14:textId="77777777" w:rsidR="00DF7AE3" w:rsidRPr="00C67241" w:rsidRDefault="00DF7AE3" w:rsidP="00EA2004">
      <w:pPr>
        <w:pStyle w:val="AD"/>
        <w:spacing w:line="276" w:lineRule="auto"/>
        <w:rPr>
          <w:rFonts w:cs="Arial"/>
        </w:rPr>
      </w:pPr>
      <w:r w:rsidRPr="00C67241">
        <w:rPr>
          <w:rFonts w:cs="Arial"/>
        </w:rPr>
        <w:t xml:space="preserve">　　海事请求人向其他海事法院提起诉讼的，受理案件的海事法院应当依照民事诉讼法的规定，将案件移送设立海事赔偿责任限制基金的海事法院，但当事人之间订有诉讼管辖协议的除外。</w:t>
      </w:r>
    </w:p>
    <w:p w14:paraId="2D9225FE" w14:textId="77777777" w:rsidR="00DF7AE3" w:rsidRPr="00C67241" w:rsidRDefault="00DF7AE3" w:rsidP="00EA2004">
      <w:pPr>
        <w:pStyle w:val="AD"/>
        <w:spacing w:line="276" w:lineRule="auto"/>
        <w:rPr>
          <w:rFonts w:cs="Arial"/>
        </w:rPr>
      </w:pPr>
      <w:r w:rsidRPr="00C67241">
        <w:rPr>
          <w:rFonts w:cs="Arial"/>
        </w:rPr>
        <w:t xml:space="preserve">　　第五条海事诉讼特别程序法第一百零六条第二款规定的海事法院在十五日内</w:t>
      </w:r>
      <w:proofErr w:type="gramStart"/>
      <w:r w:rsidRPr="00C67241">
        <w:rPr>
          <w:rFonts w:cs="Arial"/>
        </w:rPr>
        <w:t>作出</w:t>
      </w:r>
      <w:proofErr w:type="gramEnd"/>
      <w:r w:rsidRPr="00C67241">
        <w:rPr>
          <w:rFonts w:cs="Arial"/>
        </w:rPr>
        <w:t>裁定的期间，自海事法院受理设立海事赔偿责任限制基金申请的最后一次公告发布之次日起第三十日开始计算。</w:t>
      </w:r>
    </w:p>
    <w:p w14:paraId="5AC85E1C" w14:textId="77777777" w:rsidR="00DF7AE3" w:rsidRPr="00C67241" w:rsidRDefault="00DF7AE3" w:rsidP="00EA2004">
      <w:pPr>
        <w:pStyle w:val="AD"/>
        <w:spacing w:line="276" w:lineRule="auto"/>
        <w:rPr>
          <w:rFonts w:cs="Arial"/>
        </w:rPr>
      </w:pPr>
      <w:r w:rsidRPr="00C67241">
        <w:rPr>
          <w:rFonts w:cs="Arial"/>
        </w:rPr>
        <w:t xml:space="preserve">　　第六条海事诉讼特别程序法第一百一十二条规定的申请债权登记期间的届满之日，为海事法院受理设立海事赔偿责任限制基金申请的最后一次公告发布之次日起第六十日。</w:t>
      </w:r>
    </w:p>
    <w:p w14:paraId="53CF3408" w14:textId="77777777" w:rsidR="00DF7AE3" w:rsidRPr="00C67241" w:rsidRDefault="00DF7AE3" w:rsidP="00EA2004">
      <w:pPr>
        <w:pStyle w:val="AD"/>
        <w:spacing w:line="276" w:lineRule="auto"/>
        <w:rPr>
          <w:rFonts w:cs="Arial"/>
        </w:rPr>
      </w:pPr>
      <w:r w:rsidRPr="00C67241">
        <w:rPr>
          <w:rFonts w:cs="Arial"/>
        </w:rPr>
        <w:t xml:space="preserve">　　第七条债权人申请登记债权，符合有关规定的，海事法院应当在海事赔偿责任限制基金设立后，依照海事诉讼特别程序法第一百一十四条的规定</w:t>
      </w:r>
      <w:proofErr w:type="gramStart"/>
      <w:r w:rsidRPr="00C67241">
        <w:rPr>
          <w:rFonts w:cs="Arial"/>
        </w:rPr>
        <w:t>作出</w:t>
      </w:r>
      <w:proofErr w:type="gramEnd"/>
      <w:r w:rsidRPr="00C67241">
        <w:rPr>
          <w:rFonts w:cs="Arial"/>
        </w:rPr>
        <w:t>裁定；海事赔偿责任限制基金未依法设立的，海事法院应当裁定终结债权登记程序。债权人已经交纳的申请费由申请设立海事赔偿责任限制基金的人负担。</w:t>
      </w:r>
    </w:p>
    <w:p w14:paraId="4F0C0B45" w14:textId="77777777" w:rsidR="00DF7AE3" w:rsidRPr="00C67241" w:rsidRDefault="00DF7AE3" w:rsidP="00EA2004">
      <w:pPr>
        <w:pStyle w:val="AD"/>
        <w:spacing w:line="276" w:lineRule="auto"/>
        <w:rPr>
          <w:rFonts w:cs="Arial"/>
        </w:rPr>
      </w:pPr>
      <w:r w:rsidRPr="00C67241">
        <w:rPr>
          <w:rFonts w:cs="Arial"/>
        </w:rPr>
        <w:t xml:space="preserve">　　第八条海事赔偿责任限制基金设立后，海事请求人基于责任人依法不能援引海事赔偿责任限制抗辩的海事赔偿请求，可以对责任人的财产申请保全。</w:t>
      </w:r>
    </w:p>
    <w:p w14:paraId="1C193348" w14:textId="77777777" w:rsidR="00DF7AE3" w:rsidRPr="00C67241" w:rsidRDefault="00DF7AE3" w:rsidP="00EA2004">
      <w:pPr>
        <w:pStyle w:val="AD"/>
        <w:spacing w:line="276" w:lineRule="auto"/>
        <w:rPr>
          <w:rFonts w:cs="Arial"/>
        </w:rPr>
      </w:pPr>
      <w:r w:rsidRPr="00C67241">
        <w:rPr>
          <w:rFonts w:cs="Arial"/>
        </w:rPr>
        <w:t xml:space="preserve">　　第九条海事赔偿责任限制基金设立后，海事请求人就同一海事事故产生的属于海商法第二百零七条规定的可以限制赔偿责任的海事赔偿请求，以行使船舶优先权为由申请扣押船舶的，人民法院不予支持。</w:t>
      </w:r>
    </w:p>
    <w:p w14:paraId="0DD10323" w14:textId="77777777" w:rsidR="00DF7AE3" w:rsidRPr="00C67241" w:rsidRDefault="00DF7AE3" w:rsidP="00EA2004">
      <w:pPr>
        <w:pStyle w:val="AD"/>
        <w:spacing w:line="276" w:lineRule="auto"/>
        <w:rPr>
          <w:rFonts w:cs="Arial"/>
        </w:rPr>
      </w:pPr>
      <w:r w:rsidRPr="00C67241">
        <w:rPr>
          <w:rFonts w:cs="Arial"/>
        </w:rPr>
        <w:t xml:space="preserve">　　第十条债权人提起确权诉讼时，依据海商法第二百零九条的规定主张责任人无权限制赔偿责任的，应当以书面形式提出。案件的审理不适用海事诉讼特别程序法规定的确权诉讼程序，当事人对海事法院</w:t>
      </w:r>
      <w:proofErr w:type="gramStart"/>
      <w:r w:rsidRPr="00C67241">
        <w:rPr>
          <w:rFonts w:cs="Arial"/>
        </w:rPr>
        <w:t>作出</w:t>
      </w:r>
      <w:proofErr w:type="gramEnd"/>
      <w:r w:rsidRPr="00C67241">
        <w:rPr>
          <w:rFonts w:cs="Arial"/>
        </w:rPr>
        <w:t>的判决、裁定可以依法提起上诉。</w:t>
      </w:r>
    </w:p>
    <w:p w14:paraId="26720F1D" w14:textId="77777777" w:rsidR="00DF7AE3" w:rsidRPr="00C67241" w:rsidRDefault="00DF7AE3" w:rsidP="00EA2004">
      <w:pPr>
        <w:pStyle w:val="AD"/>
        <w:spacing w:line="276" w:lineRule="auto"/>
        <w:rPr>
          <w:rFonts w:cs="Arial"/>
        </w:rPr>
      </w:pPr>
      <w:r w:rsidRPr="00C67241">
        <w:rPr>
          <w:rFonts w:cs="Arial"/>
        </w:rPr>
        <w:t xml:space="preserve">　　两个以上债权人主张责任人无权限制赔偿责任的，海事法院可以将相关案件合并审理。</w:t>
      </w:r>
    </w:p>
    <w:p w14:paraId="00BA8443" w14:textId="77777777" w:rsidR="00DF7AE3" w:rsidRPr="00C67241" w:rsidRDefault="00DF7AE3" w:rsidP="00EA2004">
      <w:pPr>
        <w:pStyle w:val="AD"/>
        <w:spacing w:line="276" w:lineRule="auto"/>
        <w:rPr>
          <w:rFonts w:cs="Arial"/>
        </w:rPr>
      </w:pPr>
      <w:r w:rsidRPr="00C67241">
        <w:rPr>
          <w:rFonts w:cs="Arial"/>
        </w:rPr>
        <w:t xml:space="preserve">　　第十一条债权人依据海事诉讼特别程序法第一百一十六条第一款的规定提起确权诉讼后，需要判定碰撞船舶过失程度比例的，案件的审理不适用海事诉讼特别程序法规定的确权诉讼程序，当事人对海事法院</w:t>
      </w:r>
      <w:proofErr w:type="gramStart"/>
      <w:r w:rsidRPr="00C67241">
        <w:rPr>
          <w:rFonts w:cs="Arial"/>
        </w:rPr>
        <w:t>作出</w:t>
      </w:r>
      <w:proofErr w:type="gramEnd"/>
      <w:r w:rsidRPr="00C67241">
        <w:rPr>
          <w:rFonts w:cs="Arial"/>
        </w:rPr>
        <w:t>的判决、裁定可以依法提起上诉。</w:t>
      </w:r>
    </w:p>
    <w:p w14:paraId="0E709EB6" w14:textId="77777777" w:rsidR="00DF7AE3" w:rsidRPr="00C67241" w:rsidRDefault="00DF7AE3" w:rsidP="00EA2004">
      <w:pPr>
        <w:pStyle w:val="AD"/>
        <w:spacing w:line="276" w:lineRule="auto"/>
        <w:rPr>
          <w:rFonts w:cs="Arial"/>
        </w:rPr>
      </w:pPr>
      <w:r w:rsidRPr="00C67241">
        <w:rPr>
          <w:rFonts w:cs="Arial"/>
        </w:rPr>
        <w:t xml:space="preserve">　　第十二条海商法第二百零四条规定的船舶经营人是指登记的船舶经营人，或者接受船舶所有人委托实际使用和控制船舶并应当承担船舶责任的人，但不包括无船承运业务经营者。</w:t>
      </w:r>
    </w:p>
    <w:p w14:paraId="11857194" w14:textId="77777777" w:rsidR="00DF7AE3" w:rsidRPr="00C67241" w:rsidRDefault="00DF7AE3" w:rsidP="00EA2004">
      <w:pPr>
        <w:pStyle w:val="AD"/>
        <w:spacing w:line="276" w:lineRule="auto"/>
        <w:rPr>
          <w:rFonts w:cs="Arial"/>
        </w:rPr>
      </w:pPr>
      <w:r w:rsidRPr="00C67241">
        <w:rPr>
          <w:rFonts w:cs="Arial"/>
        </w:rPr>
        <w:t xml:space="preserve">　　第十三条责任人未申请设立海事赔偿责任限制基金，不影响其在诉讼中对海商法第二百零七条规定的海事请求提出海事赔偿责任限制抗辩。</w:t>
      </w:r>
    </w:p>
    <w:p w14:paraId="4763085B" w14:textId="77777777" w:rsidR="00DF7AE3" w:rsidRPr="00C67241" w:rsidRDefault="00DF7AE3" w:rsidP="00EA2004">
      <w:pPr>
        <w:pStyle w:val="AD"/>
        <w:spacing w:line="276" w:lineRule="auto"/>
        <w:rPr>
          <w:rFonts w:cs="Arial"/>
        </w:rPr>
      </w:pPr>
      <w:r w:rsidRPr="00C67241">
        <w:rPr>
          <w:rFonts w:cs="Arial"/>
        </w:rPr>
        <w:t xml:space="preserve">　　第十四条责任人未提出海事赔偿责任限制抗辩的，海事法院不应主动适用海商法关于海事赔偿责任限制的规定进行裁判。</w:t>
      </w:r>
    </w:p>
    <w:p w14:paraId="3D445520" w14:textId="77777777" w:rsidR="00DF7AE3" w:rsidRPr="00C67241" w:rsidRDefault="00DF7AE3" w:rsidP="00EA2004">
      <w:pPr>
        <w:pStyle w:val="AD"/>
        <w:spacing w:line="276" w:lineRule="auto"/>
        <w:rPr>
          <w:rFonts w:cs="Arial"/>
        </w:rPr>
      </w:pPr>
      <w:r w:rsidRPr="00C67241">
        <w:rPr>
          <w:rFonts w:cs="Arial"/>
        </w:rPr>
        <w:t xml:space="preserve">　　第十五条责任人在一审判决</w:t>
      </w:r>
      <w:proofErr w:type="gramStart"/>
      <w:r w:rsidRPr="00C67241">
        <w:rPr>
          <w:rFonts w:cs="Arial"/>
        </w:rPr>
        <w:t>作出</w:t>
      </w:r>
      <w:proofErr w:type="gramEnd"/>
      <w:r w:rsidRPr="00C67241">
        <w:rPr>
          <w:rFonts w:cs="Arial"/>
        </w:rPr>
        <w:t>前未提出海事赔偿责任限制抗辩，在二审、再审期间提出的，人民法院不予支持。</w:t>
      </w:r>
    </w:p>
    <w:p w14:paraId="0182887E" w14:textId="77777777" w:rsidR="00DF7AE3" w:rsidRPr="00C67241" w:rsidRDefault="00DF7AE3" w:rsidP="00EA2004">
      <w:pPr>
        <w:pStyle w:val="AD"/>
        <w:spacing w:line="276" w:lineRule="auto"/>
        <w:rPr>
          <w:rFonts w:cs="Arial"/>
        </w:rPr>
      </w:pPr>
      <w:r w:rsidRPr="00C67241">
        <w:rPr>
          <w:rFonts w:cs="Arial"/>
        </w:rPr>
        <w:t xml:space="preserve">　　第十六条责任人对海商法第二百零七条规定的海事赔偿请求未提出海事赔偿责任限制抗辩，债权人依据有关生效裁判文书或者仲裁裁决书，申请执行责任人海事赔偿责任限制基金以外的财产的，人民法院应</w:t>
      </w:r>
      <w:proofErr w:type="gramStart"/>
      <w:r w:rsidRPr="00C67241">
        <w:rPr>
          <w:rFonts w:cs="Arial"/>
        </w:rPr>
        <w:t>予支</w:t>
      </w:r>
      <w:proofErr w:type="gramEnd"/>
      <w:r w:rsidRPr="00C67241">
        <w:rPr>
          <w:rFonts w:cs="Arial"/>
        </w:rPr>
        <w:t>持，但债权人以上述文书作为债权证据申请登记债权并经海事法院裁定准予的除外。</w:t>
      </w:r>
    </w:p>
    <w:p w14:paraId="07BAF16A" w14:textId="77777777" w:rsidR="00DF7AE3" w:rsidRPr="00C67241" w:rsidRDefault="00DF7AE3" w:rsidP="00EA2004">
      <w:pPr>
        <w:pStyle w:val="AD"/>
        <w:spacing w:line="276" w:lineRule="auto"/>
        <w:rPr>
          <w:rFonts w:cs="Arial"/>
        </w:rPr>
      </w:pPr>
      <w:r w:rsidRPr="00C67241">
        <w:rPr>
          <w:rFonts w:cs="Arial"/>
        </w:rPr>
        <w:t xml:space="preserve">　　第十七条海商法第二百零七条规定的可以限制赔偿责任的海事赔偿请求不包括因沉没、遇</w:t>
      </w:r>
      <w:r w:rsidRPr="00C67241">
        <w:rPr>
          <w:rFonts w:cs="Arial"/>
        </w:rPr>
        <w:lastRenderedPageBreak/>
        <w:t>难、搁浅或者被弃船舶的起浮、清除、拆毁或者使之无害提起的索赔，或者因船上货物的清除、拆毁或者使之无害提起的索赔。</w:t>
      </w:r>
    </w:p>
    <w:p w14:paraId="29CC265C" w14:textId="77777777" w:rsidR="00DF7AE3" w:rsidRPr="00C67241" w:rsidRDefault="00DF7AE3" w:rsidP="00EA2004">
      <w:pPr>
        <w:pStyle w:val="AD"/>
        <w:spacing w:line="276" w:lineRule="auto"/>
        <w:rPr>
          <w:rFonts w:cs="Arial"/>
        </w:rPr>
      </w:pPr>
      <w:r w:rsidRPr="00C67241">
        <w:rPr>
          <w:rFonts w:cs="Arial"/>
        </w:rPr>
        <w:t xml:space="preserve">　　由于船舶碰撞致使责任人遭受前款规定的索赔，责任人就因此产生的损失向对方船舶追偿时，被请求人主张依据海商法第二百零七条的规定限制赔偿责任的，人民法院应</w:t>
      </w:r>
      <w:proofErr w:type="gramStart"/>
      <w:r w:rsidRPr="00C67241">
        <w:rPr>
          <w:rFonts w:cs="Arial"/>
        </w:rPr>
        <w:t>予支</w:t>
      </w:r>
      <w:proofErr w:type="gramEnd"/>
      <w:r w:rsidRPr="00C67241">
        <w:rPr>
          <w:rFonts w:cs="Arial"/>
        </w:rPr>
        <w:t>持。</w:t>
      </w:r>
    </w:p>
    <w:p w14:paraId="17E854E7" w14:textId="77777777" w:rsidR="00DF7AE3" w:rsidRPr="00C67241" w:rsidRDefault="00DF7AE3" w:rsidP="00EA2004">
      <w:pPr>
        <w:pStyle w:val="AD"/>
        <w:spacing w:line="276" w:lineRule="auto"/>
        <w:rPr>
          <w:rFonts w:cs="Arial"/>
        </w:rPr>
      </w:pPr>
      <w:r w:rsidRPr="00C67241">
        <w:rPr>
          <w:rFonts w:cs="Arial"/>
        </w:rPr>
        <w:t xml:space="preserve">　　第十八条海商法第二百零九条规定的</w:t>
      </w:r>
      <w:r w:rsidRPr="00C67241">
        <w:rPr>
          <w:rFonts w:cs="Arial"/>
        </w:rPr>
        <w:t>“</w:t>
      </w:r>
      <w:r w:rsidRPr="00C67241">
        <w:rPr>
          <w:rFonts w:cs="Arial"/>
        </w:rPr>
        <w:t>责任人</w:t>
      </w:r>
      <w:r w:rsidRPr="00C67241">
        <w:rPr>
          <w:rFonts w:cs="Arial"/>
        </w:rPr>
        <w:t>”</w:t>
      </w:r>
      <w:r w:rsidRPr="00C67241">
        <w:rPr>
          <w:rFonts w:cs="Arial"/>
        </w:rPr>
        <w:t>是指海事事故的责任人本人。</w:t>
      </w:r>
    </w:p>
    <w:p w14:paraId="470DE9F6" w14:textId="77777777" w:rsidR="00DF7AE3" w:rsidRPr="00C67241" w:rsidRDefault="00DF7AE3" w:rsidP="00EA2004">
      <w:pPr>
        <w:pStyle w:val="AD"/>
        <w:spacing w:line="276" w:lineRule="auto"/>
        <w:rPr>
          <w:rFonts w:cs="Arial"/>
        </w:rPr>
      </w:pPr>
      <w:r w:rsidRPr="00C67241">
        <w:rPr>
          <w:rFonts w:cs="Arial"/>
        </w:rPr>
        <w:t xml:space="preserve">　　第十九条海事请求人以发生海事事故的船舶</w:t>
      </w:r>
      <w:proofErr w:type="gramStart"/>
      <w:r w:rsidRPr="00C67241">
        <w:rPr>
          <w:rFonts w:cs="Arial"/>
        </w:rPr>
        <w:t>不</w:t>
      </w:r>
      <w:proofErr w:type="gramEnd"/>
      <w:r w:rsidRPr="00C67241">
        <w:rPr>
          <w:rFonts w:cs="Arial"/>
        </w:rPr>
        <w:t>适航为由主张责任人无权限制赔偿责任，但不能证明引起赔偿请求的损失是由于责任人本人的故意或者明知可能造成损失而轻率地作为或者不作为造成的，人民法院不予支持。</w:t>
      </w:r>
    </w:p>
    <w:p w14:paraId="7BD561DC" w14:textId="77777777" w:rsidR="00DF7AE3" w:rsidRPr="00C67241" w:rsidRDefault="00DF7AE3" w:rsidP="00EA2004">
      <w:pPr>
        <w:pStyle w:val="AD"/>
        <w:spacing w:line="276" w:lineRule="auto"/>
        <w:rPr>
          <w:rFonts w:cs="Arial"/>
        </w:rPr>
      </w:pPr>
      <w:r w:rsidRPr="00C67241">
        <w:rPr>
          <w:rFonts w:cs="Arial"/>
        </w:rPr>
        <w:t xml:space="preserve">　　第二十条海事赔偿责任限制基金应当以人民币设立，其数额按法院准予设立基金的裁定生效之日的特别提款权对人民币的换算办法计算。</w:t>
      </w:r>
    </w:p>
    <w:p w14:paraId="44183533" w14:textId="77777777" w:rsidR="00DF7AE3" w:rsidRPr="00C67241" w:rsidRDefault="00DF7AE3" w:rsidP="00EA2004">
      <w:pPr>
        <w:pStyle w:val="AD"/>
        <w:spacing w:line="276" w:lineRule="auto"/>
        <w:rPr>
          <w:rFonts w:cs="Arial"/>
        </w:rPr>
      </w:pPr>
      <w:r w:rsidRPr="00C67241">
        <w:rPr>
          <w:rFonts w:cs="Arial"/>
        </w:rPr>
        <w:t xml:space="preserve">　　第二十一条海商法第二百一十三条规定的利息，自海事事故发生之日起至基金设立之日止，按同期全国银行间同业拆借中心公布的贷款市场报价利率计算。</w:t>
      </w:r>
    </w:p>
    <w:p w14:paraId="6FBDBE2A" w14:textId="77777777" w:rsidR="00DF7AE3" w:rsidRPr="00C67241" w:rsidRDefault="00DF7AE3" w:rsidP="00EA2004">
      <w:pPr>
        <w:pStyle w:val="AD"/>
        <w:spacing w:line="276" w:lineRule="auto"/>
        <w:rPr>
          <w:rFonts w:cs="Arial"/>
        </w:rPr>
      </w:pPr>
      <w:r w:rsidRPr="00C67241">
        <w:rPr>
          <w:rFonts w:cs="Arial"/>
        </w:rPr>
        <w:t xml:space="preserve">　　以担保方式设立海事赔偿责任限制基金的，基金设立期间的利息按同期全国银行间同业拆借中心公布的贷款市场报价利率计算。</w:t>
      </w:r>
    </w:p>
    <w:p w14:paraId="5D354CE3" w14:textId="77777777" w:rsidR="00DF7AE3" w:rsidRPr="00C67241" w:rsidRDefault="00DF7AE3" w:rsidP="00EA2004">
      <w:pPr>
        <w:pStyle w:val="AD"/>
        <w:spacing w:line="276" w:lineRule="auto"/>
        <w:rPr>
          <w:rFonts w:cs="Arial"/>
        </w:rPr>
      </w:pPr>
      <w:r w:rsidRPr="00C67241">
        <w:rPr>
          <w:rFonts w:cs="Arial"/>
        </w:rPr>
        <w:t xml:space="preserve">　　第二十二条本规定施行前已经终审的案件，人民法院进行再审时，不适用本规定。</w:t>
      </w:r>
    </w:p>
    <w:p w14:paraId="60D39593" w14:textId="77777777" w:rsidR="00DF7AE3" w:rsidRPr="00C67241" w:rsidRDefault="00DF7AE3" w:rsidP="00EA2004">
      <w:pPr>
        <w:pStyle w:val="AD"/>
        <w:spacing w:line="276" w:lineRule="auto"/>
        <w:rPr>
          <w:rFonts w:cs="Arial"/>
        </w:rPr>
      </w:pPr>
      <w:r w:rsidRPr="00C67241">
        <w:rPr>
          <w:rFonts w:cs="Arial"/>
        </w:rPr>
        <w:t xml:space="preserve">　　第二十三条本规定施行前本院发布的司法解释与本规定不一致的，以本规定为准。</w:t>
      </w:r>
    </w:p>
    <w:p w14:paraId="5D544D08" w14:textId="77777777" w:rsidR="00D566CD" w:rsidRDefault="00D566CD" w:rsidP="00EA2004">
      <w:pPr>
        <w:pStyle w:val="AD"/>
        <w:spacing w:line="276" w:lineRule="auto"/>
        <w:rPr>
          <w:rFonts w:cs="Arial"/>
        </w:rPr>
      </w:pPr>
    </w:p>
    <w:p w14:paraId="00E66A95" w14:textId="77777777" w:rsidR="00D566CD" w:rsidRDefault="00D566CD" w:rsidP="00EA2004">
      <w:pPr>
        <w:pStyle w:val="AD"/>
        <w:spacing w:line="276" w:lineRule="auto"/>
        <w:rPr>
          <w:rFonts w:cs="Arial"/>
        </w:rPr>
      </w:pPr>
    </w:p>
    <w:p w14:paraId="18A798EF" w14:textId="7A5AE8B0" w:rsidR="00DF7AE3" w:rsidRPr="00210BA1" w:rsidRDefault="00DF7AE3" w:rsidP="00D566CD">
      <w:pPr>
        <w:pStyle w:val="AD"/>
        <w:spacing w:line="276" w:lineRule="auto"/>
        <w:jc w:val="center"/>
        <w:rPr>
          <w:rFonts w:cs="Arial"/>
          <w:b/>
          <w:bCs/>
          <w:color w:val="E36C0A" w:themeColor="accent6" w:themeShade="BF"/>
          <w:sz w:val="28"/>
          <w:szCs w:val="28"/>
        </w:rPr>
      </w:pPr>
      <w:r w:rsidRPr="00210BA1">
        <w:rPr>
          <w:rFonts w:cs="Arial"/>
          <w:b/>
          <w:bCs/>
          <w:color w:val="E36C0A" w:themeColor="accent6" w:themeShade="BF"/>
          <w:sz w:val="28"/>
          <w:szCs w:val="28"/>
        </w:rPr>
        <w:t>最高人民法院关于审理船舶油污损害赔偿纠纷案件若干问题的规定</w:t>
      </w:r>
    </w:p>
    <w:p w14:paraId="39FE11AC" w14:textId="0C9DA825" w:rsidR="00DF7AE3" w:rsidRPr="00C67241" w:rsidRDefault="00DF7AE3" w:rsidP="00D566CD">
      <w:pPr>
        <w:pStyle w:val="AD"/>
        <w:spacing w:line="276" w:lineRule="auto"/>
        <w:jc w:val="center"/>
        <w:rPr>
          <w:rFonts w:cs="Arial"/>
        </w:rPr>
      </w:pPr>
      <w:r w:rsidRPr="00C67241">
        <w:rPr>
          <w:rFonts w:cs="Arial"/>
        </w:rPr>
        <w:t>（</w:t>
      </w:r>
      <w:r w:rsidRPr="00C67241">
        <w:rPr>
          <w:rFonts w:cs="Arial"/>
        </w:rPr>
        <w:t>2011</w:t>
      </w:r>
      <w:r w:rsidRPr="00C67241">
        <w:rPr>
          <w:rFonts w:cs="Arial"/>
        </w:rPr>
        <w:t>年</w:t>
      </w:r>
      <w:r w:rsidRPr="00C67241">
        <w:rPr>
          <w:rFonts w:cs="Arial"/>
        </w:rPr>
        <w:t>1</w:t>
      </w:r>
      <w:r w:rsidRPr="00C67241">
        <w:rPr>
          <w:rFonts w:cs="Arial"/>
        </w:rPr>
        <w:t>月</w:t>
      </w:r>
      <w:r w:rsidRPr="00C67241">
        <w:rPr>
          <w:rFonts w:cs="Arial"/>
        </w:rPr>
        <w:t>10</w:t>
      </w:r>
      <w:r w:rsidRPr="00C67241">
        <w:rPr>
          <w:rFonts w:cs="Arial"/>
        </w:rPr>
        <w:t>日最高人民法院审判委员会第</w:t>
      </w:r>
      <w:r w:rsidRPr="00C67241">
        <w:rPr>
          <w:rFonts w:cs="Arial"/>
        </w:rPr>
        <w:t>1509</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4CFBFE63" w14:textId="77777777" w:rsidR="00D566CD" w:rsidRDefault="00D566CD" w:rsidP="00EA2004">
      <w:pPr>
        <w:pStyle w:val="AD"/>
        <w:spacing w:line="276" w:lineRule="auto"/>
        <w:rPr>
          <w:rFonts w:cs="Arial"/>
        </w:rPr>
      </w:pPr>
    </w:p>
    <w:p w14:paraId="62F8BA4A" w14:textId="2EA6B860" w:rsidR="00DF7AE3" w:rsidRPr="00C67241" w:rsidRDefault="00DF7AE3" w:rsidP="00EA2004">
      <w:pPr>
        <w:pStyle w:val="AD"/>
        <w:spacing w:line="276" w:lineRule="auto"/>
        <w:rPr>
          <w:rFonts w:cs="Arial"/>
        </w:rPr>
      </w:pPr>
      <w:r w:rsidRPr="00C67241">
        <w:rPr>
          <w:rFonts w:cs="Arial"/>
        </w:rPr>
        <w:t xml:space="preserve">　　为正确审理船舶油污损害赔偿纠纷案件，依照《中华人民共和国民法典》《中华人民共和国海洋环境保护法》《中华人民共和国海商法》《中华人民共和国民事诉讼法》《中华人民共和国海事诉讼特别程序法》等法律法规以及中华人民共和国缔结或者参加的有关国际条约，结合审判实践，制定本规定。</w:t>
      </w:r>
    </w:p>
    <w:p w14:paraId="7B0F9BAB" w14:textId="77777777" w:rsidR="00DF7AE3" w:rsidRPr="00C67241" w:rsidRDefault="00DF7AE3" w:rsidP="00EA2004">
      <w:pPr>
        <w:pStyle w:val="AD"/>
        <w:spacing w:line="276" w:lineRule="auto"/>
        <w:rPr>
          <w:rFonts w:cs="Arial"/>
        </w:rPr>
      </w:pPr>
      <w:r w:rsidRPr="00C67241">
        <w:rPr>
          <w:rFonts w:cs="Arial"/>
        </w:rPr>
        <w:t xml:space="preserve">　　第一条船舶发生油污事故，对中华人民共和国领域和管辖的其他海域造成油污损害或者形成油污损害威胁，人民法院审理相关船舶油污损害赔偿纠纷案件，适用本规定。</w:t>
      </w:r>
    </w:p>
    <w:p w14:paraId="20D3F9D1" w14:textId="77777777" w:rsidR="00DF7AE3" w:rsidRPr="00C67241" w:rsidRDefault="00DF7AE3" w:rsidP="00EA2004">
      <w:pPr>
        <w:pStyle w:val="AD"/>
        <w:spacing w:line="276" w:lineRule="auto"/>
        <w:rPr>
          <w:rFonts w:cs="Arial"/>
        </w:rPr>
      </w:pPr>
      <w:r w:rsidRPr="00C67241">
        <w:rPr>
          <w:rFonts w:cs="Arial"/>
        </w:rPr>
        <w:t xml:space="preserve">　　第二条当事人就油轮装载持久性油类造成的油污损害提起诉讼、申请设立油污损害赔偿责任限制基金，由船舶油污事故发生地海事法院管辖。</w:t>
      </w:r>
    </w:p>
    <w:p w14:paraId="7F2382CA" w14:textId="77777777" w:rsidR="00DF7AE3" w:rsidRPr="00C67241" w:rsidRDefault="00DF7AE3" w:rsidP="00EA2004">
      <w:pPr>
        <w:pStyle w:val="AD"/>
        <w:spacing w:line="276" w:lineRule="auto"/>
        <w:rPr>
          <w:rFonts w:cs="Arial"/>
        </w:rPr>
      </w:pPr>
      <w:r w:rsidRPr="00C67241">
        <w:rPr>
          <w:rFonts w:cs="Arial"/>
        </w:rPr>
        <w:t xml:space="preserve">　　油轮装载持久性油类引起的船舶油污事故，发生在中华人民共和国领域和管辖的其他海域外，对中华人民共和国领域和管辖的其他海域造成油污损害或者形成油污损害威胁，当事人就船舶油污事故造成的损害提起诉讼、申请设立油污损害赔偿责任限制基金，由油污损害结果地或者采取预防油污措施地海事法院管辖。</w:t>
      </w:r>
    </w:p>
    <w:p w14:paraId="105D849C" w14:textId="77777777" w:rsidR="00DF7AE3" w:rsidRPr="00C67241" w:rsidRDefault="00DF7AE3" w:rsidP="00EA2004">
      <w:pPr>
        <w:pStyle w:val="AD"/>
        <w:spacing w:line="276" w:lineRule="auto"/>
        <w:rPr>
          <w:rFonts w:cs="Arial"/>
        </w:rPr>
      </w:pPr>
      <w:r w:rsidRPr="00C67241">
        <w:rPr>
          <w:rFonts w:cs="Arial"/>
        </w:rPr>
        <w:t xml:space="preserve">　　第三条两艘或者两艘以上船舶泄漏油类造成油污损害，受损害人请求各泄漏油船舶所有人承担赔偿责任，按照泄漏油数量及泄漏油类对环境的危害性等因素能够合理分开各自造成的损害，由各泄漏油船舶所有人分别承担责任；不能合理分开各自造成的损害，各泄漏油船舶所有</w:t>
      </w:r>
      <w:r w:rsidRPr="00C67241">
        <w:rPr>
          <w:rFonts w:cs="Arial"/>
        </w:rPr>
        <w:lastRenderedPageBreak/>
        <w:t>人承担连带责任。但泄漏油船舶所有人依法免予承担责任的除外。</w:t>
      </w:r>
    </w:p>
    <w:p w14:paraId="6EB506A6" w14:textId="77777777" w:rsidR="00DF7AE3" w:rsidRPr="00C67241" w:rsidRDefault="00DF7AE3" w:rsidP="00EA2004">
      <w:pPr>
        <w:pStyle w:val="AD"/>
        <w:spacing w:line="276" w:lineRule="auto"/>
        <w:rPr>
          <w:rFonts w:cs="Arial"/>
        </w:rPr>
      </w:pPr>
      <w:r w:rsidRPr="00C67241">
        <w:rPr>
          <w:rFonts w:cs="Arial"/>
        </w:rPr>
        <w:t xml:space="preserve">　　各泄漏油船舶所有人对受损害人承担连带责任的，相互之间根据各自责任大小确定相应的赔偿数额；难以确定责任大小的，平均承担赔偿责任。泄漏油船舶所有人支付超出自己应赔偿的数额，有权向其他泄漏油船舶所有人追偿。</w:t>
      </w:r>
    </w:p>
    <w:p w14:paraId="31CCEE10" w14:textId="77777777" w:rsidR="00DF7AE3" w:rsidRPr="00C67241" w:rsidRDefault="00DF7AE3" w:rsidP="00EA2004">
      <w:pPr>
        <w:pStyle w:val="AD"/>
        <w:spacing w:line="276" w:lineRule="auto"/>
        <w:rPr>
          <w:rFonts w:cs="Arial"/>
        </w:rPr>
      </w:pPr>
      <w:r w:rsidRPr="00C67241">
        <w:rPr>
          <w:rFonts w:cs="Arial"/>
        </w:rPr>
        <w:t xml:space="preserve">　　第四条船舶互有过失碰撞引起油类泄漏造成油污损害的，受损害人可以请求泄漏油船舶所有人承担全部赔偿责任。</w:t>
      </w:r>
    </w:p>
    <w:p w14:paraId="1DD5BB0C" w14:textId="77777777" w:rsidR="00DF7AE3" w:rsidRPr="00C67241" w:rsidRDefault="00DF7AE3" w:rsidP="00EA2004">
      <w:pPr>
        <w:pStyle w:val="AD"/>
        <w:spacing w:line="276" w:lineRule="auto"/>
        <w:rPr>
          <w:rFonts w:cs="Arial"/>
        </w:rPr>
      </w:pPr>
      <w:r w:rsidRPr="00C67241">
        <w:rPr>
          <w:rFonts w:cs="Arial"/>
        </w:rPr>
        <w:t xml:space="preserve">　　第五条油轮装载的持久性油类造成油污损害的，应依照《防治船舶污染海洋环境管理条例》《</w:t>
      </w:r>
      <w:r w:rsidRPr="00C67241">
        <w:rPr>
          <w:rFonts w:cs="Arial"/>
        </w:rPr>
        <w:t>1992</w:t>
      </w:r>
      <w:r w:rsidRPr="00C67241">
        <w:rPr>
          <w:rFonts w:cs="Arial"/>
        </w:rPr>
        <w:t>年国际油污损害民事责任公约》的规定确定赔偿限额。</w:t>
      </w:r>
    </w:p>
    <w:p w14:paraId="2B759008" w14:textId="77777777" w:rsidR="00DF7AE3" w:rsidRPr="00C67241" w:rsidRDefault="00DF7AE3" w:rsidP="00EA2004">
      <w:pPr>
        <w:pStyle w:val="AD"/>
        <w:spacing w:line="276" w:lineRule="auto"/>
        <w:rPr>
          <w:rFonts w:cs="Arial"/>
        </w:rPr>
      </w:pPr>
      <w:r w:rsidRPr="00C67241">
        <w:rPr>
          <w:rFonts w:cs="Arial"/>
        </w:rPr>
        <w:t xml:space="preserve">　　油轮装载的非持久性燃油或者非油轮装载的燃油造成油污损害的，应依照海商法关于海事赔偿责任限制的规定确定赔偿限额。</w:t>
      </w:r>
    </w:p>
    <w:p w14:paraId="5823401F" w14:textId="77777777" w:rsidR="00DF7AE3" w:rsidRPr="00C67241" w:rsidRDefault="00DF7AE3" w:rsidP="00EA2004">
      <w:pPr>
        <w:pStyle w:val="AD"/>
        <w:spacing w:line="276" w:lineRule="auto"/>
        <w:rPr>
          <w:rFonts w:cs="Arial"/>
        </w:rPr>
      </w:pPr>
      <w:r w:rsidRPr="00C67241">
        <w:rPr>
          <w:rFonts w:cs="Arial"/>
        </w:rPr>
        <w:t xml:space="preserve">　　第六条经证明油污损害是由于船舶所有人的故意或者明知可能造成此种损害而轻率地作为或者不作为造成的，船舶所有人主张限制赔偿责任，人民法院不予支持。</w:t>
      </w:r>
    </w:p>
    <w:p w14:paraId="5B5FCE76" w14:textId="77777777" w:rsidR="00DF7AE3" w:rsidRPr="00C67241" w:rsidRDefault="00DF7AE3" w:rsidP="00EA2004">
      <w:pPr>
        <w:pStyle w:val="AD"/>
        <w:spacing w:line="276" w:lineRule="auto"/>
        <w:rPr>
          <w:rFonts w:cs="Arial"/>
        </w:rPr>
      </w:pPr>
      <w:r w:rsidRPr="00C67241">
        <w:rPr>
          <w:rFonts w:cs="Arial"/>
        </w:rPr>
        <w:t xml:space="preserve">　　第七条油污损害是由于船舶所有人故意造成的，受损害人请求船舶油污损害责任保险人或者财务保证人赔偿，人民法院不予支持。</w:t>
      </w:r>
    </w:p>
    <w:p w14:paraId="05805F9C" w14:textId="77777777" w:rsidR="00DF7AE3" w:rsidRPr="00C67241" w:rsidRDefault="00DF7AE3" w:rsidP="00EA2004">
      <w:pPr>
        <w:pStyle w:val="AD"/>
        <w:spacing w:line="276" w:lineRule="auto"/>
        <w:rPr>
          <w:rFonts w:cs="Arial"/>
        </w:rPr>
      </w:pPr>
      <w:r w:rsidRPr="00C67241">
        <w:rPr>
          <w:rFonts w:cs="Arial"/>
        </w:rPr>
        <w:t xml:space="preserve">　　第八条受损害人直接向船舶油污损害责任保险人或者财务保证人提起诉讼，船舶油污损害责任保险人或者财务保证人可以对受损害人主张船舶所有人的抗辩。</w:t>
      </w:r>
    </w:p>
    <w:p w14:paraId="28E095E0" w14:textId="77777777" w:rsidR="00DF7AE3" w:rsidRPr="00C67241" w:rsidRDefault="00DF7AE3" w:rsidP="00EA2004">
      <w:pPr>
        <w:pStyle w:val="AD"/>
        <w:spacing w:line="276" w:lineRule="auto"/>
        <w:rPr>
          <w:rFonts w:cs="Arial"/>
        </w:rPr>
      </w:pPr>
      <w:r w:rsidRPr="00C67241">
        <w:rPr>
          <w:rFonts w:cs="Arial"/>
        </w:rPr>
        <w:t xml:space="preserve">　　除船舶所有人故意造成油污损害外，船舶油污损害责任保险人或者财务保证人向受损害人主张其对船舶所有人的抗辩，人民法院不予支持。</w:t>
      </w:r>
    </w:p>
    <w:p w14:paraId="4AE280AD" w14:textId="77777777" w:rsidR="00DF7AE3" w:rsidRPr="00C67241" w:rsidRDefault="00DF7AE3" w:rsidP="00EA2004">
      <w:pPr>
        <w:pStyle w:val="AD"/>
        <w:spacing w:line="276" w:lineRule="auto"/>
        <w:rPr>
          <w:rFonts w:cs="Arial"/>
        </w:rPr>
      </w:pPr>
      <w:r w:rsidRPr="00C67241">
        <w:rPr>
          <w:rFonts w:cs="Arial"/>
        </w:rPr>
        <w:t xml:space="preserve">　　第九条船舶油污损害赔偿范围包括：</w:t>
      </w:r>
    </w:p>
    <w:p w14:paraId="6E6F3F91" w14:textId="77777777" w:rsidR="00DF7AE3" w:rsidRPr="00C67241" w:rsidRDefault="00DF7AE3" w:rsidP="00EA2004">
      <w:pPr>
        <w:pStyle w:val="AD"/>
        <w:spacing w:line="276" w:lineRule="auto"/>
        <w:rPr>
          <w:rFonts w:cs="Arial"/>
        </w:rPr>
      </w:pPr>
      <w:r w:rsidRPr="00C67241">
        <w:rPr>
          <w:rFonts w:cs="Arial"/>
        </w:rPr>
        <w:t xml:space="preserve">　　（一）为防止或者减轻船舶油污损害采取预防措施所发生的费用，以及预防措施造成的进一步灭失或者损害；</w:t>
      </w:r>
    </w:p>
    <w:p w14:paraId="3CE68BE5" w14:textId="77777777" w:rsidR="00DF7AE3" w:rsidRPr="00C67241" w:rsidRDefault="00DF7AE3" w:rsidP="00EA2004">
      <w:pPr>
        <w:pStyle w:val="AD"/>
        <w:spacing w:line="276" w:lineRule="auto"/>
        <w:rPr>
          <w:rFonts w:cs="Arial"/>
        </w:rPr>
      </w:pPr>
      <w:r w:rsidRPr="00C67241">
        <w:rPr>
          <w:rFonts w:cs="Arial"/>
        </w:rPr>
        <w:t xml:space="preserve">　　（二）船舶油污事故造成该船舶之外的财产损害以及由此引起的收入损失；</w:t>
      </w:r>
    </w:p>
    <w:p w14:paraId="7391B185" w14:textId="77777777" w:rsidR="00DF7AE3" w:rsidRPr="00C67241" w:rsidRDefault="00DF7AE3" w:rsidP="00EA2004">
      <w:pPr>
        <w:pStyle w:val="AD"/>
        <w:spacing w:line="276" w:lineRule="auto"/>
        <w:rPr>
          <w:rFonts w:cs="Arial"/>
        </w:rPr>
      </w:pPr>
      <w:r w:rsidRPr="00C67241">
        <w:rPr>
          <w:rFonts w:cs="Arial"/>
        </w:rPr>
        <w:t xml:space="preserve">　　（三）因油污造成环境损害所引起的收入损失；</w:t>
      </w:r>
    </w:p>
    <w:p w14:paraId="375439A5" w14:textId="77777777" w:rsidR="00DF7AE3" w:rsidRPr="00C67241" w:rsidRDefault="00DF7AE3" w:rsidP="00EA2004">
      <w:pPr>
        <w:pStyle w:val="AD"/>
        <w:spacing w:line="276" w:lineRule="auto"/>
        <w:rPr>
          <w:rFonts w:cs="Arial"/>
        </w:rPr>
      </w:pPr>
      <w:r w:rsidRPr="00C67241">
        <w:rPr>
          <w:rFonts w:cs="Arial"/>
        </w:rPr>
        <w:t xml:space="preserve">　　（四）对受污染的环境已采取或将要采取合理恢复措施的费用。</w:t>
      </w:r>
    </w:p>
    <w:p w14:paraId="3534525F" w14:textId="77777777" w:rsidR="00DF7AE3" w:rsidRPr="00C67241" w:rsidRDefault="00DF7AE3" w:rsidP="00EA2004">
      <w:pPr>
        <w:pStyle w:val="AD"/>
        <w:spacing w:line="276" w:lineRule="auto"/>
        <w:rPr>
          <w:rFonts w:cs="Arial"/>
        </w:rPr>
      </w:pPr>
      <w:r w:rsidRPr="00C67241">
        <w:rPr>
          <w:rFonts w:cs="Arial"/>
        </w:rPr>
        <w:t xml:space="preserve">　　第十条对预防措施费用以及预防措施造成的进一步灭失或者损害，人民法院应当结合污染范围、污染程度、油类泄漏量、预防措施的合理性、参与清除油污人员及投入使用设备的费用等因素合理认定。</w:t>
      </w:r>
    </w:p>
    <w:p w14:paraId="3348E1C7" w14:textId="77777777" w:rsidR="00DF7AE3" w:rsidRPr="00C67241" w:rsidRDefault="00DF7AE3" w:rsidP="00EA2004">
      <w:pPr>
        <w:pStyle w:val="AD"/>
        <w:spacing w:line="276" w:lineRule="auto"/>
        <w:rPr>
          <w:rFonts w:cs="Arial"/>
        </w:rPr>
      </w:pPr>
      <w:r w:rsidRPr="00C67241">
        <w:rPr>
          <w:rFonts w:cs="Arial"/>
        </w:rPr>
        <w:t xml:space="preserve">　　第十一条对遇险船舶实施防污措施，作业开始时的主要目的仅是为防止、减轻油污损害的，所发生的费用应认定为预防措施费用。</w:t>
      </w:r>
    </w:p>
    <w:p w14:paraId="0E0A4BEA" w14:textId="77777777" w:rsidR="00DF7AE3" w:rsidRPr="00C67241" w:rsidRDefault="00DF7AE3" w:rsidP="00EA2004">
      <w:pPr>
        <w:pStyle w:val="AD"/>
        <w:spacing w:line="276" w:lineRule="auto"/>
        <w:rPr>
          <w:rFonts w:cs="Arial"/>
        </w:rPr>
      </w:pPr>
      <w:r w:rsidRPr="00C67241">
        <w:rPr>
          <w:rFonts w:cs="Arial"/>
        </w:rPr>
        <w:t xml:space="preserve">　　作业具有救助遇险船舶、其他财产和防止、减轻油污损害的双重目的，应根据目的的主次比例合理划分预防措施费用与救助措施费用；无合理依据区分主次目的的，相关费用应平均分摊。但污染危险消除后发生的费用不应列为预防措施费用。</w:t>
      </w:r>
    </w:p>
    <w:p w14:paraId="3C0F0176" w14:textId="77777777" w:rsidR="00DF7AE3" w:rsidRPr="00C67241" w:rsidRDefault="00DF7AE3" w:rsidP="00EA2004">
      <w:pPr>
        <w:pStyle w:val="AD"/>
        <w:spacing w:line="276" w:lineRule="auto"/>
        <w:rPr>
          <w:rFonts w:cs="Arial"/>
        </w:rPr>
      </w:pPr>
      <w:r w:rsidRPr="00C67241">
        <w:rPr>
          <w:rFonts w:cs="Arial"/>
        </w:rPr>
        <w:t xml:space="preserve">　　第十二条船舶泄漏油类污染其他船舶、渔具、养殖设施等财产，受损害人请求油污责任人赔偿因清洗、修复受污染财产支付的合理费用，人民法院应</w:t>
      </w:r>
      <w:proofErr w:type="gramStart"/>
      <w:r w:rsidRPr="00C67241">
        <w:rPr>
          <w:rFonts w:cs="Arial"/>
        </w:rPr>
        <w:t>予支</w:t>
      </w:r>
      <w:proofErr w:type="gramEnd"/>
      <w:r w:rsidRPr="00C67241">
        <w:rPr>
          <w:rFonts w:cs="Arial"/>
        </w:rPr>
        <w:t>持。</w:t>
      </w:r>
    </w:p>
    <w:p w14:paraId="26B7E136" w14:textId="77777777" w:rsidR="00DF7AE3" w:rsidRPr="00C67241" w:rsidRDefault="00DF7AE3" w:rsidP="00EA2004">
      <w:pPr>
        <w:pStyle w:val="AD"/>
        <w:spacing w:line="276" w:lineRule="auto"/>
        <w:rPr>
          <w:rFonts w:cs="Arial"/>
        </w:rPr>
      </w:pPr>
      <w:r w:rsidRPr="00C67241">
        <w:rPr>
          <w:rFonts w:cs="Arial"/>
        </w:rPr>
        <w:t xml:space="preserve">　　受污染财产无法清洗、修复，或者清洗、修复成本超过其价值的，受损害人请求油污责任人赔偿合理的更换费用，人民法院应</w:t>
      </w:r>
      <w:proofErr w:type="gramStart"/>
      <w:r w:rsidRPr="00C67241">
        <w:rPr>
          <w:rFonts w:cs="Arial"/>
        </w:rPr>
        <w:t>予支</w:t>
      </w:r>
      <w:proofErr w:type="gramEnd"/>
      <w:r w:rsidRPr="00C67241">
        <w:rPr>
          <w:rFonts w:cs="Arial"/>
        </w:rPr>
        <w:t>持，但应参照受污染财产实际使用年限与预期使用年限的比例作合理扣除。</w:t>
      </w:r>
    </w:p>
    <w:p w14:paraId="7747AA2F" w14:textId="77777777" w:rsidR="00DF7AE3" w:rsidRPr="00C67241" w:rsidRDefault="00DF7AE3" w:rsidP="00EA2004">
      <w:pPr>
        <w:pStyle w:val="AD"/>
        <w:spacing w:line="276" w:lineRule="auto"/>
        <w:rPr>
          <w:rFonts w:cs="Arial"/>
        </w:rPr>
      </w:pPr>
      <w:r w:rsidRPr="00C67241">
        <w:rPr>
          <w:rFonts w:cs="Arial"/>
        </w:rPr>
        <w:t xml:space="preserve">　　第十三条受损害人因其财产遭受船舶油污，不能正常生产经营的，其收入损失应以财产清洗、修复或者更换所需合理期间为限进行计算。</w:t>
      </w:r>
    </w:p>
    <w:p w14:paraId="1358B78D" w14:textId="77777777" w:rsidR="00DF7AE3" w:rsidRPr="00C67241" w:rsidRDefault="00DF7AE3" w:rsidP="00EA2004">
      <w:pPr>
        <w:pStyle w:val="AD"/>
        <w:spacing w:line="276" w:lineRule="auto"/>
        <w:rPr>
          <w:rFonts w:cs="Arial"/>
        </w:rPr>
      </w:pPr>
      <w:r w:rsidRPr="00C67241">
        <w:rPr>
          <w:rFonts w:cs="Arial"/>
        </w:rPr>
        <w:lastRenderedPageBreak/>
        <w:t xml:space="preserve">　　第十四条海洋渔业、滨海旅游业及其他用海、临海经营单位或者个人请求因环境污染所遭受的收入损失，具备下列全部条件，由此证明收入损失与环境污染之间具有直接因果关系的，人民法院应</w:t>
      </w:r>
      <w:proofErr w:type="gramStart"/>
      <w:r w:rsidRPr="00C67241">
        <w:rPr>
          <w:rFonts w:cs="Arial"/>
        </w:rPr>
        <w:t>予支</w:t>
      </w:r>
      <w:proofErr w:type="gramEnd"/>
      <w:r w:rsidRPr="00C67241">
        <w:rPr>
          <w:rFonts w:cs="Arial"/>
        </w:rPr>
        <w:t>持：</w:t>
      </w:r>
    </w:p>
    <w:p w14:paraId="4D86540B" w14:textId="77777777" w:rsidR="00DF7AE3" w:rsidRPr="00C67241" w:rsidRDefault="00DF7AE3" w:rsidP="00EA2004">
      <w:pPr>
        <w:pStyle w:val="AD"/>
        <w:spacing w:line="276" w:lineRule="auto"/>
        <w:rPr>
          <w:rFonts w:cs="Arial"/>
        </w:rPr>
      </w:pPr>
      <w:r w:rsidRPr="00C67241">
        <w:rPr>
          <w:rFonts w:cs="Arial"/>
        </w:rPr>
        <w:t xml:space="preserve">　　（一）请求人的生产经营活动位于或者接近污染区域；</w:t>
      </w:r>
    </w:p>
    <w:p w14:paraId="35531033" w14:textId="77777777" w:rsidR="00DF7AE3" w:rsidRPr="00C67241" w:rsidRDefault="00DF7AE3" w:rsidP="00EA2004">
      <w:pPr>
        <w:pStyle w:val="AD"/>
        <w:spacing w:line="276" w:lineRule="auto"/>
        <w:rPr>
          <w:rFonts w:cs="Arial"/>
        </w:rPr>
      </w:pPr>
      <w:r w:rsidRPr="00C67241">
        <w:rPr>
          <w:rFonts w:cs="Arial"/>
        </w:rPr>
        <w:t xml:space="preserve">　　（二）请求人的生产经营活动主要依赖受污染资源或者海岸线；</w:t>
      </w:r>
    </w:p>
    <w:p w14:paraId="4EA14513" w14:textId="77777777" w:rsidR="00DF7AE3" w:rsidRPr="00C67241" w:rsidRDefault="00DF7AE3" w:rsidP="00EA2004">
      <w:pPr>
        <w:pStyle w:val="AD"/>
        <w:spacing w:line="276" w:lineRule="auto"/>
        <w:rPr>
          <w:rFonts w:cs="Arial"/>
        </w:rPr>
      </w:pPr>
      <w:r w:rsidRPr="00C67241">
        <w:rPr>
          <w:rFonts w:cs="Arial"/>
        </w:rPr>
        <w:t xml:space="preserve">　　（三）请求人难以找到其他替代资源或者商业机会；</w:t>
      </w:r>
    </w:p>
    <w:p w14:paraId="1BE3CDDC" w14:textId="77777777" w:rsidR="00DF7AE3" w:rsidRPr="00C67241" w:rsidRDefault="00DF7AE3" w:rsidP="00EA2004">
      <w:pPr>
        <w:pStyle w:val="AD"/>
        <w:spacing w:line="276" w:lineRule="auto"/>
        <w:rPr>
          <w:rFonts w:cs="Arial"/>
        </w:rPr>
      </w:pPr>
      <w:r w:rsidRPr="00C67241">
        <w:rPr>
          <w:rFonts w:cs="Arial"/>
        </w:rPr>
        <w:t xml:space="preserve">　　（四）请求人的生产经营业务属于当地相对稳定的产业。</w:t>
      </w:r>
    </w:p>
    <w:p w14:paraId="0D5D303D" w14:textId="77777777" w:rsidR="00DF7AE3" w:rsidRPr="00C67241" w:rsidRDefault="00DF7AE3" w:rsidP="00EA2004">
      <w:pPr>
        <w:pStyle w:val="AD"/>
        <w:spacing w:line="276" w:lineRule="auto"/>
        <w:rPr>
          <w:rFonts w:cs="Arial"/>
        </w:rPr>
      </w:pPr>
      <w:r w:rsidRPr="00C67241">
        <w:rPr>
          <w:rFonts w:cs="Arial"/>
        </w:rPr>
        <w:t xml:space="preserve">　　第十五条未经相关行政主管部门许可，受损害人从事海上养殖、海洋捕捞，主张收入损失的，人民法院不予支持；但请求赔偿清洗、修复、更换养殖或者捕捞设施的合理费用，人民法院应</w:t>
      </w:r>
      <w:proofErr w:type="gramStart"/>
      <w:r w:rsidRPr="00C67241">
        <w:rPr>
          <w:rFonts w:cs="Arial"/>
        </w:rPr>
        <w:t>予支</w:t>
      </w:r>
      <w:proofErr w:type="gramEnd"/>
      <w:r w:rsidRPr="00C67241">
        <w:rPr>
          <w:rFonts w:cs="Arial"/>
        </w:rPr>
        <w:t>持。</w:t>
      </w:r>
    </w:p>
    <w:p w14:paraId="4B105A4B" w14:textId="77777777" w:rsidR="00DF7AE3" w:rsidRPr="00C67241" w:rsidRDefault="00DF7AE3" w:rsidP="00EA2004">
      <w:pPr>
        <w:pStyle w:val="AD"/>
        <w:spacing w:line="276" w:lineRule="auto"/>
        <w:rPr>
          <w:rFonts w:cs="Arial"/>
        </w:rPr>
      </w:pPr>
      <w:r w:rsidRPr="00C67241">
        <w:rPr>
          <w:rFonts w:cs="Arial"/>
        </w:rPr>
        <w:t xml:space="preserve">　　第十六条受损害人主张因其财产受污染或者因环境污染造成的收入损失，应以其前三年同期平均净收入扣减受损期间的实际净收入计算，并适当考虑影响收入的其他相关因素予以合理确定。</w:t>
      </w:r>
    </w:p>
    <w:p w14:paraId="4D64C9AF" w14:textId="77777777" w:rsidR="00DF7AE3" w:rsidRPr="00C67241" w:rsidRDefault="00DF7AE3" w:rsidP="00EA2004">
      <w:pPr>
        <w:pStyle w:val="AD"/>
        <w:spacing w:line="276" w:lineRule="auto"/>
        <w:rPr>
          <w:rFonts w:cs="Arial"/>
        </w:rPr>
      </w:pPr>
      <w:r w:rsidRPr="00C67241">
        <w:rPr>
          <w:rFonts w:cs="Arial"/>
        </w:rPr>
        <w:t xml:space="preserve">　　按照前款规定无法认定收入损失的，可以参考政府部门的相关统计数据和信息，或者同区域同类生产经营者的同期平均收入合理认定。</w:t>
      </w:r>
    </w:p>
    <w:p w14:paraId="2E9A21A1" w14:textId="77777777" w:rsidR="00DF7AE3" w:rsidRPr="00C67241" w:rsidRDefault="00DF7AE3" w:rsidP="00EA2004">
      <w:pPr>
        <w:pStyle w:val="AD"/>
        <w:spacing w:line="276" w:lineRule="auto"/>
        <w:rPr>
          <w:rFonts w:cs="Arial"/>
        </w:rPr>
      </w:pPr>
      <w:r w:rsidRPr="00C67241">
        <w:rPr>
          <w:rFonts w:cs="Arial"/>
        </w:rPr>
        <w:t xml:space="preserve">　　受损害人采取合理措施避免收入损失，请求赔偿合理措施的费用，人民法院应</w:t>
      </w:r>
      <w:proofErr w:type="gramStart"/>
      <w:r w:rsidRPr="00C67241">
        <w:rPr>
          <w:rFonts w:cs="Arial"/>
        </w:rPr>
        <w:t>予支</w:t>
      </w:r>
      <w:proofErr w:type="gramEnd"/>
      <w:r w:rsidRPr="00C67241">
        <w:rPr>
          <w:rFonts w:cs="Arial"/>
        </w:rPr>
        <w:t>持，但以其避免发生的收入损失数额为限。</w:t>
      </w:r>
    </w:p>
    <w:p w14:paraId="6A08FC45" w14:textId="77777777" w:rsidR="00DF7AE3" w:rsidRPr="00C67241" w:rsidRDefault="00DF7AE3" w:rsidP="00EA2004">
      <w:pPr>
        <w:pStyle w:val="AD"/>
        <w:spacing w:line="276" w:lineRule="auto"/>
        <w:rPr>
          <w:rFonts w:cs="Arial"/>
        </w:rPr>
      </w:pPr>
      <w:r w:rsidRPr="00C67241">
        <w:rPr>
          <w:rFonts w:cs="Arial"/>
        </w:rPr>
        <w:t xml:space="preserve">　　第十七条船舶油污事故造成环境损害的，对环境损害的赔偿应限于已实际采取或者将要采取的合理恢复措施的费用。恢复措施的费用包括合理的监测、评估、研究费用。</w:t>
      </w:r>
    </w:p>
    <w:p w14:paraId="75C2DAA6" w14:textId="77777777" w:rsidR="00DF7AE3" w:rsidRPr="00C67241" w:rsidRDefault="00DF7AE3" w:rsidP="00EA2004">
      <w:pPr>
        <w:pStyle w:val="AD"/>
        <w:spacing w:line="276" w:lineRule="auto"/>
        <w:rPr>
          <w:rFonts w:cs="Arial"/>
        </w:rPr>
      </w:pPr>
      <w:r w:rsidRPr="00C67241">
        <w:rPr>
          <w:rFonts w:cs="Arial"/>
        </w:rPr>
        <w:t xml:space="preserve">　　第十八条船舶取得有效的油污损害民事责任保险或者具有相应财务保证的，油污受损害人主张船舶优先权的，人民法院不予支持。</w:t>
      </w:r>
    </w:p>
    <w:p w14:paraId="4F4B0E9C" w14:textId="77777777" w:rsidR="00DF7AE3" w:rsidRPr="00C67241" w:rsidRDefault="00DF7AE3" w:rsidP="00EA2004">
      <w:pPr>
        <w:pStyle w:val="AD"/>
        <w:spacing w:line="276" w:lineRule="auto"/>
        <w:rPr>
          <w:rFonts w:cs="Arial"/>
        </w:rPr>
      </w:pPr>
      <w:r w:rsidRPr="00C67241">
        <w:rPr>
          <w:rFonts w:cs="Arial"/>
        </w:rPr>
        <w:t xml:space="preserve">　　第十九条对油轮装载的非持久性燃油、非油轮装载的燃油造成油污损害的赔偿请求，适用海商法关于海事赔偿责任限制的规定。</w:t>
      </w:r>
    </w:p>
    <w:p w14:paraId="0D7C5DB4" w14:textId="77777777" w:rsidR="00DF7AE3" w:rsidRPr="00C67241" w:rsidRDefault="00DF7AE3" w:rsidP="00EA2004">
      <w:pPr>
        <w:pStyle w:val="AD"/>
        <w:spacing w:line="276" w:lineRule="auto"/>
        <w:rPr>
          <w:rFonts w:cs="Arial"/>
        </w:rPr>
      </w:pPr>
      <w:r w:rsidRPr="00C67241">
        <w:rPr>
          <w:rFonts w:cs="Arial"/>
        </w:rPr>
        <w:t xml:space="preserve">　　同一海事事故造成前款规定的油污损害和海商法第二百零七条规定的可以限制赔偿责任的其他损害，船舶所有人依照海商法第十一章的规定主张在同</w:t>
      </w:r>
      <w:proofErr w:type="gramStart"/>
      <w:r w:rsidRPr="00C67241">
        <w:rPr>
          <w:rFonts w:cs="Arial"/>
        </w:rPr>
        <w:t>一赔偿</w:t>
      </w:r>
      <w:proofErr w:type="gramEnd"/>
      <w:r w:rsidRPr="00C67241">
        <w:rPr>
          <w:rFonts w:cs="Arial"/>
        </w:rPr>
        <w:t>限额内限制赔偿责任的，人民法院应</w:t>
      </w:r>
      <w:proofErr w:type="gramStart"/>
      <w:r w:rsidRPr="00C67241">
        <w:rPr>
          <w:rFonts w:cs="Arial"/>
        </w:rPr>
        <w:t>予支</w:t>
      </w:r>
      <w:proofErr w:type="gramEnd"/>
      <w:r w:rsidRPr="00C67241">
        <w:rPr>
          <w:rFonts w:cs="Arial"/>
        </w:rPr>
        <w:t>持。</w:t>
      </w:r>
    </w:p>
    <w:p w14:paraId="77236C7F" w14:textId="77777777" w:rsidR="00DF7AE3" w:rsidRPr="00C67241" w:rsidRDefault="00DF7AE3" w:rsidP="00EA2004">
      <w:pPr>
        <w:pStyle w:val="AD"/>
        <w:spacing w:line="276" w:lineRule="auto"/>
        <w:rPr>
          <w:rFonts w:cs="Arial"/>
        </w:rPr>
      </w:pPr>
      <w:r w:rsidRPr="00C67241">
        <w:rPr>
          <w:rFonts w:cs="Arial"/>
        </w:rPr>
        <w:t xml:space="preserve">　　第二十条为避免油轮装载的非持久性燃油、非油轮装载的燃油造成油污损害，对沉没、搁浅、遇难船舶采取起浮、清除或者使之无害措施，船舶所有人对由此发生的费用主张依照海商法第十一章的规定限制赔偿责任的，人民法院不予支持。</w:t>
      </w:r>
    </w:p>
    <w:p w14:paraId="2506477D" w14:textId="77777777" w:rsidR="00DF7AE3" w:rsidRPr="00C67241" w:rsidRDefault="00DF7AE3" w:rsidP="00EA2004">
      <w:pPr>
        <w:pStyle w:val="AD"/>
        <w:spacing w:line="276" w:lineRule="auto"/>
        <w:rPr>
          <w:rFonts w:cs="Arial"/>
        </w:rPr>
      </w:pPr>
      <w:r w:rsidRPr="00C67241">
        <w:rPr>
          <w:rFonts w:cs="Arial"/>
        </w:rPr>
        <w:t xml:space="preserve">　　第二十一条对油轮装载持久性油类造成的油污损害，船舶所有人，或者船舶油污责任保险人、财务保证人主张责任限制的，应当设立油污损害赔偿责任限制基金。</w:t>
      </w:r>
    </w:p>
    <w:p w14:paraId="7CF149EB" w14:textId="77777777" w:rsidR="00DF7AE3" w:rsidRPr="00C67241" w:rsidRDefault="00DF7AE3" w:rsidP="00EA2004">
      <w:pPr>
        <w:pStyle w:val="AD"/>
        <w:spacing w:line="276" w:lineRule="auto"/>
        <w:rPr>
          <w:rFonts w:cs="Arial"/>
        </w:rPr>
      </w:pPr>
      <w:r w:rsidRPr="00C67241">
        <w:rPr>
          <w:rFonts w:cs="Arial"/>
        </w:rPr>
        <w:t xml:space="preserve">　　油污损害赔偿责任限制基金以现金方式设立的，基金数额为《防治船舶污染海洋环境管理条例》《</w:t>
      </w:r>
      <w:r w:rsidRPr="00C67241">
        <w:rPr>
          <w:rFonts w:cs="Arial"/>
        </w:rPr>
        <w:t>1992</w:t>
      </w:r>
      <w:r w:rsidRPr="00C67241">
        <w:rPr>
          <w:rFonts w:cs="Arial"/>
        </w:rPr>
        <w:t>年国际油污损害民事责任公约》规定的赔偿限额。以担保方式设立基金的，担保数额为基金数额及其在基金设立期间的利息。</w:t>
      </w:r>
    </w:p>
    <w:p w14:paraId="4FADAF76" w14:textId="77777777" w:rsidR="00DF7AE3" w:rsidRPr="00C67241" w:rsidRDefault="00DF7AE3" w:rsidP="00EA2004">
      <w:pPr>
        <w:pStyle w:val="AD"/>
        <w:spacing w:line="276" w:lineRule="auto"/>
        <w:rPr>
          <w:rFonts w:cs="Arial"/>
        </w:rPr>
      </w:pPr>
      <w:r w:rsidRPr="00C67241">
        <w:rPr>
          <w:rFonts w:cs="Arial"/>
        </w:rPr>
        <w:t xml:space="preserve">　　第二十二条船舶所有人、船舶油污损害责任保险人或者财务保证人申请设立油污损害赔偿责任限制基金，利害关系人对船舶所有人主张限制赔偿责任有异议的，应当在海事诉讼特别程序法第一百零六条第一款规定的异议期内以书面形式提出，但提出该异议不影响基金的设立。</w:t>
      </w:r>
    </w:p>
    <w:p w14:paraId="55311BB5" w14:textId="77777777" w:rsidR="00DF7AE3" w:rsidRPr="00C67241" w:rsidRDefault="00DF7AE3" w:rsidP="00EA2004">
      <w:pPr>
        <w:pStyle w:val="AD"/>
        <w:spacing w:line="276" w:lineRule="auto"/>
        <w:rPr>
          <w:rFonts w:cs="Arial"/>
        </w:rPr>
      </w:pPr>
      <w:r w:rsidRPr="00C67241">
        <w:rPr>
          <w:rFonts w:cs="Arial"/>
        </w:rPr>
        <w:t xml:space="preserve">　　第二十三条对油轮装载持久性油类造成的油污损害，利害关系人没有在异议期内对船舶所有人主张限制赔偿责任提出异议，油污损害赔偿责任限制基金设立后，海事法院应当解除对船</w:t>
      </w:r>
      <w:r w:rsidRPr="00C67241">
        <w:rPr>
          <w:rFonts w:cs="Arial"/>
        </w:rPr>
        <w:lastRenderedPageBreak/>
        <w:t>舶所有人的财产采取的保全措施或者发还为解除保全措施而提供的担保。</w:t>
      </w:r>
    </w:p>
    <w:p w14:paraId="5800C06D" w14:textId="77777777" w:rsidR="00DF7AE3" w:rsidRPr="00C67241" w:rsidRDefault="00DF7AE3" w:rsidP="00EA2004">
      <w:pPr>
        <w:pStyle w:val="AD"/>
        <w:spacing w:line="276" w:lineRule="auto"/>
        <w:rPr>
          <w:rFonts w:cs="Arial"/>
        </w:rPr>
      </w:pPr>
      <w:r w:rsidRPr="00C67241">
        <w:rPr>
          <w:rFonts w:cs="Arial"/>
        </w:rPr>
        <w:t xml:space="preserve">　　第二十四条对油轮装载持久性油类造成的油污损害，利害关系人在异议期内对船舶所有人主张限制赔偿责任提出异议的，人民法院在认定船舶所有人有权限</w:t>
      </w:r>
      <w:proofErr w:type="gramStart"/>
      <w:r w:rsidRPr="00C67241">
        <w:rPr>
          <w:rFonts w:cs="Arial"/>
        </w:rPr>
        <w:t>制赔偿</w:t>
      </w:r>
      <w:proofErr w:type="gramEnd"/>
      <w:r w:rsidRPr="00C67241">
        <w:rPr>
          <w:rFonts w:cs="Arial"/>
        </w:rPr>
        <w:t>责任的裁决生效后，应当解除对船舶所有人的财产采取的保全措施或者发还为解除保全措施而提供的担保。</w:t>
      </w:r>
    </w:p>
    <w:p w14:paraId="2FE2EEFD" w14:textId="77777777" w:rsidR="00DF7AE3" w:rsidRPr="00C67241" w:rsidRDefault="00DF7AE3" w:rsidP="00EA2004">
      <w:pPr>
        <w:pStyle w:val="AD"/>
        <w:spacing w:line="276" w:lineRule="auto"/>
        <w:rPr>
          <w:rFonts w:cs="Arial"/>
        </w:rPr>
      </w:pPr>
      <w:r w:rsidRPr="00C67241">
        <w:rPr>
          <w:rFonts w:cs="Arial"/>
        </w:rPr>
        <w:t xml:space="preserve">　　第二十五条对油轮装载持久性油类造成的油污损害，受损害人提起诉讼时主张船舶所有人无权限制赔偿责任的，海事法院对船舶所有人是否有权限</w:t>
      </w:r>
      <w:proofErr w:type="gramStart"/>
      <w:r w:rsidRPr="00C67241">
        <w:rPr>
          <w:rFonts w:cs="Arial"/>
        </w:rPr>
        <w:t>制赔偿</w:t>
      </w:r>
      <w:proofErr w:type="gramEnd"/>
      <w:r w:rsidRPr="00C67241">
        <w:rPr>
          <w:rFonts w:cs="Arial"/>
        </w:rPr>
        <w:t>责任的争议，可以先行审理并</w:t>
      </w:r>
      <w:proofErr w:type="gramStart"/>
      <w:r w:rsidRPr="00C67241">
        <w:rPr>
          <w:rFonts w:cs="Arial"/>
        </w:rPr>
        <w:t>作出</w:t>
      </w:r>
      <w:proofErr w:type="gramEnd"/>
      <w:r w:rsidRPr="00C67241">
        <w:rPr>
          <w:rFonts w:cs="Arial"/>
        </w:rPr>
        <w:t>判决。</w:t>
      </w:r>
    </w:p>
    <w:p w14:paraId="2FF72E23" w14:textId="77777777" w:rsidR="00DF7AE3" w:rsidRPr="00C67241" w:rsidRDefault="00DF7AE3" w:rsidP="00EA2004">
      <w:pPr>
        <w:pStyle w:val="AD"/>
        <w:spacing w:line="276" w:lineRule="auto"/>
        <w:rPr>
          <w:rFonts w:cs="Arial"/>
        </w:rPr>
      </w:pPr>
      <w:r w:rsidRPr="00C67241">
        <w:rPr>
          <w:rFonts w:cs="Arial"/>
        </w:rPr>
        <w:t xml:space="preserve">　　第二十六条对油轮装载持久性油类造成的油污损害，受损害人没有在规定的债权登记期间申请债权登记的，视为放弃在油污损害赔偿责任限制基金中受偿的权利。</w:t>
      </w:r>
    </w:p>
    <w:p w14:paraId="38B1C078" w14:textId="77777777" w:rsidR="00DF7AE3" w:rsidRPr="00C67241" w:rsidRDefault="00DF7AE3" w:rsidP="00EA2004">
      <w:pPr>
        <w:pStyle w:val="AD"/>
        <w:spacing w:line="276" w:lineRule="auto"/>
        <w:rPr>
          <w:rFonts w:cs="Arial"/>
        </w:rPr>
      </w:pPr>
      <w:r w:rsidRPr="00C67241">
        <w:rPr>
          <w:rFonts w:cs="Arial"/>
        </w:rPr>
        <w:t xml:space="preserve">　　第二十七条油污损害赔偿责任限制基金不足以清偿有关油污损害的，应根据确认的赔偿数额依法按比例分配。</w:t>
      </w:r>
    </w:p>
    <w:p w14:paraId="16318793" w14:textId="77777777" w:rsidR="00DF7AE3" w:rsidRPr="00C67241" w:rsidRDefault="00DF7AE3" w:rsidP="00EA2004">
      <w:pPr>
        <w:pStyle w:val="AD"/>
        <w:spacing w:line="276" w:lineRule="auto"/>
        <w:rPr>
          <w:rFonts w:cs="Arial"/>
        </w:rPr>
      </w:pPr>
      <w:r w:rsidRPr="00C67241">
        <w:rPr>
          <w:rFonts w:cs="Arial"/>
        </w:rPr>
        <w:t xml:space="preserve">　　第二十八条对油轮装载持久性油类造成的油污损害，船舶所有人、船舶油污损害责任保险人或者财务保证人申请设立油污损害赔偿责任限制基金、受损害人申请债权登记与受偿，本规定没有规定的，适用海事诉讼特别程序法及相关司法解释的规定。</w:t>
      </w:r>
    </w:p>
    <w:p w14:paraId="052ACCED" w14:textId="77777777" w:rsidR="00DF7AE3" w:rsidRPr="00C67241" w:rsidRDefault="00DF7AE3" w:rsidP="00EA2004">
      <w:pPr>
        <w:pStyle w:val="AD"/>
        <w:spacing w:line="276" w:lineRule="auto"/>
        <w:rPr>
          <w:rFonts w:cs="Arial"/>
        </w:rPr>
      </w:pPr>
      <w:r w:rsidRPr="00C67241">
        <w:rPr>
          <w:rFonts w:cs="Arial"/>
        </w:rPr>
        <w:t xml:space="preserve">　　第二十九条在油污损害赔偿责任限制基金分配以前，船舶所有人、船舶油污损害责任保险人或者财务保证人，已先行赔付油污损害的，可以书面申请从基金中代位受偿。代位受偿应限于赔付的范围，并不超过接受赔付的人依法可获得的赔偿数额。</w:t>
      </w:r>
    </w:p>
    <w:p w14:paraId="56044E41" w14:textId="77777777" w:rsidR="00DF7AE3" w:rsidRPr="00C67241" w:rsidRDefault="00DF7AE3" w:rsidP="00EA2004">
      <w:pPr>
        <w:pStyle w:val="AD"/>
        <w:spacing w:line="276" w:lineRule="auto"/>
        <w:rPr>
          <w:rFonts w:cs="Arial"/>
        </w:rPr>
      </w:pPr>
      <w:r w:rsidRPr="00C67241">
        <w:rPr>
          <w:rFonts w:cs="Arial"/>
        </w:rPr>
        <w:t xml:space="preserve">　　海事法院受理代位受偿申请后，应书面通知所有对油污损害赔偿责任限制基金提出主张的利害关系人。利害关系人对申请人主张代位受偿的权利有异议的，应在收到通知之日起十五日内书面提出。</w:t>
      </w:r>
    </w:p>
    <w:p w14:paraId="7E3AE941" w14:textId="77777777" w:rsidR="00DF7AE3" w:rsidRPr="00C67241" w:rsidRDefault="00DF7AE3" w:rsidP="00EA2004">
      <w:pPr>
        <w:pStyle w:val="AD"/>
        <w:spacing w:line="276" w:lineRule="auto"/>
        <w:rPr>
          <w:rFonts w:cs="Arial"/>
        </w:rPr>
      </w:pPr>
      <w:r w:rsidRPr="00C67241">
        <w:rPr>
          <w:rFonts w:cs="Arial"/>
        </w:rPr>
        <w:t xml:space="preserve">　　海事法院经审查认定申请人代位受偿权利成立，应裁定予以确认；申请人主张代位受偿的权利缺乏事实或者法律依据的，裁定驳回其申请。当事人对裁定不服的，可以在收到裁定书之日起十日内提起上诉。</w:t>
      </w:r>
    </w:p>
    <w:p w14:paraId="3513540E" w14:textId="77777777" w:rsidR="00DF7AE3" w:rsidRPr="00C67241" w:rsidRDefault="00DF7AE3" w:rsidP="00EA2004">
      <w:pPr>
        <w:pStyle w:val="AD"/>
        <w:spacing w:line="276" w:lineRule="auto"/>
        <w:rPr>
          <w:rFonts w:cs="Arial"/>
        </w:rPr>
      </w:pPr>
      <w:r w:rsidRPr="00C67241">
        <w:rPr>
          <w:rFonts w:cs="Arial"/>
        </w:rPr>
        <w:t xml:space="preserve">　　第三十条船舶所有人为主动防止、减轻油污损害而支出的合理费用或者所作的合理牺牲，请求参与油污损害赔偿责任限制基金分配的，人民法院应</w:t>
      </w:r>
      <w:proofErr w:type="gramStart"/>
      <w:r w:rsidRPr="00C67241">
        <w:rPr>
          <w:rFonts w:cs="Arial"/>
        </w:rPr>
        <w:t>予支</w:t>
      </w:r>
      <w:proofErr w:type="gramEnd"/>
      <w:r w:rsidRPr="00C67241">
        <w:rPr>
          <w:rFonts w:cs="Arial"/>
        </w:rPr>
        <w:t>持，比照本规定第二十九条第二款、第三款的规定处理。</w:t>
      </w:r>
    </w:p>
    <w:p w14:paraId="418C773A" w14:textId="77777777" w:rsidR="00DF7AE3" w:rsidRPr="00C67241" w:rsidRDefault="00DF7AE3" w:rsidP="00EA2004">
      <w:pPr>
        <w:pStyle w:val="AD"/>
        <w:spacing w:line="276" w:lineRule="auto"/>
        <w:rPr>
          <w:rFonts w:cs="Arial"/>
        </w:rPr>
      </w:pPr>
      <w:r w:rsidRPr="00C67241">
        <w:rPr>
          <w:rFonts w:cs="Arial"/>
        </w:rPr>
        <w:t xml:space="preserve">　　第三十一条本规定中下列用语的含义是：</w:t>
      </w:r>
    </w:p>
    <w:p w14:paraId="44C6B341" w14:textId="77777777" w:rsidR="00DF7AE3" w:rsidRPr="00C67241" w:rsidRDefault="00DF7AE3" w:rsidP="00EA2004">
      <w:pPr>
        <w:pStyle w:val="AD"/>
        <w:spacing w:line="276" w:lineRule="auto"/>
        <w:rPr>
          <w:rFonts w:cs="Arial"/>
        </w:rPr>
      </w:pPr>
      <w:r w:rsidRPr="00C67241">
        <w:rPr>
          <w:rFonts w:cs="Arial"/>
        </w:rPr>
        <w:t xml:space="preserve">　　（一）船舶，是指非用于军事或者政府公务的海船和其他海上移动式装置，包括航行于国际航线和国内航线的油轮和非油轮。其中，油轮是指为运输散装</w:t>
      </w:r>
      <w:proofErr w:type="gramStart"/>
      <w:r w:rsidRPr="00C67241">
        <w:rPr>
          <w:rFonts w:cs="Arial"/>
        </w:rPr>
        <w:t>持久性货油而</w:t>
      </w:r>
      <w:proofErr w:type="gramEnd"/>
      <w:r w:rsidRPr="00C67241">
        <w:rPr>
          <w:rFonts w:cs="Arial"/>
        </w:rPr>
        <w:t>建造或者改建的船舶，以及实际装载散装</w:t>
      </w:r>
      <w:proofErr w:type="gramStart"/>
      <w:r w:rsidRPr="00C67241">
        <w:rPr>
          <w:rFonts w:cs="Arial"/>
        </w:rPr>
        <w:t>持久性货油的</w:t>
      </w:r>
      <w:proofErr w:type="gramEnd"/>
      <w:r w:rsidRPr="00C67241">
        <w:rPr>
          <w:rFonts w:cs="Arial"/>
        </w:rPr>
        <w:t>其他船舶。</w:t>
      </w:r>
    </w:p>
    <w:p w14:paraId="15D78D85" w14:textId="77777777" w:rsidR="00DF7AE3" w:rsidRPr="00C67241" w:rsidRDefault="00DF7AE3" w:rsidP="00EA2004">
      <w:pPr>
        <w:pStyle w:val="AD"/>
        <w:spacing w:line="276" w:lineRule="auto"/>
        <w:rPr>
          <w:rFonts w:cs="Arial"/>
        </w:rPr>
      </w:pPr>
      <w:r w:rsidRPr="00C67241">
        <w:rPr>
          <w:rFonts w:cs="Arial"/>
        </w:rPr>
        <w:t xml:space="preserve">　　（二）油类，是指烃类矿物油及其残余物，限于装载于船上作为货物运输的持久性货油、装载用于本船运行的持久性和非持久性燃油，不包括装载于船上作为货物运输的非持久性货油。</w:t>
      </w:r>
    </w:p>
    <w:p w14:paraId="095CF70B" w14:textId="77777777" w:rsidR="00DF7AE3" w:rsidRPr="00C67241" w:rsidRDefault="00DF7AE3" w:rsidP="00EA2004">
      <w:pPr>
        <w:pStyle w:val="AD"/>
        <w:spacing w:line="276" w:lineRule="auto"/>
        <w:rPr>
          <w:rFonts w:cs="Arial"/>
        </w:rPr>
      </w:pPr>
      <w:r w:rsidRPr="00C67241">
        <w:rPr>
          <w:rFonts w:cs="Arial"/>
        </w:rPr>
        <w:t xml:space="preserve">　　（三）船舶油污事故，是指船舶泄漏油类造成油污损害，或者虽未泄漏油类但形成严重和紧迫油污损害威胁的一个或者一系列事件。一系列事件因同一原因而发生的，视为同一事故。</w:t>
      </w:r>
    </w:p>
    <w:p w14:paraId="4E7E1EA9" w14:textId="77777777" w:rsidR="00DF7AE3" w:rsidRPr="00C67241" w:rsidRDefault="00DF7AE3" w:rsidP="00EA2004">
      <w:pPr>
        <w:pStyle w:val="AD"/>
        <w:spacing w:line="276" w:lineRule="auto"/>
        <w:rPr>
          <w:rFonts w:cs="Arial"/>
        </w:rPr>
      </w:pPr>
      <w:r w:rsidRPr="00C67241">
        <w:rPr>
          <w:rFonts w:cs="Arial"/>
        </w:rPr>
        <w:t xml:space="preserve">　　（四）船舶油污损害责任保险人或者财务保证人，是指海事事故中泄漏油类或者直接形成油污损害威胁的船舶一方的油污责任保险人或者财务保证人。</w:t>
      </w:r>
    </w:p>
    <w:p w14:paraId="576B260A" w14:textId="77777777" w:rsidR="00DF7AE3" w:rsidRPr="00C67241" w:rsidRDefault="00DF7AE3" w:rsidP="00EA2004">
      <w:pPr>
        <w:pStyle w:val="AD"/>
        <w:spacing w:line="276" w:lineRule="auto"/>
        <w:rPr>
          <w:rFonts w:cs="Arial"/>
        </w:rPr>
      </w:pPr>
      <w:r w:rsidRPr="00C67241">
        <w:rPr>
          <w:rFonts w:cs="Arial"/>
        </w:rPr>
        <w:t xml:space="preserve">　　（五）油污损害赔偿责任限制基金，是指船舶所有人、船舶油污损害责任保险人或者财务保证人，对油轮装载持久性油类造成的油污损害申请设立的赔偿责任限制基金。</w:t>
      </w:r>
    </w:p>
    <w:p w14:paraId="449F3602" w14:textId="77777777" w:rsidR="00DF7AE3" w:rsidRPr="00C67241" w:rsidRDefault="00DF7AE3" w:rsidP="00EA2004">
      <w:pPr>
        <w:pStyle w:val="AD"/>
        <w:spacing w:line="276" w:lineRule="auto"/>
        <w:rPr>
          <w:rFonts w:cs="Arial"/>
        </w:rPr>
      </w:pPr>
      <w:r w:rsidRPr="00C67241">
        <w:rPr>
          <w:rFonts w:cs="Arial"/>
        </w:rPr>
        <w:t xml:space="preserve">　　第三十二条本规定实施前本院发布的司法解释与本规定不一致的，以本规定为准。</w:t>
      </w:r>
    </w:p>
    <w:p w14:paraId="2AE7C58B" w14:textId="77777777" w:rsidR="00DF7AE3" w:rsidRPr="00C67241" w:rsidRDefault="00DF7AE3" w:rsidP="00EA2004">
      <w:pPr>
        <w:pStyle w:val="AD"/>
        <w:spacing w:line="276" w:lineRule="auto"/>
        <w:rPr>
          <w:rFonts w:cs="Arial"/>
        </w:rPr>
      </w:pPr>
      <w:r w:rsidRPr="00C67241">
        <w:rPr>
          <w:rFonts w:cs="Arial"/>
        </w:rPr>
        <w:lastRenderedPageBreak/>
        <w:t xml:space="preserve">　　本规定施行前已经终审的案件，人民法院进行再审时，不适用本规定。</w:t>
      </w:r>
    </w:p>
    <w:p w14:paraId="61A60F60" w14:textId="77777777" w:rsidR="00041B9A" w:rsidRDefault="00041B9A" w:rsidP="00EA2004">
      <w:pPr>
        <w:pStyle w:val="AD"/>
        <w:spacing w:line="276" w:lineRule="auto"/>
        <w:rPr>
          <w:rFonts w:cs="Arial"/>
        </w:rPr>
      </w:pPr>
    </w:p>
    <w:p w14:paraId="7538C7D7" w14:textId="77777777" w:rsidR="00041B9A" w:rsidRDefault="00041B9A" w:rsidP="00EA2004">
      <w:pPr>
        <w:pStyle w:val="AD"/>
        <w:spacing w:line="276" w:lineRule="auto"/>
        <w:rPr>
          <w:rFonts w:cs="Arial"/>
        </w:rPr>
      </w:pPr>
    </w:p>
    <w:p w14:paraId="38A86D12" w14:textId="314BB09D" w:rsidR="00DF7AE3" w:rsidRPr="00210BA1" w:rsidRDefault="00DF7AE3" w:rsidP="00041B9A">
      <w:pPr>
        <w:pStyle w:val="AD"/>
        <w:spacing w:line="276" w:lineRule="auto"/>
        <w:jc w:val="center"/>
        <w:rPr>
          <w:rFonts w:cs="Arial"/>
          <w:b/>
          <w:bCs/>
          <w:color w:val="E36C0A" w:themeColor="accent6" w:themeShade="BF"/>
          <w:sz w:val="28"/>
          <w:szCs w:val="28"/>
        </w:rPr>
      </w:pPr>
      <w:r w:rsidRPr="00210BA1">
        <w:rPr>
          <w:rFonts w:cs="Arial"/>
          <w:b/>
          <w:bCs/>
          <w:color w:val="E36C0A" w:themeColor="accent6" w:themeShade="BF"/>
          <w:sz w:val="28"/>
          <w:szCs w:val="28"/>
        </w:rPr>
        <w:t>最高人民法院关于审理海上货运代理纠纷案件若干问题的规定</w:t>
      </w:r>
    </w:p>
    <w:p w14:paraId="19C866FD" w14:textId="3FC3323B" w:rsidR="00DF7AE3" w:rsidRPr="00C67241" w:rsidRDefault="00DF7AE3" w:rsidP="00041B9A">
      <w:pPr>
        <w:pStyle w:val="AD"/>
        <w:spacing w:line="276" w:lineRule="auto"/>
        <w:jc w:val="center"/>
        <w:rPr>
          <w:rFonts w:cs="Arial"/>
        </w:rPr>
      </w:pPr>
      <w:r w:rsidRPr="00C67241">
        <w:rPr>
          <w:rFonts w:cs="Arial"/>
        </w:rPr>
        <w:t>（</w:t>
      </w:r>
      <w:r w:rsidRPr="00C67241">
        <w:rPr>
          <w:rFonts w:cs="Arial"/>
        </w:rPr>
        <w:t>2012</w:t>
      </w:r>
      <w:r w:rsidRPr="00C67241">
        <w:rPr>
          <w:rFonts w:cs="Arial"/>
        </w:rPr>
        <w:t>年</w:t>
      </w:r>
      <w:r w:rsidRPr="00C67241">
        <w:rPr>
          <w:rFonts w:cs="Arial"/>
        </w:rPr>
        <w:t>1</w:t>
      </w:r>
      <w:r w:rsidRPr="00C67241">
        <w:rPr>
          <w:rFonts w:cs="Arial"/>
        </w:rPr>
        <w:t>月</w:t>
      </w:r>
      <w:r w:rsidRPr="00C67241">
        <w:rPr>
          <w:rFonts w:cs="Arial"/>
        </w:rPr>
        <w:t>9</w:t>
      </w:r>
      <w:r w:rsidRPr="00C67241">
        <w:rPr>
          <w:rFonts w:cs="Arial"/>
        </w:rPr>
        <w:t>日最高人民法院审判委员会第</w:t>
      </w:r>
      <w:r w:rsidRPr="00C67241">
        <w:rPr>
          <w:rFonts w:cs="Arial"/>
        </w:rPr>
        <w:t>1538</w:t>
      </w:r>
      <w:r w:rsidRPr="00C67241">
        <w:rPr>
          <w:rFonts w:cs="Arial"/>
        </w:rPr>
        <w:t>次会议通过，根据</w:t>
      </w:r>
      <w:r w:rsidRPr="00C67241">
        <w:rPr>
          <w:rFonts w:cs="Arial"/>
        </w:rPr>
        <w:t>2020</w:t>
      </w:r>
      <w:r w:rsidRPr="00C67241">
        <w:rPr>
          <w:rFonts w:cs="Arial"/>
        </w:rPr>
        <w:t>年</w:t>
      </w:r>
      <w:r w:rsidRPr="00C67241">
        <w:rPr>
          <w:rFonts w:cs="Arial"/>
        </w:rPr>
        <w:t>12</w:t>
      </w:r>
      <w:r w:rsidRPr="00C67241">
        <w:rPr>
          <w:rFonts w:cs="Arial"/>
        </w:rPr>
        <w:t>月</w:t>
      </w:r>
      <w:r w:rsidRPr="00C67241">
        <w:rPr>
          <w:rFonts w:cs="Arial"/>
        </w:rPr>
        <w:t>23</w:t>
      </w:r>
      <w:r w:rsidRPr="00C67241">
        <w:rPr>
          <w:rFonts w:cs="Arial"/>
        </w:rPr>
        <w:t>日最高人民法院审判委员会第</w:t>
      </w:r>
      <w:r w:rsidRPr="00C67241">
        <w:rPr>
          <w:rFonts w:cs="Arial"/>
        </w:rPr>
        <w:t>1823</w:t>
      </w:r>
      <w:r w:rsidRPr="00C67241">
        <w:rPr>
          <w:rFonts w:cs="Arial"/>
        </w:rPr>
        <w:t>次会议通过的《最高人民法院关于修改〈最高人民法院关于破产企业国有划拨土地使用权应否列入破产财产等问题的批复〉等二十九件商事类司法解释的决定》修正）</w:t>
      </w:r>
    </w:p>
    <w:p w14:paraId="4A6C2170" w14:textId="77777777" w:rsidR="00041B9A" w:rsidRDefault="00041B9A" w:rsidP="00EA2004">
      <w:pPr>
        <w:pStyle w:val="AD"/>
        <w:spacing w:line="276" w:lineRule="auto"/>
        <w:rPr>
          <w:rFonts w:cs="Arial"/>
        </w:rPr>
      </w:pPr>
    </w:p>
    <w:p w14:paraId="3823C9A8" w14:textId="69ADC504" w:rsidR="00DF7AE3" w:rsidRPr="00C67241" w:rsidRDefault="00DF7AE3" w:rsidP="00EA2004">
      <w:pPr>
        <w:pStyle w:val="AD"/>
        <w:spacing w:line="276" w:lineRule="auto"/>
        <w:rPr>
          <w:rFonts w:cs="Arial"/>
        </w:rPr>
      </w:pPr>
      <w:r w:rsidRPr="00C67241">
        <w:rPr>
          <w:rFonts w:cs="Arial"/>
        </w:rPr>
        <w:t xml:space="preserve">　　为正确审理海上货运代理纠纷案件，依法保护当事人合法权益，根据《中华人民共和国民法典》《中华人民共和国海商法》《中华人民共和国民事诉讼法》和《中华人民共和国海事诉讼特别程序法》等有关法律规定，结合审判实践，制定本规定。</w:t>
      </w:r>
    </w:p>
    <w:p w14:paraId="4FFC1263" w14:textId="77777777" w:rsidR="00DF7AE3" w:rsidRPr="00C67241" w:rsidRDefault="00DF7AE3" w:rsidP="00EA2004">
      <w:pPr>
        <w:pStyle w:val="AD"/>
        <w:spacing w:line="276" w:lineRule="auto"/>
        <w:rPr>
          <w:rFonts w:cs="Arial"/>
        </w:rPr>
      </w:pPr>
      <w:r w:rsidRPr="00C67241">
        <w:rPr>
          <w:rFonts w:cs="Arial"/>
        </w:rPr>
        <w:t xml:space="preserve">　　第一条本规定适用于货运代理企业接受委托人委托处理与海上货物运输有关的货运代理事务时发生的下列纠纷：</w:t>
      </w:r>
    </w:p>
    <w:p w14:paraId="145A506F" w14:textId="77777777" w:rsidR="00DF7AE3" w:rsidRPr="00C67241" w:rsidRDefault="00DF7AE3" w:rsidP="00EA2004">
      <w:pPr>
        <w:pStyle w:val="AD"/>
        <w:spacing w:line="276" w:lineRule="auto"/>
        <w:rPr>
          <w:rFonts w:cs="Arial"/>
        </w:rPr>
      </w:pPr>
      <w:r w:rsidRPr="00C67241">
        <w:rPr>
          <w:rFonts w:cs="Arial"/>
        </w:rPr>
        <w:t xml:space="preserve">　　（一）因提供订舱、报关、报检、报验、保险服务所发生的纠纷；</w:t>
      </w:r>
    </w:p>
    <w:p w14:paraId="67CC7E73" w14:textId="77777777" w:rsidR="00DF7AE3" w:rsidRPr="00C67241" w:rsidRDefault="00DF7AE3" w:rsidP="00EA2004">
      <w:pPr>
        <w:pStyle w:val="AD"/>
        <w:spacing w:line="276" w:lineRule="auto"/>
        <w:rPr>
          <w:rFonts w:cs="Arial"/>
        </w:rPr>
      </w:pPr>
      <w:r w:rsidRPr="00C67241">
        <w:rPr>
          <w:rFonts w:cs="Arial"/>
        </w:rPr>
        <w:t xml:space="preserve">　　（二）因提供货物的包装、监装、监卸、集装箱装拆箱、分拨、中转服务所发生的纠纷；</w:t>
      </w:r>
    </w:p>
    <w:p w14:paraId="2B1BF099" w14:textId="77777777" w:rsidR="00DF7AE3" w:rsidRPr="00C67241" w:rsidRDefault="00DF7AE3" w:rsidP="00EA2004">
      <w:pPr>
        <w:pStyle w:val="AD"/>
        <w:spacing w:line="276" w:lineRule="auto"/>
        <w:rPr>
          <w:rFonts w:cs="Arial"/>
        </w:rPr>
      </w:pPr>
      <w:r w:rsidRPr="00C67241">
        <w:rPr>
          <w:rFonts w:cs="Arial"/>
        </w:rPr>
        <w:t xml:space="preserve">　　（三）因缮制、交付有关单证、费用结算所发生的纠纷；</w:t>
      </w:r>
    </w:p>
    <w:p w14:paraId="69E9E9DB" w14:textId="77777777" w:rsidR="00DF7AE3" w:rsidRPr="00C67241" w:rsidRDefault="00DF7AE3" w:rsidP="00EA2004">
      <w:pPr>
        <w:pStyle w:val="AD"/>
        <w:spacing w:line="276" w:lineRule="auto"/>
        <w:rPr>
          <w:rFonts w:cs="Arial"/>
        </w:rPr>
      </w:pPr>
      <w:r w:rsidRPr="00C67241">
        <w:rPr>
          <w:rFonts w:cs="Arial"/>
        </w:rPr>
        <w:t xml:space="preserve">　　（四）因提供仓储、陆路运输服务所发生的纠纷；</w:t>
      </w:r>
    </w:p>
    <w:p w14:paraId="4DBD7350" w14:textId="77777777" w:rsidR="00DF7AE3" w:rsidRPr="00C67241" w:rsidRDefault="00DF7AE3" w:rsidP="00EA2004">
      <w:pPr>
        <w:pStyle w:val="AD"/>
        <w:spacing w:line="276" w:lineRule="auto"/>
        <w:rPr>
          <w:rFonts w:cs="Arial"/>
        </w:rPr>
      </w:pPr>
      <w:r w:rsidRPr="00C67241">
        <w:rPr>
          <w:rFonts w:cs="Arial"/>
        </w:rPr>
        <w:t xml:space="preserve">　　（五）因处理其他海上货运代理事务所发生的纠纷。</w:t>
      </w:r>
    </w:p>
    <w:p w14:paraId="77FDAE75" w14:textId="77777777" w:rsidR="00DF7AE3" w:rsidRPr="00C67241" w:rsidRDefault="00DF7AE3" w:rsidP="00EA2004">
      <w:pPr>
        <w:pStyle w:val="AD"/>
        <w:spacing w:line="276" w:lineRule="auto"/>
        <w:rPr>
          <w:rFonts w:cs="Arial"/>
        </w:rPr>
      </w:pPr>
      <w:r w:rsidRPr="00C67241">
        <w:rPr>
          <w:rFonts w:cs="Arial"/>
        </w:rPr>
        <w:t xml:space="preserve">　　第二条人民法院审理海上货运代理纠纷案件，认定货运代理企业因处理海上货运代理事务与委托人之间形成代理、运输、仓储等不同法律关系的，应分别适用相关的法律规定。</w:t>
      </w:r>
    </w:p>
    <w:p w14:paraId="5A1ABC02" w14:textId="77777777" w:rsidR="00DF7AE3" w:rsidRPr="00C67241" w:rsidRDefault="00DF7AE3" w:rsidP="00EA2004">
      <w:pPr>
        <w:pStyle w:val="AD"/>
        <w:spacing w:line="276" w:lineRule="auto"/>
        <w:rPr>
          <w:rFonts w:cs="Arial"/>
        </w:rPr>
      </w:pPr>
      <w:r w:rsidRPr="00C67241">
        <w:rPr>
          <w:rFonts w:cs="Arial"/>
        </w:rPr>
        <w:t xml:space="preserve">　　第三条人民法院应根据书面合同约定的权利义务的性质，并综合考虑货运代理企业取得报酬的名义和方式、开具发票的种类和收费项目、当事人之间的交易习惯以及合同实际履行的其他情况，认定海上货运代理合同关系是否成立。</w:t>
      </w:r>
    </w:p>
    <w:p w14:paraId="4EAB7C28" w14:textId="77777777" w:rsidR="00DF7AE3" w:rsidRPr="00C67241" w:rsidRDefault="00DF7AE3" w:rsidP="00EA2004">
      <w:pPr>
        <w:pStyle w:val="AD"/>
        <w:spacing w:line="276" w:lineRule="auto"/>
        <w:rPr>
          <w:rFonts w:cs="Arial"/>
        </w:rPr>
      </w:pPr>
      <w:r w:rsidRPr="00C67241">
        <w:rPr>
          <w:rFonts w:cs="Arial"/>
        </w:rPr>
        <w:t xml:space="preserve">　　第四条货运代理企业在处理海上货运代理事务过程中以自己的名义签发提单、海运单或者其他运输单证，委托人据此主张货运代理企业承担承运人责任的，人民法院应</w:t>
      </w:r>
      <w:proofErr w:type="gramStart"/>
      <w:r w:rsidRPr="00C67241">
        <w:rPr>
          <w:rFonts w:cs="Arial"/>
        </w:rPr>
        <w:t>予支</w:t>
      </w:r>
      <w:proofErr w:type="gramEnd"/>
      <w:r w:rsidRPr="00C67241">
        <w:rPr>
          <w:rFonts w:cs="Arial"/>
        </w:rPr>
        <w:t>持。</w:t>
      </w:r>
    </w:p>
    <w:p w14:paraId="23C6E5CC" w14:textId="77777777" w:rsidR="00DF7AE3" w:rsidRPr="00C67241" w:rsidRDefault="00DF7AE3" w:rsidP="00EA2004">
      <w:pPr>
        <w:pStyle w:val="AD"/>
        <w:spacing w:line="276" w:lineRule="auto"/>
        <w:rPr>
          <w:rFonts w:cs="Arial"/>
        </w:rPr>
      </w:pPr>
      <w:r w:rsidRPr="00C67241">
        <w:rPr>
          <w:rFonts w:cs="Arial"/>
        </w:rPr>
        <w:t xml:space="preserve">　　货运代理企业以承运人代理人名义签发提单、海运单或者其他运输单证，但不能证明取得承运人授权，委托人据此主张货运代理企业承担承运人责任的，人民法院应</w:t>
      </w:r>
      <w:proofErr w:type="gramStart"/>
      <w:r w:rsidRPr="00C67241">
        <w:rPr>
          <w:rFonts w:cs="Arial"/>
        </w:rPr>
        <w:t>予支</w:t>
      </w:r>
      <w:proofErr w:type="gramEnd"/>
      <w:r w:rsidRPr="00C67241">
        <w:rPr>
          <w:rFonts w:cs="Arial"/>
        </w:rPr>
        <w:t>持。</w:t>
      </w:r>
    </w:p>
    <w:p w14:paraId="206A7FBB" w14:textId="77777777" w:rsidR="00DF7AE3" w:rsidRPr="00C67241" w:rsidRDefault="00DF7AE3" w:rsidP="00EA2004">
      <w:pPr>
        <w:pStyle w:val="AD"/>
        <w:spacing w:line="276" w:lineRule="auto"/>
        <w:rPr>
          <w:rFonts w:cs="Arial"/>
        </w:rPr>
      </w:pPr>
      <w:r w:rsidRPr="00C67241">
        <w:rPr>
          <w:rFonts w:cs="Arial"/>
        </w:rPr>
        <w:t xml:space="preserve">　　第五条委托人与货运代理企业约定了转委托权限，当事人就权限范围内的海上货运代理事务主张委托人同意转委托的，人民法院应</w:t>
      </w:r>
      <w:proofErr w:type="gramStart"/>
      <w:r w:rsidRPr="00C67241">
        <w:rPr>
          <w:rFonts w:cs="Arial"/>
        </w:rPr>
        <w:t>予支</w:t>
      </w:r>
      <w:proofErr w:type="gramEnd"/>
      <w:r w:rsidRPr="00C67241">
        <w:rPr>
          <w:rFonts w:cs="Arial"/>
        </w:rPr>
        <w:t>持。</w:t>
      </w:r>
    </w:p>
    <w:p w14:paraId="30B2DA63" w14:textId="77777777" w:rsidR="00DF7AE3" w:rsidRPr="00C67241" w:rsidRDefault="00DF7AE3" w:rsidP="00EA2004">
      <w:pPr>
        <w:pStyle w:val="AD"/>
        <w:spacing w:line="276" w:lineRule="auto"/>
        <w:rPr>
          <w:rFonts w:cs="Arial"/>
        </w:rPr>
      </w:pPr>
      <w:r w:rsidRPr="00C67241">
        <w:rPr>
          <w:rFonts w:cs="Arial"/>
        </w:rPr>
        <w:t xml:space="preserve">　　没有约定转委托权限，货运代理企业或第三人以委托人知道货运代理企业将海上货运代理事务转委托或部分转委托第三人处理而未表示反对为由，主张委托人同意转委托的，人民法院不予支持，但委托人的行为明确表明其接受转委托的除外。</w:t>
      </w:r>
    </w:p>
    <w:p w14:paraId="5870DD4F" w14:textId="77777777" w:rsidR="00DF7AE3" w:rsidRPr="00C67241" w:rsidRDefault="00DF7AE3" w:rsidP="00EA2004">
      <w:pPr>
        <w:pStyle w:val="AD"/>
        <w:spacing w:line="276" w:lineRule="auto"/>
        <w:rPr>
          <w:rFonts w:cs="Arial"/>
        </w:rPr>
      </w:pPr>
      <w:r w:rsidRPr="00C67241">
        <w:rPr>
          <w:rFonts w:cs="Arial"/>
        </w:rPr>
        <w:t xml:space="preserve">　　第六条一方当事人根据双方的交易习惯，有理由相信行为人有权代表对方当事人订立海上货运代理合同，该方当事人依据民法典第一百七十二条的规定主张合同成立的，人民法院应</w:t>
      </w:r>
      <w:proofErr w:type="gramStart"/>
      <w:r w:rsidRPr="00C67241">
        <w:rPr>
          <w:rFonts w:cs="Arial"/>
        </w:rPr>
        <w:t>予支</w:t>
      </w:r>
      <w:proofErr w:type="gramEnd"/>
      <w:r w:rsidRPr="00C67241">
        <w:rPr>
          <w:rFonts w:cs="Arial"/>
        </w:rPr>
        <w:t>持。</w:t>
      </w:r>
    </w:p>
    <w:p w14:paraId="7CE6F544" w14:textId="77777777" w:rsidR="00DF7AE3" w:rsidRPr="00C67241" w:rsidRDefault="00DF7AE3" w:rsidP="00EA2004">
      <w:pPr>
        <w:pStyle w:val="AD"/>
        <w:spacing w:line="276" w:lineRule="auto"/>
        <w:rPr>
          <w:rFonts w:cs="Arial"/>
        </w:rPr>
      </w:pPr>
      <w:r w:rsidRPr="00C67241">
        <w:rPr>
          <w:rFonts w:cs="Arial"/>
        </w:rPr>
        <w:t xml:space="preserve">　　第七条海上货运代理合同约定货运代理企业交付处理海上货运代理事务取得的单证以委托人支付相关费用为条件，货运代理企业以委托人未支付相关费用为由拒绝交付单证的，人民法院应</w:t>
      </w:r>
      <w:proofErr w:type="gramStart"/>
      <w:r w:rsidRPr="00C67241">
        <w:rPr>
          <w:rFonts w:cs="Arial"/>
        </w:rPr>
        <w:t>予支</w:t>
      </w:r>
      <w:proofErr w:type="gramEnd"/>
      <w:r w:rsidRPr="00C67241">
        <w:rPr>
          <w:rFonts w:cs="Arial"/>
        </w:rPr>
        <w:t>持。</w:t>
      </w:r>
    </w:p>
    <w:p w14:paraId="435C1C2D" w14:textId="77777777" w:rsidR="00DF7AE3" w:rsidRPr="00C67241" w:rsidRDefault="00DF7AE3" w:rsidP="00EA2004">
      <w:pPr>
        <w:pStyle w:val="AD"/>
        <w:spacing w:line="276" w:lineRule="auto"/>
        <w:rPr>
          <w:rFonts w:cs="Arial"/>
        </w:rPr>
      </w:pPr>
      <w:r w:rsidRPr="00C67241">
        <w:rPr>
          <w:rFonts w:cs="Arial"/>
        </w:rPr>
        <w:lastRenderedPageBreak/>
        <w:t xml:space="preserve">　　合同未约定或约定不明确，货运代理企业以委托人未支付相关费用为由拒绝交付单证的，人民法院应</w:t>
      </w:r>
      <w:proofErr w:type="gramStart"/>
      <w:r w:rsidRPr="00C67241">
        <w:rPr>
          <w:rFonts w:cs="Arial"/>
        </w:rPr>
        <w:t>予支</w:t>
      </w:r>
      <w:proofErr w:type="gramEnd"/>
      <w:r w:rsidRPr="00C67241">
        <w:rPr>
          <w:rFonts w:cs="Arial"/>
        </w:rPr>
        <w:t>持，但提单、海运单或者其他运输单证除外。</w:t>
      </w:r>
    </w:p>
    <w:p w14:paraId="3FB1C888" w14:textId="77777777" w:rsidR="00DF7AE3" w:rsidRPr="00C67241" w:rsidRDefault="00DF7AE3" w:rsidP="00EA2004">
      <w:pPr>
        <w:pStyle w:val="AD"/>
        <w:spacing w:line="276" w:lineRule="auto"/>
        <w:rPr>
          <w:rFonts w:cs="Arial"/>
        </w:rPr>
      </w:pPr>
      <w:r w:rsidRPr="00C67241">
        <w:rPr>
          <w:rFonts w:cs="Arial"/>
        </w:rPr>
        <w:t xml:space="preserve">　　第八条货运代理企业接受契约托运人的委托办理订舱事务，同时接受实际托运人的委托向承运人交付货物，实际托运人请求货运代理企业交付其取得的提单、海运单或者其他运输单证的，人民法院应</w:t>
      </w:r>
      <w:proofErr w:type="gramStart"/>
      <w:r w:rsidRPr="00C67241">
        <w:rPr>
          <w:rFonts w:cs="Arial"/>
        </w:rPr>
        <w:t>予支</w:t>
      </w:r>
      <w:proofErr w:type="gramEnd"/>
      <w:r w:rsidRPr="00C67241">
        <w:rPr>
          <w:rFonts w:cs="Arial"/>
        </w:rPr>
        <w:t>持。</w:t>
      </w:r>
    </w:p>
    <w:p w14:paraId="2266EF9C" w14:textId="77777777" w:rsidR="00DF7AE3" w:rsidRPr="00C67241" w:rsidRDefault="00DF7AE3" w:rsidP="00EA2004">
      <w:pPr>
        <w:pStyle w:val="AD"/>
        <w:spacing w:line="276" w:lineRule="auto"/>
        <w:rPr>
          <w:rFonts w:cs="Arial"/>
        </w:rPr>
      </w:pPr>
      <w:r w:rsidRPr="00C67241">
        <w:rPr>
          <w:rFonts w:cs="Arial"/>
        </w:rPr>
        <w:t xml:space="preserve">　　契约托运人是指本人或者委托他人以本人名义或者委托他人为本人与承运人订立海上货物运输合同的人。</w:t>
      </w:r>
    </w:p>
    <w:p w14:paraId="62030438" w14:textId="77777777" w:rsidR="00DF7AE3" w:rsidRPr="00C67241" w:rsidRDefault="00DF7AE3" w:rsidP="00EA2004">
      <w:pPr>
        <w:pStyle w:val="AD"/>
        <w:spacing w:line="276" w:lineRule="auto"/>
        <w:rPr>
          <w:rFonts w:cs="Arial"/>
        </w:rPr>
      </w:pPr>
      <w:r w:rsidRPr="00C67241">
        <w:rPr>
          <w:rFonts w:cs="Arial"/>
        </w:rPr>
        <w:t xml:space="preserve">　　实际托运人是指本人或者委托他人以本人名义或者委托他人为本人将货物交给与海上货物运输合同有关的承运人的人。</w:t>
      </w:r>
    </w:p>
    <w:p w14:paraId="28C5BC4D" w14:textId="77777777" w:rsidR="00DF7AE3" w:rsidRPr="00C67241" w:rsidRDefault="00DF7AE3" w:rsidP="00EA2004">
      <w:pPr>
        <w:pStyle w:val="AD"/>
        <w:spacing w:line="276" w:lineRule="auto"/>
        <w:rPr>
          <w:rFonts w:cs="Arial"/>
        </w:rPr>
      </w:pPr>
      <w:r w:rsidRPr="00C67241">
        <w:rPr>
          <w:rFonts w:cs="Arial"/>
        </w:rPr>
        <w:t xml:space="preserve">　　第九条货运代理企业按照概括委托权限完成海上货运代理事务，请求委托人支付相关合理费用的，人民法院应</w:t>
      </w:r>
      <w:proofErr w:type="gramStart"/>
      <w:r w:rsidRPr="00C67241">
        <w:rPr>
          <w:rFonts w:cs="Arial"/>
        </w:rPr>
        <w:t>予支</w:t>
      </w:r>
      <w:proofErr w:type="gramEnd"/>
      <w:r w:rsidRPr="00C67241">
        <w:rPr>
          <w:rFonts w:cs="Arial"/>
        </w:rPr>
        <w:t>持。</w:t>
      </w:r>
    </w:p>
    <w:p w14:paraId="44D59549" w14:textId="77777777" w:rsidR="00DF7AE3" w:rsidRPr="00C67241" w:rsidRDefault="00DF7AE3" w:rsidP="00EA2004">
      <w:pPr>
        <w:pStyle w:val="AD"/>
        <w:spacing w:line="276" w:lineRule="auto"/>
        <w:rPr>
          <w:rFonts w:cs="Arial"/>
        </w:rPr>
      </w:pPr>
      <w:r w:rsidRPr="00C67241">
        <w:rPr>
          <w:rFonts w:cs="Arial"/>
        </w:rPr>
        <w:t xml:space="preserve">　　第十条委托人以货运代理企业处理海上货运代理事务给委托人造成损失为由，主张由货运代理企业承担相应赔偿责任的，人民法院应</w:t>
      </w:r>
      <w:proofErr w:type="gramStart"/>
      <w:r w:rsidRPr="00C67241">
        <w:rPr>
          <w:rFonts w:cs="Arial"/>
        </w:rPr>
        <w:t>予支</w:t>
      </w:r>
      <w:proofErr w:type="gramEnd"/>
      <w:r w:rsidRPr="00C67241">
        <w:rPr>
          <w:rFonts w:cs="Arial"/>
        </w:rPr>
        <w:t>持，但货运代理企业证明其没有过错的除外。</w:t>
      </w:r>
    </w:p>
    <w:p w14:paraId="50CCFE04" w14:textId="77777777" w:rsidR="00DF7AE3" w:rsidRPr="00C67241" w:rsidRDefault="00DF7AE3" w:rsidP="00EA2004">
      <w:pPr>
        <w:pStyle w:val="AD"/>
        <w:spacing w:line="276" w:lineRule="auto"/>
        <w:rPr>
          <w:rFonts w:cs="Arial"/>
        </w:rPr>
      </w:pPr>
      <w:r w:rsidRPr="00C67241">
        <w:rPr>
          <w:rFonts w:cs="Arial"/>
        </w:rPr>
        <w:t xml:space="preserve">　　第十一条货运代理企业未尽谨慎义务，与未在我国交通主管部门办理提单登记的无船承运业务经营者订立海上货物运输合同，造成委托人损失的，应承担相应的赔偿责任。</w:t>
      </w:r>
    </w:p>
    <w:p w14:paraId="6339B9E4" w14:textId="77777777" w:rsidR="00DF7AE3" w:rsidRPr="00C67241" w:rsidRDefault="00DF7AE3" w:rsidP="00EA2004">
      <w:pPr>
        <w:pStyle w:val="AD"/>
        <w:spacing w:line="276" w:lineRule="auto"/>
        <w:rPr>
          <w:rFonts w:cs="Arial"/>
        </w:rPr>
      </w:pPr>
      <w:r w:rsidRPr="00C67241">
        <w:rPr>
          <w:rFonts w:cs="Arial"/>
        </w:rPr>
        <w:t xml:space="preserve">　　第十二条货运代理企业接受未在我国交通主管部门办理提单登记的无船承运业务经营者的委托签发提单，当事人主张由货运代理企业和无船承运业务经营者对提单项下的损失承担连带责任的，人民法院应</w:t>
      </w:r>
      <w:proofErr w:type="gramStart"/>
      <w:r w:rsidRPr="00C67241">
        <w:rPr>
          <w:rFonts w:cs="Arial"/>
        </w:rPr>
        <w:t>予支</w:t>
      </w:r>
      <w:proofErr w:type="gramEnd"/>
      <w:r w:rsidRPr="00C67241">
        <w:rPr>
          <w:rFonts w:cs="Arial"/>
        </w:rPr>
        <w:t>持。</w:t>
      </w:r>
    </w:p>
    <w:p w14:paraId="389D42E2" w14:textId="77777777" w:rsidR="00DF7AE3" w:rsidRPr="00C67241" w:rsidRDefault="00DF7AE3" w:rsidP="00EA2004">
      <w:pPr>
        <w:pStyle w:val="AD"/>
        <w:spacing w:line="276" w:lineRule="auto"/>
        <w:rPr>
          <w:rFonts w:cs="Arial"/>
        </w:rPr>
      </w:pPr>
      <w:r w:rsidRPr="00C67241">
        <w:rPr>
          <w:rFonts w:cs="Arial"/>
        </w:rPr>
        <w:t xml:space="preserve">　　货运代理企业承担赔偿责任后，有权向无船承运业务经营者追偿。</w:t>
      </w:r>
    </w:p>
    <w:p w14:paraId="041BB6E4" w14:textId="77777777" w:rsidR="00DF7AE3" w:rsidRPr="00C67241" w:rsidRDefault="00DF7AE3" w:rsidP="00EA2004">
      <w:pPr>
        <w:pStyle w:val="AD"/>
        <w:spacing w:line="276" w:lineRule="auto"/>
        <w:rPr>
          <w:rFonts w:cs="Arial"/>
        </w:rPr>
      </w:pPr>
      <w:r w:rsidRPr="00C67241">
        <w:rPr>
          <w:rFonts w:cs="Arial"/>
        </w:rPr>
        <w:t xml:space="preserve">　　第十三条因本规定第一条所列纠纷提起的诉讼，由海事法院管辖。</w:t>
      </w:r>
    </w:p>
    <w:p w14:paraId="3643F3B0" w14:textId="77777777" w:rsidR="00DF7AE3" w:rsidRPr="00C67241" w:rsidRDefault="00DF7AE3" w:rsidP="00EA2004">
      <w:pPr>
        <w:pStyle w:val="AD"/>
        <w:spacing w:line="276" w:lineRule="auto"/>
        <w:rPr>
          <w:rFonts w:cs="Arial"/>
        </w:rPr>
      </w:pPr>
      <w:r w:rsidRPr="00C67241">
        <w:rPr>
          <w:rFonts w:cs="Arial"/>
        </w:rPr>
        <w:t xml:space="preserve">　　第十四条人民法院在案件审理过程中，发现不具有无船承运业务经营资格的货运代理企业违反《中华人民共和国国际海运条例》的规定，以自己的名义签发提单、海运单或者其他运输单证的，应当向有关交通主管部门发出司法建议，建议交通主管部门予以处罚。</w:t>
      </w:r>
    </w:p>
    <w:p w14:paraId="67E87CE1" w14:textId="77777777" w:rsidR="00DF7AE3" w:rsidRPr="00C67241" w:rsidRDefault="00DF7AE3" w:rsidP="00EA2004">
      <w:pPr>
        <w:pStyle w:val="AD"/>
        <w:spacing w:line="276" w:lineRule="auto"/>
        <w:rPr>
          <w:rFonts w:cs="Arial"/>
        </w:rPr>
      </w:pPr>
      <w:r w:rsidRPr="00C67241">
        <w:rPr>
          <w:rFonts w:cs="Arial"/>
        </w:rPr>
        <w:t xml:space="preserve">　　第十五条本规定不适用于与沿海、内河货物运输有关的货运代理纠纷案件。</w:t>
      </w:r>
    </w:p>
    <w:p w14:paraId="5D0BAAB0" w14:textId="77777777" w:rsidR="00DF7AE3" w:rsidRPr="00C67241" w:rsidRDefault="00DF7AE3" w:rsidP="00EA2004">
      <w:pPr>
        <w:pStyle w:val="AD"/>
        <w:spacing w:line="276" w:lineRule="auto"/>
        <w:rPr>
          <w:rFonts w:cs="Arial"/>
        </w:rPr>
      </w:pPr>
      <w:r w:rsidRPr="00C67241">
        <w:rPr>
          <w:rFonts w:cs="Arial"/>
        </w:rPr>
        <w:t xml:space="preserve">　　第十六条本规定施行前本院</w:t>
      </w:r>
      <w:proofErr w:type="gramStart"/>
      <w:r w:rsidRPr="00C67241">
        <w:rPr>
          <w:rFonts w:cs="Arial"/>
        </w:rPr>
        <w:t>作出</w:t>
      </w:r>
      <w:proofErr w:type="gramEnd"/>
      <w:r w:rsidRPr="00C67241">
        <w:rPr>
          <w:rFonts w:cs="Arial"/>
        </w:rPr>
        <w:t>的有关司法解释与本规定相抵触的，以本规定为准。</w:t>
      </w:r>
    </w:p>
    <w:p w14:paraId="1F26933A" w14:textId="4CA9C2F9" w:rsidR="00B15193" w:rsidRPr="00C67241" w:rsidRDefault="00DF7AE3" w:rsidP="00EA2004">
      <w:pPr>
        <w:pStyle w:val="AD"/>
        <w:spacing w:line="276" w:lineRule="auto"/>
        <w:rPr>
          <w:rFonts w:cs="Arial"/>
        </w:rPr>
      </w:pPr>
      <w:r w:rsidRPr="00C67241">
        <w:rPr>
          <w:rFonts w:cs="Arial"/>
        </w:rPr>
        <w:t xml:space="preserve">　　本规定施行后，案件尚在一审或者二审阶段的，适用本规定；本规定施行前已经终审的案件，本规定施行后当事人申请再审或者按照审判监督程序决定再审的案件，不适用本规定。</w:t>
      </w:r>
    </w:p>
    <w:p w14:paraId="27A9BA1A" w14:textId="355543A6" w:rsidR="00DF7AE3" w:rsidRPr="00C67241" w:rsidRDefault="00DF7AE3" w:rsidP="00EA2004">
      <w:pPr>
        <w:pStyle w:val="AD"/>
        <w:spacing w:line="276" w:lineRule="auto"/>
        <w:rPr>
          <w:rFonts w:cs="Arial"/>
        </w:rPr>
      </w:pPr>
    </w:p>
    <w:p w14:paraId="231106BB" w14:textId="5F3BFC17" w:rsidR="00DF7AE3" w:rsidRPr="00C67241" w:rsidRDefault="00DF7AE3" w:rsidP="00EA2004">
      <w:pPr>
        <w:pStyle w:val="AD"/>
        <w:spacing w:line="276" w:lineRule="auto"/>
        <w:rPr>
          <w:rFonts w:cs="Arial"/>
        </w:rPr>
      </w:pPr>
    </w:p>
    <w:p w14:paraId="1B42D520" w14:textId="621133D8" w:rsidR="00DF7AE3" w:rsidRPr="00C67241" w:rsidRDefault="00DF7AE3" w:rsidP="00EA2004">
      <w:pPr>
        <w:pStyle w:val="AD"/>
        <w:spacing w:line="276" w:lineRule="auto"/>
        <w:rPr>
          <w:rFonts w:cs="Arial"/>
        </w:rPr>
      </w:pPr>
      <w:r w:rsidRPr="00C67241">
        <w:rPr>
          <w:rFonts w:cs="Arial"/>
        </w:rPr>
        <w:t>信息来源：</w:t>
      </w:r>
      <w:hyperlink r:id="rId6" w:history="1">
        <w:r w:rsidRPr="00C67241">
          <w:rPr>
            <w:rStyle w:val="a7"/>
            <w:rFonts w:cs="Arial"/>
          </w:rPr>
          <w:t>http://www.court.gov.cn/fabu-xiangqing-282631.html</w:t>
        </w:r>
      </w:hyperlink>
    </w:p>
    <w:p w14:paraId="04C8DE2B" w14:textId="77777777" w:rsidR="00DF7AE3" w:rsidRPr="00C67241" w:rsidRDefault="00DF7AE3" w:rsidP="00EA2004">
      <w:pPr>
        <w:pStyle w:val="AD"/>
        <w:spacing w:line="276" w:lineRule="auto"/>
        <w:rPr>
          <w:rFonts w:cs="Arial"/>
        </w:rPr>
      </w:pPr>
    </w:p>
    <w:sectPr w:rsidR="00DF7AE3" w:rsidRPr="00C67241"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8AC4C" w14:textId="77777777" w:rsidR="0024777E" w:rsidRDefault="0024777E" w:rsidP="00C20A6A">
      <w:pPr>
        <w:spacing w:line="240" w:lineRule="auto"/>
      </w:pPr>
      <w:r>
        <w:separator/>
      </w:r>
    </w:p>
  </w:endnote>
  <w:endnote w:type="continuationSeparator" w:id="0">
    <w:p w14:paraId="2791AE77" w14:textId="77777777" w:rsidR="0024777E" w:rsidRDefault="0024777E"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07BDCC" w14:textId="77777777" w:rsidR="0024777E" w:rsidRDefault="0024777E" w:rsidP="00C20A6A">
      <w:pPr>
        <w:spacing w:line="240" w:lineRule="auto"/>
      </w:pPr>
      <w:r>
        <w:separator/>
      </w:r>
    </w:p>
  </w:footnote>
  <w:footnote w:type="continuationSeparator" w:id="0">
    <w:p w14:paraId="201E3ED9" w14:textId="77777777" w:rsidR="0024777E" w:rsidRDefault="0024777E"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5FA7"/>
    <w:rsid w:val="00041B9A"/>
    <w:rsid w:val="000F4C6A"/>
    <w:rsid w:val="000F7328"/>
    <w:rsid w:val="001477ED"/>
    <w:rsid w:val="00161892"/>
    <w:rsid w:val="00176A25"/>
    <w:rsid w:val="001B5866"/>
    <w:rsid w:val="001B73A2"/>
    <w:rsid w:val="001C4C6F"/>
    <w:rsid w:val="001E4995"/>
    <w:rsid w:val="00210BA1"/>
    <w:rsid w:val="0024777E"/>
    <w:rsid w:val="002F3FA7"/>
    <w:rsid w:val="00320153"/>
    <w:rsid w:val="003D27E2"/>
    <w:rsid w:val="00427FE6"/>
    <w:rsid w:val="005F7C76"/>
    <w:rsid w:val="00676AA3"/>
    <w:rsid w:val="007177D3"/>
    <w:rsid w:val="007D7BDB"/>
    <w:rsid w:val="009C5FA7"/>
    <w:rsid w:val="00A548E7"/>
    <w:rsid w:val="00B15193"/>
    <w:rsid w:val="00B62F64"/>
    <w:rsid w:val="00B731F1"/>
    <w:rsid w:val="00B75B69"/>
    <w:rsid w:val="00C20A6A"/>
    <w:rsid w:val="00C22624"/>
    <w:rsid w:val="00C67241"/>
    <w:rsid w:val="00D02718"/>
    <w:rsid w:val="00D566CD"/>
    <w:rsid w:val="00DF7AE3"/>
    <w:rsid w:val="00EA2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D7ECF1"/>
  <w15:chartTrackingRefBased/>
  <w15:docId w15:val="{90BBD34A-00B4-4161-BCD2-DFED7AA0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F7AE3"/>
    <w:rPr>
      <w:color w:val="0000FF" w:themeColor="hyperlink"/>
      <w:u w:val="single"/>
    </w:rPr>
  </w:style>
  <w:style w:type="character" w:styleId="a8">
    <w:name w:val="Unresolved Mention"/>
    <w:basedOn w:val="a0"/>
    <w:uiPriority w:val="99"/>
    <w:semiHidden/>
    <w:unhideWhenUsed/>
    <w:rsid w:val="00DF7A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63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85</Pages>
  <Words>15411</Words>
  <Characters>87848</Characters>
  <Application>Microsoft Office Word</Application>
  <DocSecurity>0</DocSecurity>
  <Lines>732</Lines>
  <Paragraphs>206</Paragraphs>
  <ScaleCrop>false</ScaleCrop>
  <Company/>
  <LinksUpToDate>false</LinksUpToDate>
  <CharactersWithSpaces>103053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7</cp:revision>
  <dcterms:created xsi:type="dcterms:W3CDTF">2021-01-05T10:35:00Z</dcterms:created>
  <dcterms:modified xsi:type="dcterms:W3CDTF">2021-01-07T16:28:00Z</dcterms:modified>
</cp:coreProperties>
</file>