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496D9" w14:textId="686100C3" w:rsidR="00CA7715" w:rsidRPr="00416912" w:rsidRDefault="00CA7715" w:rsidP="00A76547">
      <w:pPr>
        <w:pStyle w:val="AD"/>
        <w:spacing w:line="276" w:lineRule="auto"/>
        <w:jc w:val="center"/>
        <w:rPr>
          <w:rFonts w:hint="eastAsia"/>
          <w:b/>
          <w:bCs/>
          <w:color w:val="E36C0A" w:themeColor="accent6" w:themeShade="BF"/>
          <w:sz w:val="32"/>
          <w:szCs w:val="32"/>
        </w:rPr>
      </w:pPr>
      <w:bookmarkStart w:id="0" w:name="_GoBack"/>
      <w:bookmarkEnd w:id="0"/>
      <w:r w:rsidRPr="00416912">
        <w:rPr>
          <w:rFonts w:hint="eastAsia"/>
          <w:b/>
          <w:bCs/>
          <w:color w:val="E36C0A" w:themeColor="accent6" w:themeShade="BF"/>
          <w:sz w:val="32"/>
          <w:szCs w:val="32"/>
        </w:rPr>
        <w:t>关于修改《中华人民共和国著作权法》的决定</w:t>
      </w:r>
    </w:p>
    <w:p w14:paraId="2EDBE0DE" w14:textId="77777777" w:rsidR="00CA7715" w:rsidRDefault="00CA7715" w:rsidP="00A76547">
      <w:pPr>
        <w:pStyle w:val="AD"/>
        <w:spacing w:line="276" w:lineRule="auto"/>
        <w:jc w:val="center"/>
        <w:rPr>
          <w:rFonts w:hint="eastAsia"/>
        </w:rPr>
      </w:pPr>
      <w:r>
        <w:rPr>
          <w:rFonts w:hint="eastAsia"/>
        </w:rPr>
        <w:t>（</w:t>
      </w:r>
      <w:r>
        <w:rPr>
          <w:rFonts w:hint="eastAsia"/>
        </w:rPr>
        <w:t>2020</w:t>
      </w:r>
      <w:r>
        <w:rPr>
          <w:rFonts w:hint="eastAsia"/>
        </w:rPr>
        <w:t>年</w:t>
      </w:r>
      <w:r>
        <w:rPr>
          <w:rFonts w:hint="eastAsia"/>
        </w:rPr>
        <w:t>11</w:t>
      </w:r>
      <w:r>
        <w:rPr>
          <w:rFonts w:hint="eastAsia"/>
        </w:rPr>
        <w:t>月</w:t>
      </w:r>
      <w:r>
        <w:rPr>
          <w:rFonts w:hint="eastAsia"/>
        </w:rPr>
        <w:t>11</w:t>
      </w:r>
      <w:r>
        <w:rPr>
          <w:rFonts w:hint="eastAsia"/>
        </w:rPr>
        <w:t>日第十三届全国人民代表大会常务委员会第二十三次会议通过</w:t>
      </w:r>
      <w:r>
        <w:rPr>
          <w:rFonts w:hint="eastAsia"/>
        </w:rPr>
        <w:t xml:space="preserve"> </w:t>
      </w:r>
      <w:r>
        <w:rPr>
          <w:rFonts w:hint="eastAsia"/>
        </w:rPr>
        <w:t>）</w:t>
      </w:r>
    </w:p>
    <w:p w14:paraId="2F547651" w14:textId="77777777" w:rsidR="00CA7715" w:rsidRDefault="00CA7715" w:rsidP="00A76547">
      <w:pPr>
        <w:pStyle w:val="AD"/>
        <w:spacing w:line="276" w:lineRule="auto"/>
      </w:pPr>
    </w:p>
    <w:p w14:paraId="564BC7C8" w14:textId="77777777" w:rsidR="00CA7715" w:rsidRDefault="00CA7715" w:rsidP="00A76547">
      <w:pPr>
        <w:pStyle w:val="AD"/>
        <w:spacing w:line="276" w:lineRule="auto"/>
        <w:rPr>
          <w:rFonts w:hint="eastAsia"/>
        </w:rPr>
      </w:pPr>
      <w:r>
        <w:rPr>
          <w:rFonts w:hint="eastAsia"/>
        </w:rPr>
        <w:t>一、将第二条、第九条、第十一条、第十六条、第十九条、第二十二条中的“其他组织”修改为“非法人组织”。</w:t>
      </w:r>
    </w:p>
    <w:p w14:paraId="343C3300" w14:textId="77777777" w:rsidR="00CA7715" w:rsidRDefault="00CA7715" w:rsidP="00A76547">
      <w:pPr>
        <w:pStyle w:val="AD"/>
        <w:spacing w:line="276" w:lineRule="auto"/>
      </w:pPr>
    </w:p>
    <w:p w14:paraId="047D5DB2" w14:textId="77777777" w:rsidR="00CA7715" w:rsidRDefault="00CA7715" w:rsidP="00A76547">
      <w:pPr>
        <w:pStyle w:val="AD"/>
        <w:spacing w:line="276" w:lineRule="auto"/>
        <w:rPr>
          <w:rFonts w:hint="eastAsia"/>
        </w:rPr>
      </w:pPr>
      <w:r>
        <w:rPr>
          <w:rFonts w:hint="eastAsia"/>
        </w:rPr>
        <w:t>将第九条、第十一条、第十六条、第十九条、第二十一条中的“公民”修改为“自然人”。</w:t>
      </w:r>
    </w:p>
    <w:p w14:paraId="58802F35" w14:textId="77777777" w:rsidR="00CA7715" w:rsidRDefault="00CA7715" w:rsidP="00A76547">
      <w:pPr>
        <w:pStyle w:val="AD"/>
        <w:spacing w:line="276" w:lineRule="auto"/>
      </w:pPr>
    </w:p>
    <w:p w14:paraId="489FF146" w14:textId="77777777" w:rsidR="00CA7715" w:rsidRDefault="00CA7715" w:rsidP="00A76547">
      <w:pPr>
        <w:pStyle w:val="AD"/>
        <w:spacing w:line="276" w:lineRule="auto"/>
        <w:rPr>
          <w:rFonts w:hint="eastAsia"/>
        </w:rPr>
      </w:pPr>
      <w:r>
        <w:rPr>
          <w:rFonts w:hint="eastAsia"/>
        </w:rPr>
        <w:t>二、将第三条中的“包括以下列形式创作的文学、艺术和自然科学、社会科学、工程技术等作品”修改为“是指文学、艺术和科学领域内具有独创性并能以一定形式表现的智力成果，包括”。</w:t>
      </w:r>
    </w:p>
    <w:p w14:paraId="3AF7EF49" w14:textId="77777777" w:rsidR="00CA7715" w:rsidRDefault="00CA7715" w:rsidP="00A76547">
      <w:pPr>
        <w:pStyle w:val="AD"/>
        <w:spacing w:line="276" w:lineRule="auto"/>
      </w:pPr>
    </w:p>
    <w:p w14:paraId="54A389BA" w14:textId="77777777" w:rsidR="00CA7715" w:rsidRDefault="00CA7715" w:rsidP="00A76547">
      <w:pPr>
        <w:pStyle w:val="AD"/>
        <w:spacing w:line="276" w:lineRule="auto"/>
        <w:rPr>
          <w:rFonts w:hint="eastAsia"/>
        </w:rPr>
      </w:pPr>
      <w:r>
        <w:rPr>
          <w:rFonts w:hint="eastAsia"/>
        </w:rPr>
        <w:t>将第六项修改为</w:t>
      </w:r>
      <w:r>
        <w:rPr>
          <w:rFonts w:hint="eastAsia"/>
        </w:rPr>
        <w:t>:</w:t>
      </w:r>
      <w:r>
        <w:rPr>
          <w:rFonts w:hint="eastAsia"/>
        </w:rPr>
        <w:t>“（六）视听作品”。</w:t>
      </w:r>
    </w:p>
    <w:p w14:paraId="20E785FB" w14:textId="77777777" w:rsidR="00CA7715" w:rsidRDefault="00CA7715" w:rsidP="00A76547">
      <w:pPr>
        <w:pStyle w:val="AD"/>
        <w:spacing w:line="276" w:lineRule="auto"/>
      </w:pPr>
    </w:p>
    <w:p w14:paraId="6D0BA6C1" w14:textId="77777777" w:rsidR="00CA7715" w:rsidRDefault="00CA7715" w:rsidP="00A76547">
      <w:pPr>
        <w:pStyle w:val="AD"/>
        <w:spacing w:line="276" w:lineRule="auto"/>
        <w:rPr>
          <w:rFonts w:hint="eastAsia"/>
        </w:rPr>
      </w:pPr>
      <w:r>
        <w:rPr>
          <w:rFonts w:hint="eastAsia"/>
        </w:rPr>
        <w:t>将第九项修改为：“（九）符合作品特征的其他智力成果”。</w:t>
      </w:r>
    </w:p>
    <w:p w14:paraId="73091945" w14:textId="77777777" w:rsidR="00CA7715" w:rsidRDefault="00CA7715" w:rsidP="00A76547">
      <w:pPr>
        <w:pStyle w:val="AD"/>
        <w:spacing w:line="276" w:lineRule="auto"/>
      </w:pPr>
    </w:p>
    <w:p w14:paraId="3F1B6048" w14:textId="77777777" w:rsidR="00CA7715" w:rsidRDefault="00CA7715" w:rsidP="00A76547">
      <w:pPr>
        <w:pStyle w:val="AD"/>
        <w:spacing w:line="276" w:lineRule="auto"/>
        <w:rPr>
          <w:rFonts w:hint="eastAsia"/>
        </w:rPr>
      </w:pPr>
      <w:r>
        <w:rPr>
          <w:rFonts w:hint="eastAsia"/>
        </w:rPr>
        <w:t>三、将第四条修改为：“著作权人和与著作权有关的权利人行使权利，不得违反宪法和法律，不得损害公共利益。国家对作品的出版、传播依法进行监督管理。”</w:t>
      </w:r>
    </w:p>
    <w:p w14:paraId="18497982" w14:textId="77777777" w:rsidR="00CA7715" w:rsidRDefault="00CA7715" w:rsidP="00A76547">
      <w:pPr>
        <w:pStyle w:val="AD"/>
        <w:spacing w:line="276" w:lineRule="auto"/>
      </w:pPr>
    </w:p>
    <w:p w14:paraId="55C7316A" w14:textId="77777777" w:rsidR="00CA7715" w:rsidRDefault="00CA7715" w:rsidP="00A76547">
      <w:pPr>
        <w:pStyle w:val="AD"/>
        <w:spacing w:line="276" w:lineRule="auto"/>
        <w:rPr>
          <w:rFonts w:hint="eastAsia"/>
        </w:rPr>
      </w:pPr>
      <w:r>
        <w:rPr>
          <w:rFonts w:hint="eastAsia"/>
        </w:rPr>
        <w:t>四、将第五条第二项修改为</w:t>
      </w:r>
      <w:r>
        <w:rPr>
          <w:rFonts w:hint="eastAsia"/>
        </w:rPr>
        <w:t>:</w:t>
      </w:r>
      <w:r>
        <w:rPr>
          <w:rFonts w:hint="eastAsia"/>
        </w:rPr>
        <w:t>“（二）单纯事实消息”。</w:t>
      </w:r>
    </w:p>
    <w:p w14:paraId="55BF8A65" w14:textId="77777777" w:rsidR="00CA7715" w:rsidRDefault="00CA7715" w:rsidP="00A76547">
      <w:pPr>
        <w:pStyle w:val="AD"/>
        <w:spacing w:line="276" w:lineRule="auto"/>
      </w:pPr>
    </w:p>
    <w:p w14:paraId="302D2B32" w14:textId="77777777" w:rsidR="00CA7715" w:rsidRDefault="00CA7715" w:rsidP="00A76547">
      <w:pPr>
        <w:pStyle w:val="AD"/>
        <w:spacing w:line="276" w:lineRule="auto"/>
        <w:rPr>
          <w:rFonts w:hint="eastAsia"/>
        </w:rPr>
      </w:pPr>
      <w:r>
        <w:rPr>
          <w:rFonts w:hint="eastAsia"/>
        </w:rPr>
        <w:t>五、将第七条、第二十八条中的“国务院著作权行政管理部门”修改为“国家著作权主管部门”。</w:t>
      </w:r>
    </w:p>
    <w:p w14:paraId="4FDEE339" w14:textId="77777777" w:rsidR="00CA7715" w:rsidRDefault="00CA7715" w:rsidP="00A76547">
      <w:pPr>
        <w:pStyle w:val="AD"/>
        <w:spacing w:line="276" w:lineRule="auto"/>
      </w:pPr>
    </w:p>
    <w:p w14:paraId="34BFD52E" w14:textId="77777777" w:rsidR="00CA7715" w:rsidRDefault="00CA7715" w:rsidP="00A76547">
      <w:pPr>
        <w:pStyle w:val="AD"/>
        <w:spacing w:line="276" w:lineRule="auto"/>
        <w:rPr>
          <w:rFonts w:hint="eastAsia"/>
        </w:rPr>
      </w:pPr>
      <w:r>
        <w:rPr>
          <w:rFonts w:hint="eastAsia"/>
        </w:rPr>
        <w:t>将第七条中的“主管”修改为“负责”，“各省、自治区、直辖市人民政府的著作权行政管理部门”修改为“县级以上地方主管著作权的部门”。</w:t>
      </w:r>
    </w:p>
    <w:p w14:paraId="3E620686" w14:textId="77777777" w:rsidR="00CA7715" w:rsidRDefault="00CA7715" w:rsidP="00A76547">
      <w:pPr>
        <w:pStyle w:val="AD"/>
        <w:spacing w:line="276" w:lineRule="auto"/>
      </w:pPr>
    </w:p>
    <w:p w14:paraId="51A12117" w14:textId="77777777" w:rsidR="00CA7715" w:rsidRDefault="00CA7715" w:rsidP="00A76547">
      <w:pPr>
        <w:pStyle w:val="AD"/>
        <w:spacing w:line="276" w:lineRule="auto"/>
        <w:rPr>
          <w:rFonts w:hint="eastAsia"/>
        </w:rPr>
      </w:pPr>
      <w:r>
        <w:rPr>
          <w:rFonts w:hint="eastAsia"/>
        </w:rPr>
        <w:t>六、将第八条第一款中的“著作权集体管理组织被授权后，可以以自己的名义为著作权人和与著作权有关的权利人主张权利”修改为“依法设立的著作权集体管理组织是非营利法人，被授权后可以以自己的名义为著作权人和与著作权有关的权利人主张权利”；将“诉讼、仲裁活动”修改为“诉讼、仲裁、调解活动”。</w:t>
      </w:r>
    </w:p>
    <w:p w14:paraId="2D7F441A" w14:textId="77777777" w:rsidR="00CA7715" w:rsidRDefault="00CA7715" w:rsidP="00A76547">
      <w:pPr>
        <w:pStyle w:val="AD"/>
        <w:spacing w:line="276" w:lineRule="auto"/>
      </w:pPr>
    </w:p>
    <w:p w14:paraId="06645DA2" w14:textId="77777777" w:rsidR="00CA7715" w:rsidRDefault="00CA7715" w:rsidP="00A76547">
      <w:pPr>
        <w:pStyle w:val="AD"/>
        <w:spacing w:line="276" w:lineRule="auto"/>
        <w:rPr>
          <w:rFonts w:hint="eastAsia"/>
        </w:rPr>
      </w:pPr>
      <w:r>
        <w:rPr>
          <w:rFonts w:hint="eastAsia"/>
        </w:rPr>
        <w:t>增加两款，作为第二款、第三款：“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p>
    <w:p w14:paraId="5368CE91" w14:textId="77777777" w:rsidR="00CA7715" w:rsidRDefault="00CA7715" w:rsidP="00A76547">
      <w:pPr>
        <w:pStyle w:val="AD"/>
        <w:spacing w:line="276" w:lineRule="auto"/>
      </w:pPr>
    </w:p>
    <w:p w14:paraId="76C96BC9" w14:textId="77777777" w:rsidR="00CA7715" w:rsidRDefault="00CA7715" w:rsidP="00A76547">
      <w:pPr>
        <w:pStyle w:val="AD"/>
        <w:spacing w:line="276" w:lineRule="auto"/>
        <w:rPr>
          <w:rFonts w:hint="eastAsia"/>
        </w:rPr>
      </w:pPr>
      <w:r>
        <w:rPr>
          <w:rFonts w:hint="eastAsia"/>
        </w:rPr>
        <w:t>“著作权集体管理组织应当将使用费的收取和转付、管理费的提取和使用、使用费的未分配部分等总体情况定期向社会公布，并应当建立权利信息查询系统，供权利人和使用者查询。国家著作权主管部门应当依法对著作权集体管理组织进行监督、管理。”</w:t>
      </w:r>
    </w:p>
    <w:p w14:paraId="2838F96E" w14:textId="77777777" w:rsidR="00CA7715" w:rsidRDefault="00CA7715" w:rsidP="00A76547">
      <w:pPr>
        <w:pStyle w:val="AD"/>
        <w:spacing w:line="276" w:lineRule="auto"/>
      </w:pPr>
    </w:p>
    <w:p w14:paraId="2CC5AABB" w14:textId="77777777" w:rsidR="00CA7715" w:rsidRDefault="00CA7715" w:rsidP="00A76547">
      <w:pPr>
        <w:pStyle w:val="AD"/>
        <w:spacing w:line="276" w:lineRule="auto"/>
        <w:rPr>
          <w:rFonts w:hint="eastAsia"/>
        </w:rPr>
      </w:pPr>
      <w:r>
        <w:rPr>
          <w:rFonts w:hint="eastAsia"/>
        </w:rPr>
        <w:lastRenderedPageBreak/>
        <w:t>将第二款改为第四款，修改为：“著作权集体管理组织的设立方式、权利义务、使用费的收取和分配，以及对其监督和管理等由国务院另行规定。”</w:t>
      </w:r>
    </w:p>
    <w:p w14:paraId="3633A37F" w14:textId="77777777" w:rsidR="00CA7715" w:rsidRDefault="00CA7715" w:rsidP="00A76547">
      <w:pPr>
        <w:pStyle w:val="AD"/>
        <w:spacing w:line="276" w:lineRule="auto"/>
      </w:pPr>
    </w:p>
    <w:p w14:paraId="761417A0" w14:textId="77777777" w:rsidR="00CA7715" w:rsidRDefault="00CA7715" w:rsidP="00A76547">
      <w:pPr>
        <w:pStyle w:val="AD"/>
        <w:spacing w:line="276" w:lineRule="auto"/>
        <w:rPr>
          <w:rFonts w:hint="eastAsia"/>
        </w:rPr>
      </w:pPr>
      <w:r>
        <w:rPr>
          <w:rFonts w:hint="eastAsia"/>
        </w:rPr>
        <w:t>七、在第十条第一款第五项中的“翻拍”后增加“数字化”。</w:t>
      </w:r>
    </w:p>
    <w:p w14:paraId="7BDB42D1" w14:textId="77777777" w:rsidR="00CA7715" w:rsidRDefault="00CA7715" w:rsidP="00A76547">
      <w:pPr>
        <w:pStyle w:val="AD"/>
        <w:spacing w:line="276" w:lineRule="auto"/>
      </w:pPr>
    </w:p>
    <w:p w14:paraId="259F4922" w14:textId="77777777" w:rsidR="00CA7715" w:rsidRDefault="00CA7715" w:rsidP="00A76547">
      <w:pPr>
        <w:pStyle w:val="AD"/>
        <w:spacing w:line="276" w:lineRule="auto"/>
        <w:rPr>
          <w:rFonts w:hint="eastAsia"/>
        </w:rPr>
      </w:pPr>
      <w:r>
        <w:rPr>
          <w:rFonts w:hint="eastAsia"/>
        </w:rPr>
        <w:t>将第一款第七项修改为：“（七）出租权，即有偿许可他人临时使用视听作品、计算机软件的原件或者复制件的权利，计算机软件不是出租的主要标的</w:t>
      </w:r>
      <w:proofErr w:type="gramStart"/>
      <w:r>
        <w:rPr>
          <w:rFonts w:hint="eastAsia"/>
        </w:rPr>
        <w:t>的</w:t>
      </w:r>
      <w:proofErr w:type="gramEnd"/>
      <w:r>
        <w:rPr>
          <w:rFonts w:hint="eastAsia"/>
        </w:rPr>
        <w:t>除外”。</w:t>
      </w:r>
    </w:p>
    <w:p w14:paraId="6AC564E8" w14:textId="77777777" w:rsidR="00CA7715" w:rsidRDefault="00CA7715" w:rsidP="00A76547">
      <w:pPr>
        <w:pStyle w:val="AD"/>
        <w:spacing w:line="276" w:lineRule="auto"/>
      </w:pPr>
    </w:p>
    <w:p w14:paraId="31BD0408" w14:textId="77777777" w:rsidR="00CA7715" w:rsidRDefault="00CA7715" w:rsidP="00A76547">
      <w:pPr>
        <w:pStyle w:val="AD"/>
        <w:spacing w:line="276" w:lineRule="auto"/>
        <w:rPr>
          <w:rFonts w:hint="eastAsia"/>
        </w:rPr>
      </w:pPr>
      <w:r>
        <w:rPr>
          <w:rFonts w:hint="eastAsia"/>
        </w:rPr>
        <w:t>将第一款第十一项、第十二项修改为：“（十一）广播权，即以有线或者无线方式公开传播或者转播作品，以及通过扩音器或者其他传送符号、声音、图像的类似工具向公众传播广播的作品的权利，但不包括本款第十二项规定的权利；</w:t>
      </w:r>
    </w:p>
    <w:p w14:paraId="3B50622D" w14:textId="77777777" w:rsidR="00CA7715" w:rsidRDefault="00CA7715" w:rsidP="00A76547">
      <w:pPr>
        <w:pStyle w:val="AD"/>
        <w:spacing w:line="276" w:lineRule="auto"/>
      </w:pPr>
    </w:p>
    <w:p w14:paraId="15D325D4" w14:textId="77777777" w:rsidR="00CA7715" w:rsidRDefault="00CA7715" w:rsidP="00A76547">
      <w:pPr>
        <w:pStyle w:val="AD"/>
        <w:spacing w:line="276" w:lineRule="auto"/>
        <w:rPr>
          <w:rFonts w:hint="eastAsia"/>
        </w:rPr>
      </w:pPr>
      <w:r>
        <w:rPr>
          <w:rFonts w:hint="eastAsia"/>
        </w:rPr>
        <w:t>“（十二）信息网络传播权，即以有线或者无线方式向公众提供，使公众可以在其选定的时间和地点获得作品的权利”。</w:t>
      </w:r>
    </w:p>
    <w:p w14:paraId="605EE272" w14:textId="77777777" w:rsidR="00CA7715" w:rsidRDefault="00CA7715" w:rsidP="00A76547">
      <w:pPr>
        <w:pStyle w:val="AD"/>
        <w:spacing w:line="276" w:lineRule="auto"/>
      </w:pPr>
    </w:p>
    <w:p w14:paraId="3322249A" w14:textId="77777777" w:rsidR="00CA7715" w:rsidRDefault="00CA7715" w:rsidP="00A76547">
      <w:pPr>
        <w:pStyle w:val="AD"/>
        <w:spacing w:line="276" w:lineRule="auto"/>
        <w:rPr>
          <w:rFonts w:hint="eastAsia"/>
        </w:rPr>
      </w:pPr>
      <w:r>
        <w:rPr>
          <w:rFonts w:hint="eastAsia"/>
        </w:rPr>
        <w:t>将第十条第一款第十项中的“电影和以类似摄制电影的方法创作的作品”、第十三项中的“电影或者以类似摄制电影”，第四十七条第六项中的“电影和以类似摄制电影”，第五十三条中的“电影作品或者以类似摄制电影的方法创作的作品”修改为“视听作品”。</w:t>
      </w:r>
    </w:p>
    <w:p w14:paraId="3FE30515" w14:textId="77777777" w:rsidR="00CA7715" w:rsidRDefault="00CA7715" w:rsidP="00A76547">
      <w:pPr>
        <w:pStyle w:val="AD"/>
        <w:spacing w:line="276" w:lineRule="auto"/>
      </w:pPr>
    </w:p>
    <w:p w14:paraId="0346C801" w14:textId="77777777" w:rsidR="00CA7715" w:rsidRDefault="00CA7715" w:rsidP="00A76547">
      <w:pPr>
        <w:pStyle w:val="AD"/>
        <w:spacing w:line="276" w:lineRule="auto"/>
        <w:rPr>
          <w:rFonts w:hint="eastAsia"/>
        </w:rPr>
      </w:pPr>
      <w:r>
        <w:rPr>
          <w:rFonts w:hint="eastAsia"/>
        </w:rPr>
        <w:t>八、将第十一条第四款改为第十二条第一款，修改为：“在作品上署名的自然人、法人或者非法人组织为作者，且该作品上存在相应权利，但有相反证明的除外。”</w:t>
      </w:r>
    </w:p>
    <w:p w14:paraId="4D738BE1" w14:textId="77777777" w:rsidR="00CA7715" w:rsidRDefault="00CA7715" w:rsidP="00A76547">
      <w:pPr>
        <w:pStyle w:val="AD"/>
        <w:spacing w:line="276" w:lineRule="auto"/>
      </w:pPr>
    </w:p>
    <w:p w14:paraId="64CA1573" w14:textId="77777777" w:rsidR="00CA7715" w:rsidRDefault="00CA7715" w:rsidP="00A76547">
      <w:pPr>
        <w:pStyle w:val="AD"/>
        <w:spacing w:line="276" w:lineRule="auto"/>
        <w:rPr>
          <w:rFonts w:hint="eastAsia"/>
        </w:rPr>
      </w:pPr>
      <w:r>
        <w:rPr>
          <w:rFonts w:hint="eastAsia"/>
        </w:rPr>
        <w:t>增加两款，作为第二款、第三款：“作者等著作权人可以向国家著作权主管部门认定的登记机构办理作品登记。</w:t>
      </w:r>
    </w:p>
    <w:p w14:paraId="37A5BE09" w14:textId="77777777" w:rsidR="00CA7715" w:rsidRDefault="00CA7715" w:rsidP="00A76547">
      <w:pPr>
        <w:pStyle w:val="AD"/>
        <w:spacing w:line="276" w:lineRule="auto"/>
      </w:pPr>
    </w:p>
    <w:p w14:paraId="6C783044" w14:textId="77777777" w:rsidR="00CA7715" w:rsidRDefault="00CA7715" w:rsidP="00A76547">
      <w:pPr>
        <w:pStyle w:val="AD"/>
        <w:spacing w:line="276" w:lineRule="auto"/>
        <w:rPr>
          <w:rFonts w:hint="eastAsia"/>
        </w:rPr>
      </w:pPr>
      <w:r>
        <w:rPr>
          <w:rFonts w:hint="eastAsia"/>
        </w:rPr>
        <w:t>“与著作权有关的权利参照适用前两款规定。”</w:t>
      </w:r>
    </w:p>
    <w:p w14:paraId="59E0881A" w14:textId="77777777" w:rsidR="00CA7715" w:rsidRDefault="00CA7715" w:rsidP="00A76547">
      <w:pPr>
        <w:pStyle w:val="AD"/>
        <w:spacing w:line="276" w:lineRule="auto"/>
      </w:pPr>
    </w:p>
    <w:p w14:paraId="15D240C3" w14:textId="77777777" w:rsidR="00CA7715" w:rsidRDefault="00CA7715" w:rsidP="00A76547">
      <w:pPr>
        <w:pStyle w:val="AD"/>
        <w:spacing w:line="276" w:lineRule="auto"/>
        <w:rPr>
          <w:rFonts w:hint="eastAsia"/>
        </w:rPr>
      </w:pPr>
      <w:r>
        <w:rPr>
          <w:rFonts w:hint="eastAsia"/>
        </w:rPr>
        <w:t>九、将第十三条改为第十四条，增加一款，作为第二款：“合作作品的著作权由合作作者通过协商一致行使；不能协商一致，又无正当理由的，任何一方不得阻止他方行使除转让、许可他人专有使用、出质以外的其他权利，但是所得收益应当合理分配给所有合作作者。”</w:t>
      </w:r>
    </w:p>
    <w:p w14:paraId="3E0B4139" w14:textId="77777777" w:rsidR="00CA7715" w:rsidRDefault="00CA7715" w:rsidP="00A76547">
      <w:pPr>
        <w:pStyle w:val="AD"/>
        <w:spacing w:line="276" w:lineRule="auto"/>
      </w:pPr>
    </w:p>
    <w:p w14:paraId="50D1ED04" w14:textId="77777777" w:rsidR="00CA7715" w:rsidRDefault="00CA7715" w:rsidP="00A76547">
      <w:pPr>
        <w:pStyle w:val="AD"/>
        <w:spacing w:line="276" w:lineRule="auto"/>
        <w:rPr>
          <w:rFonts w:hint="eastAsia"/>
        </w:rPr>
      </w:pPr>
      <w:r>
        <w:rPr>
          <w:rFonts w:hint="eastAsia"/>
        </w:rPr>
        <w:t>十、增加一条，作为第十六条：“使用改编、翻译、注释、整理、汇编已有作品而产生的作品进行出版、演出和制作录音录像制品，应当取得该作品的著作权人和原作品的著作权人许可，并支付报酬。”</w:t>
      </w:r>
    </w:p>
    <w:p w14:paraId="207E8CF8" w14:textId="77777777" w:rsidR="00CA7715" w:rsidRDefault="00CA7715" w:rsidP="00A76547">
      <w:pPr>
        <w:pStyle w:val="AD"/>
        <w:spacing w:line="276" w:lineRule="auto"/>
      </w:pPr>
    </w:p>
    <w:p w14:paraId="31F2C9C1" w14:textId="77777777" w:rsidR="00CA7715" w:rsidRDefault="00CA7715" w:rsidP="00A76547">
      <w:pPr>
        <w:pStyle w:val="AD"/>
        <w:spacing w:line="276" w:lineRule="auto"/>
        <w:rPr>
          <w:rFonts w:hint="eastAsia"/>
        </w:rPr>
      </w:pPr>
      <w:r>
        <w:rPr>
          <w:rFonts w:hint="eastAsia"/>
        </w:rPr>
        <w:t>十一、将第十五条改为第十七条，修改为：“视听作品中的电影作品、电视剧作品的著作权由制作者享有，但编剧、导演、摄影、作词、作曲等作者享有署名权，并有权按照与制作者签订的合同获得报酬。</w:t>
      </w:r>
    </w:p>
    <w:p w14:paraId="4A32CBC7" w14:textId="77777777" w:rsidR="00CA7715" w:rsidRDefault="00CA7715" w:rsidP="00A76547">
      <w:pPr>
        <w:pStyle w:val="AD"/>
        <w:spacing w:line="276" w:lineRule="auto"/>
      </w:pPr>
    </w:p>
    <w:p w14:paraId="19C062E4" w14:textId="77777777" w:rsidR="00CA7715" w:rsidRDefault="00CA7715" w:rsidP="00A76547">
      <w:pPr>
        <w:pStyle w:val="AD"/>
        <w:spacing w:line="276" w:lineRule="auto"/>
        <w:rPr>
          <w:rFonts w:hint="eastAsia"/>
        </w:rPr>
      </w:pPr>
      <w:r>
        <w:rPr>
          <w:rFonts w:hint="eastAsia"/>
        </w:rPr>
        <w:lastRenderedPageBreak/>
        <w:t>“前款规定以外的视听作品的著作权归属由当事人约定；没有约定或者约定不明确的，由制作者享有，但作者享有署名权和获得报酬的权利。</w:t>
      </w:r>
    </w:p>
    <w:p w14:paraId="049E9741" w14:textId="77777777" w:rsidR="00CA7715" w:rsidRDefault="00CA7715" w:rsidP="00A76547">
      <w:pPr>
        <w:pStyle w:val="AD"/>
        <w:spacing w:line="276" w:lineRule="auto"/>
      </w:pPr>
    </w:p>
    <w:p w14:paraId="531D4498" w14:textId="77777777" w:rsidR="00CA7715" w:rsidRDefault="00CA7715" w:rsidP="00A76547">
      <w:pPr>
        <w:pStyle w:val="AD"/>
        <w:spacing w:line="276" w:lineRule="auto"/>
        <w:rPr>
          <w:rFonts w:hint="eastAsia"/>
        </w:rPr>
      </w:pPr>
      <w:r>
        <w:rPr>
          <w:rFonts w:hint="eastAsia"/>
        </w:rPr>
        <w:t>“视听作品中的剧本、音乐等可以单独使用的作品的作者有权单独行使其著作权。”</w:t>
      </w:r>
    </w:p>
    <w:p w14:paraId="24DD6CF6" w14:textId="77777777" w:rsidR="00CA7715" w:rsidRDefault="00CA7715" w:rsidP="00A76547">
      <w:pPr>
        <w:pStyle w:val="AD"/>
        <w:spacing w:line="276" w:lineRule="auto"/>
      </w:pPr>
    </w:p>
    <w:p w14:paraId="5DA9E8DD" w14:textId="77777777" w:rsidR="00CA7715" w:rsidRDefault="00CA7715" w:rsidP="00A76547">
      <w:pPr>
        <w:pStyle w:val="AD"/>
        <w:spacing w:line="276" w:lineRule="auto"/>
        <w:rPr>
          <w:rFonts w:hint="eastAsia"/>
        </w:rPr>
      </w:pPr>
      <w:r>
        <w:rPr>
          <w:rFonts w:hint="eastAsia"/>
        </w:rPr>
        <w:t>十二、将第十六条改为第十八条，在第二款第一项中的“地图”后增加“示意图”。</w:t>
      </w:r>
    </w:p>
    <w:p w14:paraId="5A575BC5" w14:textId="77777777" w:rsidR="00CA7715" w:rsidRDefault="00CA7715" w:rsidP="00A76547">
      <w:pPr>
        <w:pStyle w:val="AD"/>
        <w:spacing w:line="276" w:lineRule="auto"/>
      </w:pPr>
    </w:p>
    <w:p w14:paraId="64688D93" w14:textId="77777777" w:rsidR="00CA7715" w:rsidRDefault="00CA7715" w:rsidP="00A76547">
      <w:pPr>
        <w:pStyle w:val="AD"/>
        <w:spacing w:line="276" w:lineRule="auto"/>
        <w:rPr>
          <w:rFonts w:hint="eastAsia"/>
        </w:rPr>
      </w:pPr>
      <w:r>
        <w:rPr>
          <w:rFonts w:hint="eastAsia"/>
        </w:rPr>
        <w:t>第二款增加一项，作为第二项：“（二）报社、期刊社、通讯社、广播电台、电视台的工作人员创作的职务作品”。</w:t>
      </w:r>
    </w:p>
    <w:p w14:paraId="1A0C27A8" w14:textId="77777777" w:rsidR="00CA7715" w:rsidRDefault="00CA7715" w:rsidP="00A76547">
      <w:pPr>
        <w:pStyle w:val="AD"/>
        <w:spacing w:line="276" w:lineRule="auto"/>
      </w:pPr>
    </w:p>
    <w:p w14:paraId="5F5A170B" w14:textId="77777777" w:rsidR="00CA7715" w:rsidRDefault="00CA7715" w:rsidP="00A76547">
      <w:pPr>
        <w:pStyle w:val="AD"/>
        <w:spacing w:line="276" w:lineRule="auto"/>
        <w:rPr>
          <w:rFonts w:hint="eastAsia"/>
        </w:rPr>
      </w:pPr>
      <w:r>
        <w:rPr>
          <w:rFonts w:hint="eastAsia"/>
        </w:rPr>
        <w:t>十三、将第十八条改为第二十条，修改为：“作品原件所有权的转移，不改变作品著作权的归属，但美术、摄影作品原件的展览权由原件所有人享有。</w:t>
      </w:r>
    </w:p>
    <w:p w14:paraId="1E32F7FC" w14:textId="77777777" w:rsidR="00CA7715" w:rsidRDefault="00CA7715" w:rsidP="00A76547">
      <w:pPr>
        <w:pStyle w:val="AD"/>
        <w:spacing w:line="276" w:lineRule="auto"/>
      </w:pPr>
    </w:p>
    <w:p w14:paraId="2460431C" w14:textId="77777777" w:rsidR="00CA7715" w:rsidRDefault="00CA7715" w:rsidP="00A76547">
      <w:pPr>
        <w:pStyle w:val="AD"/>
        <w:spacing w:line="276" w:lineRule="auto"/>
        <w:rPr>
          <w:rFonts w:hint="eastAsia"/>
        </w:rPr>
      </w:pPr>
      <w:r>
        <w:rPr>
          <w:rFonts w:hint="eastAsia"/>
        </w:rPr>
        <w:t>“作者将未发表的美术、摄影作品的原件所有权转让给他人，受让人展览该原件不构成对作者发表权的侵犯。”</w:t>
      </w:r>
    </w:p>
    <w:p w14:paraId="1BFB445E" w14:textId="77777777" w:rsidR="00CA7715" w:rsidRDefault="00CA7715" w:rsidP="00A76547">
      <w:pPr>
        <w:pStyle w:val="AD"/>
        <w:spacing w:line="276" w:lineRule="auto"/>
      </w:pPr>
    </w:p>
    <w:p w14:paraId="117A90A9" w14:textId="77777777" w:rsidR="00CA7715" w:rsidRDefault="00CA7715" w:rsidP="00A76547">
      <w:pPr>
        <w:pStyle w:val="AD"/>
        <w:spacing w:line="276" w:lineRule="auto"/>
        <w:rPr>
          <w:rFonts w:hint="eastAsia"/>
        </w:rPr>
      </w:pPr>
      <w:r>
        <w:rPr>
          <w:rFonts w:hint="eastAsia"/>
        </w:rPr>
        <w:t>十四、将第十九条改为第二十一条，将第一款中的“依照继承法的规定转移”修改为“依法转移”。</w:t>
      </w:r>
    </w:p>
    <w:p w14:paraId="260C53F3" w14:textId="77777777" w:rsidR="00CA7715" w:rsidRDefault="00CA7715" w:rsidP="00A76547">
      <w:pPr>
        <w:pStyle w:val="AD"/>
        <w:spacing w:line="276" w:lineRule="auto"/>
      </w:pPr>
    </w:p>
    <w:p w14:paraId="41FD5FBA" w14:textId="77777777" w:rsidR="00CA7715" w:rsidRDefault="00CA7715" w:rsidP="00A76547">
      <w:pPr>
        <w:pStyle w:val="AD"/>
        <w:spacing w:line="276" w:lineRule="auto"/>
        <w:rPr>
          <w:rFonts w:hint="eastAsia"/>
        </w:rPr>
      </w:pPr>
      <w:r>
        <w:rPr>
          <w:rFonts w:hint="eastAsia"/>
        </w:rPr>
        <w:t>十五、将第二十一条改为第二十三条，将第二款、第三款修改为：“法人或者非法人组织的作品、著作权（署名权除外）由法人或者非法人组织享有的职务作品，其发表权的保护期为五十年，截止于作品创作完成后第五十年的</w:t>
      </w:r>
      <w:r>
        <w:rPr>
          <w:rFonts w:hint="eastAsia"/>
        </w:rPr>
        <w:t>12</w:t>
      </w:r>
      <w:r>
        <w:rPr>
          <w:rFonts w:hint="eastAsia"/>
        </w:rPr>
        <w:t>月</w:t>
      </w:r>
      <w:r>
        <w:rPr>
          <w:rFonts w:hint="eastAsia"/>
        </w:rPr>
        <w:t>31</w:t>
      </w:r>
      <w:r>
        <w:rPr>
          <w:rFonts w:hint="eastAsia"/>
        </w:rPr>
        <w:t>日；本法第十条第一款第五项至第十七项规定的权利的保护期为五十年，截止于作品首次发表后第五十年的</w:t>
      </w:r>
      <w:r>
        <w:rPr>
          <w:rFonts w:hint="eastAsia"/>
        </w:rPr>
        <w:t>12</w:t>
      </w:r>
      <w:r>
        <w:rPr>
          <w:rFonts w:hint="eastAsia"/>
        </w:rPr>
        <w:t>月</w:t>
      </w:r>
      <w:r>
        <w:rPr>
          <w:rFonts w:hint="eastAsia"/>
        </w:rPr>
        <w:t>31</w:t>
      </w:r>
      <w:r>
        <w:rPr>
          <w:rFonts w:hint="eastAsia"/>
        </w:rPr>
        <w:t>日，但作品自创作完成后五十年内未发表的，本法不再保护。</w:t>
      </w:r>
    </w:p>
    <w:p w14:paraId="304E433B" w14:textId="77777777" w:rsidR="00CA7715" w:rsidRDefault="00CA7715" w:rsidP="00A76547">
      <w:pPr>
        <w:pStyle w:val="AD"/>
        <w:spacing w:line="276" w:lineRule="auto"/>
      </w:pPr>
    </w:p>
    <w:p w14:paraId="4575EE0C" w14:textId="77777777" w:rsidR="00CA7715" w:rsidRDefault="00CA7715" w:rsidP="00A76547">
      <w:pPr>
        <w:pStyle w:val="AD"/>
        <w:spacing w:line="276" w:lineRule="auto"/>
        <w:rPr>
          <w:rFonts w:hint="eastAsia"/>
        </w:rPr>
      </w:pPr>
      <w:r>
        <w:rPr>
          <w:rFonts w:hint="eastAsia"/>
        </w:rPr>
        <w:t>“视听作品，其发表权的保护期为五十年，截止于作品创作完成后第五十年的</w:t>
      </w:r>
      <w:r>
        <w:rPr>
          <w:rFonts w:hint="eastAsia"/>
        </w:rPr>
        <w:t>12</w:t>
      </w:r>
      <w:r>
        <w:rPr>
          <w:rFonts w:hint="eastAsia"/>
        </w:rPr>
        <w:t>月</w:t>
      </w:r>
      <w:r>
        <w:rPr>
          <w:rFonts w:hint="eastAsia"/>
        </w:rPr>
        <w:t>31</w:t>
      </w:r>
      <w:r>
        <w:rPr>
          <w:rFonts w:hint="eastAsia"/>
        </w:rPr>
        <w:t>日；本法第十条第一款第五项至第十七项规定的权利的保护期为五十年，截止于作品首次发表后第五十年的</w:t>
      </w:r>
      <w:r>
        <w:rPr>
          <w:rFonts w:hint="eastAsia"/>
        </w:rPr>
        <w:t>12</w:t>
      </w:r>
      <w:r>
        <w:rPr>
          <w:rFonts w:hint="eastAsia"/>
        </w:rPr>
        <w:t>月</w:t>
      </w:r>
      <w:r>
        <w:rPr>
          <w:rFonts w:hint="eastAsia"/>
        </w:rPr>
        <w:t>31</w:t>
      </w:r>
      <w:r>
        <w:rPr>
          <w:rFonts w:hint="eastAsia"/>
        </w:rPr>
        <w:t>日，但作品自创作完成后五十年内未发表的，本法不再保护。”</w:t>
      </w:r>
    </w:p>
    <w:p w14:paraId="583A245D" w14:textId="77777777" w:rsidR="00CA7715" w:rsidRDefault="00CA7715" w:rsidP="00A76547">
      <w:pPr>
        <w:pStyle w:val="AD"/>
        <w:spacing w:line="276" w:lineRule="auto"/>
      </w:pPr>
    </w:p>
    <w:p w14:paraId="4991F41A" w14:textId="77777777" w:rsidR="00CA7715" w:rsidRDefault="00CA7715" w:rsidP="00A76547">
      <w:pPr>
        <w:pStyle w:val="AD"/>
        <w:spacing w:line="276" w:lineRule="auto"/>
        <w:rPr>
          <w:rFonts w:hint="eastAsia"/>
        </w:rPr>
      </w:pPr>
      <w:r>
        <w:rPr>
          <w:rFonts w:hint="eastAsia"/>
        </w:rPr>
        <w:t>十六、将第二十二条改为第二十四条，在第一款中的“姓名”后增加“或者名称”；将“并且不得侵犯著作权人依照本法享有的其他权利”修改为“并且不得影响该作品的正常使用，也不得不合理地损害著作权人的合法权益”。</w:t>
      </w:r>
    </w:p>
    <w:p w14:paraId="7F4E6DFF" w14:textId="77777777" w:rsidR="00CA7715" w:rsidRDefault="00CA7715" w:rsidP="00A76547">
      <w:pPr>
        <w:pStyle w:val="AD"/>
        <w:spacing w:line="276" w:lineRule="auto"/>
      </w:pPr>
    </w:p>
    <w:p w14:paraId="7EDEC6B2" w14:textId="77777777" w:rsidR="00CA7715" w:rsidRDefault="00CA7715" w:rsidP="00A76547">
      <w:pPr>
        <w:pStyle w:val="AD"/>
        <w:spacing w:line="276" w:lineRule="auto"/>
        <w:rPr>
          <w:rFonts w:hint="eastAsia"/>
        </w:rPr>
      </w:pPr>
      <w:r>
        <w:rPr>
          <w:rFonts w:hint="eastAsia"/>
        </w:rPr>
        <w:t>删去第一款第三项中的“时事”。</w:t>
      </w:r>
    </w:p>
    <w:p w14:paraId="43798CA1" w14:textId="77777777" w:rsidR="00CA7715" w:rsidRDefault="00CA7715" w:rsidP="00A76547">
      <w:pPr>
        <w:pStyle w:val="AD"/>
        <w:spacing w:line="276" w:lineRule="auto"/>
      </w:pPr>
    </w:p>
    <w:p w14:paraId="2914E0F8" w14:textId="77777777" w:rsidR="00CA7715" w:rsidRDefault="00CA7715" w:rsidP="00A76547">
      <w:pPr>
        <w:pStyle w:val="AD"/>
        <w:spacing w:line="276" w:lineRule="auto"/>
        <w:rPr>
          <w:rFonts w:hint="eastAsia"/>
        </w:rPr>
      </w:pPr>
      <w:r>
        <w:rPr>
          <w:rFonts w:hint="eastAsia"/>
        </w:rPr>
        <w:t>将第一款第四项中的“作者”修改为“著作权人”。</w:t>
      </w:r>
    </w:p>
    <w:p w14:paraId="210753D3" w14:textId="77777777" w:rsidR="00CA7715" w:rsidRDefault="00CA7715" w:rsidP="00A76547">
      <w:pPr>
        <w:pStyle w:val="AD"/>
        <w:spacing w:line="276" w:lineRule="auto"/>
      </w:pPr>
    </w:p>
    <w:p w14:paraId="3127954D" w14:textId="77777777" w:rsidR="00CA7715" w:rsidRDefault="00CA7715" w:rsidP="00A76547">
      <w:pPr>
        <w:pStyle w:val="AD"/>
        <w:spacing w:line="276" w:lineRule="auto"/>
        <w:rPr>
          <w:rFonts w:hint="eastAsia"/>
        </w:rPr>
      </w:pPr>
      <w:r>
        <w:rPr>
          <w:rFonts w:hint="eastAsia"/>
        </w:rPr>
        <w:t>在第一款第六项中的“翻译”后增加“改编、汇编、播放”。</w:t>
      </w:r>
    </w:p>
    <w:p w14:paraId="56978808" w14:textId="77777777" w:rsidR="00CA7715" w:rsidRDefault="00CA7715" w:rsidP="00A76547">
      <w:pPr>
        <w:pStyle w:val="AD"/>
        <w:spacing w:line="276" w:lineRule="auto"/>
      </w:pPr>
    </w:p>
    <w:p w14:paraId="0E4A8BAD" w14:textId="77777777" w:rsidR="00CA7715" w:rsidRDefault="00CA7715" w:rsidP="00A76547">
      <w:pPr>
        <w:pStyle w:val="AD"/>
        <w:spacing w:line="276" w:lineRule="auto"/>
        <w:rPr>
          <w:rFonts w:hint="eastAsia"/>
        </w:rPr>
      </w:pPr>
      <w:r>
        <w:rPr>
          <w:rFonts w:hint="eastAsia"/>
        </w:rPr>
        <w:lastRenderedPageBreak/>
        <w:t>在第一款第八项中的“美术馆”后增加“文化馆”。</w:t>
      </w:r>
    </w:p>
    <w:p w14:paraId="5CDD2D7C" w14:textId="77777777" w:rsidR="00CA7715" w:rsidRDefault="00CA7715" w:rsidP="00A76547">
      <w:pPr>
        <w:pStyle w:val="AD"/>
        <w:spacing w:line="276" w:lineRule="auto"/>
      </w:pPr>
    </w:p>
    <w:p w14:paraId="2C26CC62" w14:textId="77777777" w:rsidR="00CA7715" w:rsidRDefault="00CA7715" w:rsidP="00A76547">
      <w:pPr>
        <w:pStyle w:val="AD"/>
        <w:spacing w:line="276" w:lineRule="auto"/>
        <w:rPr>
          <w:rFonts w:hint="eastAsia"/>
        </w:rPr>
      </w:pPr>
      <w:r>
        <w:rPr>
          <w:rFonts w:hint="eastAsia"/>
        </w:rPr>
        <w:t>在第一款第九项中的“也未向表演者支付报酬”后增加“且不以营利为目的”。</w:t>
      </w:r>
    </w:p>
    <w:p w14:paraId="677B9960" w14:textId="77777777" w:rsidR="00CA7715" w:rsidRDefault="00CA7715" w:rsidP="00A76547">
      <w:pPr>
        <w:pStyle w:val="AD"/>
        <w:spacing w:line="276" w:lineRule="auto"/>
      </w:pPr>
    </w:p>
    <w:p w14:paraId="0BB7E68C" w14:textId="77777777" w:rsidR="00CA7715" w:rsidRDefault="00CA7715" w:rsidP="00A76547">
      <w:pPr>
        <w:pStyle w:val="AD"/>
        <w:spacing w:line="276" w:lineRule="auto"/>
        <w:rPr>
          <w:rFonts w:hint="eastAsia"/>
        </w:rPr>
      </w:pPr>
      <w:r>
        <w:rPr>
          <w:rFonts w:hint="eastAsia"/>
        </w:rPr>
        <w:t>删去第一款第十项中的“室外”。</w:t>
      </w:r>
    </w:p>
    <w:p w14:paraId="29144734" w14:textId="77777777" w:rsidR="00CA7715" w:rsidRDefault="00CA7715" w:rsidP="00A76547">
      <w:pPr>
        <w:pStyle w:val="AD"/>
        <w:spacing w:line="276" w:lineRule="auto"/>
      </w:pPr>
    </w:p>
    <w:p w14:paraId="09FC4E2A" w14:textId="77777777" w:rsidR="00CA7715" w:rsidRDefault="00CA7715" w:rsidP="00A76547">
      <w:pPr>
        <w:pStyle w:val="AD"/>
        <w:spacing w:line="276" w:lineRule="auto"/>
        <w:rPr>
          <w:rFonts w:hint="eastAsia"/>
        </w:rPr>
      </w:pPr>
      <w:r>
        <w:rPr>
          <w:rFonts w:hint="eastAsia"/>
        </w:rPr>
        <w:t>将第一款第十一项中的“汉语言文字”修改为“国家通用语言文字”。</w:t>
      </w:r>
    </w:p>
    <w:p w14:paraId="2F4F648B" w14:textId="77777777" w:rsidR="00CA7715" w:rsidRDefault="00CA7715" w:rsidP="00A76547">
      <w:pPr>
        <w:pStyle w:val="AD"/>
        <w:spacing w:line="276" w:lineRule="auto"/>
      </w:pPr>
    </w:p>
    <w:p w14:paraId="13D106AF" w14:textId="77777777" w:rsidR="00CA7715" w:rsidRDefault="00CA7715" w:rsidP="00A76547">
      <w:pPr>
        <w:pStyle w:val="AD"/>
        <w:spacing w:line="276" w:lineRule="auto"/>
        <w:rPr>
          <w:rFonts w:hint="eastAsia"/>
        </w:rPr>
      </w:pPr>
      <w:r>
        <w:rPr>
          <w:rFonts w:hint="eastAsia"/>
        </w:rPr>
        <w:t>将第一款第十二项修改为：“（十二）以阅读障碍者能够感知的无障碍方式向其提供已经发表的作品”。</w:t>
      </w:r>
    </w:p>
    <w:p w14:paraId="54FA276A" w14:textId="77777777" w:rsidR="00CA7715" w:rsidRDefault="00CA7715" w:rsidP="00A76547">
      <w:pPr>
        <w:pStyle w:val="AD"/>
        <w:spacing w:line="276" w:lineRule="auto"/>
      </w:pPr>
    </w:p>
    <w:p w14:paraId="1BC6DE0F" w14:textId="77777777" w:rsidR="00CA7715" w:rsidRDefault="00CA7715" w:rsidP="00A76547">
      <w:pPr>
        <w:pStyle w:val="AD"/>
        <w:spacing w:line="276" w:lineRule="auto"/>
        <w:rPr>
          <w:rFonts w:hint="eastAsia"/>
        </w:rPr>
      </w:pPr>
      <w:r>
        <w:rPr>
          <w:rFonts w:hint="eastAsia"/>
        </w:rPr>
        <w:t>第一款增加一项，作为第十三项：“（十三）法律、行政法规规定的其他情形”。</w:t>
      </w:r>
    </w:p>
    <w:p w14:paraId="3741A30B" w14:textId="77777777" w:rsidR="00CA7715" w:rsidRDefault="00CA7715" w:rsidP="00A76547">
      <w:pPr>
        <w:pStyle w:val="AD"/>
        <w:spacing w:line="276" w:lineRule="auto"/>
      </w:pPr>
    </w:p>
    <w:p w14:paraId="6C189C4F" w14:textId="77777777" w:rsidR="00CA7715" w:rsidRDefault="00CA7715" w:rsidP="00A76547">
      <w:pPr>
        <w:pStyle w:val="AD"/>
        <w:spacing w:line="276" w:lineRule="auto"/>
        <w:rPr>
          <w:rFonts w:hint="eastAsia"/>
        </w:rPr>
      </w:pPr>
      <w:r>
        <w:rPr>
          <w:rFonts w:hint="eastAsia"/>
        </w:rPr>
        <w:t>将第二款修改为：“前款规定适用于对与著作权有关的权利的限制。”</w:t>
      </w:r>
    </w:p>
    <w:p w14:paraId="07316F33" w14:textId="77777777" w:rsidR="00CA7715" w:rsidRDefault="00CA7715" w:rsidP="00A76547">
      <w:pPr>
        <w:pStyle w:val="AD"/>
        <w:spacing w:line="276" w:lineRule="auto"/>
      </w:pPr>
    </w:p>
    <w:p w14:paraId="0E83AB9B" w14:textId="77777777" w:rsidR="00CA7715" w:rsidRDefault="00CA7715" w:rsidP="00A76547">
      <w:pPr>
        <w:pStyle w:val="AD"/>
        <w:spacing w:line="276" w:lineRule="auto"/>
        <w:rPr>
          <w:rFonts w:hint="eastAsia"/>
        </w:rPr>
      </w:pPr>
      <w:r>
        <w:rPr>
          <w:rFonts w:hint="eastAsia"/>
        </w:rPr>
        <w:t>十七、将第二十三条改为第二十五条，修改为：“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14:paraId="6C5B1600" w14:textId="77777777" w:rsidR="00CA7715" w:rsidRDefault="00CA7715" w:rsidP="00A76547">
      <w:pPr>
        <w:pStyle w:val="AD"/>
        <w:spacing w:line="276" w:lineRule="auto"/>
      </w:pPr>
    </w:p>
    <w:p w14:paraId="7D67DCC8" w14:textId="77777777" w:rsidR="00CA7715" w:rsidRDefault="00CA7715" w:rsidP="00A76547">
      <w:pPr>
        <w:pStyle w:val="AD"/>
        <w:spacing w:line="276" w:lineRule="auto"/>
        <w:rPr>
          <w:rFonts w:hint="eastAsia"/>
        </w:rPr>
      </w:pPr>
      <w:r>
        <w:rPr>
          <w:rFonts w:hint="eastAsia"/>
        </w:rPr>
        <w:t>“前款规定适用于对与著作权有关的权利的限制。”</w:t>
      </w:r>
    </w:p>
    <w:p w14:paraId="148DDC52" w14:textId="77777777" w:rsidR="00CA7715" w:rsidRDefault="00CA7715" w:rsidP="00A76547">
      <w:pPr>
        <w:pStyle w:val="AD"/>
        <w:spacing w:line="276" w:lineRule="auto"/>
      </w:pPr>
    </w:p>
    <w:p w14:paraId="2149EC6A" w14:textId="77777777" w:rsidR="00CA7715" w:rsidRDefault="00CA7715" w:rsidP="00A76547">
      <w:pPr>
        <w:pStyle w:val="AD"/>
        <w:spacing w:line="276" w:lineRule="auto"/>
        <w:rPr>
          <w:rFonts w:hint="eastAsia"/>
        </w:rPr>
      </w:pPr>
      <w:r>
        <w:rPr>
          <w:rFonts w:hint="eastAsia"/>
        </w:rPr>
        <w:t>十八、将第二十六条改为第二十八条，修改为：“以著作权中的财产权出质的，由出质人和质权人依法办理出质登记。”</w:t>
      </w:r>
    </w:p>
    <w:p w14:paraId="2BFF61F2" w14:textId="77777777" w:rsidR="00CA7715" w:rsidRDefault="00CA7715" w:rsidP="00A76547">
      <w:pPr>
        <w:pStyle w:val="AD"/>
        <w:spacing w:line="276" w:lineRule="auto"/>
      </w:pPr>
    </w:p>
    <w:p w14:paraId="7F5D46AB" w14:textId="77777777" w:rsidR="00CA7715" w:rsidRDefault="00CA7715" w:rsidP="00A76547">
      <w:pPr>
        <w:pStyle w:val="AD"/>
        <w:spacing w:line="276" w:lineRule="auto"/>
        <w:rPr>
          <w:rFonts w:hint="eastAsia"/>
        </w:rPr>
      </w:pPr>
      <w:r>
        <w:rPr>
          <w:rFonts w:hint="eastAsia"/>
        </w:rPr>
        <w:t>十九、将第四章章名修改为“与著作权有关的权利”。</w:t>
      </w:r>
    </w:p>
    <w:p w14:paraId="386D1272" w14:textId="77777777" w:rsidR="00CA7715" w:rsidRDefault="00CA7715" w:rsidP="00A76547">
      <w:pPr>
        <w:pStyle w:val="AD"/>
        <w:spacing w:line="276" w:lineRule="auto"/>
      </w:pPr>
    </w:p>
    <w:p w14:paraId="4B6970DC" w14:textId="77777777" w:rsidR="00CA7715" w:rsidRDefault="00CA7715" w:rsidP="00A76547">
      <w:pPr>
        <w:pStyle w:val="AD"/>
        <w:spacing w:line="276" w:lineRule="auto"/>
        <w:rPr>
          <w:rFonts w:hint="eastAsia"/>
        </w:rPr>
      </w:pPr>
      <w:r>
        <w:rPr>
          <w:rFonts w:hint="eastAsia"/>
        </w:rPr>
        <w:t>二十、将第三十七条改为第三十八条，删去第一款中的“（演员、演出单位）”和第二款。</w:t>
      </w:r>
    </w:p>
    <w:p w14:paraId="271B92C5" w14:textId="77777777" w:rsidR="00CA7715" w:rsidRDefault="00CA7715" w:rsidP="00A76547">
      <w:pPr>
        <w:pStyle w:val="AD"/>
        <w:spacing w:line="276" w:lineRule="auto"/>
      </w:pPr>
    </w:p>
    <w:p w14:paraId="67DA6A27" w14:textId="77777777" w:rsidR="00CA7715" w:rsidRDefault="00CA7715" w:rsidP="00A76547">
      <w:pPr>
        <w:pStyle w:val="AD"/>
        <w:spacing w:line="276" w:lineRule="auto"/>
        <w:rPr>
          <w:rFonts w:hint="eastAsia"/>
        </w:rPr>
      </w:pPr>
      <w:r>
        <w:rPr>
          <w:rFonts w:hint="eastAsia"/>
        </w:rPr>
        <w:t>二十一、将第三十八条改为第三十九条，在第一款第五项中的“发行”后增加“出租”。</w:t>
      </w:r>
    </w:p>
    <w:p w14:paraId="41274B29" w14:textId="77777777" w:rsidR="00CA7715" w:rsidRDefault="00CA7715" w:rsidP="00A76547">
      <w:pPr>
        <w:pStyle w:val="AD"/>
        <w:spacing w:line="276" w:lineRule="auto"/>
      </w:pPr>
    </w:p>
    <w:p w14:paraId="1B7B3A70" w14:textId="77777777" w:rsidR="00CA7715" w:rsidRDefault="00CA7715" w:rsidP="00A76547">
      <w:pPr>
        <w:pStyle w:val="AD"/>
        <w:spacing w:line="276" w:lineRule="auto"/>
        <w:rPr>
          <w:rFonts w:hint="eastAsia"/>
        </w:rPr>
      </w:pPr>
      <w:r>
        <w:rPr>
          <w:rFonts w:hint="eastAsia"/>
        </w:rPr>
        <w:t>二十二、增加一条，作为第四十条：“演员为完成本演出单位的演出任务进行的表演为职务表演，演员享有表明身份和保护表演形象不受歪曲的权利，其他权利归属由当事人约定。当事人没有约定或者约定不明确的，职务表演的权利由演出单位享有。</w:t>
      </w:r>
    </w:p>
    <w:p w14:paraId="617DACA8" w14:textId="77777777" w:rsidR="00CA7715" w:rsidRDefault="00CA7715" w:rsidP="00A76547">
      <w:pPr>
        <w:pStyle w:val="AD"/>
        <w:spacing w:line="276" w:lineRule="auto"/>
      </w:pPr>
    </w:p>
    <w:p w14:paraId="2D559E4C" w14:textId="77777777" w:rsidR="00CA7715" w:rsidRDefault="00CA7715" w:rsidP="00A76547">
      <w:pPr>
        <w:pStyle w:val="AD"/>
        <w:spacing w:line="276" w:lineRule="auto"/>
        <w:rPr>
          <w:rFonts w:hint="eastAsia"/>
        </w:rPr>
      </w:pPr>
      <w:r>
        <w:rPr>
          <w:rFonts w:hint="eastAsia"/>
        </w:rPr>
        <w:t>“职务表演的权利由演员享有的，演出单位可以在其业务范围内免费使用该表演。”</w:t>
      </w:r>
    </w:p>
    <w:p w14:paraId="48A6875A" w14:textId="77777777" w:rsidR="00CA7715" w:rsidRDefault="00CA7715" w:rsidP="00A76547">
      <w:pPr>
        <w:pStyle w:val="AD"/>
        <w:spacing w:line="276" w:lineRule="auto"/>
      </w:pPr>
    </w:p>
    <w:p w14:paraId="37A354F2" w14:textId="77777777" w:rsidR="00CA7715" w:rsidRDefault="00CA7715" w:rsidP="00A76547">
      <w:pPr>
        <w:pStyle w:val="AD"/>
        <w:spacing w:line="276" w:lineRule="auto"/>
        <w:rPr>
          <w:rFonts w:hint="eastAsia"/>
        </w:rPr>
      </w:pPr>
      <w:r>
        <w:rPr>
          <w:rFonts w:hint="eastAsia"/>
        </w:rPr>
        <w:t>二十三、将第四十二条改为第四十四条，将第二款修改为：“被许可人复制、发行、通过信息网络向公众传播录音录像制品，应当同时取得著作权人、表演者许可，并支付报酬；被许可人出</w:t>
      </w:r>
      <w:r>
        <w:rPr>
          <w:rFonts w:hint="eastAsia"/>
        </w:rPr>
        <w:lastRenderedPageBreak/>
        <w:t>租录音录像制品，还应当取得表演者许可，并支付报酬。”</w:t>
      </w:r>
    </w:p>
    <w:p w14:paraId="0FFEAC2C" w14:textId="77777777" w:rsidR="00CA7715" w:rsidRDefault="00CA7715" w:rsidP="00A76547">
      <w:pPr>
        <w:pStyle w:val="AD"/>
        <w:spacing w:line="276" w:lineRule="auto"/>
      </w:pPr>
    </w:p>
    <w:p w14:paraId="381FC8CF" w14:textId="77777777" w:rsidR="00CA7715" w:rsidRDefault="00CA7715" w:rsidP="00A76547">
      <w:pPr>
        <w:pStyle w:val="AD"/>
        <w:spacing w:line="276" w:lineRule="auto"/>
        <w:rPr>
          <w:rFonts w:hint="eastAsia"/>
        </w:rPr>
      </w:pPr>
      <w:r>
        <w:rPr>
          <w:rFonts w:hint="eastAsia"/>
        </w:rPr>
        <w:t>二十四、增加一条，作为第四十五条：“将录音制品用于有线或者无线公开传播，或者通过传送声音的技术设备向公众公开播送的，应当向录音制作者支付报酬。”</w:t>
      </w:r>
    </w:p>
    <w:p w14:paraId="36678936" w14:textId="77777777" w:rsidR="00CA7715" w:rsidRDefault="00CA7715" w:rsidP="00A76547">
      <w:pPr>
        <w:pStyle w:val="AD"/>
        <w:spacing w:line="276" w:lineRule="auto"/>
      </w:pPr>
    </w:p>
    <w:p w14:paraId="3D07B88E" w14:textId="77777777" w:rsidR="00CA7715" w:rsidRDefault="00CA7715" w:rsidP="00A76547">
      <w:pPr>
        <w:pStyle w:val="AD"/>
        <w:spacing w:line="276" w:lineRule="auto"/>
        <w:rPr>
          <w:rFonts w:hint="eastAsia"/>
        </w:rPr>
      </w:pPr>
      <w:r>
        <w:rPr>
          <w:rFonts w:hint="eastAsia"/>
        </w:rPr>
        <w:t>二十五、将第四十三条改为第四十六条，将第二款中的“但应当支付报酬”修改为“但应当按照规定支付报酬”。</w:t>
      </w:r>
    </w:p>
    <w:p w14:paraId="6C3FF48D" w14:textId="77777777" w:rsidR="00CA7715" w:rsidRDefault="00CA7715" w:rsidP="00A76547">
      <w:pPr>
        <w:pStyle w:val="AD"/>
        <w:spacing w:line="276" w:lineRule="auto"/>
      </w:pPr>
    </w:p>
    <w:p w14:paraId="6C95C4AC" w14:textId="77777777" w:rsidR="00CA7715" w:rsidRDefault="00CA7715" w:rsidP="00A76547">
      <w:pPr>
        <w:pStyle w:val="AD"/>
        <w:spacing w:line="276" w:lineRule="auto"/>
        <w:rPr>
          <w:rFonts w:hint="eastAsia"/>
        </w:rPr>
      </w:pPr>
      <w:r>
        <w:rPr>
          <w:rFonts w:hint="eastAsia"/>
        </w:rPr>
        <w:t>二十六、将第四十五条改为第四十七条，修改为：“广播电台、电视台有权禁止未经其许可的下列行为：</w:t>
      </w:r>
    </w:p>
    <w:p w14:paraId="48A6F9A3" w14:textId="77777777" w:rsidR="00CA7715" w:rsidRDefault="00CA7715" w:rsidP="00A76547">
      <w:pPr>
        <w:pStyle w:val="AD"/>
        <w:spacing w:line="276" w:lineRule="auto"/>
      </w:pPr>
    </w:p>
    <w:p w14:paraId="48C3C57F" w14:textId="77777777" w:rsidR="00CA7715" w:rsidRDefault="00CA7715" w:rsidP="00A76547">
      <w:pPr>
        <w:pStyle w:val="AD"/>
        <w:spacing w:line="276" w:lineRule="auto"/>
        <w:rPr>
          <w:rFonts w:hint="eastAsia"/>
        </w:rPr>
      </w:pPr>
      <w:r>
        <w:rPr>
          <w:rFonts w:hint="eastAsia"/>
        </w:rPr>
        <w:t>“（一）将其播放的广播、电视以有线或者无线方式转播；</w:t>
      </w:r>
    </w:p>
    <w:p w14:paraId="197C6677" w14:textId="77777777" w:rsidR="00CA7715" w:rsidRDefault="00CA7715" w:rsidP="00A76547">
      <w:pPr>
        <w:pStyle w:val="AD"/>
        <w:spacing w:line="276" w:lineRule="auto"/>
      </w:pPr>
    </w:p>
    <w:p w14:paraId="5473A817" w14:textId="77777777" w:rsidR="00CA7715" w:rsidRDefault="00CA7715" w:rsidP="00A76547">
      <w:pPr>
        <w:pStyle w:val="AD"/>
        <w:spacing w:line="276" w:lineRule="auto"/>
        <w:rPr>
          <w:rFonts w:hint="eastAsia"/>
        </w:rPr>
      </w:pPr>
      <w:r>
        <w:rPr>
          <w:rFonts w:hint="eastAsia"/>
        </w:rPr>
        <w:t>“（二）将其播放的广播、电视录制以及复制；</w:t>
      </w:r>
    </w:p>
    <w:p w14:paraId="7404516B" w14:textId="77777777" w:rsidR="00CA7715" w:rsidRDefault="00CA7715" w:rsidP="00A76547">
      <w:pPr>
        <w:pStyle w:val="AD"/>
        <w:spacing w:line="276" w:lineRule="auto"/>
      </w:pPr>
    </w:p>
    <w:p w14:paraId="64B4789E" w14:textId="77777777" w:rsidR="00CA7715" w:rsidRDefault="00CA7715" w:rsidP="00A76547">
      <w:pPr>
        <w:pStyle w:val="AD"/>
        <w:spacing w:line="276" w:lineRule="auto"/>
        <w:rPr>
          <w:rFonts w:hint="eastAsia"/>
        </w:rPr>
      </w:pPr>
      <w:r>
        <w:rPr>
          <w:rFonts w:hint="eastAsia"/>
        </w:rPr>
        <w:t>“（三）将其播放的广播、电视通过信息网络向公众传播。</w:t>
      </w:r>
    </w:p>
    <w:p w14:paraId="7A844440" w14:textId="77777777" w:rsidR="00CA7715" w:rsidRDefault="00CA7715" w:rsidP="00A76547">
      <w:pPr>
        <w:pStyle w:val="AD"/>
        <w:spacing w:line="276" w:lineRule="auto"/>
      </w:pPr>
    </w:p>
    <w:p w14:paraId="3F3B38F2" w14:textId="77777777" w:rsidR="00CA7715" w:rsidRDefault="00CA7715" w:rsidP="00A76547">
      <w:pPr>
        <w:pStyle w:val="AD"/>
        <w:spacing w:line="276" w:lineRule="auto"/>
        <w:rPr>
          <w:rFonts w:hint="eastAsia"/>
        </w:rPr>
      </w:pPr>
      <w:r>
        <w:rPr>
          <w:rFonts w:hint="eastAsia"/>
        </w:rPr>
        <w:t>“广播电台、电视台行使前款规定的权利，不得影响、限制或者侵害他人行使著作权或者与著作权有关的权利。</w:t>
      </w:r>
    </w:p>
    <w:p w14:paraId="5E0472C1" w14:textId="77777777" w:rsidR="00CA7715" w:rsidRDefault="00CA7715" w:rsidP="00A76547">
      <w:pPr>
        <w:pStyle w:val="AD"/>
        <w:spacing w:line="276" w:lineRule="auto"/>
      </w:pPr>
    </w:p>
    <w:p w14:paraId="6BB343F5" w14:textId="77777777" w:rsidR="00CA7715" w:rsidRDefault="00CA7715" w:rsidP="00A76547">
      <w:pPr>
        <w:pStyle w:val="AD"/>
        <w:spacing w:line="276" w:lineRule="auto"/>
        <w:rPr>
          <w:rFonts w:hint="eastAsia"/>
        </w:rPr>
      </w:pPr>
      <w:r>
        <w:rPr>
          <w:rFonts w:hint="eastAsia"/>
        </w:rPr>
        <w:t>“本条第一款规定的权利的保护期为五十年，截止于该广播、电视首次播放后第五十年的</w:t>
      </w:r>
      <w:r>
        <w:rPr>
          <w:rFonts w:hint="eastAsia"/>
        </w:rPr>
        <w:t>12</w:t>
      </w:r>
      <w:r>
        <w:rPr>
          <w:rFonts w:hint="eastAsia"/>
        </w:rPr>
        <w:t>月</w:t>
      </w:r>
      <w:r>
        <w:rPr>
          <w:rFonts w:hint="eastAsia"/>
        </w:rPr>
        <w:t>31</w:t>
      </w:r>
      <w:r>
        <w:rPr>
          <w:rFonts w:hint="eastAsia"/>
        </w:rPr>
        <w:t>日。”</w:t>
      </w:r>
    </w:p>
    <w:p w14:paraId="5742F2C8" w14:textId="77777777" w:rsidR="00CA7715" w:rsidRDefault="00CA7715" w:rsidP="00A76547">
      <w:pPr>
        <w:pStyle w:val="AD"/>
        <w:spacing w:line="276" w:lineRule="auto"/>
      </w:pPr>
    </w:p>
    <w:p w14:paraId="3E68C856" w14:textId="77777777" w:rsidR="00CA7715" w:rsidRDefault="00CA7715" w:rsidP="00A76547">
      <w:pPr>
        <w:pStyle w:val="AD"/>
        <w:spacing w:line="276" w:lineRule="auto"/>
        <w:rPr>
          <w:rFonts w:hint="eastAsia"/>
        </w:rPr>
      </w:pPr>
      <w:r>
        <w:rPr>
          <w:rFonts w:hint="eastAsia"/>
        </w:rPr>
        <w:t>二十七、将第四十六条改为第四十八条，修改为：“电视台播放他人的视听作品、录像制品，应当取得视听作品著作权人或者录像制作者许可，并支付报酬；播放他人的录像制品，还应当取得著作权人许可，并支付报酬。”</w:t>
      </w:r>
    </w:p>
    <w:p w14:paraId="54DA5160" w14:textId="77777777" w:rsidR="00CA7715" w:rsidRDefault="00CA7715" w:rsidP="00A76547">
      <w:pPr>
        <w:pStyle w:val="AD"/>
        <w:spacing w:line="276" w:lineRule="auto"/>
      </w:pPr>
    </w:p>
    <w:p w14:paraId="5670AA50" w14:textId="77777777" w:rsidR="00CA7715" w:rsidRDefault="00CA7715" w:rsidP="00A76547">
      <w:pPr>
        <w:pStyle w:val="AD"/>
        <w:spacing w:line="276" w:lineRule="auto"/>
        <w:rPr>
          <w:rFonts w:hint="eastAsia"/>
        </w:rPr>
      </w:pPr>
      <w:r>
        <w:rPr>
          <w:rFonts w:hint="eastAsia"/>
        </w:rPr>
        <w:t>二十八、将第五章章名修改为“著作权和与著作权有关的权利的保护”。</w:t>
      </w:r>
    </w:p>
    <w:p w14:paraId="3B42A21E" w14:textId="77777777" w:rsidR="00CA7715" w:rsidRDefault="00CA7715" w:rsidP="00A76547">
      <w:pPr>
        <w:pStyle w:val="AD"/>
        <w:spacing w:line="276" w:lineRule="auto"/>
      </w:pPr>
    </w:p>
    <w:p w14:paraId="065237B0" w14:textId="77777777" w:rsidR="00CA7715" w:rsidRDefault="00CA7715" w:rsidP="00A76547">
      <w:pPr>
        <w:pStyle w:val="AD"/>
        <w:spacing w:line="276" w:lineRule="auto"/>
        <w:rPr>
          <w:rFonts w:hint="eastAsia"/>
        </w:rPr>
      </w:pPr>
      <w:r>
        <w:rPr>
          <w:rFonts w:hint="eastAsia"/>
        </w:rPr>
        <w:t>二十九、增加一条，作为第四十九条：“为保护著作权和与著作权有关的权利，权利人可以采取技术措施。</w:t>
      </w:r>
    </w:p>
    <w:p w14:paraId="1B2F05CD" w14:textId="77777777" w:rsidR="00CA7715" w:rsidRDefault="00CA7715" w:rsidP="00A76547">
      <w:pPr>
        <w:pStyle w:val="AD"/>
        <w:spacing w:line="276" w:lineRule="auto"/>
      </w:pPr>
    </w:p>
    <w:p w14:paraId="75FE390D" w14:textId="77777777" w:rsidR="00CA7715" w:rsidRDefault="00CA7715" w:rsidP="00A76547">
      <w:pPr>
        <w:pStyle w:val="AD"/>
        <w:spacing w:line="276" w:lineRule="auto"/>
        <w:rPr>
          <w:rFonts w:hint="eastAsia"/>
        </w:rPr>
      </w:pPr>
      <w:r>
        <w:rPr>
          <w:rFonts w:hint="eastAsia"/>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14:paraId="34DF8EAD" w14:textId="77777777" w:rsidR="00CA7715" w:rsidRDefault="00CA7715" w:rsidP="00A76547">
      <w:pPr>
        <w:pStyle w:val="AD"/>
        <w:spacing w:line="276" w:lineRule="auto"/>
      </w:pPr>
    </w:p>
    <w:p w14:paraId="7F714C80" w14:textId="77777777" w:rsidR="00CA7715" w:rsidRDefault="00CA7715" w:rsidP="00A76547">
      <w:pPr>
        <w:pStyle w:val="AD"/>
        <w:spacing w:line="276" w:lineRule="auto"/>
        <w:rPr>
          <w:rFonts w:hint="eastAsia"/>
        </w:rPr>
      </w:pPr>
      <w:r>
        <w:rPr>
          <w:rFonts w:hint="eastAsia"/>
        </w:rPr>
        <w:t>“本法所称的技术措施，是指用于防止、限制未经权利人许可浏览、欣赏作品、表演、录音录像制品或者通过信息网络向公众提供作品、表演、录音录像制品的有效技术、装置或者部件。”</w:t>
      </w:r>
    </w:p>
    <w:p w14:paraId="3890B98B" w14:textId="77777777" w:rsidR="00CA7715" w:rsidRDefault="00CA7715" w:rsidP="00A76547">
      <w:pPr>
        <w:pStyle w:val="AD"/>
        <w:spacing w:line="276" w:lineRule="auto"/>
      </w:pPr>
    </w:p>
    <w:p w14:paraId="232AEAD4" w14:textId="77777777" w:rsidR="00CA7715" w:rsidRDefault="00CA7715" w:rsidP="00A76547">
      <w:pPr>
        <w:pStyle w:val="AD"/>
        <w:spacing w:line="276" w:lineRule="auto"/>
        <w:rPr>
          <w:rFonts w:hint="eastAsia"/>
        </w:rPr>
      </w:pPr>
      <w:r>
        <w:rPr>
          <w:rFonts w:hint="eastAsia"/>
        </w:rPr>
        <w:lastRenderedPageBreak/>
        <w:t>三十、增加一条，作为第五十条：“下列情形可以避开技术措施，但不得向他人提供避开技术措施的技术、装置或者部件，不得侵犯权利人依法享有的其他权利：</w:t>
      </w:r>
    </w:p>
    <w:p w14:paraId="407F9EFB" w14:textId="77777777" w:rsidR="00CA7715" w:rsidRDefault="00CA7715" w:rsidP="00A76547">
      <w:pPr>
        <w:pStyle w:val="AD"/>
        <w:spacing w:line="276" w:lineRule="auto"/>
      </w:pPr>
    </w:p>
    <w:p w14:paraId="7B02E676" w14:textId="77777777" w:rsidR="00CA7715" w:rsidRDefault="00CA7715" w:rsidP="00A76547">
      <w:pPr>
        <w:pStyle w:val="AD"/>
        <w:spacing w:line="276" w:lineRule="auto"/>
        <w:rPr>
          <w:rFonts w:hint="eastAsia"/>
        </w:rPr>
      </w:pPr>
      <w:r>
        <w:rPr>
          <w:rFonts w:hint="eastAsia"/>
        </w:rPr>
        <w:t>“（一）为学校课堂教学或者科学研究，提供少量已经发表的作品，供教学或者科研人员使用，而该作品无法通过正常途径获取；</w:t>
      </w:r>
    </w:p>
    <w:p w14:paraId="3950308F" w14:textId="77777777" w:rsidR="00CA7715" w:rsidRDefault="00CA7715" w:rsidP="00A76547">
      <w:pPr>
        <w:pStyle w:val="AD"/>
        <w:spacing w:line="276" w:lineRule="auto"/>
      </w:pPr>
    </w:p>
    <w:p w14:paraId="5463A2CF" w14:textId="77777777" w:rsidR="00CA7715" w:rsidRDefault="00CA7715" w:rsidP="00A76547">
      <w:pPr>
        <w:pStyle w:val="AD"/>
        <w:spacing w:line="276" w:lineRule="auto"/>
        <w:rPr>
          <w:rFonts w:hint="eastAsia"/>
        </w:rPr>
      </w:pPr>
      <w:r>
        <w:rPr>
          <w:rFonts w:hint="eastAsia"/>
        </w:rPr>
        <w:t>“（二）不以营利为目的，以阅读障碍者能够感知的无障碍方式向其提供已经发表的作品，而该作品无法通过正常途径获取；</w:t>
      </w:r>
    </w:p>
    <w:p w14:paraId="0D69B645" w14:textId="77777777" w:rsidR="00CA7715" w:rsidRDefault="00CA7715" w:rsidP="00A76547">
      <w:pPr>
        <w:pStyle w:val="AD"/>
        <w:spacing w:line="276" w:lineRule="auto"/>
      </w:pPr>
    </w:p>
    <w:p w14:paraId="2B822B17" w14:textId="77777777" w:rsidR="00CA7715" w:rsidRDefault="00CA7715" w:rsidP="00A76547">
      <w:pPr>
        <w:pStyle w:val="AD"/>
        <w:spacing w:line="276" w:lineRule="auto"/>
        <w:rPr>
          <w:rFonts w:hint="eastAsia"/>
        </w:rPr>
      </w:pPr>
      <w:r>
        <w:rPr>
          <w:rFonts w:hint="eastAsia"/>
        </w:rPr>
        <w:t>“（三）国家机关依照行政、监察、司法程序执行公务；</w:t>
      </w:r>
    </w:p>
    <w:p w14:paraId="3BBBE9C5" w14:textId="77777777" w:rsidR="00CA7715" w:rsidRDefault="00CA7715" w:rsidP="00A76547">
      <w:pPr>
        <w:pStyle w:val="AD"/>
        <w:spacing w:line="276" w:lineRule="auto"/>
      </w:pPr>
    </w:p>
    <w:p w14:paraId="3304114B" w14:textId="77777777" w:rsidR="00CA7715" w:rsidRDefault="00CA7715" w:rsidP="00A76547">
      <w:pPr>
        <w:pStyle w:val="AD"/>
        <w:spacing w:line="276" w:lineRule="auto"/>
        <w:rPr>
          <w:rFonts w:hint="eastAsia"/>
        </w:rPr>
      </w:pPr>
      <w:r>
        <w:rPr>
          <w:rFonts w:hint="eastAsia"/>
        </w:rPr>
        <w:t>“（四）对计算机及其系统或者网络的安全性能进行测试；</w:t>
      </w:r>
    </w:p>
    <w:p w14:paraId="3E184536" w14:textId="77777777" w:rsidR="00CA7715" w:rsidRDefault="00CA7715" w:rsidP="00A76547">
      <w:pPr>
        <w:pStyle w:val="AD"/>
        <w:spacing w:line="276" w:lineRule="auto"/>
      </w:pPr>
    </w:p>
    <w:p w14:paraId="4423EFB9" w14:textId="77777777" w:rsidR="00CA7715" w:rsidRDefault="00CA7715" w:rsidP="00A76547">
      <w:pPr>
        <w:pStyle w:val="AD"/>
        <w:spacing w:line="276" w:lineRule="auto"/>
        <w:rPr>
          <w:rFonts w:hint="eastAsia"/>
        </w:rPr>
      </w:pPr>
      <w:r>
        <w:rPr>
          <w:rFonts w:hint="eastAsia"/>
        </w:rPr>
        <w:t>“（五）进行加密研究或者计算机软件反向工程研究。</w:t>
      </w:r>
    </w:p>
    <w:p w14:paraId="31B07482" w14:textId="77777777" w:rsidR="00CA7715" w:rsidRDefault="00CA7715" w:rsidP="00A76547">
      <w:pPr>
        <w:pStyle w:val="AD"/>
        <w:spacing w:line="276" w:lineRule="auto"/>
      </w:pPr>
    </w:p>
    <w:p w14:paraId="59727312" w14:textId="77777777" w:rsidR="00CA7715" w:rsidRDefault="00CA7715" w:rsidP="00A76547">
      <w:pPr>
        <w:pStyle w:val="AD"/>
        <w:spacing w:line="276" w:lineRule="auto"/>
        <w:rPr>
          <w:rFonts w:hint="eastAsia"/>
        </w:rPr>
      </w:pPr>
      <w:r>
        <w:rPr>
          <w:rFonts w:hint="eastAsia"/>
        </w:rPr>
        <w:t>“前款规定适用于对与著作权有关的权利的限制。”</w:t>
      </w:r>
    </w:p>
    <w:p w14:paraId="16B55D32" w14:textId="77777777" w:rsidR="00CA7715" w:rsidRDefault="00CA7715" w:rsidP="00A76547">
      <w:pPr>
        <w:pStyle w:val="AD"/>
        <w:spacing w:line="276" w:lineRule="auto"/>
      </w:pPr>
    </w:p>
    <w:p w14:paraId="46C510F8" w14:textId="77777777" w:rsidR="00CA7715" w:rsidRDefault="00CA7715" w:rsidP="00A76547">
      <w:pPr>
        <w:pStyle w:val="AD"/>
        <w:spacing w:line="276" w:lineRule="auto"/>
        <w:rPr>
          <w:rFonts w:hint="eastAsia"/>
        </w:rPr>
      </w:pPr>
      <w:r>
        <w:rPr>
          <w:rFonts w:hint="eastAsia"/>
        </w:rPr>
        <w:t>三十一、增加一条，作为第五十一条：“未经权利人许可，不得进行下列行为：</w:t>
      </w:r>
    </w:p>
    <w:p w14:paraId="1128D0B7" w14:textId="77777777" w:rsidR="00CA7715" w:rsidRDefault="00CA7715" w:rsidP="00A76547">
      <w:pPr>
        <w:pStyle w:val="AD"/>
        <w:spacing w:line="276" w:lineRule="auto"/>
      </w:pPr>
    </w:p>
    <w:p w14:paraId="65DBAF0E" w14:textId="77777777" w:rsidR="00CA7715" w:rsidRDefault="00CA7715" w:rsidP="00A76547">
      <w:pPr>
        <w:pStyle w:val="AD"/>
        <w:spacing w:line="276" w:lineRule="auto"/>
        <w:rPr>
          <w:rFonts w:hint="eastAsia"/>
        </w:rPr>
      </w:pPr>
      <w:r>
        <w:rPr>
          <w:rFonts w:hint="eastAsia"/>
        </w:rPr>
        <w:t>“（一）故意删除或者改变作品、版式设计、表演、录音录像制品或者广播、电视上的权利管理信息，但由于技术上的原因无法避免的除外；</w:t>
      </w:r>
    </w:p>
    <w:p w14:paraId="37D79D3A" w14:textId="77777777" w:rsidR="00CA7715" w:rsidRDefault="00CA7715" w:rsidP="00A76547">
      <w:pPr>
        <w:pStyle w:val="AD"/>
        <w:spacing w:line="276" w:lineRule="auto"/>
      </w:pPr>
    </w:p>
    <w:p w14:paraId="65B79E8C" w14:textId="77777777" w:rsidR="00CA7715" w:rsidRDefault="00CA7715" w:rsidP="00A76547">
      <w:pPr>
        <w:pStyle w:val="AD"/>
        <w:spacing w:line="276" w:lineRule="auto"/>
        <w:rPr>
          <w:rFonts w:hint="eastAsia"/>
        </w:rPr>
      </w:pPr>
      <w:r>
        <w:rPr>
          <w:rFonts w:hint="eastAsia"/>
        </w:rPr>
        <w:t>“（二）知道或者应当知道作品、版式设计、表演、录音录像制品或者广播、电视上的权利管理信息未经许可被删除或者改变，仍然向公众提供。”</w:t>
      </w:r>
    </w:p>
    <w:p w14:paraId="504A50F4" w14:textId="77777777" w:rsidR="00CA7715" w:rsidRDefault="00CA7715" w:rsidP="00A76547">
      <w:pPr>
        <w:pStyle w:val="AD"/>
        <w:spacing w:line="276" w:lineRule="auto"/>
      </w:pPr>
    </w:p>
    <w:p w14:paraId="4E10704A" w14:textId="77777777" w:rsidR="00CA7715" w:rsidRDefault="00CA7715" w:rsidP="00A76547">
      <w:pPr>
        <w:pStyle w:val="AD"/>
        <w:spacing w:line="276" w:lineRule="auto"/>
        <w:rPr>
          <w:rFonts w:hint="eastAsia"/>
        </w:rPr>
      </w:pPr>
      <w:r>
        <w:rPr>
          <w:rFonts w:hint="eastAsia"/>
        </w:rPr>
        <w:t>三十二、将第四十七条改为第五十二条，将第八项修改为：“（八）未经视听作品、计算机软件、录音录像制品的著作权人、表演者或者录音录像制作者许可，出租其作品或者录音录像制品的原件或者复制件的，本法另有规定的除外”。</w:t>
      </w:r>
    </w:p>
    <w:p w14:paraId="67B0A3F1" w14:textId="77777777" w:rsidR="00CA7715" w:rsidRDefault="00CA7715" w:rsidP="00A76547">
      <w:pPr>
        <w:pStyle w:val="AD"/>
        <w:spacing w:line="276" w:lineRule="auto"/>
      </w:pPr>
    </w:p>
    <w:p w14:paraId="7E8E4550" w14:textId="77777777" w:rsidR="00CA7715" w:rsidRDefault="00CA7715" w:rsidP="00A76547">
      <w:pPr>
        <w:pStyle w:val="AD"/>
        <w:spacing w:line="276" w:lineRule="auto"/>
        <w:rPr>
          <w:rFonts w:hint="eastAsia"/>
        </w:rPr>
      </w:pPr>
      <w:r>
        <w:rPr>
          <w:rFonts w:hint="eastAsia"/>
        </w:rPr>
        <w:t>将第十一项中的“权益”修改为“权利”。</w:t>
      </w:r>
    </w:p>
    <w:p w14:paraId="33061C6D" w14:textId="77777777" w:rsidR="00CA7715" w:rsidRDefault="00CA7715" w:rsidP="00A76547">
      <w:pPr>
        <w:pStyle w:val="AD"/>
        <w:spacing w:line="276" w:lineRule="auto"/>
      </w:pPr>
    </w:p>
    <w:p w14:paraId="0C7D5FF0" w14:textId="77777777" w:rsidR="00CA7715" w:rsidRDefault="00CA7715" w:rsidP="00A76547">
      <w:pPr>
        <w:pStyle w:val="AD"/>
        <w:spacing w:line="276" w:lineRule="auto"/>
        <w:rPr>
          <w:rFonts w:hint="eastAsia"/>
        </w:rPr>
      </w:pPr>
      <w:r>
        <w:rPr>
          <w:rFonts w:hint="eastAsia"/>
        </w:rPr>
        <w:t>三十三、将第四十八条改为第五十三条，修改为：“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w:t>
      </w:r>
      <w:proofErr w:type="gramStart"/>
      <w:r>
        <w:rPr>
          <w:rFonts w:hint="eastAsia"/>
        </w:rPr>
        <w:t>额难以</w:t>
      </w:r>
      <w:proofErr w:type="gramEnd"/>
      <w:r>
        <w:rPr>
          <w:rFonts w:hint="eastAsia"/>
        </w:rPr>
        <w:t>计算或者不足五万元的，可以并处二十五万元以下的罚款；构成犯罪的，依法追究刑事责任：</w:t>
      </w:r>
    </w:p>
    <w:p w14:paraId="40D6219A" w14:textId="77777777" w:rsidR="00CA7715" w:rsidRDefault="00CA7715" w:rsidP="00A76547">
      <w:pPr>
        <w:pStyle w:val="AD"/>
        <w:spacing w:line="276" w:lineRule="auto"/>
      </w:pPr>
    </w:p>
    <w:p w14:paraId="71D3D940" w14:textId="77777777" w:rsidR="00CA7715" w:rsidRDefault="00CA7715" w:rsidP="00A76547">
      <w:pPr>
        <w:pStyle w:val="AD"/>
        <w:spacing w:line="276" w:lineRule="auto"/>
        <w:rPr>
          <w:rFonts w:hint="eastAsia"/>
        </w:rPr>
      </w:pPr>
      <w:r>
        <w:rPr>
          <w:rFonts w:hint="eastAsia"/>
        </w:rPr>
        <w:t>“（一）未经著作权人许可，复制、发行、表演、放映、广播、汇编、通过信息网络向公众传播</w:t>
      </w:r>
      <w:r>
        <w:rPr>
          <w:rFonts w:hint="eastAsia"/>
        </w:rPr>
        <w:lastRenderedPageBreak/>
        <w:t>其作品的，本法另有规定的除外；</w:t>
      </w:r>
    </w:p>
    <w:p w14:paraId="674250F4" w14:textId="77777777" w:rsidR="00CA7715" w:rsidRDefault="00CA7715" w:rsidP="00A76547">
      <w:pPr>
        <w:pStyle w:val="AD"/>
        <w:spacing w:line="276" w:lineRule="auto"/>
      </w:pPr>
    </w:p>
    <w:p w14:paraId="76287F46" w14:textId="77777777" w:rsidR="00CA7715" w:rsidRDefault="00CA7715" w:rsidP="00A76547">
      <w:pPr>
        <w:pStyle w:val="AD"/>
        <w:spacing w:line="276" w:lineRule="auto"/>
        <w:rPr>
          <w:rFonts w:hint="eastAsia"/>
        </w:rPr>
      </w:pPr>
      <w:r>
        <w:rPr>
          <w:rFonts w:hint="eastAsia"/>
        </w:rPr>
        <w:t>“（二）出版他人享有专有出版权的图书的；</w:t>
      </w:r>
    </w:p>
    <w:p w14:paraId="0AA78A15" w14:textId="77777777" w:rsidR="00CA7715" w:rsidRDefault="00CA7715" w:rsidP="00A76547">
      <w:pPr>
        <w:pStyle w:val="AD"/>
        <w:spacing w:line="276" w:lineRule="auto"/>
      </w:pPr>
    </w:p>
    <w:p w14:paraId="5868FF99" w14:textId="77777777" w:rsidR="00CA7715" w:rsidRDefault="00CA7715" w:rsidP="00A76547">
      <w:pPr>
        <w:pStyle w:val="AD"/>
        <w:spacing w:line="276" w:lineRule="auto"/>
        <w:rPr>
          <w:rFonts w:hint="eastAsia"/>
        </w:rPr>
      </w:pPr>
      <w:r>
        <w:rPr>
          <w:rFonts w:hint="eastAsia"/>
        </w:rPr>
        <w:t>“（三）未经表演者许可，复制、发行录有其表演的录音录像制品，或者通过信息网络向公众传播其表演的，本法另有规定的除外；</w:t>
      </w:r>
    </w:p>
    <w:p w14:paraId="4F2284B8" w14:textId="77777777" w:rsidR="00CA7715" w:rsidRDefault="00CA7715" w:rsidP="00A76547">
      <w:pPr>
        <w:pStyle w:val="AD"/>
        <w:spacing w:line="276" w:lineRule="auto"/>
      </w:pPr>
    </w:p>
    <w:p w14:paraId="7A4A7582" w14:textId="77777777" w:rsidR="00CA7715" w:rsidRDefault="00CA7715" w:rsidP="00A76547">
      <w:pPr>
        <w:pStyle w:val="AD"/>
        <w:spacing w:line="276" w:lineRule="auto"/>
        <w:rPr>
          <w:rFonts w:hint="eastAsia"/>
        </w:rPr>
      </w:pPr>
      <w:r>
        <w:rPr>
          <w:rFonts w:hint="eastAsia"/>
        </w:rPr>
        <w:t>“（四）未经录音录像制作者许可，复制、发行、通过信息网络向公众传播其制作的录音录像制品的，本法另有规定的除外；</w:t>
      </w:r>
    </w:p>
    <w:p w14:paraId="158B074C" w14:textId="77777777" w:rsidR="00CA7715" w:rsidRDefault="00CA7715" w:rsidP="00A76547">
      <w:pPr>
        <w:pStyle w:val="AD"/>
        <w:spacing w:line="276" w:lineRule="auto"/>
      </w:pPr>
    </w:p>
    <w:p w14:paraId="11A3A6E2" w14:textId="77777777" w:rsidR="00CA7715" w:rsidRDefault="00CA7715" w:rsidP="00A76547">
      <w:pPr>
        <w:pStyle w:val="AD"/>
        <w:spacing w:line="276" w:lineRule="auto"/>
        <w:rPr>
          <w:rFonts w:hint="eastAsia"/>
        </w:rPr>
      </w:pPr>
      <w:r>
        <w:rPr>
          <w:rFonts w:hint="eastAsia"/>
        </w:rPr>
        <w:t>“（五）未经许可，播放、复制或者通过信息网络向公众传播广播、电视的，本法另有规定的除外；</w:t>
      </w:r>
    </w:p>
    <w:p w14:paraId="4E45EF63" w14:textId="77777777" w:rsidR="00CA7715" w:rsidRDefault="00CA7715" w:rsidP="00A76547">
      <w:pPr>
        <w:pStyle w:val="AD"/>
        <w:spacing w:line="276" w:lineRule="auto"/>
      </w:pPr>
    </w:p>
    <w:p w14:paraId="6BFD8726" w14:textId="77777777" w:rsidR="00CA7715" w:rsidRDefault="00CA7715" w:rsidP="00A76547">
      <w:pPr>
        <w:pStyle w:val="AD"/>
        <w:spacing w:line="276" w:lineRule="auto"/>
        <w:rPr>
          <w:rFonts w:hint="eastAsia"/>
        </w:rPr>
      </w:pPr>
      <w:r>
        <w:rPr>
          <w:rFonts w:hint="eastAsia"/>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14:paraId="7836A301" w14:textId="77777777" w:rsidR="00CA7715" w:rsidRDefault="00CA7715" w:rsidP="00A76547">
      <w:pPr>
        <w:pStyle w:val="AD"/>
        <w:spacing w:line="276" w:lineRule="auto"/>
      </w:pPr>
    </w:p>
    <w:p w14:paraId="63185446" w14:textId="77777777" w:rsidR="00CA7715" w:rsidRDefault="00CA7715" w:rsidP="00A76547">
      <w:pPr>
        <w:pStyle w:val="AD"/>
        <w:spacing w:line="276" w:lineRule="auto"/>
        <w:rPr>
          <w:rFonts w:hint="eastAsia"/>
        </w:rPr>
      </w:pPr>
      <w:r>
        <w:rPr>
          <w:rFonts w:hint="eastAsia"/>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14:paraId="3765E576" w14:textId="77777777" w:rsidR="00CA7715" w:rsidRDefault="00CA7715" w:rsidP="00A76547">
      <w:pPr>
        <w:pStyle w:val="AD"/>
        <w:spacing w:line="276" w:lineRule="auto"/>
      </w:pPr>
    </w:p>
    <w:p w14:paraId="5B20A626" w14:textId="77777777" w:rsidR="00CA7715" w:rsidRDefault="00CA7715" w:rsidP="00A76547">
      <w:pPr>
        <w:pStyle w:val="AD"/>
        <w:spacing w:line="276" w:lineRule="auto"/>
        <w:rPr>
          <w:rFonts w:hint="eastAsia"/>
        </w:rPr>
      </w:pPr>
      <w:r>
        <w:rPr>
          <w:rFonts w:hint="eastAsia"/>
        </w:rPr>
        <w:t>“（八）制作、出售假冒他人署名的作品的。”</w:t>
      </w:r>
    </w:p>
    <w:p w14:paraId="0E92E82F" w14:textId="77777777" w:rsidR="00CA7715" w:rsidRDefault="00CA7715" w:rsidP="00A76547">
      <w:pPr>
        <w:pStyle w:val="AD"/>
        <w:spacing w:line="276" w:lineRule="auto"/>
      </w:pPr>
    </w:p>
    <w:p w14:paraId="34E20786" w14:textId="77777777" w:rsidR="00CA7715" w:rsidRDefault="00CA7715" w:rsidP="00A76547">
      <w:pPr>
        <w:pStyle w:val="AD"/>
        <w:spacing w:line="276" w:lineRule="auto"/>
        <w:rPr>
          <w:rFonts w:hint="eastAsia"/>
        </w:rPr>
      </w:pPr>
      <w:r>
        <w:rPr>
          <w:rFonts w:hint="eastAsia"/>
        </w:rPr>
        <w:t>三十四、将第四十九条改为第五十四条，修改为：“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p w14:paraId="5E477F36" w14:textId="77777777" w:rsidR="00CA7715" w:rsidRDefault="00CA7715" w:rsidP="00A76547">
      <w:pPr>
        <w:pStyle w:val="AD"/>
        <w:spacing w:line="276" w:lineRule="auto"/>
      </w:pPr>
    </w:p>
    <w:p w14:paraId="77E82B28" w14:textId="77777777" w:rsidR="00CA7715" w:rsidRDefault="00CA7715" w:rsidP="00A76547">
      <w:pPr>
        <w:pStyle w:val="AD"/>
        <w:spacing w:line="276" w:lineRule="auto"/>
        <w:rPr>
          <w:rFonts w:hint="eastAsia"/>
        </w:rPr>
      </w:pPr>
      <w:r>
        <w:rPr>
          <w:rFonts w:hint="eastAsia"/>
        </w:rPr>
        <w:t>“权利人的实际损失、侵权人的违法所得、权利使用费难以计算的，由人民法院根据侵权行为的情节，判决给予五百元以上五百万元以下的赔偿。</w:t>
      </w:r>
    </w:p>
    <w:p w14:paraId="20CC96FE" w14:textId="77777777" w:rsidR="00CA7715" w:rsidRDefault="00CA7715" w:rsidP="00A76547">
      <w:pPr>
        <w:pStyle w:val="AD"/>
        <w:spacing w:line="276" w:lineRule="auto"/>
      </w:pPr>
    </w:p>
    <w:p w14:paraId="63C952AE" w14:textId="77777777" w:rsidR="00CA7715" w:rsidRDefault="00CA7715" w:rsidP="00A76547">
      <w:pPr>
        <w:pStyle w:val="AD"/>
        <w:spacing w:line="276" w:lineRule="auto"/>
        <w:rPr>
          <w:rFonts w:hint="eastAsia"/>
        </w:rPr>
      </w:pPr>
      <w:r>
        <w:rPr>
          <w:rFonts w:hint="eastAsia"/>
        </w:rPr>
        <w:t>“赔偿数额还应当包括权利人为制止侵权行为所支付的合理开支。</w:t>
      </w:r>
    </w:p>
    <w:p w14:paraId="3D75D732" w14:textId="77777777" w:rsidR="00CA7715" w:rsidRDefault="00CA7715" w:rsidP="00A76547">
      <w:pPr>
        <w:pStyle w:val="AD"/>
        <w:spacing w:line="276" w:lineRule="auto"/>
      </w:pPr>
    </w:p>
    <w:p w14:paraId="6CCD67E9" w14:textId="77777777" w:rsidR="00CA7715" w:rsidRDefault="00CA7715" w:rsidP="00A76547">
      <w:pPr>
        <w:pStyle w:val="AD"/>
        <w:spacing w:line="276" w:lineRule="auto"/>
        <w:rPr>
          <w:rFonts w:hint="eastAsia"/>
        </w:rPr>
      </w:pPr>
      <w:r>
        <w:rPr>
          <w:rFonts w:hint="eastAsia"/>
        </w:rPr>
        <w:t>“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p>
    <w:p w14:paraId="1F18522D" w14:textId="77777777" w:rsidR="00CA7715" w:rsidRDefault="00CA7715" w:rsidP="00A76547">
      <w:pPr>
        <w:pStyle w:val="AD"/>
        <w:spacing w:line="276" w:lineRule="auto"/>
      </w:pPr>
    </w:p>
    <w:p w14:paraId="03155DFF" w14:textId="77777777" w:rsidR="00CA7715" w:rsidRDefault="00CA7715" w:rsidP="00A76547">
      <w:pPr>
        <w:pStyle w:val="AD"/>
        <w:spacing w:line="276" w:lineRule="auto"/>
        <w:rPr>
          <w:rFonts w:hint="eastAsia"/>
        </w:rPr>
      </w:pPr>
      <w:r>
        <w:rPr>
          <w:rFonts w:hint="eastAsia"/>
        </w:rPr>
        <w:t>“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p>
    <w:p w14:paraId="65C3A459" w14:textId="77777777" w:rsidR="00CA7715" w:rsidRDefault="00CA7715" w:rsidP="00A76547">
      <w:pPr>
        <w:pStyle w:val="AD"/>
        <w:spacing w:line="276" w:lineRule="auto"/>
      </w:pPr>
    </w:p>
    <w:p w14:paraId="1D84EAB0" w14:textId="77777777" w:rsidR="00CA7715" w:rsidRDefault="00CA7715" w:rsidP="00A76547">
      <w:pPr>
        <w:pStyle w:val="AD"/>
        <w:spacing w:line="276" w:lineRule="auto"/>
        <w:rPr>
          <w:rFonts w:hint="eastAsia"/>
        </w:rPr>
      </w:pPr>
      <w:r>
        <w:rPr>
          <w:rFonts w:hint="eastAsia"/>
        </w:rPr>
        <w:t>三十五、增加一条，作为第五十五条：“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14:paraId="0F2C3230" w14:textId="77777777" w:rsidR="00CA7715" w:rsidRDefault="00CA7715" w:rsidP="00A76547">
      <w:pPr>
        <w:pStyle w:val="AD"/>
        <w:spacing w:line="276" w:lineRule="auto"/>
      </w:pPr>
    </w:p>
    <w:p w14:paraId="2D8E2385" w14:textId="77777777" w:rsidR="00CA7715" w:rsidRDefault="00CA7715" w:rsidP="00A76547">
      <w:pPr>
        <w:pStyle w:val="AD"/>
        <w:spacing w:line="276" w:lineRule="auto"/>
        <w:rPr>
          <w:rFonts w:hint="eastAsia"/>
        </w:rPr>
      </w:pPr>
      <w:r>
        <w:rPr>
          <w:rFonts w:hint="eastAsia"/>
        </w:rPr>
        <w:t>“主管著作权的部门依法行使前款规定的职权时，当事人应当予以协助、配合，不得拒绝、阻挠。”</w:t>
      </w:r>
    </w:p>
    <w:p w14:paraId="40F5751E" w14:textId="77777777" w:rsidR="00CA7715" w:rsidRDefault="00CA7715" w:rsidP="00A76547">
      <w:pPr>
        <w:pStyle w:val="AD"/>
        <w:spacing w:line="276" w:lineRule="auto"/>
      </w:pPr>
    </w:p>
    <w:p w14:paraId="239AC489" w14:textId="77777777" w:rsidR="00CA7715" w:rsidRDefault="00CA7715" w:rsidP="00A76547">
      <w:pPr>
        <w:pStyle w:val="AD"/>
        <w:spacing w:line="276" w:lineRule="auto"/>
        <w:rPr>
          <w:rFonts w:hint="eastAsia"/>
        </w:rPr>
      </w:pPr>
      <w:r>
        <w:rPr>
          <w:rFonts w:hint="eastAsia"/>
        </w:rPr>
        <w:t>三十六、将第五十条改为第五十六条，修改为：“著作权人或者与著作权有关的权利人有证据证明他人正在实施或者即将实施侵犯其权利、妨碍其实现权利的行为，如不及时制止将会使其合法权益受到难以弥补的损害的，可以在起诉前依法向人民法院申请采取财产保全、责令</w:t>
      </w:r>
      <w:proofErr w:type="gramStart"/>
      <w:r>
        <w:rPr>
          <w:rFonts w:hint="eastAsia"/>
        </w:rPr>
        <w:t>作出</w:t>
      </w:r>
      <w:proofErr w:type="gramEnd"/>
      <w:r>
        <w:rPr>
          <w:rFonts w:hint="eastAsia"/>
        </w:rPr>
        <w:t>一定行为或者禁止</w:t>
      </w:r>
      <w:proofErr w:type="gramStart"/>
      <w:r>
        <w:rPr>
          <w:rFonts w:hint="eastAsia"/>
        </w:rPr>
        <w:t>作出</w:t>
      </w:r>
      <w:proofErr w:type="gramEnd"/>
      <w:r>
        <w:rPr>
          <w:rFonts w:hint="eastAsia"/>
        </w:rPr>
        <w:t>一定行为等措施。”</w:t>
      </w:r>
    </w:p>
    <w:p w14:paraId="03727DEF" w14:textId="77777777" w:rsidR="00CA7715" w:rsidRDefault="00CA7715" w:rsidP="00A76547">
      <w:pPr>
        <w:pStyle w:val="AD"/>
        <w:spacing w:line="276" w:lineRule="auto"/>
      </w:pPr>
    </w:p>
    <w:p w14:paraId="5A55FC36" w14:textId="77777777" w:rsidR="00CA7715" w:rsidRDefault="00CA7715" w:rsidP="00A76547">
      <w:pPr>
        <w:pStyle w:val="AD"/>
        <w:spacing w:line="276" w:lineRule="auto"/>
        <w:rPr>
          <w:rFonts w:hint="eastAsia"/>
        </w:rPr>
      </w:pPr>
      <w:r>
        <w:rPr>
          <w:rFonts w:hint="eastAsia"/>
        </w:rPr>
        <w:t>三十七、将第五十一条改为第五十七条，修改为：“为制止侵权行为，在证据可能灭失或者以后难以取得的情况下，著作权人或者与著作权有关的权利人可以在起诉前依法向人民法院申请保全证据。”</w:t>
      </w:r>
    </w:p>
    <w:p w14:paraId="2FB97AE9" w14:textId="77777777" w:rsidR="00CA7715" w:rsidRDefault="00CA7715" w:rsidP="00A76547">
      <w:pPr>
        <w:pStyle w:val="AD"/>
        <w:spacing w:line="276" w:lineRule="auto"/>
      </w:pPr>
    </w:p>
    <w:p w14:paraId="79AD0792" w14:textId="77777777" w:rsidR="00CA7715" w:rsidRDefault="00CA7715" w:rsidP="00A76547">
      <w:pPr>
        <w:pStyle w:val="AD"/>
        <w:spacing w:line="276" w:lineRule="auto"/>
        <w:rPr>
          <w:rFonts w:hint="eastAsia"/>
        </w:rPr>
      </w:pPr>
      <w:r>
        <w:rPr>
          <w:rFonts w:hint="eastAsia"/>
        </w:rPr>
        <w:t>三十八、将第五十三条改为第五十九条，增加一款，作为第二款：“在诉讼程序中，被诉侵权人主张其不承担侵权责任的，应当提供证据证明已经取得权利人的许可，或者具有本法规定的不经权利人许可而可以使用的情形。”</w:t>
      </w:r>
    </w:p>
    <w:p w14:paraId="7E085E73" w14:textId="77777777" w:rsidR="00CA7715" w:rsidRDefault="00CA7715" w:rsidP="00A76547">
      <w:pPr>
        <w:pStyle w:val="AD"/>
        <w:spacing w:line="276" w:lineRule="auto"/>
      </w:pPr>
    </w:p>
    <w:p w14:paraId="221C7011" w14:textId="77777777" w:rsidR="00CA7715" w:rsidRDefault="00CA7715" w:rsidP="00A76547">
      <w:pPr>
        <w:pStyle w:val="AD"/>
        <w:spacing w:line="276" w:lineRule="auto"/>
        <w:rPr>
          <w:rFonts w:hint="eastAsia"/>
        </w:rPr>
      </w:pPr>
      <w:r>
        <w:rPr>
          <w:rFonts w:hint="eastAsia"/>
        </w:rPr>
        <w:t>三十九、增加一条，作为第六十一条：“当事人因不履行合同义务或者履行合同义务不符合约定而承担民事责任，以及当事人行使诉讼权利、申请保全等，适用有关法律的规定。”</w:t>
      </w:r>
    </w:p>
    <w:p w14:paraId="3804139E" w14:textId="77777777" w:rsidR="00CA7715" w:rsidRDefault="00CA7715" w:rsidP="00A76547">
      <w:pPr>
        <w:pStyle w:val="AD"/>
        <w:spacing w:line="276" w:lineRule="auto"/>
      </w:pPr>
    </w:p>
    <w:p w14:paraId="0F716D44" w14:textId="77777777" w:rsidR="00CA7715" w:rsidRDefault="00CA7715" w:rsidP="00A76547">
      <w:pPr>
        <w:pStyle w:val="AD"/>
        <w:spacing w:line="276" w:lineRule="auto"/>
        <w:rPr>
          <w:rFonts w:hint="eastAsia"/>
        </w:rPr>
      </w:pPr>
      <w:r>
        <w:rPr>
          <w:rFonts w:hint="eastAsia"/>
        </w:rPr>
        <w:t>四十、增加一条，作为第六十五条：“摄影作品，其发表权、本法第十条第一款第五项至第十七项规定的权利的保护期在</w:t>
      </w:r>
      <w:r>
        <w:rPr>
          <w:rFonts w:hint="eastAsia"/>
        </w:rPr>
        <w:t>2021</w:t>
      </w:r>
      <w:r>
        <w:rPr>
          <w:rFonts w:hint="eastAsia"/>
        </w:rPr>
        <w:t>年</w:t>
      </w:r>
      <w:r>
        <w:rPr>
          <w:rFonts w:hint="eastAsia"/>
        </w:rPr>
        <w:t>6</w:t>
      </w:r>
      <w:r>
        <w:rPr>
          <w:rFonts w:hint="eastAsia"/>
        </w:rPr>
        <w:t>月</w:t>
      </w:r>
      <w:r>
        <w:rPr>
          <w:rFonts w:hint="eastAsia"/>
        </w:rPr>
        <w:t>1</w:t>
      </w:r>
      <w:r>
        <w:rPr>
          <w:rFonts w:hint="eastAsia"/>
        </w:rPr>
        <w:t>日前已经届满，但依据本法第二十三条第一款的规定仍在保护期内的，不再保护。”</w:t>
      </w:r>
    </w:p>
    <w:p w14:paraId="0D798D84" w14:textId="77777777" w:rsidR="00CA7715" w:rsidRDefault="00CA7715" w:rsidP="00A76547">
      <w:pPr>
        <w:pStyle w:val="AD"/>
        <w:spacing w:line="276" w:lineRule="auto"/>
      </w:pPr>
    </w:p>
    <w:p w14:paraId="0B36C331" w14:textId="77777777" w:rsidR="00CA7715" w:rsidRDefault="00CA7715" w:rsidP="00A76547">
      <w:pPr>
        <w:pStyle w:val="AD"/>
        <w:spacing w:line="276" w:lineRule="auto"/>
        <w:rPr>
          <w:rFonts w:hint="eastAsia"/>
        </w:rPr>
      </w:pPr>
      <w:r>
        <w:rPr>
          <w:rFonts w:hint="eastAsia"/>
        </w:rPr>
        <w:t>四十一、将第六十条改为第六十六条，删去第二款中的“和政策”。</w:t>
      </w:r>
    </w:p>
    <w:p w14:paraId="4EEAF828" w14:textId="77777777" w:rsidR="00CA7715" w:rsidRDefault="00CA7715" w:rsidP="00A76547">
      <w:pPr>
        <w:pStyle w:val="AD"/>
        <w:spacing w:line="276" w:lineRule="auto"/>
      </w:pPr>
    </w:p>
    <w:p w14:paraId="273EE9B4" w14:textId="77777777" w:rsidR="00CA7715" w:rsidRDefault="00CA7715" w:rsidP="00A76547">
      <w:pPr>
        <w:pStyle w:val="AD"/>
        <w:spacing w:line="276" w:lineRule="auto"/>
        <w:rPr>
          <w:rFonts w:hint="eastAsia"/>
        </w:rPr>
      </w:pPr>
      <w:r>
        <w:rPr>
          <w:rFonts w:hint="eastAsia"/>
        </w:rPr>
        <w:t>四十二、删去第三十五条、第四十条第二款、第四十四条、第五十四条、第五十六条。</w:t>
      </w:r>
    </w:p>
    <w:p w14:paraId="339869B2" w14:textId="77777777" w:rsidR="00CA7715" w:rsidRDefault="00CA7715" w:rsidP="00A76547">
      <w:pPr>
        <w:pStyle w:val="AD"/>
        <w:spacing w:line="276" w:lineRule="auto"/>
      </w:pPr>
    </w:p>
    <w:p w14:paraId="791B9A31" w14:textId="77777777" w:rsidR="00CA7715" w:rsidRDefault="00CA7715" w:rsidP="00A76547">
      <w:pPr>
        <w:pStyle w:val="AD"/>
        <w:spacing w:line="276" w:lineRule="auto"/>
        <w:rPr>
          <w:rFonts w:hint="eastAsia"/>
        </w:rPr>
      </w:pPr>
      <w:r>
        <w:rPr>
          <w:rFonts w:hint="eastAsia"/>
        </w:rPr>
        <w:t>本决定自</w:t>
      </w:r>
      <w:r>
        <w:rPr>
          <w:rFonts w:hint="eastAsia"/>
        </w:rPr>
        <w:t>2021</w:t>
      </w:r>
      <w:r>
        <w:rPr>
          <w:rFonts w:hint="eastAsia"/>
        </w:rPr>
        <w:t>年</w:t>
      </w:r>
      <w:r>
        <w:rPr>
          <w:rFonts w:hint="eastAsia"/>
        </w:rPr>
        <w:t>6</w:t>
      </w:r>
      <w:r>
        <w:rPr>
          <w:rFonts w:hint="eastAsia"/>
        </w:rPr>
        <w:t>月</w:t>
      </w:r>
      <w:r>
        <w:rPr>
          <w:rFonts w:hint="eastAsia"/>
        </w:rPr>
        <w:t>1</w:t>
      </w:r>
      <w:r>
        <w:rPr>
          <w:rFonts w:hint="eastAsia"/>
        </w:rPr>
        <w:t>日起施行。</w:t>
      </w:r>
    </w:p>
    <w:p w14:paraId="32F74369" w14:textId="77777777" w:rsidR="00CA7715" w:rsidRDefault="00CA7715" w:rsidP="00A76547">
      <w:pPr>
        <w:pStyle w:val="AD"/>
        <w:spacing w:line="276" w:lineRule="auto"/>
      </w:pPr>
    </w:p>
    <w:p w14:paraId="23F0890E" w14:textId="5DB04DAA" w:rsidR="00B15193" w:rsidRDefault="00CA7715" w:rsidP="00A76547">
      <w:pPr>
        <w:pStyle w:val="AD"/>
        <w:spacing w:line="276" w:lineRule="auto"/>
      </w:pPr>
      <w:r>
        <w:rPr>
          <w:rFonts w:hint="eastAsia"/>
        </w:rPr>
        <w:lastRenderedPageBreak/>
        <w:t>《中华人民共和国著作权法》根据本决定作相应修改并对条文顺序作相应调整，重新公布。</w:t>
      </w:r>
    </w:p>
    <w:p w14:paraId="4FA0683F" w14:textId="57CC0B88" w:rsidR="00CA7715" w:rsidRDefault="00CA7715" w:rsidP="00A76547">
      <w:pPr>
        <w:pStyle w:val="AD"/>
        <w:spacing w:line="276" w:lineRule="auto"/>
      </w:pPr>
    </w:p>
    <w:p w14:paraId="49E347A8" w14:textId="2F40DD69" w:rsidR="00CA7715" w:rsidRDefault="00CA7715" w:rsidP="00A76547">
      <w:pPr>
        <w:pStyle w:val="AD"/>
        <w:spacing w:line="276" w:lineRule="auto"/>
      </w:pPr>
    </w:p>
    <w:p w14:paraId="2259A65C" w14:textId="77777777" w:rsidR="00CA7715" w:rsidRDefault="00CA7715" w:rsidP="00A76547">
      <w:pPr>
        <w:pStyle w:val="AD"/>
        <w:spacing w:line="276" w:lineRule="auto"/>
      </w:pPr>
      <w:r>
        <w:rPr>
          <w:rFonts w:hint="eastAsia"/>
        </w:rPr>
        <w:t>信息来源：</w:t>
      </w:r>
    </w:p>
    <w:p w14:paraId="667AD5C4" w14:textId="231C28C6" w:rsidR="00CA7715" w:rsidRDefault="00F06213" w:rsidP="00A76547">
      <w:pPr>
        <w:pStyle w:val="AD"/>
        <w:spacing w:line="276" w:lineRule="auto"/>
      </w:pPr>
      <w:hyperlink r:id="rId6" w:history="1">
        <w:r w:rsidRPr="000C4317">
          <w:rPr>
            <w:rStyle w:val="a7"/>
          </w:rPr>
          <w:t>http://www.npc.gov.cn/npc/c30834/202011/272b72cdb759458d94c9b875350b1ab5.shtml</w:t>
        </w:r>
      </w:hyperlink>
    </w:p>
    <w:p w14:paraId="7F7E56AF" w14:textId="77777777" w:rsidR="00CA7715" w:rsidRPr="00CA7715" w:rsidRDefault="00CA7715" w:rsidP="00A76547">
      <w:pPr>
        <w:pStyle w:val="AD"/>
        <w:spacing w:line="276" w:lineRule="auto"/>
        <w:rPr>
          <w:rFonts w:hint="eastAsia"/>
        </w:rPr>
      </w:pPr>
    </w:p>
    <w:sectPr w:rsidR="00CA7715" w:rsidRPr="00CA771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E6FFC" w14:textId="77777777" w:rsidR="00DB2D18" w:rsidRDefault="00DB2D18" w:rsidP="00C20A6A">
      <w:pPr>
        <w:spacing w:line="240" w:lineRule="auto"/>
      </w:pPr>
      <w:r>
        <w:separator/>
      </w:r>
    </w:p>
  </w:endnote>
  <w:endnote w:type="continuationSeparator" w:id="0">
    <w:p w14:paraId="0DF5EB5B" w14:textId="77777777" w:rsidR="00DB2D18" w:rsidRDefault="00DB2D1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14860" w14:textId="77777777" w:rsidR="00DB2D18" w:rsidRDefault="00DB2D18" w:rsidP="00C20A6A">
      <w:pPr>
        <w:spacing w:line="240" w:lineRule="auto"/>
      </w:pPr>
      <w:r>
        <w:separator/>
      </w:r>
    </w:p>
  </w:footnote>
  <w:footnote w:type="continuationSeparator" w:id="0">
    <w:p w14:paraId="789A4DB2" w14:textId="77777777" w:rsidR="00DB2D18" w:rsidRDefault="00DB2D1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070B"/>
    <w:rsid w:val="000F4C6A"/>
    <w:rsid w:val="00176A25"/>
    <w:rsid w:val="001C4C6F"/>
    <w:rsid w:val="003D27E2"/>
    <w:rsid w:val="00416912"/>
    <w:rsid w:val="005D070B"/>
    <w:rsid w:val="005F7C76"/>
    <w:rsid w:val="007D7BDB"/>
    <w:rsid w:val="00826387"/>
    <w:rsid w:val="00A548E7"/>
    <w:rsid w:val="00A76547"/>
    <w:rsid w:val="00B15193"/>
    <w:rsid w:val="00B731F1"/>
    <w:rsid w:val="00C20A6A"/>
    <w:rsid w:val="00C22624"/>
    <w:rsid w:val="00CA7715"/>
    <w:rsid w:val="00D02718"/>
    <w:rsid w:val="00DB2D18"/>
    <w:rsid w:val="00F06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DDE27"/>
  <w15:chartTrackingRefBased/>
  <w15:docId w15:val="{34414E93-F937-46C5-A5E5-0858E1EB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A7715"/>
    <w:rPr>
      <w:color w:val="0000FF" w:themeColor="hyperlink"/>
      <w:u w:val="single"/>
    </w:rPr>
  </w:style>
  <w:style w:type="character" w:styleId="a8">
    <w:name w:val="Unresolved Mention"/>
    <w:basedOn w:val="a0"/>
    <w:uiPriority w:val="99"/>
    <w:semiHidden/>
    <w:unhideWhenUsed/>
    <w:rsid w:val="00CA7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11/272b72cdb759458d94c9b875350b1ab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2020-11-12T09:46:00Z</dcterms:created>
  <dcterms:modified xsi:type="dcterms:W3CDTF">2020-11-12T09:47:00Z</dcterms:modified>
</cp:coreProperties>
</file>