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64F6E" w14:textId="77777777" w:rsidR="00BB62C8" w:rsidRPr="00FB5D47" w:rsidRDefault="00BB62C8" w:rsidP="00FB5D47">
      <w:pPr>
        <w:pStyle w:val="AD"/>
        <w:spacing w:line="276" w:lineRule="auto"/>
        <w:jc w:val="center"/>
        <w:rPr>
          <w:b/>
          <w:bCs/>
          <w:color w:val="E36C0A" w:themeColor="accent6" w:themeShade="BF"/>
          <w:sz w:val="32"/>
          <w:szCs w:val="32"/>
        </w:rPr>
      </w:pPr>
      <w:r w:rsidRPr="00FB5D47">
        <w:rPr>
          <w:rFonts w:hint="eastAsia"/>
          <w:b/>
          <w:bCs/>
          <w:color w:val="E36C0A" w:themeColor="accent6" w:themeShade="BF"/>
          <w:sz w:val="32"/>
          <w:szCs w:val="32"/>
        </w:rPr>
        <w:t>关于延长阶段性减免企业社会保险</w:t>
      </w:r>
      <w:proofErr w:type="gramStart"/>
      <w:r w:rsidRPr="00FB5D47">
        <w:rPr>
          <w:rFonts w:hint="eastAsia"/>
          <w:b/>
          <w:bCs/>
          <w:color w:val="E36C0A" w:themeColor="accent6" w:themeShade="BF"/>
          <w:sz w:val="32"/>
          <w:szCs w:val="32"/>
        </w:rPr>
        <w:t>费政策</w:t>
      </w:r>
      <w:proofErr w:type="gramEnd"/>
      <w:r w:rsidRPr="00FB5D47">
        <w:rPr>
          <w:rFonts w:hint="eastAsia"/>
          <w:b/>
          <w:bCs/>
          <w:color w:val="E36C0A" w:themeColor="accent6" w:themeShade="BF"/>
          <w:sz w:val="32"/>
          <w:szCs w:val="32"/>
        </w:rPr>
        <w:t>实施期限等问题的通知</w:t>
      </w:r>
    </w:p>
    <w:p w14:paraId="3E568B08" w14:textId="77777777" w:rsidR="00BB62C8" w:rsidRDefault="00BB62C8" w:rsidP="00FB5D47">
      <w:pPr>
        <w:pStyle w:val="AD"/>
        <w:spacing w:line="276" w:lineRule="auto"/>
        <w:jc w:val="center"/>
      </w:pPr>
      <w:proofErr w:type="gramStart"/>
      <w:r>
        <w:rPr>
          <w:rFonts w:hint="eastAsia"/>
        </w:rPr>
        <w:t>人社部</w:t>
      </w:r>
      <w:proofErr w:type="gramEnd"/>
      <w:r>
        <w:rPr>
          <w:rFonts w:hint="eastAsia"/>
        </w:rPr>
        <w:t>发〔</w:t>
      </w:r>
      <w:r>
        <w:rPr>
          <w:rFonts w:hint="eastAsia"/>
        </w:rPr>
        <w:t>2020</w:t>
      </w:r>
      <w:r>
        <w:rPr>
          <w:rFonts w:hint="eastAsia"/>
        </w:rPr>
        <w:t>〕</w:t>
      </w:r>
      <w:r>
        <w:rPr>
          <w:rFonts w:hint="eastAsia"/>
        </w:rPr>
        <w:t>49</w:t>
      </w:r>
      <w:r>
        <w:rPr>
          <w:rFonts w:hint="eastAsia"/>
        </w:rPr>
        <w:t>号</w:t>
      </w:r>
    </w:p>
    <w:p w14:paraId="3F563E5B" w14:textId="77777777" w:rsidR="00BB62C8" w:rsidRDefault="00BB62C8" w:rsidP="00FB5D47">
      <w:pPr>
        <w:pStyle w:val="AD"/>
        <w:spacing w:line="276" w:lineRule="auto"/>
      </w:pPr>
    </w:p>
    <w:p w14:paraId="6AA306A4" w14:textId="77777777" w:rsidR="00BB62C8" w:rsidRDefault="00BB62C8" w:rsidP="00FB5D47">
      <w:pPr>
        <w:pStyle w:val="AD"/>
        <w:spacing w:line="276" w:lineRule="auto"/>
      </w:pPr>
      <w:r>
        <w:rPr>
          <w:rFonts w:hint="eastAsia"/>
        </w:rPr>
        <w:t>各省、自治区、直辖市人民政府，新疆生产建设兵团：</w:t>
      </w:r>
    </w:p>
    <w:p w14:paraId="0B42BCC4" w14:textId="77777777" w:rsidR="00BB62C8" w:rsidRDefault="00BB62C8" w:rsidP="00FB5D47">
      <w:pPr>
        <w:pStyle w:val="AD"/>
        <w:spacing w:line="276" w:lineRule="auto"/>
      </w:pPr>
    </w:p>
    <w:p w14:paraId="1A504FFF" w14:textId="77777777" w:rsidR="00BB62C8" w:rsidRDefault="00BB62C8" w:rsidP="00FB5D47">
      <w:pPr>
        <w:pStyle w:val="AD"/>
        <w:spacing w:line="276" w:lineRule="auto"/>
      </w:pPr>
      <w:r>
        <w:rPr>
          <w:rFonts w:hint="eastAsia"/>
        </w:rPr>
        <w:t xml:space="preserve">    </w:t>
      </w:r>
      <w:r>
        <w:rPr>
          <w:rFonts w:hint="eastAsia"/>
        </w:rPr>
        <w:t>按照党中央、国务院决策部署，人力资源社会保障部、财政部、税务总局印发《关于阶段性减免企业社会保险费的通知》（</w:t>
      </w:r>
      <w:proofErr w:type="gramStart"/>
      <w:r>
        <w:rPr>
          <w:rFonts w:hint="eastAsia"/>
        </w:rPr>
        <w:t>人社部</w:t>
      </w:r>
      <w:proofErr w:type="gramEnd"/>
      <w:r>
        <w:rPr>
          <w:rFonts w:hint="eastAsia"/>
        </w:rPr>
        <w:t>发〔</w:t>
      </w:r>
      <w:r>
        <w:rPr>
          <w:rFonts w:hint="eastAsia"/>
        </w:rPr>
        <w:t>2020</w:t>
      </w:r>
      <w:r>
        <w:rPr>
          <w:rFonts w:hint="eastAsia"/>
        </w:rPr>
        <w:t>〕</w:t>
      </w:r>
      <w:r>
        <w:rPr>
          <w:rFonts w:hint="eastAsia"/>
        </w:rPr>
        <w:t>11</w:t>
      </w:r>
      <w:r>
        <w:rPr>
          <w:rFonts w:hint="eastAsia"/>
        </w:rPr>
        <w:t>号），自</w:t>
      </w:r>
      <w:r>
        <w:rPr>
          <w:rFonts w:hint="eastAsia"/>
        </w:rPr>
        <w:t>2020</w:t>
      </w:r>
      <w:r>
        <w:rPr>
          <w:rFonts w:hint="eastAsia"/>
        </w:rPr>
        <w:t>年</w:t>
      </w:r>
      <w:r>
        <w:rPr>
          <w:rFonts w:hint="eastAsia"/>
        </w:rPr>
        <w:t>2</w:t>
      </w:r>
      <w:r>
        <w:rPr>
          <w:rFonts w:hint="eastAsia"/>
        </w:rPr>
        <w:t>月起阶段性减免企业基本养老保险、失业保险、工伤保险（以下称三项社会保险）单位缴费部分，减轻了企业负担，有力支持了企业复工复产。为进一步帮助企业特别是中小</w:t>
      </w:r>
      <w:proofErr w:type="gramStart"/>
      <w:r>
        <w:rPr>
          <w:rFonts w:hint="eastAsia"/>
        </w:rPr>
        <w:t>微企业</w:t>
      </w:r>
      <w:proofErr w:type="gramEnd"/>
      <w:r>
        <w:rPr>
          <w:rFonts w:hint="eastAsia"/>
        </w:rPr>
        <w:t>应对风险、渡过难关，减轻企业和低收入参保人</w:t>
      </w:r>
      <w:proofErr w:type="gramStart"/>
      <w:r>
        <w:rPr>
          <w:rFonts w:hint="eastAsia"/>
        </w:rPr>
        <w:t>员今年</w:t>
      </w:r>
      <w:proofErr w:type="gramEnd"/>
      <w:r>
        <w:rPr>
          <w:rFonts w:hint="eastAsia"/>
        </w:rPr>
        <w:t>的缴费负担，经国务院同意，现就延长阶段性减免企业三项社会保险</w:t>
      </w:r>
      <w:proofErr w:type="gramStart"/>
      <w:r>
        <w:rPr>
          <w:rFonts w:hint="eastAsia"/>
        </w:rPr>
        <w:t>费政策</w:t>
      </w:r>
      <w:proofErr w:type="gramEnd"/>
      <w:r>
        <w:rPr>
          <w:rFonts w:hint="eastAsia"/>
        </w:rPr>
        <w:t>实施期限等问题通知如下：</w:t>
      </w:r>
    </w:p>
    <w:p w14:paraId="1619A43C" w14:textId="77777777" w:rsidR="00BB62C8" w:rsidRDefault="00BB62C8" w:rsidP="00FB5D47">
      <w:pPr>
        <w:pStyle w:val="AD"/>
        <w:spacing w:line="276" w:lineRule="auto"/>
      </w:pPr>
    </w:p>
    <w:p w14:paraId="70BE46EB" w14:textId="77777777" w:rsidR="00BB62C8" w:rsidRDefault="00BB62C8" w:rsidP="00FB5D47">
      <w:pPr>
        <w:pStyle w:val="AD"/>
        <w:spacing w:line="276" w:lineRule="auto"/>
      </w:pPr>
      <w:r>
        <w:rPr>
          <w:rFonts w:hint="eastAsia"/>
        </w:rPr>
        <w:t xml:space="preserve">    </w:t>
      </w:r>
      <w:r>
        <w:rPr>
          <w:rFonts w:hint="eastAsia"/>
        </w:rPr>
        <w:t>一、各省、自治区、直辖市及新疆生产建设兵团（以下统称省）对中小</w:t>
      </w:r>
      <w:proofErr w:type="gramStart"/>
      <w:r>
        <w:rPr>
          <w:rFonts w:hint="eastAsia"/>
        </w:rPr>
        <w:t>微企业</w:t>
      </w:r>
      <w:proofErr w:type="gramEnd"/>
      <w:r>
        <w:rPr>
          <w:rFonts w:hint="eastAsia"/>
        </w:rPr>
        <w:t>三项社会保险单位缴费部分免征的政策，延长执行到</w:t>
      </w:r>
      <w:r>
        <w:rPr>
          <w:rFonts w:hint="eastAsia"/>
        </w:rPr>
        <w:t>2020</w:t>
      </w:r>
      <w:r>
        <w:rPr>
          <w:rFonts w:hint="eastAsia"/>
        </w:rPr>
        <w:t>年</w:t>
      </w:r>
      <w:r>
        <w:rPr>
          <w:rFonts w:hint="eastAsia"/>
        </w:rPr>
        <w:t>12</w:t>
      </w:r>
      <w:r>
        <w:rPr>
          <w:rFonts w:hint="eastAsia"/>
        </w:rPr>
        <w:t>月底。各省（除湖北省外）对大型企业等其他参保单位（不含机关事业单位，下同）三项社会保险单位缴费部分减半征收的政策，延长执行到</w:t>
      </w:r>
      <w:r>
        <w:rPr>
          <w:rFonts w:hint="eastAsia"/>
        </w:rPr>
        <w:t>2020</w:t>
      </w:r>
      <w:r>
        <w:rPr>
          <w:rFonts w:hint="eastAsia"/>
        </w:rPr>
        <w:t>年</w:t>
      </w:r>
      <w:r>
        <w:rPr>
          <w:rFonts w:hint="eastAsia"/>
        </w:rPr>
        <w:t>6</w:t>
      </w:r>
      <w:r>
        <w:rPr>
          <w:rFonts w:hint="eastAsia"/>
        </w:rPr>
        <w:t>月底。湖北省对大型企业等其他参保单位三项社会保险单位缴费部分免征的政策，继续执行到</w:t>
      </w:r>
      <w:r>
        <w:rPr>
          <w:rFonts w:hint="eastAsia"/>
        </w:rPr>
        <w:t>2020</w:t>
      </w:r>
      <w:r>
        <w:rPr>
          <w:rFonts w:hint="eastAsia"/>
        </w:rPr>
        <w:t>年</w:t>
      </w:r>
      <w:r>
        <w:rPr>
          <w:rFonts w:hint="eastAsia"/>
        </w:rPr>
        <w:t>6</w:t>
      </w:r>
      <w:r>
        <w:rPr>
          <w:rFonts w:hint="eastAsia"/>
        </w:rPr>
        <w:t>月底。</w:t>
      </w:r>
    </w:p>
    <w:p w14:paraId="4EB39D41" w14:textId="77777777" w:rsidR="00BB62C8" w:rsidRDefault="00BB62C8" w:rsidP="00FB5D47">
      <w:pPr>
        <w:pStyle w:val="AD"/>
        <w:spacing w:line="276" w:lineRule="auto"/>
      </w:pPr>
    </w:p>
    <w:p w14:paraId="5BA4B86E" w14:textId="77777777" w:rsidR="00BB62C8" w:rsidRDefault="00BB62C8" w:rsidP="00FB5D47">
      <w:pPr>
        <w:pStyle w:val="AD"/>
        <w:spacing w:line="276" w:lineRule="auto"/>
      </w:pPr>
      <w:r>
        <w:rPr>
          <w:rFonts w:hint="eastAsia"/>
        </w:rPr>
        <w:t xml:space="preserve">    </w:t>
      </w:r>
      <w:r>
        <w:rPr>
          <w:rFonts w:hint="eastAsia"/>
        </w:rPr>
        <w:t>二、受疫情影响生产经营出现严重困难的企业，可继续缓缴社会保险费至</w:t>
      </w:r>
      <w:r>
        <w:rPr>
          <w:rFonts w:hint="eastAsia"/>
        </w:rPr>
        <w:t>2020</w:t>
      </w:r>
      <w:r>
        <w:rPr>
          <w:rFonts w:hint="eastAsia"/>
        </w:rPr>
        <w:t>年</w:t>
      </w:r>
      <w:r>
        <w:rPr>
          <w:rFonts w:hint="eastAsia"/>
        </w:rPr>
        <w:t>12</w:t>
      </w:r>
      <w:r>
        <w:rPr>
          <w:rFonts w:hint="eastAsia"/>
        </w:rPr>
        <w:t>月底，缓缴期间免收滞纳金。</w:t>
      </w:r>
    </w:p>
    <w:p w14:paraId="59442A6D" w14:textId="77777777" w:rsidR="00BB62C8" w:rsidRDefault="00BB62C8" w:rsidP="00FB5D47">
      <w:pPr>
        <w:pStyle w:val="AD"/>
        <w:spacing w:line="276" w:lineRule="auto"/>
      </w:pPr>
    </w:p>
    <w:p w14:paraId="271C88F7" w14:textId="77777777" w:rsidR="00BB62C8" w:rsidRDefault="00BB62C8" w:rsidP="00FB5D47">
      <w:pPr>
        <w:pStyle w:val="AD"/>
        <w:spacing w:line="276" w:lineRule="auto"/>
      </w:pPr>
      <w:r>
        <w:rPr>
          <w:rFonts w:hint="eastAsia"/>
        </w:rPr>
        <w:t xml:space="preserve">    </w:t>
      </w:r>
      <w:r>
        <w:rPr>
          <w:rFonts w:hint="eastAsia"/>
        </w:rPr>
        <w:t>三、各省</w:t>
      </w:r>
      <w:r>
        <w:rPr>
          <w:rFonts w:hint="eastAsia"/>
        </w:rPr>
        <w:t>2020</w:t>
      </w:r>
      <w:r>
        <w:rPr>
          <w:rFonts w:hint="eastAsia"/>
        </w:rPr>
        <w:t>年社会保险个人缴费基数下限可继续执行</w:t>
      </w:r>
      <w:r>
        <w:rPr>
          <w:rFonts w:hint="eastAsia"/>
        </w:rPr>
        <w:t>2019</w:t>
      </w:r>
      <w:r>
        <w:rPr>
          <w:rFonts w:hint="eastAsia"/>
        </w:rPr>
        <w:t>年个人缴费基数下限标准，个人缴费基数上限按规定正常调整。</w:t>
      </w:r>
    </w:p>
    <w:p w14:paraId="0CBF3EC1" w14:textId="77777777" w:rsidR="00BB62C8" w:rsidRDefault="00BB62C8" w:rsidP="00FB5D47">
      <w:pPr>
        <w:pStyle w:val="AD"/>
        <w:spacing w:line="276" w:lineRule="auto"/>
      </w:pPr>
    </w:p>
    <w:p w14:paraId="1FD72F7B" w14:textId="77777777" w:rsidR="00BB62C8" w:rsidRDefault="00BB62C8" w:rsidP="00FB5D47">
      <w:pPr>
        <w:pStyle w:val="AD"/>
        <w:spacing w:line="276" w:lineRule="auto"/>
      </w:pPr>
      <w:r>
        <w:rPr>
          <w:rFonts w:hint="eastAsia"/>
        </w:rPr>
        <w:t xml:space="preserve">    </w:t>
      </w:r>
      <w:r>
        <w:rPr>
          <w:rFonts w:hint="eastAsia"/>
        </w:rPr>
        <w:t>四、有雇工的个体工商户以单位方式参加三项社会保险的，继续参照企业办法享受单位缴费减免和缓</w:t>
      </w:r>
      <w:proofErr w:type="gramStart"/>
      <w:r>
        <w:rPr>
          <w:rFonts w:hint="eastAsia"/>
        </w:rPr>
        <w:t>缴</w:t>
      </w:r>
      <w:proofErr w:type="gramEnd"/>
      <w:r>
        <w:rPr>
          <w:rFonts w:hint="eastAsia"/>
        </w:rPr>
        <w:t>政策。</w:t>
      </w:r>
    </w:p>
    <w:p w14:paraId="1D455275" w14:textId="77777777" w:rsidR="00BB62C8" w:rsidRDefault="00BB62C8" w:rsidP="00FB5D47">
      <w:pPr>
        <w:pStyle w:val="AD"/>
        <w:spacing w:line="276" w:lineRule="auto"/>
      </w:pPr>
    </w:p>
    <w:p w14:paraId="07792501" w14:textId="77777777" w:rsidR="00BB62C8" w:rsidRDefault="00BB62C8" w:rsidP="00FB5D47">
      <w:pPr>
        <w:pStyle w:val="AD"/>
        <w:spacing w:line="276" w:lineRule="auto"/>
      </w:pPr>
      <w:r>
        <w:rPr>
          <w:rFonts w:hint="eastAsia"/>
        </w:rPr>
        <w:t xml:space="preserve">    </w:t>
      </w:r>
      <w:r>
        <w:rPr>
          <w:rFonts w:hint="eastAsia"/>
        </w:rPr>
        <w:t>五、以个人身份参加企业职工基本养老保险的个体工商户和各类灵活就业人员，</w:t>
      </w:r>
      <w:r>
        <w:rPr>
          <w:rFonts w:hint="eastAsia"/>
        </w:rPr>
        <w:t>2020</w:t>
      </w:r>
      <w:r>
        <w:rPr>
          <w:rFonts w:hint="eastAsia"/>
        </w:rPr>
        <w:t>年缴纳基本养老保险费确有困难的，可自愿暂缓缴费。</w:t>
      </w:r>
      <w:r>
        <w:rPr>
          <w:rFonts w:hint="eastAsia"/>
        </w:rPr>
        <w:t>2021</w:t>
      </w:r>
      <w:r>
        <w:rPr>
          <w:rFonts w:hint="eastAsia"/>
        </w:rPr>
        <w:t>年可继续缴费，缴费年限累计计算；对</w:t>
      </w:r>
      <w:r>
        <w:rPr>
          <w:rFonts w:hint="eastAsia"/>
        </w:rPr>
        <w:t>2020</w:t>
      </w:r>
      <w:r>
        <w:rPr>
          <w:rFonts w:hint="eastAsia"/>
        </w:rPr>
        <w:t>年未缴费月度，可于</w:t>
      </w:r>
      <w:r>
        <w:rPr>
          <w:rFonts w:hint="eastAsia"/>
        </w:rPr>
        <w:t>2021</w:t>
      </w:r>
      <w:r>
        <w:rPr>
          <w:rFonts w:hint="eastAsia"/>
        </w:rPr>
        <w:t>年底前进行补缴，缴费基数在</w:t>
      </w:r>
      <w:r>
        <w:rPr>
          <w:rFonts w:hint="eastAsia"/>
        </w:rPr>
        <w:t>2021</w:t>
      </w:r>
      <w:r>
        <w:rPr>
          <w:rFonts w:hint="eastAsia"/>
        </w:rPr>
        <w:t>年当地个人缴费基数上下限范围内自主选择。</w:t>
      </w:r>
    </w:p>
    <w:p w14:paraId="4D8D4A50" w14:textId="77777777" w:rsidR="00BB62C8" w:rsidRDefault="00BB62C8" w:rsidP="00FB5D47">
      <w:pPr>
        <w:pStyle w:val="AD"/>
        <w:spacing w:line="276" w:lineRule="auto"/>
      </w:pPr>
    </w:p>
    <w:p w14:paraId="4068CCAF" w14:textId="77777777" w:rsidR="00BB62C8" w:rsidRDefault="00BB62C8" w:rsidP="00FB5D47">
      <w:pPr>
        <w:pStyle w:val="AD"/>
        <w:spacing w:line="276" w:lineRule="auto"/>
      </w:pPr>
      <w:r>
        <w:rPr>
          <w:rFonts w:hint="eastAsia"/>
        </w:rPr>
        <w:t xml:space="preserve">    </w:t>
      </w:r>
      <w:r>
        <w:rPr>
          <w:rFonts w:hint="eastAsia"/>
        </w:rPr>
        <w:t>六、各省要严格按照规定的减免范围、减免时限和划型标准执行，确保各项措施</w:t>
      </w:r>
      <w:proofErr w:type="gramStart"/>
      <w:r>
        <w:rPr>
          <w:rFonts w:hint="eastAsia"/>
        </w:rPr>
        <w:t>准确落实</w:t>
      </w:r>
      <w:proofErr w:type="gramEnd"/>
      <w:r>
        <w:rPr>
          <w:rFonts w:hint="eastAsia"/>
        </w:rPr>
        <w:t>到位，不得突破本通知的政策要求，不得自行出台其他减收增支政策。要统筹考虑今年减免政策等因素，按程序调整</w:t>
      </w:r>
      <w:r>
        <w:rPr>
          <w:rFonts w:hint="eastAsia"/>
        </w:rPr>
        <w:t>2020</w:t>
      </w:r>
      <w:r>
        <w:rPr>
          <w:rFonts w:hint="eastAsia"/>
        </w:rPr>
        <w:t>年社保基金收支预算。</w:t>
      </w:r>
    </w:p>
    <w:p w14:paraId="0F812573" w14:textId="77777777" w:rsidR="00BB62C8" w:rsidRDefault="00BB62C8" w:rsidP="00FB5D47">
      <w:pPr>
        <w:pStyle w:val="AD"/>
        <w:spacing w:line="276" w:lineRule="auto"/>
      </w:pPr>
    </w:p>
    <w:p w14:paraId="68867861" w14:textId="77777777" w:rsidR="00BB62C8" w:rsidRDefault="00BB62C8" w:rsidP="00FB5D47">
      <w:pPr>
        <w:pStyle w:val="AD"/>
        <w:spacing w:line="276" w:lineRule="auto"/>
      </w:pPr>
      <w:r>
        <w:rPr>
          <w:rFonts w:hint="eastAsia"/>
        </w:rPr>
        <w:t xml:space="preserve">    </w:t>
      </w:r>
      <w:r>
        <w:rPr>
          <w:rFonts w:hint="eastAsia"/>
        </w:rPr>
        <w:t>七、各省级政府要切实承担主体责任，加快推进三项社会保险省级统筹工作，确保</w:t>
      </w:r>
      <w:r>
        <w:rPr>
          <w:rFonts w:hint="eastAsia"/>
        </w:rPr>
        <w:t>2020</w:t>
      </w:r>
      <w:r>
        <w:rPr>
          <w:rFonts w:hint="eastAsia"/>
        </w:rPr>
        <w:t>年底前实现企业职工基本养老保险基金省级统收统支。要加强资金调度，做好资金保障工作，确保各项社会保险待遇按时足额支付。</w:t>
      </w:r>
    </w:p>
    <w:p w14:paraId="09C505A5" w14:textId="77777777" w:rsidR="00BB62C8" w:rsidRDefault="00BB62C8" w:rsidP="00FB5D47">
      <w:pPr>
        <w:pStyle w:val="AD"/>
        <w:spacing w:line="276" w:lineRule="auto"/>
      </w:pPr>
    </w:p>
    <w:p w14:paraId="2D05F054" w14:textId="26CC6020" w:rsidR="00BB62C8" w:rsidRDefault="00BB62C8" w:rsidP="00FB5D47">
      <w:pPr>
        <w:pStyle w:val="AD"/>
        <w:spacing w:line="276" w:lineRule="auto"/>
      </w:pPr>
      <w:r>
        <w:rPr>
          <w:rFonts w:hint="eastAsia"/>
        </w:rPr>
        <w:t xml:space="preserve">    </w:t>
      </w:r>
      <w:r>
        <w:rPr>
          <w:rFonts w:hint="eastAsia"/>
        </w:rPr>
        <w:t>各省要结合实际制定具体实施办法，自本通知印发之日起</w:t>
      </w:r>
      <w:r>
        <w:rPr>
          <w:rFonts w:hint="eastAsia"/>
        </w:rPr>
        <w:t>10</w:t>
      </w:r>
      <w:r>
        <w:rPr>
          <w:rFonts w:hint="eastAsia"/>
        </w:rPr>
        <w:t>日内出台，并报人力资源社会保障部、财政部、税务总局备案。要抓紧组织实施，进一步将减免企业三项社会保险费等各项</w:t>
      </w:r>
      <w:proofErr w:type="gramStart"/>
      <w:r>
        <w:rPr>
          <w:rFonts w:hint="eastAsia"/>
        </w:rPr>
        <w:t>政策落细落实</w:t>
      </w:r>
      <w:proofErr w:type="gramEnd"/>
      <w:r>
        <w:rPr>
          <w:rFonts w:hint="eastAsia"/>
        </w:rPr>
        <w:t>。人力资源社会保障部、财政部、税务总局将适时对政策落实情况进行监督检查。</w:t>
      </w:r>
    </w:p>
    <w:p w14:paraId="57E1A2FA" w14:textId="77777777" w:rsidR="00BB62C8" w:rsidRDefault="00BB62C8" w:rsidP="00FB5D47">
      <w:pPr>
        <w:pStyle w:val="AD"/>
        <w:spacing w:line="276" w:lineRule="auto"/>
      </w:pPr>
    </w:p>
    <w:p w14:paraId="06363035" w14:textId="0EB5A3A5" w:rsidR="00BB62C8" w:rsidRDefault="00BB62C8" w:rsidP="00FB5D47">
      <w:pPr>
        <w:pStyle w:val="AD"/>
        <w:spacing w:line="276" w:lineRule="auto"/>
        <w:jc w:val="right"/>
      </w:pPr>
      <w:r>
        <w:rPr>
          <w:rFonts w:hint="eastAsia"/>
        </w:rPr>
        <w:t>人力资源社会保障部</w:t>
      </w:r>
      <w:r>
        <w:rPr>
          <w:rFonts w:hint="eastAsia"/>
        </w:rPr>
        <w:t xml:space="preserve">  </w:t>
      </w:r>
      <w:r>
        <w:rPr>
          <w:rFonts w:hint="eastAsia"/>
        </w:rPr>
        <w:t>财政部</w:t>
      </w:r>
      <w:r>
        <w:rPr>
          <w:rFonts w:hint="eastAsia"/>
        </w:rPr>
        <w:t xml:space="preserve">  </w:t>
      </w:r>
      <w:r>
        <w:rPr>
          <w:rFonts w:hint="eastAsia"/>
        </w:rPr>
        <w:t>税务总局</w:t>
      </w:r>
    </w:p>
    <w:p w14:paraId="706FD7EB" w14:textId="6953AE4E" w:rsidR="00B15193" w:rsidRDefault="00BB62C8" w:rsidP="00FB5D47">
      <w:pPr>
        <w:pStyle w:val="AD"/>
        <w:spacing w:line="276" w:lineRule="auto"/>
        <w:jc w:val="right"/>
      </w:pPr>
      <w:r>
        <w:rPr>
          <w:rFonts w:hint="eastAsia"/>
        </w:rPr>
        <w:t>2020</w:t>
      </w:r>
      <w:r>
        <w:rPr>
          <w:rFonts w:hint="eastAsia"/>
        </w:rPr>
        <w:t>年</w:t>
      </w:r>
      <w:r>
        <w:rPr>
          <w:rFonts w:hint="eastAsia"/>
        </w:rPr>
        <w:t>6</w:t>
      </w:r>
      <w:r>
        <w:rPr>
          <w:rFonts w:hint="eastAsia"/>
        </w:rPr>
        <w:t>月</w:t>
      </w:r>
      <w:r>
        <w:rPr>
          <w:rFonts w:hint="eastAsia"/>
        </w:rPr>
        <w:t>22</w:t>
      </w:r>
      <w:r>
        <w:rPr>
          <w:rFonts w:hint="eastAsia"/>
        </w:rPr>
        <w:t>日</w:t>
      </w:r>
    </w:p>
    <w:p w14:paraId="3A42E68A" w14:textId="33930E2E" w:rsidR="00BB62C8" w:rsidRDefault="00BB62C8" w:rsidP="00FB5D47">
      <w:pPr>
        <w:pStyle w:val="AD"/>
        <w:spacing w:line="276" w:lineRule="auto"/>
      </w:pPr>
    </w:p>
    <w:p w14:paraId="2B93D095" w14:textId="60B59DBF" w:rsidR="00BB62C8" w:rsidRDefault="00BB62C8" w:rsidP="00FB5D47">
      <w:pPr>
        <w:pStyle w:val="AD"/>
        <w:spacing w:line="276" w:lineRule="auto"/>
      </w:pPr>
    </w:p>
    <w:p w14:paraId="32719C60" w14:textId="4A52DD79" w:rsidR="00BB62C8" w:rsidRDefault="00BB62C8" w:rsidP="00FB5D47">
      <w:pPr>
        <w:pStyle w:val="AD"/>
        <w:spacing w:line="276" w:lineRule="auto"/>
        <w:rPr>
          <w:rStyle w:val="a9"/>
        </w:rPr>
      </w:pPr>
      <w:r>
        <w:rPr>
          <w:rFonts w:hint="eastAsia"/>
        </w:rPr>
        <w:t>信息来源：</w:t>
      </w:r>
      <w:hyperlink r:id="rId6" w:history="1">
        <w:r>
          <w:rPr>
            <w:rStyle w:val="a9"/>
          </w:rPr>
          <w:t>http://www.mohrss.gov.cn/gkml/zcfg/gfxwj/202006/t20200624_377465.html</w:t>
        </w:r>
      </w:hyperlink>
    </w:p>
    <w:p w14:paraId="68073D73" w14:textId="77777777" w:rsidR="008E6A80" w:rsidRDefault="008E6A80" w:rsidP="00FB5D47">
      <w:pPr>
        <w:pStyle w:val="AD"/>
        <w:spacing w:line="276" w:lineRule="auto"/>
      </w:pPr>
    </w:p>
    <w:sectPr w:rsidR="008E6A8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256A7" w14:textId="77777777" w:rsidR="00675E0A" w:rsidRDefault="00675E0A" w:rsidP="00C20A6A">
      <w:pPr>
        <w:spacing w:line="240" w:lineRule="auto"/>
      </w:pPr>
      <w:r>
        <w:separator/>
      </w:r>
    </w:p>
  </w:endnote>
  <w:endnote w:type="continuationSeparator" w:id="0">
    <w:p w14:paraId="10F6E0F1" w14:textId="77777777" w:rsidR="00675E0A" w:rsidRDefault="00675E0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0BB41" w14:textId="77777777" w:rsidR="00675E0A" w:rsidRDefault="00675E0A" w:rsidP="00C20A6A">
      <w:pPr>
        <w:spacing w:line="240" w:lineRule="auto"/>
      </w:pPr>
      <w:r>
        <w:separator/>
      </w:r>
    </w:p>
  </w:footnote>
  <w:footnote w:type="continuationSeparator" w:id="0">
    <w:p w14:paraId="4D9EC8C2" w14:textId="77777777" w:rsidR="00675E0A" w:rsidRDefault="00675E0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2F21"/>
    <w:rsid w:val="000F4C6A"/>
    <w:rsid w:val="00176A25"/>
    <w:rsid w:val="001C4C6F"/>
    <w:rsid w:val="00315FE1"/>
    <w:rsid w:val="003D27E2"/>
    <w:rsid w:val="00582070"/>
    <w:rsid w:val="005F7C76"/>
    <w:rsid w:val="00675E0A"/>
    <w:rsid w:val="007D7BDB"/>
    <w:rsid w:val="008E2F21"/>
    <w:rsid w:val="008E6A80"/>
    <w:rsid w:val="00901529"/>
    <w:rsid w:val="00A548E7"/>
    <w:rsid w:val="00B15193"/>
    <w:rsid w:val="00B731F1"/>
    <w:rsid w:val="00BB62C8"/>
    <w:rsid w:val="00C20A6A"/>
    <w:rsid w:val="00C22624"/>
    <w:rsid w:val="00D02718"/>
    <w:rsid w:val="00FB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A47E8"/>
  <w15:chartTrackingRefBased/>
  <w15:docId w15:val="{BE039269-A487-4C17-BE6D-A685DD71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B62C8"/>
    <w:pPr>
      <w:ind w:leftChars="2500" w:left="100"/>
    </w:pPr>
  </w:style>
  <w:style w:type="character" w:customStyle="1" w:styleId="a8">
    <w:name w:val="日期 字符"/>
    <w:basedOn w:val="a0"/>
    <w:link w:val="a7"/>
    <w:uiPriority w:val="99"/>
    <w:semiHidden/>
    <w:rsid w:val="00BB62C8"/>
    <w:rPr>
      <w:rFonts w:ascii="Arial" w:eastAsia="宋体" w:hAnsi="Arial"/>
      <w:sz w:val="22"/>
    </w:rPr>
  </w:style>
  <w:style w:type="character" w:styleId="a9">
    <w:name w:val="Hyperlink"/>
    <w:basedOn w:val="a0"/>
    <w:uiPriority w:val="99"/>
    <w:semiHidden/>
    <w:unhideWhenUsed/>
    <w:rsid w:val="00BB6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gkml/zcfg/gfxwj/202006/t20200624_37746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2020-07-02T09:59:00Z</dcterms:created>
  <dcterms:modified xsi:type="dcterms:W3CDTF">2020-07-03T06:30:00Z</dcterms:modified>
</cp:coreProperties>
</file>