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5B5BE" w14:textId="77777777" w:rsidR="004C0E26" w:rsidRPr="00DD387B" w:rsidRDefault="004C0E26" w:rsidP="00DD387B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DD387B">
        <w:rPr>
          <w:rFonts w:hint="eastAsia"/>
          <w:b/>
          <w:bCs/>
          <w:color w:val="ED7D31" w:themeColor="accent2"/>
          <w:sz w:val="32"/>
          <w:szCs w:val="36"/>
        </w:rPr>
        <w:t>《商业银行互联网贷款管理暂行办法（征求意见稿）》公开征求意见的通知</w:t>
      </w:r>
    </w:p>
    <w:p w14:paraId="15B15BB5" w14:textId="77777777" w:rsidR="00DD387B" w:rsidRDefault="00DD387B" w:rsidP="00DD387B">
      <w:pPr>
        <w:spacing w:line="276" w:lineRule="auto"/>
      </w:pPr>
    </w:p>
    <w:p w14:paraId="4CF9DAB1" w14:textId="5236A6FF" w:rsidR="004C0E26" w:rsidRDefault="004C0E26" w:rsidP="00DD387B">
      <w:pPr>
        <w:spacing w:line="276" w:lineRule="auto"/>
      </w:pPr>
      <w:r>
        <w:rPr>
          <w:rFonts w:hint="eastAsia"/>
        </w:rPr>
        <w:t>为规范商业银行互联网贷款业务有序发展，进一步补齐监管制度短板，有效防范金融风险，加强金融消费者保护，我会起草了《商业银行互联网贷款管理暂行办法（征求意见稿）》，现向社会公开征求意见。公众可通过以下途径和方式提出反馈意见：</w:t>
      </w:r>
    </w:p>
    <w:p w14:paraId="284799A2" w14:textId="77777777" w:rsidR="004C0E26" w:rsidRDefault="004C0E26" w:rsidP="00DD387B">
      <w:pPr>
        <w:spacing w:line="276" w:lineRule="auto"/>
      </w:pPr>
    </w:p>
    <w:p w14:paraId="5DDDB3D1" w14:textId="77777777" w:rsidR="004C0E26" w:rsidRDefault="004C0E26" w:rsidP="00DD387B">
      <w:pPr>
        <w:spacing w:line="276" w:lineRule="auto"/>
      </w:pPr>
      <w:r>
        <w:rPr>
          <w:rFonts w:hint="eastAsia"/>
        </w:rPr>
        <w:t>一、登录中国政府法制信息网（网址：</w:t>
      </w:r>
      <w:r>
        <w:rPr>
          <w:rFonts w:hint="eastAsia"/>
        </w:rPr>
        <w:t>http://www.chinalaw.gov.cn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进入首页主菜单的“立法意见征集”栏目提出意见。</w:t>
      </w:r>
    </w:p>
    <w:p w14:paraId="1D483C35" w14:textId="77777777" w:rsidR="004C0E26" w:rsidRDefault="004C0E26" w:rsidP="00DD387B">
      <w:pPr>
        <w:spacing w:line="276" w:lineRule="auto"/>
      </w:pPr>
    </w:p>
    <w:p w14:paraId="773A8A94" w14:textId="77777777" w:rsidR="004C0E26" w:rsidRDefault="004C0E26" w:rsidP="00DD387B">
      <w:pPr>
        <w:spacing w:line="276" w:lineRule="auto"/>
      </w:pPr>
      <w:r>
        <w:rPr>
          <w:rFonts w:hint="eastAsia"/>
        </w:rPr>
        <w:t>二、通过电子邮件将意见发送至：</w:t>
      </w:r>
      <w:r>
        <w:rPr>
          <w:rFonts w:hint="eastAsia"/>
        </w:rPr>
        <w:t>gzzx@cbirc.gov.cn</w:t>
      </w:r>
      <w:r>
        <w:rPr>
          <w:rFonts w:hint="eastAsia"/>
        </w:rPr>
        <w:t>。</w:t>
      </w:r>
    </w:p>
    <w:p w14:paraId="1BE33AFE" w14:textId="77777777" w:rsidR="004C0E26" w:rsidRDefault="004C0E26" w:rsidP="00DD387B">
      <w:pPr>
        <w:spacing w:line="276" w:lineRule="auto"/>
      </w:pPr>
    </w:p>
    <w:p w14:paraId="775AD30C" w14:textId="77777777" w:rsidR="004C0E26" w:rsidRDefault="004C0E26" w:rsidP="00DD387B">
      <w:pPr>
        <w:spacing w:line="276" w:lineRule="auto"/>
      </w:pPr>
      <w:r>
        <w:rPr>
          <w:rFonts w:hint="eastAsia"/>
        </w:rPr>
        <w:t>三、通过信函方式将意见寄至：北京市西城区金融大街甲</w:t>
      </w:r>
      <w:r>
        <w:rPr>
          <w:rFonts w:hint="eastAsia"/>
        </w:rPr>
        <w:t>15</w:t>
      </w:r>
      <w:r>
        <w:rPr>
          <w:rFonts w:hint="eastAsia"/>
        </w:rPr>
        <w:t>号中国银保监会法规部（</w:t>
      </w:r>
      <w:r>
        <w:rPr>
          <w:rFonts w:hint="eastAsia"/>
        </w:rPr>
        <w:t>100033</w:t>
      </w:r>
      <w:r>
        <w:rPr>
          <w:rFonts w:hint="eastAsia"/>
        </w:rPr>
        <w:t>），并请在信封上注明“商业银行互联网贷款管理暂行办法征求意见”字样。</w:t>
      </w:r>
    </w:p>
    <w:p w14:paraId="725F7D13" w14:textId="77777777" w:rsidR="004C0E26" w:rsidRDefault="004C0E26" w:rsidP="00DD387B">
      <w:pPr>
        <w:spacing w:line="276" w:lineRule="auto"/>
      </w:pPr>
    </w:p>
    <w:p w14:paraId="544E3CB5" w14:textId="77777777" w:rsidR="004C0E26" w:rsidRDefault="004C0E26" w:rsidP="00DD387B">
      <w:pPr>
        <w:spacing w:line="276" w:lineRule="auto"/>
      </w:pPr>
      <w:r>
        <w:rPr>
          <w:rFonts w:hint="eastAsia"/>
        </w:rPr>
        <w:t>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日。</w:t>
      </w:r>
    </w:p>
    <w:p w14:paraId="236E7AD1" w14:textId="6B319D0F" w:rsidR="004C0E26" w:rsidRDefault="004C0E26" w:rsidP="00DD387B">
      <w:pPr>
        <w:spacing w:line="276" w:lineRule="auto"/>
      </w:pPr>
    </w:p>
    <w:p w14:paraId="6C1151DD" w14:textId="3D1D2D87" w:rsidR="00203EC3" w:rsidRDefault="00203EC3" w:rsidP="00203EC3">
      <w:pPr>
        <w:spacing w:line="276" w:lineRule="auto"/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：</w:t>
      </w:r>
      <w:hyperlink r:id="rId6" w:history="1">
        <w:r w:rsidRPr="00203EC3">
          <w:rPr>
            <w:rStyle w:val="a9"/>
            <w:rFonts w:hint="eastAsia"/>
          </w:rPr>
          <w:t>商业银行互联网贷款管理暂行办法（征求意见稿）</w:t>
        </w:r>
      </w:hyperlink>
    </w:p>
    <w:p w14:paraId="7EC20A56" w14:textId="77777777" w:rsidR="00203EC3" w:rsidRPr="00203EC3" w:rsidRDefault="00203EC3" w:rsidP="00DD387B">
      <w:pPr>
        <w:spacing w:line="276" w:lineRule="auto"/>
        <w:rPr>
          <w:rFonts w:hint="eastAsia"/>
        </w:rPr>
      </w:pPr>
    </w:p>
    <w:p w14:paraId="606A796B" w14:textId="77777777" w:rsidR="004C0E26" w:rsidRDefault="004C0E26" w:rsidP="00DD387B">
      <w:pPr>
        <w:spacing w:line="276" w:lineRule="auto"/>
      </w:pPr>
    </w:p>
    <w:p w14:paraId="5593021B" w14:textId="41BF750E" w:rsidR="004C0E26" w:rsidRDefault="004C0E26" w:rsidP="00DD387B">
      <w:pPr>
        <w:spacing w:line="276" w:lineRule="auto"/>
        <w:jc w:val="right"/>
      </w:pPr>
      <w:r>
        <w:rPr>
          <w:rFonts w:hint="eastAsia"/>
        </w:rPr>
        <w:t>中国银保监会</w:t>
      </w:r>
    </w:p>
    <w:p w14:paraId="65756009" w14:textId="68FA7F89" w:rsidR="00F17F42" w:rsidRDefault="004C0E26" w:rsidP="00DD387B">
      <w:pPr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14:paraId="43D557A1" w14:textId="6A8FA450" w:rsidR="004C0E26" w:rsidRDefault="004C0E26" w:rsidP="00DD387B">
      <w:pPr>
        <w:spacing w:line="276" w:lineRule="auto"/>
      </w:pPr>
    </w:p>
    <w:p w14:paraId="239F6F53" w14:textId="367E89F6" w:rsidR="004C0E26" w:rsidRDefault="004C0E26" w:rsidP="00DD387B">
      <w:pPr>
        <w:spacing w:line="276" w:lineRule="auto"/>
      </w:pPr>
    </w:p>
    <w:p w14:paraId="2F7F6ECC" w14:textId="6F4B72EA" w:rsidR="004C0E26" w:rsidRDefault="004C0E26" w:rsidP="00DD387B">
      <w:pPr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http://www.cbirc.gov.cn/cn/view/pages/ItemDetail.html?docId=902593</w:t>
        </w:r>
      </w:hyperlink>
    </w:p>
    <w:p w14:paraId="3C847D15" w14:textId="77777777" w:rsidR="000C7ADE" w:rsidRDefault="000C7ADE" w:rsidP="00DD387B">
      <w:pPr>
        <w:spacing w:line="276" w:lineRule="auto"/>
      </w:pPr>
    </w:p>
    <w:sectPr w:rsidR="000C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23D75" w14:textId="77777777" w:rsidR="004176E0" w:rsidRDefault="004176E0" w:rsidP="004C0E26">
      <w:r>
        <w:separator/>
      </w:r>
    </w:p>
  </w:endnote>
  <w:endnote w:type="continuationSeparator" w:id="0">
    <w:p w14:paraId="5A735016" w14:textId="77777777" w:rsidR="004176E0" w:rsidRDefault="004176E0" w:rsidP="004C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83798" w14:textId="77777777" w:rsidR="004176E0" w:rsidRDefault="004176E0" w:rsidP="004C0E26">
      <w:r>
        <w:separator/>
      </w:r>
    </w:p>
  </w:footnote>
  <w:footnote w:type="continuationSeparator" w:id="0">
    <w:p w14:paraId="5DC23EAC" w14:textId="77777777" w:rsidR="004176E0" w:rsidRDefault="004176E0" w:rsidP="004C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42"/>
    <w:rsid w:val="000C7ADE"/>
    <w:rsid w:val="00203EC3"/>
    <w:rsid w:val="004176E0"/>
    <w:rsid w:val="004C0E26"/>
    <w:rsid w:val="00995A79"/>
    <w:rsid w:val="00C9099B"/>
    <w:rsid w:val="00DD387B"/>
    <w:rsid w:val="00F1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0EC2F"/>
  <w15:chartTrackingRefBased/>
  <w15:docId w15:val="{B40BA09F-8E4F-42DA-A8BF-77010480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9B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E26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E26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C0E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C0E26"/>
    <w:rPr>
      <w:rFonts w:ascii="Arial" w:eastAsia="宋体" w:hAnsi="Arial"/>
    </w:rPr>
  </w:style>
  <w:style w:type="character" w:styleId="a9">
    <w:name w:val="Hyperlink"/>
    <w:basedOn w:val="a0"/>
    <w:uiPriority w:val="99"/>
    <w:unhideWhenUsed/>
    <w:rsid w:val="004C0E2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03EC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20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irc.gov.cn/cn/view/pages/ItemDetail.html?docId=902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15003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2020-05-14T09:59:00Z</dcterms:created>
  <dcterms:modified xsi:type="dcterms:W3CDTF">2020-05-15T07:05:00Z</dcterms:modified>
</cp:coreProperties>
</file>