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CE191" w14:textId="77777777" w:rsidR="00AB2910" w:rsidRPr="00AB2910" w:rsidRDefault="00AB2910" w:rsidP="00AB2910">
      <w:pPr>
        <w:pStyle w:val="AD"/>
        <w:spacing w:line="276" w:lineRule="auto"/>
        <w:jc w:val="center"/>
        <w:rPr>
          <w:b/>
          <w:bCs/>
          <w:color w:val="E36C0A" w:themeColor="accent6" w:themeShade="BF"/>
          <w:sz w:val="32"/>
          <w:szCs w:val="32"/>
        </w:rPr>
      </w:pPr>
      <w:r w:rsidRPr="00AB2910">
        <w:rPr>
          <w:rFonts w:hint="eastAsia"/>
          <w:b/>
          <w:bCs/>
          <w:color w:val="E36C0A" w:themeColor="accent6" w:themeShade="BF"/>
          <w:sz w:val="32"/>
          <w:szCs w:val="32"/>
        </w:rPr>
        <w:t>关于印发最高人民检察院第十八批指导性案例的通知</w:t>
      </w:r>
    </w:p>
    <w:p w14:paraId="02364C20" w14:textId="77777777" w:rsidR="00AB2910" w:rsidRDefault="00AB2910" w:rsidP="00AB2910">
      <w:pPr>
        <w:pStyle w:val="AD"/>
        <w:spacing w:line="276" w:lineRule="auto"/>
      </w:pPr>
    </w:p>
    <w:p w14:paraId="78130FEF" w14:textId="77777777" w:rsidR="00AB2910" w:rsidRDefault="00AB2910" w:rsidP="00AB2910">
      <w:pPr>
        <w:pStyle w:val="AD"/>
        <w:spacing w:line="276" w:lineRule="auto"/>
      </w:pPr>
      <w:r>
        <w:rPr>
          <w:rFonts w:hint="eastAsia"/>
        </w:rPr>
        <w:t xml:space="preserve">　　各级人民检察院</w:t>
      </w:r>
      <w:r>
        <w:rPr>
          <w:rFonts w:hint="eastAsia"/>
        </w:rPr>
        <w:t>:</w:t>
      </w:r>
    </w:p>
    <w:p w14:paraId="0E573964" w14:textId="77777777" w:rsidR="00AB2910" w:rsidRDefault="00AB2910" w:rsidP="00AB2910">
      <w:pPr>
        <w:pStyle w:val="AD"/>
        <w:spacing w:line="276" w:lineRule="auto"/>
      </w:pPr>
    </w:p>
    <w:p w14:paraId="43417B95" w14:textId="77777777" w:rsidR="00AB2910" w:rsidRDefault="00AB2910" w:rsidP="00AB2910">
      <w:pPr>
        <w:pStyle w:val="AD"/>
        <w:spacing w:line="276" w:lineRule="auto"/>
      </w:pPr>
      <w:r>
        <w:rPr>
          <w:rFonts w:hint="eastAsia"/>
        </w:rPr>
        <w:t xml:space="preserve">　　经</w:t>
      </w:r>
      <w:r>
        <w:rPr>
          <w:rFonts w:hint="eastAsia"/>
        </w:rPr>
        <w:t>2020</w:t>
      </w:r>
      <w:r>
        <w:rPr>
          <w:rFonts w:hint="eastAsia"/>
        </w:rPr>
        <w:t>年</w:t>
      </w:r>
      <w:r>
        <w:rPr>
          <w:rFonts w:hint="eastAsia"/>
        </w:rPr>
        <w:t>1</w:t>
      </w:r>
      <w:r>
        <w:rPr>
          <w:rFonts w:hint="eastAsia"/>
        </w:rPr>
        <w:t>月</w:t>
      </w:r>
      <w:r>
        <w:rPr>
          <w:rFonts w:hint="eastAsia"/>
        </w:rPr>
        <w:t>3</w:t>
      </w:r>
      <w:r>
        <w:rPr>
          <w:rFonts w:hint="eastAsia"/>
        </w:rPr>
        <w:t>日最高人民检察院第十三届检察委员会第三十一次会议通过</w:t>
      </w:r>
      <w:r>
        <w:rPr>
          <w:rFonts w:hint="eastAsia"/>
        </w:rPr>
        <w:t>,</w:t>
      </w:r>
      <w:r>
        <w:rPr>
          <w:rFonts w:hint="eastAsia"/>
        </w:rPr>
        <w:t>现将张凯</w:t>
      </w:r>
      <w:proofErr w:type="gramStart"/>
      <w:r>
        <w:rPr>
          <w:rFonts w:hint="eastAsia"/>
        </w:rPr>
        <w:t>闵</w:t>
      </w:r>
      <w:proofErr w:type="gramEnd"/>
      <w:r>
        <w:rPr>
          <w:rFonts w:hint="eastAsia"/>
        </w:rPr>
        <w:t>等</w:t>
      </w:r>
      <w:r>
        <w:rPr>
          <w:rFonts w:hint="eastAsia"/>
        </w:rPr>
        <w:t>52</w:t>
      </w:r>
      <w:r>
        <w:rPr>
          <w:rFonts w:hint="eastAsia"/>
        </w:rPr>
        <w:t>人电信网络诈骗案等三件指导性案例</w:t>
      </w:r>
      <w:r>
        <w:rPr>
          <w:rFonts w:hint="eastAsia"/>
        </w:rPr>
        <w:t>(</w:t>
      </w:r>
      <w:proofErr w:type="gramStart"/>
      <w:r>
        <w:rPr>
          <w:rFonts w:hint="eastAsia"/>
        </w:rPr>
        <w:t>检例第</w:t>
      </w:r>
      <w:r>
        <w:rPr>
          <w:rFonts w:hint="eastAsia"/>
        </w:rPr>
        <w:t>67</w:t>
      </w:r>
      <w:proofErr w:type="gramEnd"/>
      <w:r>
        <w:rPr>
          <w:rFonts w:hint="eastAsia"/>
        </w:rPr>
        <w:t>-69</w:t>
      </w:r>
      <w:r>
        <w:rPr>
          <w:rFonts w:hint="eastAsia"/>
        </w:rPr>
        <w:t>号</w:t>
      </w:r>
      <w:r>
        <w:rPr>
          <w:rFonts w:hint="eastAsia"/>
        </w:rPr>
        <w:t>)</w:t>
      </w:r>
      <w:r>
        <w:rPr>
          <w:rFonts w:hint="eastAsia"/>
        </w:rPr>
        <w:t>作为第十八批指导性案例发布</w:t>
      </w:r>
      <w:r>
        <w:rPr>
          <w:rFonts w:hint="eastAsia"/>
        </w:rPr>
        <w:t>,</w:t>
      </w:r>
      <w:r>
        <w:rPr>
          <w:rFonts w:hint="eastAsia"/>
        </w:rPr>
        <w:t>供参照适用。</w:t>
      </w:r>
    </w:p>
    <w:p w14:paraId="422EDD31" w14:textId="77777777" w:rsidR="00AB2910" w:rsidRDefault="00AB2910" w:rsidP="00AB2910">
      <w:pPr>
        <w:pStyle w:val="AD"/>
        <w:spacing w:line="276" w:lineRule="auto"/>
      </w:pPr>
    </w:p>
    <w:p w14:paraId="659E6143" w14:textId="44DA4546" w:rsidR="00AB2910" w:rsidRDefault="00AB2910" w:rsidP="00AB2910">
      <w:pPr>
        <w:pStyle w:val="AD"/>
        <w:spacing w:line="276" w:lineRule="auto"/>
        <w:jc w:val="right"/>
      </w:pPr>
      <w:r>
        <w:rPr>
          <w:rFonts w:hint="eastAsia"/>
        </w:rPr>
        <w:t xml:space="preserve">　　最高人民检察院</w:t>
      </w:r>
    </w:p>
    <w:p w14:paraId="08063D0E" w14:textId="77777777" w:rsidR="00AB2910" w:rsidRDefault="00AB2910" w:rsidP="00AB2910">
      <w:pPr>
        <w:pStyle w:val="AD"/>
        <w:spacing w:line="276" w:lineRule="auto"/>
        <w:jc w:val="right"/>
      </w:pPr>
      <w:r>
        <w:rPr>
          <w:rFonts w:hint="eastAsia"/>
        </w:rPr>
        <w:t xml:space="preserve">　　</w:t>
      </w:r>
      <w:r>
        <w:rPr>
          <w:rFonts w:hint="eastAsia"/>
        </w:rPr>
        <w:t>2020</w:t>
      </w:r>
      <w:r>
        <w:rPr>
          <w:rFonts w:hint="eastAsia"/>
        </w:rPr>
        <w:t>年</w:t>
      </w:r>
      <w:r>
        <w:rPr>
          <w:rFonts w:hint="eastAsia"/>
        </w:rPr>
        <w:t>3</w:t>
      </w:r>
      <w:r>
        <w:rPr>
          <w:rFonts w:hint="eastAsia"/>
        </w:rPr>
        <w:t>月</w:t>
      </w:r>
      <w:r>
        <w:rPr>
          <w:rFonts w:hint="eastAsia"/>
        </w:rPr>
        <w:t>28</w:t>
      </w:r>
      <w:r>
        <w:rPr>
          <w:rFonts w:hint="eastAsia"/>
        </w:rPr>
        <w:t>日</w:t>
      </w:r>
    </w:p>
    <w:p w14:paraId="72610345" w14:textId="77777777" w:rsidR="00AB2910" w:rsidRDefault="00AB2910" w:rsidP="00AB2910">
      <w:pPr>
        <w:pStyle w:val="AD"/>
        <w:spacing w:line="276" w:lineRule="auto"/>
      </w:pPr>
    </w:p>
    <w:p w14:paraId="0EC76F52" w14:textId="77777777" w:rsidR="00AB2910" w:rsidRPr="00BD4798" w:rsidRDefault="00AB2910" w:rsidP="00AB2910">
      <w:pPr>
        <w:pStyle w:val="AD"/>
        <w:spacing w:line="276" w:lineRule="auto"/>
        <w:rPr>
          <w:b/>
          <w:bCs/>
        </w:rPr>
      </w:pPr>
      <w:r w:rsidRPr="00BD4798">
        <w:rPr>
          <w:rFonts w:hint="eastAsia"/>
          <w:b/>
          <w:bCs/>
        </w:rPr>
        <w:t xml:space="preserve">　　</w:t>
      </w:r>
      <w:r w:rsidRPr="00BD4798">
        <w:rPr>
          <w:rFonts w:hint="eastAsia"/>
          <w:b/>
          <w:bCs/>
        </w:rPr>
        <w:t>1.</w:t>
      </w:r>
      <w:r w:rsidRPr="00BD4798">
        <w:rPr>
          <w:rFonts w:hint="eastAsia"/>
          <w:b/>
          <w:bCs/>
        </w:rPr>
        <w:t>张凯</w:t>
      </w:r>
      <w:proofErr w:type="gramStart"/>
      <w:r w:rsidRPr="00BD4798">
        <w:rPr>
          <w:rFonts w:hint="eastAsia"/>
          <w:b/>
          <w:bCs/>
        </w:rPr>
        <w:t>闵</w:t>
      </w:r>
      <w:proofErr w:type="gramEnd"/>
      <w:r w:rsidRPr="00BD4798">
        <w:rPr>
          <w:rFonts w:hint="eastAsia"/>
          <w:b/>
          <w:bCs/>
        </w:rPr>
        <w:t>等</w:t>
      </w:r>
      <w:r w:rsidRPr="00BD4798">
        <w:rPr>
          <w:rFonts w:hint="eastAsia"/>
          <w:b/>
          <w:bCs/>
        </w:rPr>
        <w:t>52</w:t>
      </w:r>
      <w:r w:rsidRPr="00BD4798">
        <w:rPr>
          <w:rFonts w:hint="eastAsia"/>
          <w:b/>
          <w:bCs/>
        </w:rPr>
        <w:t>人电信网络诈骗案</w:t>
      </w:r>
    </w:p>
    <w:p w14:paraId="532ABC64" w14:textId="77777777" w:rsidR="00AB2910" w:rsidRDefault="00AB2910" w:rsidP="00AB2910">
      <w:pPr>
        <w:pStyle w:val="AD"/>
        <w:spacing w:line="276" w:lineRule="auto"/>
      </w:pPr>
      <w:r>
        <w:rPr>
          <w:rFonts w:hint="eastAsia"/>
        </w:rPr>
        <w:t xml:space="preserve">　　</w:t>
      </w:r>
      <w:r>
        <w:rPr>
          <w:rFonts w:hint="eastAsia"/>
        </w:rPr>
        <w:t>(</w:t>
      </w:r>
      <w:proofErr w:type="gramStart"/>
      <w:r>
        <w:rPr>
          <w:rFonts w:hint="eastAsia"/>
        </w:rPr>
        <w:t>检例第</w:t>
      </w:r>
      <w:r>
        <w:rPr>
          <w:rFonts w:hint="eastAsia"/>
        </w:rPr>
        <w:t>67</w:t>
      </w:r>
      <w:r>
        <w:rPr>
          <w:rFonts w:hint="eastAsia"/>
        </w:rPr>
        <w:t>号</w:t>
      </w:r>
      <w:proofErr w:type="gramEnd"/>
      <w:r>
        <w:rPr>
          <w:rFonts w:hint="eastAsia"/>
        </w:rPr>
        <w:t>)</w:t>
      </w:r>
    </w:p>
    <w:p w14:paraId="298A17AE" w14:textId="77777777" w:rsidR="00AB2910" w:rsidRDefault="00AB2910" w:rsidP="00AB2910">
      <w:pPr>
        <w:pStyle w:val="AD"/>
        <w:spacing w:line="276" w:lineRule="auto"/>
      </w:pPr>
    </w:p>
    <w:p w14:paraId="31BB2F66" w14:textId="77777777" w:rsidR="00AB2910" w:rsidRDefault="00AB2910" w:rsidP="00AB2910">
      <w:pPr>
        <w:pStyle w:val="AD"/>
        <w:spacing w:line="276" w:lineRule="auto"/>
      </w:pPr>
      <w:r>
        <w:rPr>
          <w:rFonts w:hint="eastAsia"/>
        </w:rPr>
        <w:t xml:space="preserve">　　【关键词】</w:t>
      </w:r>
    </w:p>
    <w:p w14:paraId="751636F1" w14:textId="77777777" w:rsidR="00AB2910" w:rsidRDefault="00AB2910" w:rsidP="00AB2910">
      <w:pPr>
        <w:pStyle w:val="AD"/>
        <w:spacing w:line="276" w:lineRule="auto"/>
      </w:pPr>
    </w:p>
    <w:p w14:paraId="7046A20D" w14:textId="77777777" w:rsidR="00AB2910" w:rsidRDefault="00AB2910" w:rsidP="00AB2910">
      <w:pPr>
        <w:pStyle w:val="AD"/>
        <w:spacing w:line="276" w:lineRule="auto"/>
      </w:pPr>
      <w:r>
        <w:rPr>
          <w:rFonts w:hint="eastAsia"/>
        </w:rPr>
        <w:t xml:space="preserve">　　跨境电信网络诈骗</w:t>
      </w:r>
      <w:r>
        <w:rPr>
          <w:rFonts w:hint="eastAsia"/>
        </w:rPr>
        <w:t xml:space="preserve"> </w:t>
      </w:r>
      <w:r>
        <w:rPr>
          <w:rFonts w:hint="eastAsia"/>
        </w:rPr>
        <w:t>境外证据审查</w:t>
      </w:r>
      <w:r>
        <w:rPr>
          <w:rFonts w:hint="eastAsia"/>
        </w:rPr>
        <w:t xml:space="preserve"> </w:t>
      </w:r>
      <w:r>
        <w:rPr>
          <w:rFonts w:hint="eastAsia"/>
        </w:rPr>
        <w:t>电子数据</w:t>
      </w:r>
      <w:r>
        <w:rPr>
          <w:rFonts w:hint="eastAsia"/>
        </w:rPr>
        <w:t xml:space="preserve"> </w:t>
      </w:r>
      <w:r>
        <w:rPr>
          <w:rFonts w:hint="eastAsia"/>
        </w:rPr>
        <w:t>引导取证</w:t>
      </w:r>
    </w:p>
    <w:p w14:paraId="60C3B924" w14:textId="77777777" w:rsidR="00AB2910" w:rsidRDefault="00AB2910" w:rsidP="00AB2910">
      <w:pPr>
        <w:pStyle w:val="AD"/>
        <w:spacing w:line="276" w:lineRule="auto"/>
      </w:pPr>
    </w:p>
    <w:p w14:paraId="4FA293FC" w14:textId="77777777" w:rsidR="00AB2910" w:rsidRDefault="00AB2910" w:rsidP="00AB2910">
      <w:pPr>
        <w:pStyle w:val="AD"/>
        <w:spacing w:line="276" w:lineRule="auto"/>
      </w:pPr>
      <w:r>
        <w:rPr>
          <w:rFonts w:hint="eastAsia"/>
        </w:rPr>
        <w:t xml:space="preserve">　　【要旨】</w:t>
      </w:r>
    </w:p>
    <w:p w14:paraId="2B1418B1" w14:textId="77777777" w:rsidR="00AB2910" w:rsidRDefault="00AB2910" w:rsidP="00AB2910">
      <w:pPr>
        <w:pStyle w:val="AD"/>
        <w:spacing w:line="276" w:lineRule="auto"/>
      </w:pPr>
    </w:p>
    <w:p w14:paraId="3D041897" w14:textId="77777777" w:rsidR="00AB2910" w:rsidRDefault="00AB2910" w:rsidP="00AB2910">
      <w:pPr>
        <w:pStyle w:val="AD"/>
        <w:spacing w:line="276" w:lineRule="auto"/>
      </w:pPr>
      <w:r>
        <w:rPr>
          <w:rFonts w:hint="eastAsia"/>
        </w:rPr>
        <w:t xml:space="preserve">　　跨境电信网络诈骗犯罪往往涉及大量的境外证据和庞杂的电子数据。对境外获取的证据应着重审查合法性</w:t>
      </w:r>
      <w:r>
        <w:rPr>
          <w:rFonts w:hint="eastAsia"/>
        </w:rPr>
        <w:t>,</w:t>
      </w:r>
      <w:r>
        <w:rPr>
          <w:rFonts w:hint="eastAsia"/>
        </w:rPr>
        <w:t>对电子数据应着重审查客观性。主要成员固定</w:t>
      </w:r>
      <w:r>
        <w:rPr>
          <w:rFonts w:hint="eastAsia"/>
        </w:rPr>
        <w:t>,</w:t>
      </w:r>
      <w:r>
        <w:rPr>
          <w:rFonts w:hint="eastAsia"/>
        </w:rPr>
        <w:t>其他人员有一定流动性的电信网络诈骗犯罪组织</w:t>
      </w:r>
      <w:r>
        <w:rPr>
          <w:rFonts w:hint="eastAsia"/>
        </w:rPr>
        <w:t>,</w:t>
      </w:r>
      <w:r>
        <w:rPr>
          <w:rFonts w:hint="eastAsia"/>
        </w:rPr>
        <w:t>可认定为犯罪集团。</w:t>
      </w:r>
    </w:p>
    <w:p w14:paraId="61302DF9" w14:textId="77777777" w:rsidR="00AB2910" w:rsidRDefault="00AB2910" w:rsidP="00AB2910">
      <w:pPr>
        <w:pStyle w:val="AD"/>
        <w:spacing w:line="276" w:lineRule="auto"/>
      </w:pPr>
    </w:p>
    <w:p w14:paraId="1060907D" w14:textId="77777777" w:rsidR="00AB2910" w:rsidRDefault="00AB2910" w:rsidP="00AB2910">
      <w:pPr>
        <w:pStyle w:val="AD"/>
        <w:spacing w:line="276" w:lineRule="auto"/>
      </w:pPr>
      <w:r>
        <w:rPr>
          <w:rFonts w:hint="eastAsia"/>
        </w:rPr>
        <w:t xml:space="preserve">　　【基本案情】</w:t>
      </w:r>
    </w:p>
    <w:p w14:paraId="6393B585" w14:textId="77777777" w:rsidR="00AB2910" w:rsidRDefault="00AB2910" w:rsidP="00AB2910">
      <w:pPr>
        <w:pStyle w:val="AD"/>
        <w:spacing w:line="276" w:lineRule="auto"/>
      </w:pPr>
    </w:p>
    <w:p w14:paraId="34A78C4E" w14:textId="77777777" w:rsidR="00AB2910" w:rsidRDefault="00AB2910" w:rsidP="00AB2910">
      <w:pPr>
        <w:pStyle w:val="AD"/>
        <w:spacing w:line="276" w:lineRule="auto"/>
      </w:pPr>
      <w:r>
        <w:rPr>
          <w:rFonts w:hint="eastAsia"/>
        </w:rPr>
        <w:t xml:space="preserve">　　被告人张凯</w:t>
      </w:r>
      <w:proofErr w:type="gramStart"/>
      <w:r>
        <w:rPr>
          <w:rFonts w:hint="eastAsia"/>
        </w:rPr>
        <w:t>闵</w:t>
      </w:r>
      <w:proofErr w:type="gramEnd"/>
      <w:r>
        <w:rPr>
          <w:rFonts w:hint="eastAsia"/>
        </w:rPr>
        <w:t>,</w:t>
      </w:r>
      <w:r>
        <w:rPr>
          <w:rFonts w:hint="eastAsia"/>
        </w:rPr>
        <w:t>男</w:t>
      </w:r>
      <w:r>
        <w:rPr>
          <w:rFonts w:hint="eastAsia"/>
        </w:rPr>
        <w:t>,1981</w:t>
      </w:r>
      <w:r>
        <w:rPr>
          <w:rFonts w:hint="eastAsia"/>
        </w:rPr>
        <w:t>年</w:t>
      </w:r>
      <w:r>
        <w:rPr>
          <w:rFonts w:hint="eastAsia"/>
        </w:rPr>
        <w:t>11</w:t>
      </w:r>
      <w:r>
        <w:rPr>
          <w:rFonts w:hint="eastAsia"/>
        </w:rPr>
        <w:t>月</w:t>
      </w:r>
      <w:r>
        <w:rPr>
          <w:rFonts w:hint="eastAsia"/>
        </w:rPr>
        <w:t>21</w:t>
      </w:r>
      <w:r>
        <w:rPr>
          <w:rFonts w:hint="eastAsia"/>
        </w:rPr>
        <w:t>日出生</w:t>
      </w:r>
      <w:r>
        <w:rPr>
          <w:rFonts w:hint="eastAsia"/>
        </w:rPr>
        <w:t>,</w:t>
      </w:r>
      <w:r>
        <w:rPr>
          <w:rFonts w:hint="eastAsia"/>
        </w:rPr>
        <w:t>中国台湾地区居民</w:t>
      </w:r>
      <w:r>
        <w:rPr>
          <w:rFonts w:hint="eastAsia"/>
        </w:rPr>
        <w:t>,</w:t>
      </w:r>
      <w:r>
        <w:rPr>
          <w:rFonts w:hint="eastAsia"/>
        </w:rPr>
        <w:t>无业。</w:t>
      </w:r>
    </w:p>
    <w:p w14:paraId="1ABE4FC6" w14:textId="77777777" w:rsidR="00AB2910" w:rsidRDefault="00AB2910" w:rsidP="00AB2910">
      <w:pPr>
        <w:pStyle w:val="AD"/>
        <w:spacing w:line="276" w:lineRule="auto"/>
      </w:pPr>
    </w:p>
    <w:p w14:paraId="120724B1" w14:textId="77777777" w:rsidR="00AB2910" w:rsidRDefault="00AB2910" w:rsidP="00AB2910">
      <w:pPr>
        <w:pStyle w:val="AD"/>
        <w:spacing w:line="276" w:lineRule="auto"/>
      </w:pPr>
      <w:r>
        <w:rPr>
          <w:rFonts w:hint="eastAsia"/>
        </w:rPr>
        <w:t xml:space="preserve">　　林金德等其他被告人、被不起诉人基本情况略。</w:t>
      </w:r>
    </w:p>
    <w:p w14:paraId="371751E6" w14:textId="77777777" w:rsidR="00AB2910" w:rsidRDefault="00AB2910" w:rsidP="00AB2910">
      <w:pPr>
        <w:pStyle w:val="AD"/>
        <w:spacing w:line="276" w:lineRule="auto"/>
      </w:pPr>
    </w:p>
    <w:p w14:paraId="14ADB5DB" w14:textId="77777777" w:rsidR="00AB2910" w:rsidRDefault="00AB2910" w:rsidP="00AB2910">
      <w:pPr>
        <w:pStyle w:val="AD"/>
        <w:spacing w:line="276" w:lineRule="auto"/>
      </w:pPr>
      <w:r>
        <w:rPr>
          <w:rFonts w:hint="eastAsia"/>
        </w:rPr>
        <w:t xml:space="preserve">　　</w:t>
      </w:r>
      <w:r>
        <w:rPr>
          <w:rFonts w:hint="eastAsia"/>
        </w:rPr>
        <w:t>2015</w:t>
      </w:r>
      <w:r>
        <w:rPr>
          <w:rFonts w:hint="eastAsia"/>
        </w:rPr>
        <w:t>年</w:t>
      </w:r>
      <w:r>
        <w:rPr>
          <w:rFonts w:hint="eastAsia"/>
        </w:rPr>
        <w:t>6</w:t>
      </w:r>
      <w:r>
        <w:rPr>
          <w:rFonts w:hint="eastAsia"/>
        </w:rPr>
        <w:t>月至</w:t>
      </w:r>
      <w:r>
        <w:rPr>
          <w:rFonts w:hint="eastAsia"/>
        </w:rPr>
        <w:t>2016</w:t>
      </w:r>
      <w:r>
        <w:rPr>
          <w:rFonts w:hint="eastAsia"/>
        </w:rPr>
        <w:t>年</w:t>
      </w:r>
      <w:r>
        <w:rPr>
          <w:rFonts w:hint="eastAsia"/>
        </w:rPr>
        <w:t>4</w:t>
      </w:r>
      <w:r>
        <w:rPr>
          <w:rFonts w:hint="eastAsia"/>
        </w:rPr>
        <w:t>月间</w:t>
      </w:r>
      <w:r>
        <w:rPr>
          <w:rFonts w:hint="eastAsia"/>
        </w:rPr>
        <w:t>,</w:t>
      </w:r>
      <w:r>
        <w:rPr>
          <w:rFonts w:hint="eastAsia"/>
        </w:rPr>
        <w:t>被告人张凯</w:t>
      </w:r>
      <w:proofErr w:type="gramStart"/>
      <w:r>
        <w:rPr>
          <w:rFonts w:hint="eastAsia"/>
        </w:rPr>
        <w:t>闵</w:t>
      </w:r>
      <w:proofErr w:type="gramEnd"/>
      <w:r>
        <w:rPr>
          <w:rFonts w:hint="eastAsia"/>
        </w:rPr>
        <w:t>等</w:t>
      </w:r>
      <w:r>
        <w:rPr>
          <w:rFonts w:hint="eastAsia"/>
        </w:rPr>
        <w:t>52</w:t>
      </w:r>
      <w:r>
        <w:rPr>
          <w:rFonts w:hint="eastAsia"/>
        </w:rPr>
        <w:t>人先后在印度尼西亚共和国和肯尼亚共和国参加对中国大陆居民进行电信网络诈骗的犯罪集团。在实施电信网络诈骗过程中</w:t>
      </w:r>
      <w:r>
        <w:rPr>
          <w:rFonts w:hint="eastAsia"/>
        </w:rPr>
        <w:t>,</w:t>
      </w:r>
      <w:r>
        <w:rPr>
          <w:rFonts w:hint="eastAsia"/>
        </w:rPr>
        <w:t>各被告人分工合作</w:t>
      </w:r>
      <w:r>
        <w:rPr>
          <w:rFonts w:hint="eastAsia"/>
        </w:rPr>
        <w:t>,</w:t>
      </w:r>
      <w:r>
        <w:rPr>
          <w:rFonts w:hint="eastAsia"/>
        </w:rPr>
        <w:t>其中部分被告人负责利用电信网络技术手段对大陆居民的手机和座机电话进行语音群呼</w:t>
      </w:r>
      <w:r>
        <w:rPr>
          <w:rFonts w:hint="eastAsia"/>
        </w:rPr>
        <w:t>,</w:t>
      </w:r>
      <w:r>
        <w:rPr>
          <w:rFonts w:hint="eastAsia"/>
        </w:rPr>
        <w:t>群呼的主要内容为“有快递未签收</w:t>
      </w:r>
      <w:r>
        <w:rPr>
          <w:rFonts w:hint="eastAsia"/>
        </w:rPr>
        <w:t>,</w:t>
      </w:r>
      <w:r>
        <w:rPr>
          <w:rFonts w:hint="eastAsia"/>
        </w:rPr>
        <w:t>经查询还有护照签证即将过期</w:t>
      </w:r>
      <w:r>
        <w:rPr>
          <w:rFonts w:hint="eastAsia"/>
        </w:rPr>
        <w:t>,</w:t>
      </w:r>
      <w:r>
        <w:rPr>
          <w:rFonts w:hint="eastAsia"/>
        </w:rPr>
        <w:t>将被限制出境管制</w:t>
      </w:r>
      <w:r>
        <w:rPr>
          <w:rFonts w:hint="eastAsia"/>
        </w:rPr>
        <w:t>,</w:t>
      </w:r>
      <w:r>
        <w:rPr>
          <w:rFonts w:hint="eastAsia"/>
        </w:rPr>
        <w:t>身份信息可能遭泄露”等。当被害人按照语音内容操作后</w:t>
      </w:r>
      <w:r>
        <w:rPr>
          <w:rFonts w:hint="eastAsia"/>
        </w:rPr>
        <w:t>,</w:t>
      </w:r>
      <w:r>
        <w:rPr>
          <w:rFonts w:hint="eastAsia"/>
        </w:rPr>
        <w:t>电话会自动接通冒充快递公司客服人员的一线话务员。一线话务员以帮助被害人报案为由</w:t>
      </w:r>
      <w:r>
        <w:rPr>
          <w:rFonts w:hint="eastAsia"/>
        </w:rPr>
        <w:t>,</w:t>
      </w:r>
      <w:r>
        <w:rPr>
          <w:rFonts w:hint="eastAsia"/>
        </w:rPr>
        <w:t>在被害人</w:t>
      </w:r>
      <w:proofErr w:type="gramStart"/>
      <w:r>
        <w:rPr>
          <w:rFonts w:hint="eastAsia"/>
        </w:rPr>
        <w:t>不</w:t>
      </w:r>
      <w:proofErr w:type="gramEnd"/>
      <w:r>
        <w:rPr>
          <w:rFonts w:hint="eastAsia"/>
        </w:rPr>
        <w:t>挂断电话时</w:t>
      </w:r>
      <w:r>
        <w:rPr>
          <w:rFonts w:hint="eastAsia"/>
        </w:rPr>
        <w:t>,</w:t>
      </w:r>
      <w:r>
        <w:rPr>
          <w:rFonts w:hint="eastAsia"/>
        </w:rPr>
        <w:t>将电话转接至冒充公安局办案人员的二线话务员。二线话务员向被害人谎称“因泄露的个人信息被用于犯罪活动</w:t>
      </w:r>
      <w:r>
        <w:rPr>
          <w:rFonts w:hint="eastAsia"/>
        </w:rPr>
        <w:t>,</w:t>
      </w:r>
      <w:r>
        <w:rPr>
          <w:rFonts w:hint="eastAsia"/>
        </w:rPr>
        <w:t>需对被害人资金流向进行调查”</w:t>
      </w:r>
      <w:r>
        <w:rPr>
          <w:rFonts w:hint="eastAsia"/>
        </w:rPr>
        <w:t>,</w:t>
      </w:r>
      <w:r>
        <w:rPr>
          <w:rFonts w:hint="eastAsia"/>
        </w:rPr>
        <w:t>欺骗被害人转账、汇款至指定账户。如果被害人对二线话务员的说法仍有怀疑</w:t>
      </w:r>
      <w:r>
        <w:rPr>
          <w:rFonts w:hint="eastAsia"/>
        </w:rPr>
        <w:t>,</w:t>
      </w:r>
      <w:r>
        <w:rPr>
          <w:rFonts w:hint="eastAsia"/>
        </w:rPr>
        <w:t>二线话务员会将电话转给冒充检察官的三线话务员继续实施诈骗。</w:t>
      </w:r>
    </w:p>
    <w:p w14:paraId="6726491B" w14:textId="77777777" w:rsidR="00AB2910" w:rsidRDefault="00AB2910" w:rsidP="00AB2910">
      <w:pPr>
        <w:pStyle w:val="AD"/>
        <w:spacing w:line="276" w:lineRule="auto"/>
      </w:pPr>
    </w:p>
    <w:p w14:paraId="42CF73A4" w14:textId="77777777" w:rsidR="00AB2910" w:rsidRDefault="00AB2910" w:rsidP="00AB2910">
      <w:pPr>
        <w:pStyle w:val="AD"/>
        <w:spacing w:line="276" w:lineRule="auto"/>
      </w:pPr>
      <w:r>
        <w:rPr>
          <w:rFonts w:hint="eastAsia"/>
        </w:rPr>
        <w:t xml:space="preserve">　　至案发</w:t>
      </w:r>
      <w:r>
        <w:rPr>
          <w:rFonts w:hint="eastAsia"/>
        </w:rPr>
        <w:t>,</w:t>
      </w:r>
      <w:r>
        <w:rPr>
          <w:rFonts w:hint="eastAsia"/>
        </w:rPr>
        <w:t>张凯</w:t>
      </w:r>
      <w:proofErr w:type="gramStart"/>
      <w:r>
        <w:rPr>
          <w:rFonts w:hint="eastAsia"/>
        </w:rPr>
        <w:t>闵</w:t>
      </w:r>
      <w:proofErr w:type="gramEnd"/>
      <w:r>
        <w:rPr>
          <w:rFonts w:hint="eastAsia"/>
        </w:rPr>
        <w:t>等被告人通过上述诈骗手段骗取</w:t>
      </w:r>
      <w:r>
        <w:rPr>
          <w:rFonts w:hint="eastAsia"/>
        </w:rPr>
        <w:t>75</w:t>
      </w:r>
      <w:r>
        <w:rPr>
          <w:rFonts w:hint="eastAsia"/>
        </w:rPr>
        <w:t>名被害人钱款共计人民币</w:t>
      </w:r>
      <w:r>
        <w:rPr>
          <w:rFonts w:hint="eastAsia"/>
        </w:rPr>
        <w:t>2300</w:t>
      </w:r>
      <w:r>
        <w:rPr>
          <w:rFonts w:hint="eastAsia"/>
        </w:rPr>
        <w:t>余万元。</w:t>
      </w:r>
    </w:p>
    <w:p w14:paraId="2B942476" w14:textId="77777777" w:rsidR="00AB2910" w:rsidRDefault="00AB2910" w:rsidP="00AB2910">
      <w:pPr>
        <w:pStyle w:val="AD"/>
        <w:spacing w:line="276" w:lineRule="auto"/>
      </w:pPr>
    </w:p>
    <w:p w14:paraId="6D477A16" w14:textId="77777777" w:rsidR="00AB2910" w:rsidRDefault="00AB2910" w:rsidP="00AB2910">
      <w:pPr>
        <w:pStyle w:val="AD"/>
        <w:spacing w:line="276" w:lineRule="auto"/>
      </w:pPr>
      <w:r>
        <w:rPr>
          <w:rFonts w:hint="eastAsia"/>
        </w:rPr>
        <w:t xml:space="preserve">　　【指控与证明犯罪】</w:t>
      </w:r>
    </w:p>
    <w:p w14:paraId="6A23992C" w14:textId="77777777" w:rsidR="00AB2910" w:rsidRDefault="00AB2910" w:rsidP="00AB2910">
      <w:pPr>
        <w:pStyle w:val="AD"/>
        <w:spacing w:line="276" w:lineRule="auto"/>
      </w:pPr>
    </w:p>
    <w:p w14:paraId="72B81E7F" w14:textId="77777777" w:rsidR="00AB2910" w:rsidRDefault="00AB2910" w:rsidP="00AB2910">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介入侦查引导取证</w:t>
      </w:r>
    </w:p>
    <w:p w14:paraId="1C76F576" w14:textId="77777777" w:rsidR="00AB2910" w:rsidRDefault="00AB2910" w:rsidP="00AB2910">
      <w:pPr>
        <w:pStyle w:val="AD"/>
        <w:spacing w:line="276" w:lineRule="auto"/>
      </w:pPr>
    </w:p>
    <w:p w14:paraId="1AB36525" w14:textId="77777777" w:rsidR="00AB2910" w:rsidRDefault="00AB2910" w:rsidP="00AB2910">
      <w:pPr>
        <w:pStyle w:val="AD"/>
        <w:spacing w:line="276" w:lineRule="auto"/>
      </w:pPr>
      <w:r>
        <w:rPr>
          <w:rFonts w:hint="eastAsia"/>
        </w:rPr>
        <w:t xml:space="preserve">　　由于本案被害人均是中国大陆居民</w:t>
      </w:r>
      <w:r>
        <w:rPr>
          <w:rFonts w:hint="eastAsia"/>
        </w:rPr>
        <w:t>,</w:t>
      </w:r>
      <w:r>
        <w:rPr>
          <w:rFonts w:hint="eastAsia"/>
        </w:rPr>
        <w:t>根据属地管辖优先原则</w:t>
      </w:r>
      <w:r>
        <w:rPr>
          <w:rFonts w:hint="eastAsia"/>
        </w:rPr>
        <w:t>,2016</w:t>
      </w:r>
      <w:r>
        <w:rPr>
          <w:rFonts w:hint="eastAsia"/>
        </w:rPr>
        <w:t>年</w:t>
      </w:r>
      <w:r>
        <w:rPr>
          <w:rFonts w:hint="eastAsia"/>
        </w:rPr>
        <w:t>4</w:t>
      </w:r>
      <w:r>
        <w:rPr>
          <w:rFonts w:hint="eastAsia"/>
        </w:rPr>
        <w:t>月</w:t>
      </w:r>
      <w:r>
        <w:rPr>
          <w:rFonts w:hint="eastAsia"/>
        </w:rPr>
        <w:t>,</w:t>
      </w:r>
      <w:r>
        <w:rPr>
          <w:rFonts w:hint="eastAsia"/>
        </w:rPr>
        <w:t>肯尼亚将</w:t>
      </w:r>
      <w:r>
        <w:rPr>
          <w:rFonts w:hint="eastAsia"/>
        </w:rPr>
        <w:t>76</w:t>
      </w:r>
      <w:r>
        <w:rPr>
          <w:rFonts w:hint="eastAsia"/>
        </w:rPr>
        <w:t>名电信网络诈骗犯罪嫌疑人</w:t>
      </w:r>
      <w:r>
        <w:rPr>
          <w:rFonts w:hint="eastAsia"/>
        </w:rPr>
        <w:t>(</w:t>
      </w:r>
      <w:r>
        <w:rPr>
          <w:rFonts w:hint="eastAsia"/>
        </w:rPr>
        <w:t>其中大陆居民</w:t>
      </w:r>
      <w:r>
        <w:rPr>
          <w:rFonts w:hint="eastAsia"/>
        </w:rPr>
        <w:t>32</w:t>
      </w:r>
      <w:r>
        <w:rPr>
          <w:rFonts w:hint="eastAsia"/>
        </w:rPr>
        <w:t>人</w:t>
      </w:r>
      <w:r>
        <w:rPr>
          <w:rFonts w:hint="eastAsia"/>
        </w:rPr>
        <w:t>,</w:t>
      </w:r>
      <w:r>
        <w:rPr>
          <w:rFonts w:hint="eastAsia"/>
        </w:rPr>
        <w:t>台湾地区居民</w:t>
      </w:r>
      <w:r>
        <w:rPr>
          <w:rFonts w:hint="eastAsia"/>
        </w:rPr>
        <w:t>44</w:t>
      </w:r>
      <w:r>
        <w:rPr>
          <w:rFonts w:hint="eastAsia"/>
        </w:rPr>
        <w:t>人</w:t>
      </w:r>
      <w:r>
        <w:rPr>
          <w:rFonts w:hint="eastAsia"/>
        </w:rPr>
        <w:t>)</w:t>
      </w:r>
      <w:r>
        <w:rPr>
          <w:rFonts w:hint="eastAsia"/>
        </w:rPr>
        <w:t>遣返中国大陆。经初步审查</w:t>
      </w:r>
      <w:r>
        <w:rPr>
          <w:rFonts w:hint="eastAsia"/>
        </w:rPr>
        <w:t>,</w:t>
      </w:r>
      <w:r>
        <w:rPr>
          <w:rFonts w:hint="eastAsia"/>
        </w:rPr>
        <w:t>张凯</w:t>
      </w:r>
      <w:proofErr w:type="gramStart"/>
      <w:r>
        <w:rPr>
          <w:rFonts w:hint="eastAsia"/>
        </w:rPr>
        <w:t>闵</w:t>
      </w:r>
      <w:proofErr w:type="gramEnd"/>
      <w:r>
        <w:rPr>
          <w:rFonts w:hint="eastAsia"/>
        </w:rPr>
        <w:t>等</w:t>
      </w:r>
      <w:r>
        <w:rPr>
          <w:rFonts w:hint="eastAsia"/>
        </w:rPr>
        <w:t>41</w:t>
      </w:r>
      <w:r>
        <w:rPr>
          <w:rFonts w:hint="eastAsia"/>
        </w:rPr>
        <w:t>人与其他被遣返的人分属互不关联的诈骗团伙</w:t>
      </w:r>
      <w:r>
        <w:rPr>
          <w:rFonts w:hint="eastAsia"/>
        </w:rPr>
        <w:t>,</w:t>
      </w:r>
      <w:r>
        <w:rPr>
          <w:rFonts w:hint="eastAsia"/>
        </w:rPr>
        <w:t>公安机关依法分案处理。</w:t>
      </w:r>
      <w:r>
        <w:rPr>
          <w:rFonts w:hint="eastAsia"/>
        </w:rPr>
        <w:t>2016</w:t>
      </w:r>
      <w:r>
        <w:rPr>
          <w:rFonts w:hint="eastAsia"/>
        </w:rPr>
        <w:t>年</w:t>
      </w:r>
      <w:r>
        <w:rPr>
          <w:rFonts w:hint="eastAsia"/>
        </w:rPr>
        <w:t>5</w:t>
      </w:r>
      <w:r>
        <w:rPr>
          <w:rFonts w:hint="eastAsia"/>
        </w:rPr>
        <w:t>月</w:t>
      </w:r>
      <w:r>
        <w:rPr>
          <w:rFonts w:hint="eastAsia"/>
        </w:rPr>
        <w:t>,</w:t>
      </w:r>
      <w:r>
        <w:rPr>
          <w:rFonts w:hint="eastAsia"/>
        </w:rPr>
        <w:t>北京市人民检察院第二分院经指定管辖本案</w:t>
      </w:r>
      <w:r>
        <w:rPr>
          <w:rFonts w:hint="eastAsia"/>
        </w:rPr>
        <w:t>,</w:t>
      </w:r>
      <w:r>
        <w:rPr>
          <w:rFonts w:hint="eastAsia"/>
        </w:rPr>
        <w:t>并应公安机关邀请</w:t>
      </w:r>
      <w:r>
        <w:rPr>
          <w:rFonts w:hint="eastAsia"/>
        </w:rPr>
        <w:t>,</w:t>
      </w:r>
      <w:r>
        <w:rPr>
          <w:rFonts w:hint="eastAsia"/>
        </w:rPr>
        <w:t>介入侦查引导取证。</w:t>
      </w:r>
    </w:p>
    <w:p w14:paraId="6F3BF589" w14:textId="77777777" w:rsidR="00AB2910" w:rsidRDefault="00AB2910" w:rsidP="00AB2910">
      <w:pPr>
        <w:pStyle w:val="AD"/>
        <w:spacing w:line="276" w:lineRule="auto"/>
      </w:pPr>
    </w:p>
    <w:p w14:paraId="6A477257" w14:textId="77777777" w:rsidR="00AB2910" w:rsidRDefault="00AB2910" w:rsidP="00AB2910">
      <w:pPr>
        <w:pStyle w:val="AD"/>
        <w:spacing w:line="276" w:lineRule="auto"/>
      </w:pPr>
      <w:r>
        <w:rPr>
          <w:rFonts w:hint="eastAsia"/>
        </w:rPr>
        <w:t xml:space="preserve">　　鉴于肯尼亚在遣返犯罪嫌疑人前已将起获的涉案笔记本电脑、语音网关</w:t>
      </w:r>
      <w:r>
        <w:rPr>
          <w:rFonts w:hint="eastAsia"/>
        </w:rPr>
        <w:t>(</w:t>
      </w:r>
      <w:r>
        <w:rPr>
          <w:rFonts w:hint="eastAsia"/>
        </w:rPr>
        <w:t>指能将语音通信集成到数据网络中实现通信功能的设备</w:t>
      </w:r>
      <w:r>
        <w:rPr>
          <w:rFonts w:hint="eastAsia"/>
        </w:rPr>
        <w:t>)</w:t>
      </w:r>
      <w:r>
        <w:rPr>
          <w:rFonts w:hint="eastAsia"/>
        </w:rPr>
        <w:t>、手机等物证移交我国公安机关</w:t>
      </w:r>
      <w:r>
        <w:rPr>
          <w:rFonts w:hint="eastAsia"/>
        </w:rPr>
        <w:t>,</w:t>
      </w:r>
      <w:r>
        <w:rPr>
          <w:rFonts w:hint="eastAsia"/>
        </w:rPr>
        <w:t>为确保证据的客观性、关联性和合法性</w:t>
      </w:r>
      <w:r>
        <w:rPr>
          <w:rFonts w:hint="eastAsia"/>
        </w:rPr>
        <w:t>,</w:t>
      </w:r>
      <w:r>
        <w:rPr>
          <w:rFonts w:hint="eastAsia"/>
        </w:rPr>
        <w:t>检察机关就案件证据需要达到的证明标准以及涉外电子数据的提取等问题与公安机关沟通</w:t>
      </w:r>
      <w:r>
        <w:rPr>
          <w:rFonts w:hint="eastAsia"/>
        </w:rPr>
        <w:t>,</w:t>
      </w:r>
      <w:r>
        <w:rPr>
          <w:rFonts w:hint="eastAsia"/>
        </w:rPr>
        <w:t>提出提取、恢复涉案的</w:t>
      </w:r>
      <w:r>
        <w:rPr>
          <w:rFonts w:hint="eastAsia"/>
        </w:rPr>
        <w:t>Skype</w:t>
      </w:r>
      <w:r>
        <w:rPr>
          <w:rFonts w:hint="eastAsia"/>
        </w:rPr>
        <w:t>聊天记录、</w:t>
      </w:r>
      <w:r>
        <w:rPr>
          <w:rFonts w:hint="eastAsia"/>
        </w:rPr>
        <w:t>Excel</w:t>
      </w:r>
      <w:r>
        <w:rPr>
          <w:rFonts w:hint="eastAsia"/>
        </w:rPr>
        <w:t>和</w:t>
      </w:r>
      <w:r>
        <w:rPr>
          <w:rFonts w:hint="eastAsia"/>
        </w:rPr>
        <w:t>Word</w:t>
      </w:r>
      <w:r>
        <w:rPr>
          <w:rFonts w:hint="eastAsia"/>
        </w:rPr>
        <w:t>文档、网络电话拨打记录清单等电子数据</w:t>
      </w:r>
      <w:r>
        <w:rPr>
          <w:rFonts w:hint="eastAsia"/>
        </w:rPr>
        <w:t>,</w:t>
      </w:r>
      <w:r>
        <w:rPr>
          <w:rFonts w:hint="eastAsia"/>
        </w:rPr>
        <w:t>并对电子数据进行无污损鉴定的意见。在审查电子数据的过程中</w:t>
      </w:r>
      <w:r>
        <w:rPr>
          <w:rFonts w:hint="eastAsia"/>
        </w:rPr>
        <w:t>,</w:t>
      </w:r>
      <w:r>
        <w:rPr>
          <w:rFonts w:hint="eastAsia"/>
        </w:rPr>
        <w:t>检察人员与侦查人员在恢复的</w:t>
      </w:r>
      <w:r>
        <w:rPr>
          <w:rFonts w:hint="eastAsia"/>
        </w:rPr>
        <w:t>Excel</w:t>
      </w:r>
      <w:r>
        <w:rPr>
          <w:rFonts w:hint="eastAsia"/>
        </w:rPr>
        <w:t>文档中找到多份“返乡订票记录单”以及早期大量的</w:t>
      </w:r>
      <w:r>
        <w:rPr>
          <w:rFonts w:hint="eastAsia"/>
        </w:rPr>
        <w:t>Skype</w:t>
      </w:r>
      <w:r>
        <w:rPr>
          <w:rFonts w:hint="eastAsia"/>
        </w:rPr>
        <w:t>聊天记录。依据此线索</w:t>
      </w:r>
      <w:r>
        <w:rPr>
          <w:rFonts w:hint="eastAsia"/>
        </w:rPr>
        <w:t>,</w:t>
      </w:r>
      <w:r>
        <w:rPr>
          <w:rFonts w:hint="eastAsia"/>
        </w:rPr>
        <w:t>查实部分犯罪嫌疑人在去肯尼亚之前曾在印度尼西亚两度针对中国大陆居民进行诈骗</w:t>
      </w:r>
      <w:r>
        <w:rPr>
          <w:rFonts w:hint="eastAsia"/>
        </w:rPr>
        <w:t>,</w:t>
      </w:r>
      <w:r>
        <w:rPr>
          <w:rFonts w:hint="eastAsia"/>
        </w:rPr>
        <w:t>诈骗数额累计达</w:t>
      </w:r>
      <w:r>
        <w:rPr>
          <w:rFonts w:hint="eastAsia"/>
        </w:rPr>
        <w:t>2000</w:t>
      </w:r>
      <w:r>
        <w:rPr>
          <w:rFonts w:hint="eastAsia"/>
        </w:rPr>
        <w:t>余万元人民币。随后</w:t>
      </w:r>
      <w:r>
        <w:rPr>
          <w:rFonts w:hint="eastAsia"/>
        </w:rPr>
        <w:t>,11</w:t>
      </w:r>
      <w:r>
        <w:rPr>
          <w:rFonts w:hint="eastAsia"/>
        </w:rPr>
        <w:t>名曾在印度尼西亚参与张凯</w:t>
      </w:r>
      <w:proofErr w:type="gramStart"/>
      <w:r>
        <w:rPr>
          <w:rFonts w:hint="eastAsia"/>
        </w:rPr>
        <w:t>闵</w:t>
      </w:r>
      <w:proofErr w:type="gramEnd"/>
      <w:r>
        <w:rPr>
          <w:rFonts w:hint="eastAsia"/>
        </w:rPr>
        <w:t>团伙实施电信诈骗</w:t>
      </w:r>
      <w:r>
        <w:rPr>
          <w:rFonts w:hint="eastAsia"/>
        </w:rPr>
        <w:t>,</w:t>
      </w:r>
      <w:r>
        <w:rPr>
          <w:rFonts w:hint="eastAsia"/>
        </w:rPr>
        <w:t>未赴肯尼亚继续诈骗的犯罪嫌疑人陆续被缉捕到案。至此</w:t>
      </w:r>
      <w:r>
        <w:rPr>
          <w:rFonts w:hint="eastAsia"/>
        </w:rPr>
        <w:t>,</w:t>
      </w:r>
      <w:r>
        <w:rPr>
          <w:rFonts w:hint="eastAsia"/>
        </w:rPr>
        <w:t>张凯</w:t>
      </w:r>
      <w:proofErr w:type="gramStart"/>
      <w:r>
        <w:rPr>
          <w:rFonts w:hint="eastAsia"/>
        </w:rPr>
        <w:t>闵</w:t>
      </w:r>
      <w:proofErr w:type="gramEnd"/>
      <w:r>
        <w:rPr>
          <w:rFonts w:hint="eastAsia"/>
        </w:rPr>
        <w:t>案</w:t>
      </w:r>
      <w:r>
        <w:rPr>
          <w:rFonts w:hint="eastAsia"/>
        </w:rPr>
        <w:t>52</w:t>
      </w:r>
      <w:r>
        <w:rPr>
          <w:rFonts w:hint="eastAsia"/>
        </w:rPr>
        <w:t>名犯罪嫌疑人全部到案。</w:t>
      </w:r>
    </w:p>
    <w:p w14:paraId="51FA7142" w14:textId="77777777" w:rsidR="00AB2910" w:rsidRDefault="00AB2910" w:rsidP="00AB2910">
      <w:pPr>
        <w:pStyle w:val="AD"/>
        <w:spacing w:line="276" w:lineRule="auto"/>
      </w:pPr>
    </w:p>
    <w:p w14:paraId="0FD7E245" w14:textId="77777777" w:rsidR="00AB2910" w:rsidRDefault="00AB2910" w:rsidP="00AB2910">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审查起诉</w:t>
      </w:r>
    </w:p>
    <w:p w14:paraId="68103D1E" w14:textId="77777777" w:rsidR="00AB2910" w:rsidRDefault="00AB2910" w:rsidP="00AB2910">
      <w:pPr>
        <w:pStyle w:val="AD"/>
        <w:spacing w:line="276" w:lineRule="auto"/>
      </w:pPr>
    </w:p>
    <w:p w14:paraId="52058FC0" w14:textId="77777777" w:rsidR="00AB2910" w:rsidRDefault="00AB2910" w:rsidP="00AB2910">
      <w:pPr>
        <w:pStyle w:val="AD"/>
        <w:spacing w:line="276" w:lineRule="auto"/>
      </w:pPr>
      <w:r>
        <w:rPr>
          <w:rFonts w:hint="eastAsia"/>
        </w:rPr>
        <w:t xml:space="preserve">　　审查起诉期间</w:t>
      </w:r>
      <w:r>
        <w:rPr>
          <w:rFonts w:hint="eastAsia"/>
        </w:rPr>
        <w:t>,</w:t>
      </w:r>
      <w:r>
        <w:rPr>
          <w:rFonts w:hint="eastAsia"/>
        </w:rPr>
        <w:t>在案犯罪嫌疑人均表示认罪</w:t>
      </w:r>
      <w:r>
        <w:rPr>
          <w:rFonts w:hint="eastAsia"/>
        </w:rPr>
        <w:t>,</w:t>
      </w:r>
      <w:r>
        <w:rPr>
          <w:rFonts w:hint="eastAsia"/>
        </w:rPr>
        <w:t>但对其在犯罪集团中的作用和参与犯罪数额各自</w:t>
      </w:r>
      <w:proofErr w:type="gramStart"/>
      <w:r>
        <w:rPr>
          <w:rFonts w:hint="eastAsia"/>
        </w:rPr>
        <w:t>作出</w:t>
      </w:r>
      <w:proofErr w:type="gramEnd"/>
      <w:r>
        <w:rPr>
          <w:rFonts w:hint="eastAsia"/>
        </w:rPr>
        <w:t>辩解。</w:t>
      </w:r>
    </w:p>
    <w:p w14:paraId="3A688926" w14:textId="77777777" w:rsidR="00AB2910" w:rsidRDefault="00AB2910" w:rsidP="00AB2910">
      <w:pPr>
        <w:pStyle w:val="AD"/>
        <w:spacing w:line="276" w:lineRule="auto"/>
      </w:pPr>
    </w:p>
    <w:p w14:paraId="57624CD2" w14:textId="77777777" w:rsidR="00AB2910" w:rsidRDefault="00AB2910" w:rsidP="00AB2910">
      <w:pPr>
        <w:pStyle w:val="AD"/>
        <w:spacing w:line="276" w:lineRule="auto"/>
      </w:pPr>
      <w:r>
        <w:rPr>
          <w:rFonts w:hint="eastAsia"/>
        </w:rPr>
        <w:t xml:space="preserve">　　经审查</w:t>
      </w:r>
      <w:r>
        <w:rPr>
          <w:rFonts w:hint="eastAsia"/>
        </w:rPr>
        <w:t>,</w:t>
      </w:r>
      <w:r>
        <w:rPr>
          <w:rFonts w:hint="eastAsia"/>
        </w:rPr>
        <w:t>北京市人民检察院第二分院认为现有证据足以证实张凯</w:t>
      </w:r>
      <w:proofErr w:type="gramStart"/>
      <w:r>
        <w:rPr>
          <w:rFonts w:hint="eastAsia"/>
        </w:rPr>
        <w:t>闵</w:t>
      </w:r>
      <w:proofErr w:type="gramEnd"/>
      <w:r>
        <w:rPr>
          <w:rFonts w:hint="eastAsia"/>
        </w:rPr>
        <w:t>等人利用电信网络实施诈骗</w:t>
      </w:r>
      <w:r>
        <w:rPr>
          <w:rFonts w:hint="eastAsia"/>
        </w:rPr>
        <w:t>,</w:t>
      </w:r>
      <w:r>
        <w:rPr>
          <w:rFonts w:hint="eastAsia"/>
        </w:rPr>
        <w:t>但案件证据还存在以下问题</w:t>
      </w:r>
      <w:r>
        <w:rPr>
          <w:rFonts w:hint="eastAsia"/>
        </w:rPr>
        <w:t>:</w:t>
      </w:r>
      <w:r>
        <w:rPr>
          <w:rFonts w:hint="eastAsia"/>
        </w:rPr>
        <w:t>一是电子数据无污损鉴定意见的鉴定起始基准时间晚于犯罪嫌疑人归案的时间近</w:t>
      </w:r>
      <w:r>
        <w:rPr>
          <w:rFonts w:hint="eastAsia"/>
        </w:rPr>
        <w:t>11</w:t>
      </w:r>
      <w:r>
        <w:rPr>
          <w:rFonts w:hint="eastAsia"/>
        </w:rPr>
        <w:t>个小时</w:t>
      </w:r>
      <w:r>
        <w:rPr>
          <w:rFonts w:hint="eastAsia"/>
        </w:rPr>
        <w:t>,</w:t>
      </w:r>
      <w:r>
        <w:rPr>
          <w:rFonts w:hint="eastAsia"/>
        </w:rPr>
        <w:t>不能确定在此期间电子数据是否被增加、删除、修改。二是被害人与诈骗犯罪组织间的关联性证据调取不</w:t>
      </w:r>
      <w:proofErr w:type="gramStart"/>
      <w:r>
        <w:rPr>
          <w:rFonts w:hint="eastAsia"/>
        </w:rPr>
        <w:t>完整</w:t>
      </w:r>
      <w:r>
        <w:rPr>
          <w:rFonts w:hint="eastAsia"/>
        </w:rPr>
        <w:t>,</w:t>
      </w:r>
      <w:proofErr w:type="gramEnd"/>
      <w:r>
        <w:rPr>
          <w:rFonts w:hint="eastAsia"/>
        </w:rPr>
        <w:t>无法证实部分被害人系本案犯</w:t>
      </w:r>
      <w:proofErr w:type="gramStart"/>
      <w:r>
        <w:rPr>
          <w:rFonts w:hint="eastAsia"/>
        </w:rPr>
        <w:t>罪组织</w:t>
      </w:r>
      <w:proofErr w:type="gramEnd"/>
      <w:r>
        <w:rPr>
          <w:rFonts w:hint="eastAsia"/>
        </w:rPr>
        <w:t>所骗。三是台湾地区警方提供的台湾地区犯罪嫌疑人出入境记录不</w:t>
      </w:r>
      <w:proofErr w:type="gramStart"/>
      <w:r>
        <w:rPr>
          <w:rFonts w:hint="eastAsia"/>
        </w:rPr>
        <w:t>完整</w:t>
      </w:r>
      <w:r>
        <w:rPr>
          <w:rFonts w:hint="eastAsia"/>
        </w:rPr>
        <w:t>,</w:t>
      </w:r>
      <w:proofErr w:type="gramEnd"/>
      <w:r>
        <w:rPr>
          <w:rFonts w:hint="eastAsia"/>
        </w:rPr>
        <w:t>北京市公安局出入境管理总队出具的出入境记录与犯罪嫌疑人的供述等其他证据不尽一致</w:t>
      </w:r>
      <w:r>
        <w:rPr>
          <w:rFonts w:hint="eastAsia"/>
        </w:rPr>
        <w:t>,</w:t>
      </w:r>
      <w:r>
        <w:rPr>
          <w:rFonts w:hint="eastAsia"/>
        </w:rPr>
        <w:t>现有证据不能证实各犯罪嫌疑人参加诈骗犯罪组织的具体时间。</w:t>
      </w:r>
    </w:p>
    <w:p w14:paraId="712A0235" w14:textId="77777777" w:rsidR="00AB2910" w:rsidRDefault="00AB2910" w:rsidP="00AB2910">
      <w:pPr>
        <w:pStyle w:val="AD"/>
        <w:spacing w:line="276" w:lineRule="auto"/>
      </w:pPr>
    </w:p>
    <w:p w14:paraId="73A396FF" w14:textId="77777777" w:rsidR="00AB2910" w:rsidRDefault="00AB2910" w:rsidP="00AB2910">
      <w:pPr>
        <w:pStyle w:val="AD"/>
        <w:spacing w:line="276" w:lineRule="auto"/>
      </w:pPr>
      <w:r>
        <w:rPr>
          <w:rFonts w:hint="eastAsia"/>
        </w:rPr>
        <w:t xml:space="preserve">　　针对上述问题</w:t>
      </w:r>
      <w:r>
        <w:rPr>
          <w:rFonts w:hint="eastAsia"/>
        </w:rPr>
        <w:t>,</w:t>
      </w:r>
      <w:r>
        <w:rPr>
          <w:rFonts w:hint="eastAsia"/>
        </w:rPr>
        <w:t>北京市人民检察院第二分院于</w:t>
      </w:r>
      <w:r>
        <w:rPr>
          <w:rFonts w:hint="eastAsia"/>
        </w:rPr>
        <w:t>2016</w:t>
      </w:r>
      <w:r>
        <w:rPr>
          <w:rFonts w:hint="eastAsia"/>
        </w:rPr>
        <w:t>年</w:t>
      </w:r>
      <w:r>
        <w:rPr>
          <w:rFonts w:hint="eastAsia"/>
        </w:rPr>
        <w:t>12</w:t>
      </w:r>
      <w:r>
        <w:rPr>
          <w:rFonts w:hint="eastAsia"/>
        </w:rPr>
        <w:t>月</w:t>
      </w:r>
      <w:r>
        <w:rPr>
          <w:rFonts w:hint="eastAsia"/>
        </w:rPr>
        <w:t>17</w:t>
      </w:r>
      <w:r>
        <w:rPr>
          <w:rFonts w:hint="eastAsia"/>
        </w:rPr>
        <w:t>日、</w:t>
      </w:r>
      <w:r>
        <w:rPr>
          <w:rFonts w:hint="eastAsia"/>
        </w:rPr>
        <w:t>2017</w:t>
      </w:r>
      <w:r>
        <w:rPr>
          <w:rFonts w:hint="eastAsia"/>
        </w:rPr>
        <w:t>年</w:t>
      </w:r>
      <w:r>
        <w:rPr>
          <w:rFonts w:hint="eastAsia"/>
        </w:rPr>
        <w:t>3</w:t>
      </w:r>
      <w:r>
        <w:rPr>
          <w:rFonts w:hint="eastAsia"/>
        </w:rPr>
        <w:t>月</w:t>
      </w:r>
      <w:r>
        <w:rPr>
          <w:rFonts w:hint="eastAsia"/>
        </w:rPr>
        <w:t>7</w:t>
      </w:r>
      <w:r>
        <w:rPr>
          <w:rFonts w:hint="eastAsia"/>
        </w:rPr>
        <w:t>日两次将案件退回公安机关补充侦查</w:t>
      </w:r>
      <w:r>
        <w:rPr>
          <w:rFonts w:hint="eastAsia"/>
        </w:rPr>
        <w:t>,</w:t>
      </w:r>
      <w:r>
        <w:rPr>
          <w:rFonts w:hint="eastAsia"/>
        </w:rPr>
        <w:t>并提出以下补充侦查意见</w:t>
      </w:r>
      <w:r>
        <w:rPr>
          <w:rFonts w:hint="eastAsia"/>
        </w:rPr>
        <w:t>:</w:t>
      </w:r>
      <w:r>
        <w:rPr>
          <w:rFonts w:hint="eastAsia"/>
        </w:rPr>
        <w:t>一是通过中国驻肯尼亚大使馆确认抓获犯罪嫌疑人和外方起获物证的具体时间</w:t>
      </w:r>
      <w:r>
        <w:rPr>
          <w:rFonts w:hint="eastAsia"/>
        </w:rPr>
        <w:t>,</w:t>
      </w:r>
      <w:r>
        <w:rPr>
          <w:rFonts w:hint="eastAsia"/>
        </w:rPr>
        <w:t>将此时间作为电子数据无污损鉴定的起始基准时间</w:t>
      </w:r>
      <w:r>
        <w:rPr>
          <w:rFonts w:hint="eastAsia"/>
        </w:rPr>
        <w:t>,</w:t>
      </w:r>
      <w:r>
        <w:rPr>
          <w:rFonts w:hint="eastAsia"/>
        </w:rPr>
        <w:lastRenderedPageBreak/>
        <w:t>对电子数据重新进行无污损鉴定</w:t>
      </w:r>
      <w:r>
        <w:rPr>
          <w:rFonts w:hint="eastAsia"/>
        </w:rPr>
        <w:t>,</w:t>
      </w:r>
      <w:r>
        <w:rPr>
          <w:rFonts w:hint="eastAsia"/>
        </w:rPr>
        <w:t>以确保电子数据的客观性。二是补充调取犯罪嫌疑人使用网络电话与被害人通话的记录、被害人向犯罪嫌疑人指定银行账户转账汇款的记录、犯罪嫌疑人的收款账户交易明细等证据</w:t>
      </w:r>
      <w:r>
        <w:rPr>
          <w:rFonts w:hint="eastAsia"/>
        </w:rPr>
        <w:t>,</w:t>
      </w:r>
      <w:r>
        <w:rPr>
          <w:rFonts w:hint="eastAsia"/>
        </w:rPr>
        <w:t>以准确认定本案被害人。三是调取各犯罪嫌疑人护照</w:t>
      </w:r>
      <w:r>
        <w:rPr>
          <w:rFonts w:hint="eastAsia"/>
        </w:rPr>
        <w:t>,</w:t>
      </w:r>
      <w:r>
        <w:rPr>
          <w:rFonts w:hint="eastAsia"/>
        </w:rPr>
        <w:t>由北京市公安局出入境管理总队结合护照</w:t>
      </w:r>
      <w:r>
        <w:rPr>
          <w:rFonts w:hint="eastAsia"/>
        </w:rPr>
        <w:t>,</w:t>
      </w:r>
      <w:r>
        <w:rPr>
          <w:rFonts w:hint="eastAsia"/>
        </w:rPr>
        <w:t>出具完整的出入境记录</w:t>
      </w:r>
      <w:r>
        <w:rPr>
          <w:rFonts w:hint="eastAsia"/>
        </w:rPr>
        <w:t>,</w:t>
      </w:r>
      <w:r>
        <w:rPr>
          <w:rFonts w:hint="eastAsia"/>
        </w:rPr>
        <w:t>补充讯问负责管理护照的犯罪嫌疑人</w:t>
      </w:r>
      <w:r>
        <w:rPr>
          <w:rFonts w:hint="eastAsia"/>
        </w:rPr>
        <w:t>,</w:t>
      </w:r>
      <w:r>
        <w:rPr>
          <w:rFonts w:hint="eastAsia"/>
        </w:rPr>
        <w:t>核实部分犯罪嫌疑人是否中途离开过诈骗窝点</w:t>
      </w:r>
      <w:r>
        <w:rPr>
          <w:rFonts w:hint="eastAsia"/>
        </w:rPr>
        <w:t>,</w:t>
      </w:r>
      <w:r>
        <w:rPr>
          <w:rFonts w:hint="eastAsia"/>
        </w:rPr>
        <w:t>以准确认定各犯罪嫌疑人参加犯罪组织的具体时间。补充侦查期间</w:t>
      </w:r>
      <w:r>
        <w:rPr>
          <w:rFonts w:hint="eastAsia"/>
        </w:rPr>
        <w:t>,</w:t>
      </w:r>
      <w:r>
        <w:rPr>
          <w:rFonts w:hint="eastAsia"/>
        </w:rPr>
        <w:t>检察机关就补</w:t>
      </w:r>
      <w:proofErr w:type="gramStart"/>
      <w:r>
        <w:rPr>
          <w:rFonts w:hint="eastAsia"/>
        </w:rPr>
        <w:t>侦</w:t>
      </w:r>
      <w:proofErr w:type="gramEnd"/>
      <w:r>
        <w:rPr>
          <w:rFonts w:hint="eastAsia"/>
        </w:rPr>
        <w:t>事项及时与公安机关加强当面沟通</w:t>
      </w:r>
      <w:r>
        <w:rPr>
          <w:rFonts w:hint="eastAsia"/>
        </w:rPr>
        <w:t>,</w:t>
      </w:r>
      <w:r>
        <w:rPr>
          <w:rFonts w:hint="eastAsia"/>
        </w:rPr>
        <w:t>落实补证要求。与此同时</w:t>
      </w:r>
      <w:r>
        <w:rPr>
          <w:rFonts w:hint="eastAsia"/>
        </w:rPr>
        <w:t>,</w:t>
      </w:r>
      <w:r>
        <w:rPr>
          <w:rFonts w:hint="eastAsia"/>
        </w:rPr>
        <w:t>检察人员会同侦查人员共赴国家信息中心电子数据司法鉴定中心</w:t>
      </w:r>
      <w:r>
        <w:rPr>
          <w:rFonts w:hint="eastAsia"/>
        </w:rPr>
        <w:t>,</w:t>
      </w:r>
      <w:r>
        <w:rPr>
          <w:rFonts w:hint="eastAsia"/>
        </w:rPr>
        <w:t>就电子数据提取和无污损鉴定等问题向行业专家咨询</w:t>
      </w:r>
      <w:r>
        <w:rPr>
          <w:rFonts w:hint="eastAsia"/>
        </w:rPr>
        <w:t>,</w:t>
      </w:r>
      <w:r>
        <w:rPr>
          <w:rFonts w:hint="eastAsia"/>
        </w:rPr>
        <w:t>解决了无污损鉴定的具体要求以及提取、固定电子数据的范围、程序等问题。检察机关还对公安机关以《司法鉴定书》记录电子数据勘验过程的做法提出意见</w:t>
      </w:r>
      <w:r>
        <w:rPr>
          <w:rFonts w:hint="eastAsia"/>
        </w:rPr>
        <w:t>,</w:t>
      </w:r>
      <w:r>
        <w:rPr>
          <w:rFonts w:hint="eastAsia"/>
        </w:rPr>
        <w:t>要求将《司法鉴定书》转化为勘验笔录。通过上述工作</w:t>
      </w:r>
      <w:r>
        <w:rPr>
          <w:rFonts w:hint="eastAsia"/>
        </w:rPr>
        <w:t>,</w:t>
      </w:r>
      <w:r>
        <w:rPr>
          <w:rFonts w:hint="eastAsia"/>
        </w:rPr>
        <w:t>全案证据得到进一步完善</w:t>
      </w:r>
      <w:r>
        <w:rPr>
          <w:rFonts w:hint="eastAsia"/>
        </w:rPr>
        <w:t>,</w:t>
      </w:r>
      <w:r>
        <w:rPr>
          <w:rFonts w:hint="eastAsia"/>
        </w:rPr>
        <w:t>最终形成补充侦查卷</w:t>
      </w:r>
      <w:r>
        <w:rPr>
          <w:rFonts w:hint="eastAsia"/>
        </w:rPr>
        <w:t>21</w:t>
      </w:r>
      <w:r>
        <w:rPr>
          <w:rFonts w:hint="eastAsia"/>
        </w:rPr>
        <w:t>册</w:t>
      </w:r>
      <w:r>
        <w:rPr>
          <w:rFonts w:hint="eastAsia"/>
        </w:rPr>
        <w:t>,</w:t>
      </w:r>
      <w:r>
        <w:rPr>
          <w:rFonts w:hint="eastAsia"/>
        </w:rPr>
        <w:t>为案件的审查和提起公诉奠定了坚实基础。</w:t>
      </w:r>
    </w:p>
    <w:p w14:paraId="65E4BCA1" w14:textId="77777777" w:rsidR="00AB2910" w:rsidRDefault="00AB2910" w:rsidP="00AB2910">
      <w:pPr>
        <w:pStyle w:val="AD"/>
        <w:spacing w:line="276" w:lineRule="auto"/>
      </w:pPr>
    </w:p>
    <w:p w14:paraId="13256068" w14:textId="77777777" w:rsidR="00AB2910" w:rsidRDefault="00AB2910" w:rsidP="00AB2910">
      <w:pPr>
        <w:pStyle w:val="AD"/>
        <w:spacing w:line="276" w:lineRule="auto"/>
      </w:pPr>
      <w:r>
        <w:rPr>
          <w:rFonts w:hint="eastAsia"/>
        </w:rPr>
        <w:t xml:space="preserve">　　检察机关经审查认为</w:t>
      </w:r>
      <w:r>
        <w:rPr>
          <w:rFonts w:hint="eastAsia"/>
        </w:rPr>
        <w:t>,</w:t>
      </w:r>
      <w:r>
        <w:rPr>
          <w:rFonts w:hint="eastAsia"/>
        </w:rPr>
        <w:t>根据肯尼亚警方出具的《调查报告》、我国驻肯尼亚大使馆出具的《情况说明》以及公安机关出具的扣押决定书、扣押清单等</w:t>
      </w:r>
      <w:r>
        <w:rPr>
          <w:rFonts w:hint="eastAsia"/>
        </w:rPr>
        <w:t>,</w:t>
      </w:r>
      <w:r>
        <w:rPr>
          <w:rFonts w:hint="eastAsia"/>
        </w:rPr>
        <w:t>能够确定境外获取的证据来源合法</w:t>
      </w:r>
      <w:r>
        <w:rPr>
          <w:rFonts w:hint="eastAsia"/>
        </w:rPr>
        <w:t>,</w:t>
      </w:r>
      <w:r>
        <w:rPr>
          <w:rFonts w:hint="eastAsia"/>
        </w:rPr>
        <w:t>移交过程真实、连贯、合法。国家信息中心电子数据司法鉴定中心重新</w:t>
      </w:r>
      <w:proofErr w:type="gramStart"/>
      <w:r>
        <w:rPr>
          <w:rFonts w:hint="eastAsia"/>
        </w:rPr>
        <w:t>作出</w:t>
      </w:r>
      <w:proofErr w:type="gramEnd"/>
      <w:r>
        <w:rPr>
          <w:rFonts w:hint="eastAsia"/>
        </w:rPr>
        <w:t>的无污损鉴定</w:t>
      </w:r>
      <w:r>
        <w:rPr>
          <w:rFonts w:hint="eastAsia"/>
        </w:rPr>
        <w:t>,</w:t>
      </w:r>
      <w:r>
        <w:rPr>
          <w:rFonts w:hint="eastAsia"/>
        </w:rPr>
        <w:t>鉴定的起始基准时间与肯尼亚警方抓获犯罪嫌疑人并起获涉案设备的时间一致</w:t>
      </w:r>
      <w:r>
        <w:rPr>
          <w:rFonts w:hint="eastAsia"/>
        </w:rPr>
        <w:t>,</w:t>
      </w:r>
      <w:r>
        <w:rPr>
          <w:rFonts w:hint="eastAsia"/>
        </w:rPr>
        <w:t>能够证实电子数据的真实性。涉案笔记本电脑和手机中提取的</w:t>
      </w:r>
      <w:r>
        <w:rPr>
          <w:rFonts w:hint="eastAsia"/>
        </w:rPr>
        <w:t>Skype</w:t>
      </w:r>
      <w:r>
        <w:rPr>
          <w:rFonts w:hint="eastAsia"/>
        </w:rPr>
        <w:t>账户登录信息等电子数据与犯罪嫌疑人的供述相互印证</w:t>
      </w:r>
      <w:r>
        <w:rPr>
          <w:rFonts w:hint="eastAsia"/>
        </w:rPr>
        <w:t>,</w:t>
      </w:r>
      <w:r>
        <w:rPr>
          <w:rFonts w:hint="eastAsia"/>
        </w:rPr>
        <w:t>能够确定犯罪嫌疑人的网络身份和现实身份具有一致性。</w:t>
      </w:r>
      <w:r>
        <w:rPr>
          <w:rFonts w:hint="eastAsia"/>
        </w:rPr>
        <w:t>75</w:t>
      </w:r>
      <w:r>
        <w:rPr>
          <w:rFonts w:hint="eastAsia"/>
        </w:rPr>
        <w:t>名被害人与诈骗犯罪组织间的关联性证据已补充到位</w:t>
      </w:r>
      <w:r>
        <w:rPr>
          <w:rFonts w:hint="eastAsia"/>
        </w:rPr>
        <w:t>,</w:t>
      </w:r>
      <w:r>
        <w:rPr>
          <w:rFonts w:hint="eastAsia"/>
        </w:rPr>
        <w:t>具体表现为</w:t>
      </w:r>
      <w:r>
        <w:rPr>
          <w:rFonts w:hint="eastAsia"/>
        </w:rPr>
        <w:t>:</w:t>
      </w:r>
      <w:r>
        <w:rPr>
          <w:rFonts w:hint="eastAsia"/>
        </w:rPr>
        <w:t>网络电话、</w:t>
      </w:r>
      <w:r>
        <w:rPr>
          <w:rFonts w:hint="eastAsia"/>
        </w:rPr>
        <w:t>Skype</w:t>
      </w:r>
      <w:r>
        <w:rPr>
          <w:rFonts w:hint="eastAsia"/>
        </w:rPr>
        <w:t>聊天记录等与被害人陈述的诈骗电话号码、银行账号等证据相互印证</w:t>
      </w:r>
      <w:r>
        <w:rPr>
          <w:rFonts w:hint="eastAsia"/>
        </w:rPr>
        <w:t>;</w:t>
      </w:r>
      <w:r>
        <w:rPr>
          <w:rFonts w:hint="eastAsia"/>
        </w:rPr>
        <w:t>电子数据中的聊天时间、通话时间与银行交易记录中的转账时间相互印证</w:t>
      </w:r>
      <w:r>
        <w:rPr>
          <w:rFonts w:hint="eastAsia"/>
        </w:rPr>
        <w:t>;</w:t>
      </w:r>
      <w:r>
        <w:rPr>
          <w:rFonts w:hint="eastAsia"/>
        </w:rPr>
        <w:t>被害人陈述的被骗经过与被告人供述的诈骗方式相互印证。本案的</w:t>
      </w:r>
      <w:r>
        <w:rPr>
          <w:rFonts w:hint="eastAsia"/>
        </w:rPr>
        <w:t>75</w:t>
      </w:r>
      <w:r>
        <w:rPr>
          <w:rFonts w:hint="eastAsia"/>
        </w:rPr>
        <w:t>名被害人被骗的证据均满足上述印证关系。</w:t>
      </w:r>
    </w:p>
    <w:p w14:paraId="1BF0292F" w14:textId="77777777" w:rsidR="00AB2910" w:rsidRDefault="00AB2910" w:rsidP="00AB2910">
      <w:pPr>
        <w:pStyle w:val="AD"/>
        <w:spacing w:line="276" w:lineRule="auto"/>
      </w:pPr>
    </w:p>
    <w:p w14:paraId="6768BAC7" w14:textId="77777777" w:rsidR="00AB2910" w:rsidRDefault="00AB2910" w:rsidP="00AB2910">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出庭指控犯罪</w:t>
      </w:r>
    </w:p>
    <w:p w14:paraId="37D241CE" w14:textId="77777777" w:rsidR="00AB2910" w:rsidRDefault="00AB2910" w:rsidP="00AB2910">
      <w:pPr>
        <w:pStyle w:val="AD"/>
        <w:spacing w:line="276" w:lineRule="auto"/>
      </w:pPr>
    </w:p>
    <w:p w14:paraId="183349B0" w14:textId="77777777" w:rsidR="00AB2910" w:rsidRDefault="00AB2910" w:rsidP="00AB2910">
      <w:pPr>
        <w:pStyle w:val="AD"/>
        <w:spacing w:line="276" w:lineRule="auto"/>
      </w:pPr>
      <w:r>
        <w:rPr>
          <w:rFonts w:hint="eastAsia"/>
        </w:rPr>
        <w:t xml:space="preserve">　　</w:t>
      </w:r>
      <w:r>
        <w:rPr>
          <w:rFonts w:hint="eastAsia"/>
        </w:rPr>
        <w:t>2017</w:t>
      </w:r>
      <w:r>
        <w:rPr>
          <w:rFonts w:hint="eastAsia"/>
        </w:rPr>
        <w:t>年</w:t>
      </w:r>
      <w:r>
        <w:rPr>
          <w:rFonts w:hint="eastAsia"/>
        </w:rPr>
        <w:t>4</w:t>
      </w:r>
      <w:r>
        <w:rPr>
          <w:rFonts w:hint="eastAsia"/>
        </w:rPr>
        <w:t>月</w:t>
      </w:r>
      <w:r>
        <w:rPr>
          <w:rFonts w:hint="eastAsia"/>
        </w:rPr>
        <w:t>1</w:t>
      </w:r>
      <w:r>
        <w:rPr>
          <w:rFonts w:hint="eastAsia"/>
        </w:rPr>
        <w:t>日</w:t>
      </w:r>
      <w:r>
        <w:rPr>
          <w:rFonts w:hint="eastAsia"/>
        </w:rPr>
        <w:t>,</w:t>
      </w:r>
      <w:r>
        <w:rPr>
          <w:rFonts w:hint="eastAsia"/>
        </w:rPr>
        <w:t>北京市人民检察院第二分院根据犯罪情节</w:t>
      </w:r>
      <w:r>
        <w:rPr>
          <w:rFonts w:hint="eastAsia"/>
        </w:rPr>
        <w:t>,</w:t>
      </w:r>
      <w:r>
        <w:rPr>
          <w:rFonts w:hint="eastAsia"/>
        </w:rPr>
        <w:t>对该诈骗犯罪集团中的</w:t>
      </w:r>
      <w:r>
        <w:rPr>
          <w:rFonts w:hint="eastAsia"/>
        </w:rPr>
        <w:t>52</w:t>
      </w:r>
      <w:r>
        <w:rPr>
          <w:rFonts w:hint="eastAsia"/>
        </w:rPr>
        <w:t>名犯罪嫌疑人</w:t>
      </w:r>
      <w:proofErr w:type="gramStart"/>
      <w:r>
        <w:rPr>
          <w:rFonts w:hint="eastAsia"/>
        </w:rPr>
        <w:t>作出</w:t>
      </w:r>
      <w:proofErr w:type="gramEnd"/>
      <w:r>
        <w:rPr>
          <w:rFonts w:hint="eastAsia"/>
        </w:rPr>
        <w:t>不同处理决定。对张凯</w:t>
      </w:r>
      <w:proofErr w:type="gramStart"/>
      <w:r>
        <w:rPr>
          <w:rFonts w:hint="eastAsia"/>
        </w:rPr>
        <w:t>闵</w:t>
      </w:r>
      <w:proofErr w:type="gramEnd"/>
      <w:r>
        <w:rPr>
          <w:rFonts w:hint="eastAsia"/>
        </w:rPr>
        <w:t>等</w:t>
      </w:r>
      <w:r>
        <w:rPr>
          <w:rFonts w:hint="eastAsia"/>
        </w:rPr>
        <w:t>50</w:t>
      </w:r>
      <w:r>
        <w:rPr>
          <w:rFonts w:hint="eastAsia"/>
        </w:rPr>
        <w:t>人以诈骗罪分两案向北京市第二中级人民法院提起公诉</w:t>
      </w:r>
      <w:r>
        <w:rPr>
          <w:rFonts w:hint="eastAsia"/>
        </w:rPr>
        <w:t>,</w:t>
      </w:r>
      <w:r>
        <w:rPr>
          <w:rFonts w:hint="eastAsia"/>
        </w:rPr>
        <w:t>对另</w:t>
      </w:r>
      <w:r>
        <w:rPr>
          <w:rFonts w:hint="eastAsia"/>
        </w:rPr>
        <w:t>2</w:t>
      </w:r>
      <w:r>
        <w:rPr>
          <w:rFonts w:hint="eastAsia"/>
        </w:rPr>
        <w:t>名情节较轻的犯罪嫌疑人</w:t>
      </w:r>
      <w:proofErr w:type="gramStart"/>
      <w:r>
        <w:rPr>
          <w:rFonts w:hint="eastAsia"/>
        </w:rPr>
        <w:t>作出</w:t>
      </w:r>
      <w:proofErr w:type="gramEnd"/>
      <w:r>
        <w:rPr>
          <w:rFonts w:hint="eastAsia"/>
        </w:rPr>
        <w:t>不起诉决定。</w:t>
      </w:r>
      <w:r>
        <w:rPr>
          <w:rFonts w:hint="eastAsia"/>
        </w:rPr>
        <w:t>7</w:t>
      </w:r>
      <w:r>
        <w:rPr>
          <w:rFonts w:hint="eastAsia"/>
        </w:rPr>
        <w:t>月</w:t>
      </w:r>
      <w:r>
        <w:rPr>
          <w:rFonts w:hint="eastAsia"/>
        </w:rPr>
        <w:t>18</w:t>
      </w:r>
      <w:r>
        <w:rPr>
          <w:rFonts w:hint="eastAsia"/>
        </w:rPr>
        <w:t>日、</w:t>
      </w:r>
      <w:r>
        <w:rPr>
          <w:rFonts w:hint="eastAsia"/>
        </w:rPr>
        <w:t>7</w:t>
      </w:r>
      <w:r>
        <w:rPr>
          <w:rFonts w:hint="eastAsia"/>
        </w:rPr>
        <w:t>月</w:t>
      </w:r>
      <w:r>
        <w:rPr>
          <w:rFonts w:hint="eastAsia"/>
        </w:rPr>
        <w:t>19</w:t>
      </w:r>
      <w:r>
        <w:rPr>
          <w:rFonts w:hint="eastAsia"/>
        </w:rPr>
        <w:t>日</w:t>
      </w:r>
      <w:r>
        <w:rPr>
          <w:rFonts w:hint="eastAsia"/>
        </w:rPr>
        <w:t>,</w:t>
      </w:r>
      <w:r>
        <w:rPr>
          <w:rFonts w:hint="eastAsia"/>
        </w:rPr>
        <w:t>北京市第二中级人民法院公开开庭审理了本案。</w:t>
      </w:r>
    </w:p>
    <w:p w14:paraId="029EB437" w14:textId="77777777" w:rsidR="00AB2910" w:rsidRDefault="00AB2910" w:rsidP="00AB2910">
      <w:pPr>
        <w:pStyle w:val="AD"/>
        <w:spacing w:line="276" w:lineRule="auto"/>
      </w:pPr>
    </w:p>
    <w:p w14:paraId="1D745C34" w14:textId="77777777" w:rsidR="00AB2910" w:rsidRDefault="00AB2910" w:rsidP="00AB2910">
      <w:pPr>
        <w:pStyle w:val="AD"/>
        <w:spacing w:line="276" w:lineRule="auto"/>
      </w:pPr>
      <w:r>
        <w:rPr>
          <w:rFonts w:hint="eastAsia"/>
        </w:rPr>
        <w:t xml:space="preserve">　　庭审中</w:t>
      </w:r>
      <w:r>
        <w:rPr>
          <w:rFonts w:hint="eastAsia"/>
        </w:rPr>
        <w:t>,50</w:t>
      </w:r>
      <w:r>
        <w:rPr>
          <w:rFonts w:hint="eastAsia"/>
        </w:rPr>
        <w:t>名被告人对指控的罪名均未提出异议</w:t>
      </w:r>
      <w:r>
        <w:rPr>
          <w:rFonts w:hint="eastAsia"/>
        </w:rPr>
        <w:t>,</w:t>
      </w:r>
      <w:r>
        <w:rPr>
          <w:rFonts w:hint="eastAsia"/>
        </w:rPr>
        <w:t>部分被告人及其辩护人主要提出以下辩解及辩护意见</w:t>
      </w:r>
      <w:r>
        <w:rPr>
          <w:rFonts w:hint="eastAsia"/>
        </w:rPr>
        <w:t>:</w:t>
      </w:r>
      <w:r>
        <w:rPr>
          <w:rFonts w:hint="eastAsia"/>
        </w:rPr>
        <w:t>一是认定犯罪集团缺乏法律依据</w:t>
      </w:r>
      <w:r>
        <w:rPr>
          <w:rFonts w:hint="eastAsia"/>
        </w:rPr>
        <w:t>,</w:t>
      </w:r>
      <w:r>
        <w:rPr>
          <w:rFonts w:hint="eastAsia"/>
        </w:rPr>
        <w:t>应以被告人实际参与诈骗成功的数额认定其犯罪数额。二是被告人</w:t>
      </w:r>
      <w:proofErr w:type="gramStart"/>
      <w:r>
        <w:rPr>
          <w:rFonts w:hint="eastAsia"/>
        </w:rPr>
        <w:t>系犯罪</w:t>
      </w:r>
      <w:proofErr w:type="gramEnd"/>
      <w:r>
        <w:rPr>
          <w:rFonts w:hint="eastAsia"/>
        </w:rPr>
        <w:t>组织雇佣的话务员</w:t>
      </w:r>
      <w:r>
        <w:rPr>
          <w:rFonts w:hint="eastAsia"/>
        </w:rPr>
        <w:t>,</w:t>
      </w:r>
      <w:r>
        <w:rPr>
          <w:rFonts w:hint="eastAsia"/>
        </w:rPr>
        <w:t>在本案中起次要和辅助作用</w:t>
      </w:r>
      <w:r>
        <w:rPr>
          <w:rFonts w:hint="eastAsia"/>
        </w:rPr>
        <w:t>,</w:t>
      </w:r>
      <w:r>
        <w:rPr>
          <w:rFonts w:hint="eastAsia"/>
        </w:rPr>
        <w:t>应认定为从犯。三是检察机关指控的犯罪金额证据不足</w:t>
      </w:r>
      <w:r>
        <w:rPr>
          <w:rFonts w:hint="eastAsia"/>
        </w:rPr>
        <w:t>,</w:t>
      </w:r>
      <w:r>
        <w:rPr>
          <w:rFonts w:hint="eastAsia"/>
        </w:rPr>
        <w:t>没有形成完整的证据链条</w:t>
      </w:r>
      <w:r>
        <w:rPr>
          <w:rFonts w:hint="eastAsia"/>
        </w:rPr>
        <w:t>,</w:t>
      </w:r>
      <w:r>
        <w:rPr>
          <w:rFonts w:hint="eastAsia"/>
        </w:rPr>
        <w:t>不能证明被害人是被告人所骗。</w:t>
      </w:r>
    </w:p>
    <w:p w14:paraId="1401EF8B" w14:textId="77777777" w:rsidR="00AB2910" w:rsidRDefault="00AB2910" w:rsidP="00AB2910">
      <w:pPr>
        <w:pStyle w:val="AD"/>
        <w:spacing w:line="276" w:lineRule="auto"/>
      </w:pPr>
    </w:p>
    <w:p w14:paraId="294F57E7" w14:textId="77777777" w:rsidR="00AB2910" w:rsidRDefault="00AB2910" w:rsidP="00AB2910">
      <w:pPr>
        <w:pStyle w:val="AD"/>
        <w:spacing w:line="276" w:lineRule="auto"/>
      </w:pPr>
      <w:r>
        <w:rPr>
          <w:rFonts w:hint="eastAsia"/>
        </w:rPr>
        <w:t xml:space="preserve">　　针对上述辩护意见</w:t>
      </w:r>
      <w:r>
        <w:rPr>
          <w:rFonts w:hint="eastAsia"/>
        </w:rPr>
        <w:t>,</w:t>
      </w:r>
      <w:r>
        <w:rPr>
          <w:rFonts w:hint="eastAsia"/>
        </w:rPr>
        <w:t>公诉人答辩如下</w:t>
      </w:r>
      <w:r>
        <w:rPr>
          <w:rFonts w:hint="eastAsia"/>
        </w:rPr>
        <w:t>:</w:t>
      </w:r>
    </w:p>
    <w:p w14:paraId="63EBF96E" w14:textId="77777777" w:rsidR="00AB2910" w:rsidRDefault="00AB2910" w:rsidP="00AB2910">
      <w:pPr>
        <w:pStyle w:val="AD"/>
        <w:spacing w:line="276" w:lineRule="auto"/>
      </w:pPr>
    </w:p>
    <w:p w14:paraId="6ECCD9DC" w14:textId="77777777" w:rsidR="00AB2910" w:rsidRDefault="00AB2910" w:rsidP="00AB2910">
      <w:pPr>
        <w:pStyle w:val="AD"/>
        <w:spacing w:line="276" w:lineRule="auto"/>
      </w:pPr>
      <w:r>
        <w:rPr>
          <w:rFonts w:hint="eastAsia"/>
        </w:rPr>
        <w:t xml:space="preserve">　　一是该犯罪组织以共同实施电信网络诈骗犯罪为目的而组建</w:t>
      </w:r>
      <w:r>
        <w:rPr>
          <w:rFonts w:hint="eastAsia"/>
        </w:rPr>
        <w:t>,</w:t>
      </w:r>
      <w:r>
        <w:rPr>
          <w:rFonts w:hint="eastAsia"/>
        </w:rPr>
        <w:t>首要分子虽然没有到案</w:t>
      </w:r>
      <w:r>
        <w:rPr>
          <w:rFonts w:hint="eastAsia"/>
        </w:rPr>
        <w:t>,</w:t>
      </w:r>
      <w:r>
        <w:rPr>
          <w:rFonts w:hint="eastAsia"/>
        </w:rPr>
        <w:t>但在案证据充分证明该犯罪组织在首要分子的领导指挥下</w:t>
      </w:r>
      <w:r>
        <w:rPr>
          <w:rFonts w:hint="eastAsia"/>
        </w:rPr>
        <w:t>,</w:t>
      </w:r>
      <w:r>
        <w:rPr>
          <w:rFonts w:hint="eastAsia"/>
        </w:rPr>
        <w:t>有固定人员负责窝点的组建管理、人员的</w:t>
      </w:r>
      <w:r>
        <w:rPr>
          <w:rFonts w:hint="eastAsia"/>
        </w:rPr>
        <w:lastRenderedPageBreak/>
        <w:t>召集培训</w:t>
      </w:r>
      <w:r>
        <w:rPr>
          <w:rFonts w:hint="eastAsia"/>
        </w:rPr>
        <w:t>,</w:t>
      </w:r>
      <w:r>
        <w:rPr>
          <w:rFonts w:hint="eastAsia"/>
        </w:rPr>
        <w:t>分工担任一线、二线、三线话务员</w:t>
      </w:r>
      <w:r>
        <w:rPr>
          <w:rFonts w:hint="eastAsia"/>
        </w:rPr>
        <w:t>,</w:t>
      </w:r>
      <w:r>
        <w:rPr>
          <w:rFonts w:hint="eastAsia"/>
        </w:rPr>
        <w:t>该诈骗犯罪组织符合刑法关于犯罪集团的规定</w:t>
      </w:r>
      <w:r>
        <w:rPr>
          <w:rFonts w:hint="eastAsia"/>
        </w:rPr>
        <w:t>,</w:t>
      </w:r>
      <w:r>
        <w:rPr>
          <w:rFonts w:hint="eastAsia"/>
        </w:rPr>
        <w:t>应当认定为犯罪集团。</w:t>
      </w:r>
    </w:p>
    <w:p w14:paraId="43CEB226" w14:textId="77777777" w:rsidR="00AB2910" w:rsidRDefault="00AB2910" w:rsidP="00AB2910">
      <w:pPr>
        <w:pStyle w:val="AD"/>
        <w:spacing w:line="276" w:lineRule="auto"/>
      </w:pPr>
    </w:p>
    <w:p w14:paraId="6B9544ED" w14:textId="77777777" w:rsidR="00AB2910" w:rsidRDefault="00AB2910" w:rsidP="00AB2910">
      <w:pPr>
        <w:pStyle w:val="AD"/>
        <w:spacing w:line="276" w:lineRule="auto"/>
      </w:pPr>
      <w:r>
        <w:rPr>
          <w:rFonts w:hint="eastAsia"/>
        </w:rPr>
        <w:t xml:space="preserve">　　二是在案证据能够证实二线、三线话务员不仅实施了冒充警察、检察官接听拨打电话的行为</w:t>
      </w:r>
      <w:r>
        <w:rPr>
          <w:rFonts w:hint="eastAsia"/>
        </w:rPr>
        <w:t>,</w:t>
      </w:r>
      <w:r>
        <w:rPr>
          <w:rFonts w:hint="eastAsia"/>
        </w:rPr>
        <w:t>还在犯罪集团中承担了组织管理工作</w:t>
      </w:r>
      <w:r>
        <w:rPr>
          <w:rFonts w:hint="eastAsia"/>
        </w:rPr>
        <w:t>,</w:t>
      </w:r>
      <w:r>
        <w:rPr>
          <w:rFonts w:hint="eastAsia"/>
        </w:rPr>
        <w:t>在共同犯罪中起主要作用</w:t>
      </w:r>
      <w:r>
        <w:rPr>
          <w:rFonts w:hint="eastAsia"/>
        </w:rPr>
        <w:t>,</w:t>
      </w:r>
      <w:r>
        <w:rPr>
          <w:rFonts w:hint="eastAsia"/>
        </w:rPr>
        <w:t>应认定为主犯。对从事一线接听拨打诈骗电话的被告人</w:t>
      </w:r>
      <w:r>
        <w:rPr>
          <w:rFonts w:hint="eastAsia"/>
        </w:rPr>
        <w:t>,</w:t>
      </w:r>
      <w:r>
        <w:rPr>
          <w:rFonts w:hint="eastAsia"/>
        </w:rPr>
        <w:t>已作区别对待。该犯罪集团在印度尼西亚和肯尼亚先后设立</w:t>
      </w:r>
      <w:r>
        <w:rPr>
          <w:rFonts w:hint="eastAsia"/>
        </w:rPr>
        <w:t>3</w:t>
      </w:r>
      <w:r>
        <w:rPr>
          <w:rFonts w:hint="eastAsia"/>
        </w:rPr>
        <w:t>个窝点</w:t>
      </w:r>
      <w:r>
        <w:rPr>
          <w:rFonts w:hint="eastAsia"/>
        </w:rPr>
        <w:t>,</w:t>
      </w:r>
      <w:r>
        <w:rPr>
          <w:rFonts w:hint="eastAsia"/>
        </w:rPr>
        <w:t>参加过</w:t>
      </w:r>
      <w:r>
        <w:rPr>
          <w:rFonts w:hint="eastAsia"/>
        </w:rPr>
        <w:t>2</w:t>
      </w:r>
      <w:r>
        <w:rPr>
          <w:rFonts w:hint="eastAsia"/>
        </w:rPr>
        <w:t>个以上窝点犯罪的一线人员属于积极参加犯罪</w:t>
      </w:r>
      <w:r>
        <w:rPr>
          <w:rFonts w:hint="eastAsia"/>
        </w:rPr>
        <w:t>,</w:t>
      </w:r>
      <w:r>
        <w:rPr>
          <w:rFonts w:hint="eastAsia"/>
        </w:rPr>
        <w:t>在犯罪中起主要作用</w:t>
      </w:r>
      <w:r>
        <w:rPr>
          <w:rFonts w:hint="eastAsia"/>
        </w:rPr>
        <w:t>,</w:t>
      </w:r>
      <w:r>
        <w:rPr>
          <w:rFonts w:hint="eastAsia"/>
        </w:rPr>
        <w:t>应认定为主犯</w:t>
      </w:r>
      <w:r>
        <w:rPr>
          <w:rFonts w:hint="eastAsia"/>
        </w:rPr>
        <w:t>;</w:t>
      </w:r>
      <w:r>
        <w:rPr>
          <w:rFonts w:hint="eastAsia"/>
        </w:rPr>
        <w:t>仅参加其中一个窝点犯罪的一线人员</w:t>
      </w:r>
      <w:r>
        <w:rPr>
          <w:rFonts w:hint="eastAsia"/>
        </w:rPr>
        <w:t>,</w:t>
      </w:r>
      <w:r>
        <w:rPr>
          <w:rFonts w:hint="eastAsia"/>
        </w:rPr>
        <w:t>参与时间相对较短</w:t>
      </w:r>
      <w:r>
        <w:rPr>
          <w:rFonts w:hint="eastAsia"/>
        </w:rPr>
        <w:t>,</w:t>
      </w:r>
      <w:r>
        <w:rPr>
          <w:rFonts w:hint="eastAsia"/>
        </w:rPr>
        <w:t>实际获利较少</w:t>
      </w:r>
      <w:r>
        <w:rPr>
          <w:rFonts w:hint="eastAsia"/>
        </w:rPr>
        <w:t>,</w:t>
      </w:r>
      <w:r>
        <w:rPr>
          <w:rFonts w:hint="eastAsia"/>
        </w:rPr>
        <w:t>可认定为从犯。</w:t>
      </w:r>
    </w:p>
    <w:p w14:paraId="5882323B" w14:textId="77777777" w:rsidR="00AB2910" w:rsidRDefault="00AB2910" w:rsidP="00AB2910">
      <w:pPr>
        <w:pStyle w:val="AD"/>
        <w:spacing w:line="276" w:lineRule="auto"/>
      </w:pPr>
    </w:p>
    <w:p w14:paraId="15CDDE46" w14:textId="77777777" w:rsidR="00AB2910" w:rsidRDefault="00AB2910" w:rsidP="00AB2910">
      <w:pPr>
        <w:pStyle w:val="AD"/>
        <w:spacing w:line="276" w:lineRule="auto"/>
      </w:pPr>
      <w:r>
        <w:rPr>
          <w:rFonts w:hint="eastAsia"/>
        </w:rPr>
        <w:t xml:space="preserve">　　三是本案认定诈骗犯罪集团与被害人之间关联性的证据主要有</w:t>
      </w:r>
      <w:r>
        <w:rPr>
          <w:rFonts w:hint="eastAsia"/>
        </w:rPr>
        <w:t>:</w:t>
      </w:r>
      <w:r>
        <w:rPr>
          <w:rFonts w:hint="eastAsia"/>
        </w:rPr>
        <w:t>犯罪集团使用网络电话与被害人电话联系的通话记录</w:t>
      </w:r>
      <w:r>
        <w:rPr>
          <w:rFonts w:hint="eastAsia"/>
        </w:rPr>
        <w:t>;</w:t>
      </w:r>
      <w:r>
        <w:rPr>
          <w:rFonts w:hint="eastAsia"/>
        </w:rPr>
        <w:t>犯罪集团的</w:t>
      </w:r>
      <w:r>
        <w:rPr>
          <w:rFonts w:hint="eastAsia"/>
        </w:rPr>
        <w:t>Skype</w:t>
      </w:r>
      <w:r>
        <w:rPr>
          <w:rFonts w:hint="eastAsia"/>
        </w:rPr>
        <w:t>聊天记录中提到了被害人姓名、公民身份号码等个人信息</w:t>
      </w:r>
      <w:r>
        <w:rPr>
          <w:rFonts w:hint="eastAsia"/>
        </w:rPr>
        <w:t>;</w:t>
      </w:r>
      <w:r>
        <w:rPr>
          <w:rFonts w:hint="eastAsia"/>
        </w:rPr>
        <w:t>被害人向被告人指定银行账户转账汇款的记录。起诉书认定的</w:t>
      </w:r>
      <w:r>
        <w:rPr>
          <w:rFonts w:hint="eastAsia"/>
        </w:rPr>
        <w:t>75</w:t>
      </w:r>
      <w:r>
        <w:rPr>
          <w:rFonts w:hint="eastAsia"/>
        </w:rPr>
        <w:t>名被害人至少包含上述一种关联方式</w:t>
      </w:r>
      <w:r>
        <w:rPr>
          <w:rFonts w:hint="eastAsia"/>
        </w:rPr>
        <w:t>,</w:t>
      </w:r>
      <w:r>
        <w:rPr>
          <w:rFonts w:hint="eastAsia"/>
        </w:rPr>
        <w:t>实施诈骗与被骗的证据能够形成印证关系</w:t>
      </w:r>
      <w:r>
        <w:rPr>
          <w:rFonts w:hint="eastAsia"/>
        </w:rPr>
        <w:t>,</w:t>
      </w:r>
      <w:r>
        <w:rPr>
          <w:rFonts w:hint="eastAsia"/>
        </w:rPr>
        <w:t>足以认定</w:t>
      </w:r>
      <w:r>
        <w:rPr>
          <w:rFonts w:hint="eastAsia"/>
        </w:rPr>
        <w:t>75</w:t>
      </w:r>
      <w:r>
        <w:rPr>
          <w:rFonts w:hint="eastAsia"/>
        </w:rPr>
        <w:t>名被害人被本案诈骗犯罪组织所骗。</w:t>
      </w:r>
    </w:p>
    <w:p w14:paraId="15D4D8EE" w14:textId="77777777" w:rsidR="00AB2910" w:rsidRDefault="00AB2910" w:rsidP="00AB2910">
      <w:pPr>
        <w:pStyle w:val="AD"/>
        <w:spacing w:line="276" w:lineRule="auto"/>
      </w:pPr>
    </w:p>
    <w:p w14:paraId="2192F077" w14:textId="77777777" w:rsidR="00AB2910" w:rsidRDefault="00AB2910" w:rsidP="00AB2910">
      <w:pPr>
        <w:pStyle w:val="AD"/>
        <w:spacing w:line="276" w:lineRule="auto"/>
      </w:pPr>
      <w:r>
        <w:rPr>
          <w:rFonts w:hint="eastAsia"/>
        </w:rPr>
        <w:t xml:space="preserve">　　</w:t>
      </w:r>
      <w:r>
        <w:rPr>
          <w:rFonts w:hint="eastAsia"/>
        </w:rPr>
        <w:t>(</w:t>
      </w:r>
      <w:r>
        <w:rPr>
          <w:rFonts w:hint="eastAsia"/>
        </w:rPr>
        <w:t>四</w:t>
      </w:r>
      <w:r>
        <w:rPr>
          <w:rFonts w:hint="eastAsia"/>
        </w:rPr>
        <w:t>)</w:t>
      </w:r>
      <w:r>
        <w:rPr>
          <w:rFonts w:hint="eastAsia"/>
        </w:rPr>
        <w:t>处理结果</w:t>
      </w:r>
    </w:p>
    <w:p w14:paraId="1D1FBC15" w14:textId="77777777" w:rsidR="00AB2910" w:rsidRDefault="00AB2910" w:rsidP="00AB2910">
      <w:pPr>
        <w:pStyle w:val="AD"/>
        <w:spacing w:line="276" w:lineRule="auto"/>
      </w:pPr>
    </w:p>
    <w:p w14:paraId="657F239B" w14:textId="77777777" w:rsidR="00AB2910" w:rsidRDefault="00AB2910" w:rsidP="00AB2910">
      <w:pPr>
        <w:pStyle w:val="AD"/>
        <w:spacing w:line="276" w:lineRule="auto"/>
      </w:pPr>
      <w:r>
        <w:rPr>
          <w:rFonts w:hint="eastAsia"/>
        </w:rPr>
        <w:t xml:space="preserve">　　</w:t>
      </w:r>
      <w:r>
        <w:rPr>
          <w:rFonts w:hint="eastAsia"/>
        </w:rPr>
        <w:t>2017</w:t>
      </w:r>
      <w:r>
        <w:rPr>
          <w:rFonts w:hint="eastAsia"/>
        </w:rPr>
        <w:t>年</w:t>
      </w:r>
      <w:r>
        <w:rPr>
          <w:rFonts w:hint="eastAsia"/>
        </w:rPr>
        <w:t>12</w:t>
      </w:r>
      <w:r>
        <w:rPr>
          <w:rFonts w:hint="eastAsia"/>
        </w:rPr>
        <w:t>月</w:t>
      </w:r>
      <w:r>
        <w:rPr>
          <w:rFonts w:hint="eastAsia"/>
        </w:rPr>
        <w:t>21</w:t>
      </w:r>
      <w:r>
        <w:rPr>
          <w:rFonts w:hint="eastAsia"/>
        </w:rPr>
        <w:t>日</w:t>
      </w:r>
      <w:r>
        <w:rPr>
          <w:rFonts w:hint="eastAsia"/>
        </w:rPr>
        <w:t>,</w:t>
      </w:r>
      <w:r>
        <w:rPr>
          <w:rFonts w:hint="eastAsia"/>
        </w:rPr>
        <w:t>北京市第二中级人民法院</w:t>
      </w:r>
      <w:proofErr w:type="gramStart"/>
      <w:r>
        <w:rPr>
          <w:rFonts w:hint="eastAsia"/>
        </w:rPr>
        <w:t>作出</w:t>
      </w:r>
      <w:proofErr w:type="gramEnd"/>
      <w:r>
        <w:rPr>
          <w:rFonts w:hint="eastAsia"/>
        </w:rPr>
        <w:t>一审判决</w:t>
      </w:r>
      <w:r>
        <w:rPr>
          <w:rFonts w:hint="eastAsia"/>
        </w:rPr>
        <w:t>,</w:t>
      </w:r>
      <w:r>
        <w:rPr>
          <w:rFonts w:hint="eastAsia"/>
        </w:rPr>
        <w:t>认定被告人张凯</w:t>
      </w:r>
      <w:proofErr w:type="gramStart"/>
      <w:r>
        <w:rPr>
          <w:rFonts w:hint="eastAsia"/>
        </w:rPr>
        <w:t>闵</w:t>
      </w:r>
      <w:proofErr w:type="gramEnd"/>
      <w:r>
        <w:rPr>
          <w:rFonts w:hint="eastAsia"/>
        </w:rPr>
        <w:t>等</w:t>
      </w:r>
      <w:r>
        <w:rPr>
          <w:rFonts w:hint="eastAsia"/>
        </w:rPr>
        <w:t>50</w:t>
      </w:r>
      <w:r>
        <w:rPr>
          <w:rFonts w:hint="eastAsia"/>
        </w:rPr>
        <w:t>人以非法占有为目的</w:t>
      </w:r>
      <w:r>
        <w:rPr>
          <w:rFonts w:hint="eastAsia"/>
        </w:rPr>
        <w:t>,</w:t>
      </w:r>
      <w:r>
        <w:rPr>
          <w:rFonts w:hint="eastAsia"/>
        </w:rPr>
        <w:t>参加诈骗犯罪集团</w:t>
      </w:r>
      <w:r>
        <w:rPr>
          <w:rFonts w:hint="eastAsia"/>
        </w:rPr>
        <w:t>,</w:t>
      </w:r>
      <w:r>
        <w:rPr>
          <w:rFonts w:hint="eastAsia"/>
        </w:rPr>
        <w:t>利用电信网络技术手段</w:t>
      </w:r>
      <w:r>
        <w:rPr>
          <w:rFonts w:hint="eastAsia"/>
        </w:rPr>
        <w:t>,</w:t>
      </w:r>
      <w:r>
        <w:rPr>
          <w:rFonts w:hint="eastAsia"/>
        </w:rPr>
        <w:t>分工合作</w:t>
      </w:r>
      <w:r>
        <w:rPr>
          <w:rFonts w:hint="eastAsia"/>
        </w:rPr>
        <w:t>,</w:t>
      </w:r>
      <w:r>
        <w:rPr>
          <w:rFonts w:hint="eastAsia"/>
        </w:rPr>
        <w:t>冒充国家机关工作人员或其他单位工作人员</w:t>
      </w:r>
      <w:r>
        <w:rPr>
          <w:rFonts w:hint="eastAsia"/>
        </w:rPr>
        <w:t>,</w:t>
      </w:r>
      <w:r>
        <w:rPr>
          <w:rFonts w:hint="eastAsia"/>
        </w:rPr>
        <w:t>诈骗被害人钱财</w:t>
      </w:r>
      <w:r>
        <w:rPr>
          <w:rFonts w:hint="eastAsia"/>
        </w:rPr>
        <w:t>,</w:t>
      </w:r>
      <w:r>
        <w:rPr>
          <w:rFonts w:hint="eastAsia"/>
        </w:rPr>
        <w:t>各被告人的行为均已构成诈骗罪</w:t>
      </w:r>
      <w:r>
        <w:rPr>
          <w:rFonts w:hint="eastAsia"/>
        </w:rPr>
        <w:t>,</w:t>
      </w:r>
      <w:r>
        <w:rPr>
          <w:rFonts w:hint="eastAsia"/>
        </w:rPr>
        <w:t>其中</w:t>
      </w:r>
      <w:r>
        <w:rPr>
          <w:rFonts w:hint="eastAsia"/>
        </w:rPr>
        <w:t>28</w:t>
      </w:r>
      <w:r>
        <w:rPr>
          <w:rFonts w:hint="eastAsia"/>
        </w:rPr>
        <w:t>人系主犯</w:t>
      </w:r>
      <w:r>
        <w:rPr>
          <w:rFonts w:hint="eastAsia"/>
        </w:rPr>
        <w:t>,22</w:t>
      </w:r>
      <w:r>
        <w:rPr>
          <w:rFonts w:hint="eastAsia"/>
        </w:rPr>
        <w:t>人系从犯。法院根据犯罪事实、情节并结合各被告人的认罪态度、悔罪表现</w:t>
      </w:r>
      <w:r>
        <w:rPr>
          <w:rFonts w:hint="eastAsia"/>
        </w:rPr>
        <w:t>,</w:t>
      </w:r>
      <w:r>
        <w:rPr>
          <w:rFonts w:hint="eastAsia"/>
        </w:rPr>
        <w:t>对张凯</w:t>
      </w:r>
      <w:proofErr w:type="gramStart"/>
      <w:r>
        <w:rPr>
          <w:rFonts w:hint="eastAsia"/>
        </w:rPr>
        <w:t>闵</w:t>
      </w:r>
      <w:proofErr w:type="gramEnd"/>
      <w:r>
        <w:rPr>
          <w:rFonts w:hint="eastAsia"/>
        </w:rPr>
        <w:t>等</w:t>
      </w:r>
      <w:r>
        <w:rPr>
          <w:rFonts w:hint="eastAsia"/>
        </w:rPr>
        <w:t>50</w:t>
      </w:r>
      <w:r>
        <w:rPr>
          <w:rFonts w:hint="eastAsia"/>
        </w:rPr>
        <w:t>人判处十五年至一年九个月不等有期徒刑</w:t>
      </w:r>
      <w:r>
        <w:rPr>
          <w:rFonts w:hint="eastAsia"/>
        </w:rPr>
        <w:t>,</w:t>
      </w:r>
      <w:r>
        <w:rPr>
          <w:rFonts w:hint="eastAsia"/>
        </w:rPr>
        <w:t>并处剥夺政治权利及罚金。张凯</w:t>
      </w:r>
      <w:proofErr w:type="gramStart"/>
      <w:r>
        <w:rPr>
          <w:rFonts w:hint="eastAsia"/>
        </w:rPr>
        <w:t>闵</w:t>
      </w:r>
      <w:proofErr w:type="gramEnd"/>
      <w:r>
        <w:rPr>
          <w:rFonts w:hint="eastAsia"/>
        </w:rPr>
        <w:t>等部分被告人以量刑过重为由提出上诉。</w:t>
      </w:r>
      <w:r>
        <w:rPr>
          <w:rFonts w:hint="eastAsia"/>
        </w:rPr>
        <w:t>2018</w:t>
      </w:r>
      <w:r>
        <w:rPr>
          <w:rFonts w:hint="eastAsia"/>
        </w:rPr>
        <w:t>年</w:t>
      </w:r>
      <w:r>
        <w:rPr>
          <w:rFonts w:hint="eastAsia"/>
        </w:rPr>
        <w:t>3</w:t>
      </w:r>
      <w:r>
        <w:rPr>
          <w:rFonts w:hint="eastAsia"/>
        </w:rPr>
        <w:t>月</w:t>
      </w:r>
      <w:r>
        <w:rPr>
          <w:rFonts w:hint="eastAsia"/>
        </w:rPr>
        <w:t>,</w:t>
      </w:r>
      <w:r>
        <w:rPr>
          <w:rFonts w:hint="eastAsia"/>
        </w:rPr>
        <w:t>北京市高级人民法院二审裁定驳回上诉</w:t>
      </w:r>
      <w:r>
        <w:rPr>
          <w:rFonts w:hint="eastAsia"/>
        </w:rPr>
        <w:t>,</w:t>
      </w:r>
      <w:r>
        <w:rPr>
          <w:rFonts w:hint="eastAsia"/>
        </w:rPr>
        <w:t>维持原判。</w:t>
      </w:r>
    </w:p>
    <w:p w14:paraId="5985D111" w14:textId="77777777" w:rsidR="00AB2910" w:rsidRDefault="00AB2910" w:rsidP="00AB2910">
      <w:pPr>
        <w:pStyle w:val="AD"/>
        <w:spacing w:line="276" w:lineRule="auto"/>
      </w:pPr>
    </w:p>
    <w:p w14:paraId="7DB25842" w14:textId="77777777" w:rsidR="00AB2910" w:rsidRDefault="00AB2910" w:rsidP="00AB2910">
      <w:pPr>
        <w:pStyle w:val="AD"/>
        <w:spacing w:line="276" w:lineRule="auto"/>
      </w:pPr>
      <w:r>
        <w:rPr>
          <w:rFonts w:hint="eastAsia"/>
        </w:rPr>
        <w:t xml:space="preserve">　　【指导意义】</w:t>
      </w:r>
    </w:p>
    <w:p w14:paraId="3DF0C913" w14:textId="77777777" w:rsidR="00AB2910" w:rsidRDefault="00AB2910" w:rsidP="00AB2910">
      <w:pPr>
        <w:pStyle w:val="AD"/>
        <w:spacing w:line="276" w:lineRule="auto"/>
      </w:pPr>
    </w:p>
    <w:p w14:paraId="595EA35C" w14:textId="77777777" w:rsidR="00AB2910" w:rsidRDefault="00AB2910" w:rsidP="00AB2910">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对境外实施犯罪的证据应着重审查合法性</w:t>
      </w:r>
    </w:p>
    <w:p w14:paraId="1EADE8E0" w14:textId="77777777" w:rsidR="00AB2910" w:rsidRDefault="00AB2910" w:rsidP="00AB2910">
      <w:pPr>
        <w:pStyle w:val="AD"/>
        <w:spacing w:line="276" w:lineRule="auto"/>
      </w:pPr>
    </w:p>
    <w:p w14:paraId="10CB94CC" w14:textId="77777777" w:rsidR="00AB2910" w:rsidRDefault="00AB2910" w:rsidP="00AB2910">
      <w:pPr>
        <w:pStyle w:val="AD"/>
        <w:spacing w:line="276" w:lineRule="auto"/>
      </w:pPr>
      <w:r>
        <w:rPr>
          <w:rFonts w:hint="eastAsia"/>
        </w:rPr>
        <w:t xml:space="preserve">　　对在境外获取的实施犯罪的证据</w:t>
      </w:r>
      <w:r>
        <w:rPr>
          <w:rFonts w:hint="eastAsia"/>
        </w:rPr>
        <w:t>,</w:t>
      </w:r>
      <w:r>
        <w:rPr>
          <w:rFonts w:hint="eastAsia"/>
        </w:rPr>
        <w:t>一是要审查是否符合我国刑事诉讼法的相关规定</w:t>
      </w:r>
      <w:r>
        <w:rPr>
          <w:rFonts w:hint="eastAsia"/>
        </w:rPr>
        <w:t>,</w:t>
      </w:r>
      <w:r>
        <w:rPr>
          <w:rFonts w:hint="eastAsia"/>
        </w:rPr>
        <w:t>对能够证明案件事实且符合刑事诉讼法规定的</w:t>
      </w:r>
      <w:r>
        <w:rPr>
          <w:rFonts w:hint="eastAsia"/>
        </w:rPr>
        <w:t>,</w:t>
      </w:r>
      <w:r>
        <w:rPr>
          <w:rFonts w:hint="eastAsia"/>
        </w:rPr>
        <w:t>可以作为证据使用。二是对</w:t>
      </w:r>
      <w:proofErr w:type="gramStart"/>
      <w:r>
        <w:rPr>
          <w:rFonts w:hint="eastAsia"/>
        </w:rPr>
        <w:t>基于有关</w:t>
      </w:r>
      <w:proofErr w:type="gramEnd"/>
      <w:r>
        <w:rPr>
          <w:rFonts w:hint="eastAsia"/>
        </w:rPr>
        <w:t>条约、司法互助协定、两岸司法互助协议或通过国际组织委托调取的证据</w:t>
      </w:r>
      <w:r>
        <w:rPr>
          <w:rFonts w:hint="eastAsia"/>
        </w:rPr>
        <w:t>,</w:t>
      </w:r>
      <w:r>
        <w:rPr>
          <w:rFonts w:hint="eastAsia"/>
        </w:rPr>
        <w:t>应注意审查相关办理程序、手续是否完备</w:t>
      </w:r>
      <w:r>
        <w:rPr>
          <w:rFonts w:hint="eastAsia"/>
        </w:rPr>
        <w:t>,</w:t>
      </w:r>
      <w:r>
        <w:rPr>
          <w:rFonts w:hint="eastAsia"/>
        </w:rPr>
        <w:t>取证程序和条件是否符合有关法律文件的规定。对不具有规定规范的</w:t>
      </w:r>
      <w:r>
        <w:rPr>
          <w:rFonts w:hint="eastAsia"/>
        </w:rPr>
        <w:t>,</w:t>
      </w:r>
      <w:r>
        <w:rPr>
          <w:rFonts w:hint="eastAsia"/>
        </w:rPr>
        <w:t>一般应当要求提供所在国公证机关证明</w:t>
      </w:r>
      <w:r>
        <w:rPr>
          <w:rFonts w:hint="eastAsia"/>
        </w:rPr>
        <w:t>,</w:t>
      </w:r>
      <w:r>
        <w:rPr>
          <w:rFonts w:hint="eastAsia"/>
        </w:rPr>
        <w:t>由所在国中央外交主管机关或其授权机关认证</w:t>
      </w:r>
      <w:r>
        <w:rPr>
          <w:rFonts w:hint="eastAsia"/>
        </w:rPr>
        <w:t>,</w:t>
      </w:r>
      <w:r>
        <w:rPr>
          <w:rFonts w:hint="eastAsia"/>
        </w:rPr>
        <w:t>并经我国驻该国使、领馆认证。三是对委托取得的境外证据</w:t>
      </w:r>
      <w:r>
        <w:rPr>
          <w:rFonts w:hint="eastAsia"/>
        </w:rPr>
        <w:t>,</w:t>
      </w:r>
      <w:r>
        <w:rPr>
          <w:rFonts w:hint="eastAsia"/>
        </w:rPr>
        <w:t>移交过程中应注意审查过程是否连续、手续是否齐全、交接物品是否完整、双方的交接清单记载的物品信息是否一致、交接清单与交接物品是否一一对应。四是对当事人及其辩护人、诉讼代理人提供的来自境外的证据材料</w:t>
      </w:r>
      <w:r>
        <w:rPr>
          <w:rFonts w:hint="eastAsia"/>
        </w:rPr>
        <w:t>,</w:t>
      </w:r>
      <w:r>
        <w:rPr>
          <w:rFonts w:hint="eastAsia"/>
        </w:rPr>
        <w:t>要审查其是否按照条约等相关规定办理了公证和认证</w:t>
      </w:r>
      <w:r>
        <w:rPr>
          <w:rFonts w:hint="eastAsia"/>
        </w:rPr>
        <w:t>,</w:t>
      </w:r>
      <w:r>
        <w:rPr>
          <w:rFonts w:hint="eastAsia"/>
        </w:rPr>
        <w:t>并经我国驻该国使、领馆认证。</w:t>
      </w:r>
    </w:p>
    <w:p w14:paraId="6D180B28" w14:textId="77777777" w:rsidR="00AB2910" w:rsidRDefault="00AB2910" w:rsidP="00AB2910">
      <w:pPr>
        <w:pStyle w:val="AD"/>
        <w:spacing w:line="276" w:lineRule="auto"/>
      </w:pPr>
    </w:p>
    <w:p w14:paraId="4E70EE73" w14:textId="77777777" w:rsidR="00AB2910" w:rsidRDefault="00AB2910" w:rsidP="00AB2910">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对电子数据应重点审查客观性</w:t>
      </w:r>
    </w:p>
    <w:p w14:paraId="5D78816D" w14:textId="77777777" w:rsidR="00AB2910" w:rsidRDefault="00AB2910" w:rsidP="00AB2910">
      <w:pPr>
        <w:pStyle w:val="AD"/>
        <w:spacing w:line="276" w:lineRule="auto"/>
      </w:pPr>
    </w:p>
    <w:p w14:paraId="730A0FA8" w14:textId="77777777" w:rsidR="00AB2910" w:rsidRDefault="00AB2910" w:rsidP="00AB2910">
      <w:pPr>
        <w:pStyle w:val="AD"/>
        <w:spacing w:line="276" w:lineRule="auto"/>
      </w:pPr>
      <w:r>
        <w:rPr>
          <w:rFonts w:hint="eastAsia"/>
        </w:rPr>
        <w:t xml:space="preserve">　　一要审查电子数据存储介质的真实性。通过审查存储介质的扣押、移交等法律手续及清单</w:t>
      </w:r>
      <w:r>
        <w:rPr>
          <w:rFonts w:hint="eastAsia"/>
        </w:rPr>
        <w:t>,</w:t>
      </w:r>
      <w:r>
        <w:rPr>
          <w:rFonts w:hint="eastAsia"/>
        </w:rPr>
        <w:t>核实电子数据存储介质在收集、保管、鉴定、检查等环节中是否保持原始性和同一性。二要审查电子数据本身是否客观、真实、完整。通过审查电子数据的来源和收集过程</w:t>
      </w:r>
      <w:r>
        <w:rPr>
          <w:rFonts w:hint="eastAsia"/>
        </w:rPr>
        <w:t>,</w:t>
      </w:r>
      <w:r>
        <w:rPr>
          <w:rFonts w:hint="eastAsia"/>
        </w:rPr>
        <w:t>核实电子数据是否从原始存储介质中提取</w:t>
      </w:r>
      <w:r>
        <w:rPr>
          <w:rFonts w:hint="eastAsia"/>
        </w:rPr>
        <w:t>,</w:t>
      </w:r>
      <w:r>
        <w:rPr>
          <w:rFonts w:hint="eastAsia"/>
        </w:rPr>
        <w:t>收集的程序和方法是否符合法律和相关技术规范。对从境外起获的存储介质中提取、恢复的电子数据应当进行无污损鉴定</w:t>
      </w:r>
      <w:r>
        <w:rPr>
          <w:rFonts w:hint="eastAsia"/>
        </w:rPr>
        <w:t>,</w:t>
      </w:r>
      <w:r>
        <w:rPr>
          <w:rFonts w:hint="eastAsia"/>
        </w:rPr>
        <w:t>将起获设备的时间作为鉴定的起始基准时间</w:t>
      </w:r>
      <w:r>
        <w:rPr>
          <w:rFonts w:hint="eastAsia"/>
        </w:rPr>
        <w:t>,</w:t>
      </w:r>
      <w:r>
        <w:rPr>
          <w:rFonts w:hint="eastAsia"/>
        </w:rPr>
        <w:t>以保证电子数据的客观、真实、完整。三要审查电子数据内容的真实性。通过审查在案言词证据能否与电子数据相互印证</w:t>
      </w:r>
      <w:r>
        <w:rPr>
          <w:rFonts w:hint="eastAsia"/>
        </w:rPr>
        <w:t>,</w:t>
      </w:r>
      <w:r>
        <w:rPr>
          <w:rFonts w:hint="eastAsia"/>
        </w:rPr>
        <w:t>不同的电子数据间能否相互印证等</w:t>
      </w:r>
      <w:r>
        <w:rPr>
          <w:rFonts w:hint="eastAsia"/>
        </w:rPr>
        <w:t>,</w:t>
      </w:r>
      <w:r>
        <w:rPr>
          <w:rFonts w:hint="eastAsia"/>
        </w:rPr>
        <w:t>核实电子数据包含的案件信息能否与在案的其他证据相互印证。</w:t>
      </w:r>
    </w:p>
    <w:p w14:paraId="640790CC" w14:textId="77777777" w:rsidR="00AB2910" w:rsidRDefault="00AB2910" w:rsidP="00AB2910">
      <w:pPr>
        <w:pStyle w:val="AD"/>
        <w:spacing w:line="276" w:lineRule="auto"/>
      </w:pPr>
    </w:p>
    <w:p w14:paraId="114ACA30" w14:textId="77777777" w:rsidR="00AB2910" w:rsidRDefault="00AB2910" w:rsidP="00AB2910">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紧紧围绕电话卡和银行卡审查认定案件事实</w:t>
      </w:r>
    </w:p>
    <w:p w14:paraId="7D3B5260" w14:textId="77777777" w:rsidR="00AB2910" w:rsidRDefault="00AB2910" w:rsidP="00AB2910">
      <w:pPr>
        <w:pStyle w:val="AD"/>
        <w:spacing w:line="276" w:lineRule="auto"/>
      </w:pPr>
    </w:p>
    <w:p w14:paraId="67D41CE4" w14:textId="77777777" w:rsidR="00AB2910" w:rsidRDefault="00AB2910" w:rsidP="00AB2910">
      <w:pPr>
        <w:pStyle w:val="AD"/>
        <w:spacing w:line="276" w:lineRule="auto"/>
      </w:pPr>
      <w:r>
        <w:rPr>
          <w:rFonts w:hint="eastAsia"/>
        </w:rPr>
        <w:t xml:space="preserve">　　办理电信网络诈骗犯罪案件</w:t>
      </w:r>
      <w:r>
        <w:rPr>
          <w:rFonts w:hint="eastAsia"/>
        </w:rPr>
        <w:t>,</w:t>
      </w:r>
      <w:r>
        <w:rPr>
          <w:rFonts w:hint="eastAsia"/>
        </w:rPr>
        <w:t>认定被害人数量及诈骗资金数额的相关证据</w:t>
      </w:r>
      <w:r>
        <w:rPr>
          <w:rFonts w:hint="eastAsia"/>
        </w:rPr>
        <w:t>,</w:t>
      </w:r>
      <w:r>
        <w:rPr>
          <w:rFonts w:hint="eastAsia"/>
        </w:rPr>
        <w:t>应当紧紧围绕电话卡和银行卡等证据的关联性来认定犯罪事实。一是通过电话卡建立被害人与诈骗犯罪组织间的关联。通过审查诈骗犯罪组织使用的网络电话拨打记录清单、被害人接到诈骗电话号码的陈述以及被害人提供的通话记录</w:t>
      </w:r>
      <w:proofErr w:type="gramStart"/>
      <w:r>
        <w:rPr>
          <w:rFonts w:hint="eastAsia"/>
        </w:rPr>
        <w:t>详</w:t>
      </w:r>
      <w:proofErr w:type="gramEnd"/>
      <w:r>
        <w:rPr>
          <w:rFonts w:hint="eastAsia"/>
        </w:rPr>
        <w:t>单等通讯类证据</w:t>
      </w:r>
      <w:r>
        <w:rPr>
          <w:rFonts w:hint="eastAsia"/>
        </w:rPr>
        <w:t>,</w:t>
      </w:r>
      <w:r>
        <w:rPr>
          <w:rFonts w:hint="eastAsia"/>
        </w:rPr>
        <w:t>认定被害人与诈骗犯罪组织间的关联性。二是通过银行卡建立被害人与诈骗犯罪组织间的关联。通过审查被害人提供的银行账户交易明细、银行客户通知书、诈骗犯罪集团指定银行账户信息等书证以及诈骗犯罪组织使用的互联网软件聊天记录</w:t>
      </w:r>
      <w:r>
        <w:rPr>
          <w:rFonts w:hint="eastAsia"/>
        </w:rPr>
        <w:t>,</w:t>
      </w:r>
      <w:r>
        <w:rPr>
          <w:rFonts w:hint="eastAsia"/>
        </w:rPr>
        <w:t>核实聊天记录中是否出现被害人的转账账户</w:t>
      </w:r>
      <w:r>
        <w:rPr>
          <w:rFonts w:hint="eastAsia"/>
        </w:rPr>
        <w:t>,</w:t>
      </w:r>
      <w:r>
        <w:rPr>
          <w:rFonts w:hint="eastAsia"/>
        </w:rPr>
        <w:t>以确定被害人与诈骗犯罪组织间的关联性。三是将电话卡和银行卡结合起来认定被害人及诈骗数额。审查被害人接到诈骗电话的时间、向诈骗犯罪组织指定账户转款的时间</w:t>
      </w:r>
      <w:r>
        <w:rPr>
          <w:rFonts w:hint="eastAsia"/>
        </w:rPr>
        <w:t>,</w:t>
      </w:r>
      <w:r>
        <w:rPr>
          <w:rFonts w:hint="eastAsia"/>
        </w:rPr>
        <w:t>诈骗犯罪组织手机或电脑中储存的聊天记录中出现的被害人的账户信息和转账时间是否印证。相互关联印证的</w:t>
      </w:r>
      <w:r>
        <w:rPr>
          <w:rFonts w:hint="eastAsia"/>
        </w:rPr>
        <w:t>,</w:t>
      </w:r>
      <w:r>
        <w:rPr>
          <w:rFonts w:hint="eastAsia"/>
        </w:rPr>
        <w:t>可以认定为案件被害人</w:t>
      </w:r>
      <w:r>
        <w:rPr>
          <w:rFonts w:hint="eastAsia"/>
        </w:rPr>
        <w:t>,</w:t>
      </w:r>
      <w:r>
        <w:rPr>
          <w:rFonts w:hint="eastAsia"/>
        </w:rPr>
        <w:t>被害人实际转账的金额可以认定为诈骗数额。</w:t>
      </w:r>
    </w:p>
    <w:p w14:paraId="4F6545F2" w14:textId="77777777" w:rsidR="00AB2910" w:rsidRDefault="00AB2910" w:rsidP="00AB2910">
      <w:pPr>
        <w:pStyle w:val="AD"/>
        <w:spacing w:line="276" w:lineRule="auto"/>
      </w:pPr>
    </w:p>
    <w:p w14:paraId="7B393D10" w14:textId="77777777" w:rsidR="00AB2910" w:rsidRDefault="00AB2910" w:rsidP="00AB2910">
      <w:pPr>
        <w:pStyle w:val="AD"/>
        <w:spacing w:line="276" w:lineRule="auto"/>
      </w:pPr>
      <w:r>
        <w:rPr>
          <w:rFonts w:hint="eastAsia"/>
        </w:rPr>
        <w:t xml:space="preserve">　　</w:t>
      </w:r>
      <w:r>
        <w:rPr>
          <w:rFonts w:hint="eastAsia"/>
        </w:rPr>
        <w:t>(</w:t>
      </w:r>
      <w:r>
        <w:rPr>
          <w:rFonts w:hint="eastAsia"/>
        </w:rPr>
        <w:t>四</w:t>
      </w:r>
      <w:r>
        <w:rPr>
          <w:rFonts w:hint="eastAsia"/>
        </w:rPr>
        <w:t>)</w:t>
      </w:r>
      <w:r>
        <w:rPr>
          <w:rFonts w:hint="eastAsia"/>
        </w:rPr>
        <w:t>有明显首要分子</w:t>
      </w:r>
      <w:r>
        <w:rPr>
          <w:rFonts w:hint="eastAsia"/>
        </w:rPr>
        <w:t>,</w:t>
      </w:r>
      <w:r>
        <w:rPr>
          <w:rFonts w:hint="eastAsia"/>
        </w:rPr>
        <w:t>主要成员固定</w:t>
      </w:r>
      <w:r>
        <w:rPr>
          <w:rFonts w:hint="eastAsia"/>
        </w:rPr>
        <w:t>,</w:t>
      </w:r>
      <w:r>
        <w:rPr>
          <w:rFonts w:hint="eastAsia"/>
        </w:rPr>
        <w:t>其他人员有一定流动性的电信网络诈骗犯罪组织</w:t>
      </w:r>
      <w:r>
        <w:rPr>
          <w:rFonts w:hint="eastAsia"/>
        </w:rPr>
        <w:t>,</w:t>
      </w:r>
      <w:r>
        <w:rPr>
          <w:rFonts w:hint="eastAsia"/>
        </w:rPr>
        <w:t>可以认定为诈骗犯罪集团</w:t>
      </w:r>
    </w:p>
    <w:p w14:paraId="5DE87B15" w14:textId="77777777" w:rsidR="00AB2910" w:rsidRDefault="00AB2910" w:rsidP="00AB2910">
      <w:pPr>
        <w:pStyle w:val="AD"/>
        <w:spacing w:line="276" w:lineRule="auto"/>
      </w:pPr>
    </w:p>
    <w:p w14:paraId="3AC6C09A" w14:textId="77777777" w:rsidR="00AB2910" w:rsidRDefault="00AB2910" w:rsidP="00AB2910">
      <w:pPr>
        <w:pStyle w:val="AD"/>
        <w:spacing w:line="276" w:lineRule="auto"/>
      </w:pPr>
      <w:r>
        <w:rPr>
          <w:rFonts w:hint="eastAsia"/>
        </w:rPr>
        <w:t xml:space="preserve">　　实施电信网络诈骗犯罪</w:t>
      </w:r>
      <w:r>
        <w:rPr>
          <w:rFonts w:hint="eastAsia"/>
        </w:rPr>
        <w:t>,</w:t>
      </w:r>
      <w:r>
        <w:rPr>
          <w:rFonts w:hint="eastAsia"/>
        </w:rPr>
        <w:t>大都涉案人员众多、组织严密、层级分明、各环节分工明确。对符合刑法关于犯罪集团规定</w:t>
      </w:r>
      <w:r>
        <w:rPr>
          <w:rFonts w:hint="eastAsia"/>
        </w:rPr>
        <w:t>,</w:t>
      </w:r>
      <w:r>
        <w:rPr>
          <w:rFonts w:hint="eastAsia"/>
        </w:rPr>
        <w:t>有明确首要分子</w:t>
      </w:r>
      <w:r>
        <w:rPr>
          <w:rFonts w:hint="eastAsia"/>
        </w:rPr>
        <w:t>,</w:t>
      </w:r>
      <w:r>
        <w:rPr>
          <w:rFonts w:hint="eastAsia"/>
        </w:rPr>
        <w:t>主要成员固定</w:t>
      </w:r>
      <w:r>
        <w:rPr>
          <w:rFonts w:hint="eastAsia"/>
        </w:rPr>
        <w:t>,</w:t>
      </w:r>
      <w:r>
        <w:rPr>
          <w:rFonts w:hint="eastAsia"/>
        </w:rPr>
        <w:t>其他人员虽有一定流动性的电信网络诈骗犯罪组织</w:t>
      </w:r>
      <w:r>
        <w:rPr>
          <w:rFonts w:hint="eastAsia"/>
        </w:rPr>
        <w:t>,</w:t>
      </w:r>
      <w:r>
        <w:rPr>
          <w:rFonts w:hint="eastAsia"/>
        </w:rPr>
        <w:t>依法可以认定为诈骗犯罪集团。对出资筹建诈骗窝点、掌控诈骗所得资金、制定犯罪计划等起组织、指挥管理作用的</w:t>
      </w:r>
      <w:r>
        <w:rPr>
          <w:rFonts w:hint="eastAsia"/>
        </w:rPr>
        <w:t>,</w:t>
      </w:r>
      <w:r>
        <w:rPr>
          <w:rFonts w:hint="eastAsia"/>
        </w:rPr>
        <w:t>依法可以认定为诈骗犯罪集团首要分子</w:t>
      </w:r>
      <w:r>
        <w:rPr>
          <w:rFonts w:hint="eastAsia"/>
        </w:rPr>
        <w:t>,</w:t>
      </w:r>
      <w:r>
        <w:rPr>
          <w:rFonts w:hint="eastAsia"/>
        </w:rPr>
        <w:t>按照集团所犯的全部罪行处罚。对负责协助首要分子组建窝点、招募培训人员等起积极作用的</w:t>
      </w:r>
      <w:r>
        <w:rPr>
          <w:rFonts w:hint="eastAsia"/>
        </w:rPr>
        <w:t>,</w:t>
      </w:r>
      <w:r>
        <w:rPr>
          <w:rFonts w:hint="eastAsia"/>
        </w:rPr>
        <w:t>或加入时间较长</w:t>
      </w:r>
      <w:r>
        <w:rPr>
          <w:rFonts w:hint="eastAsia"/>
        </w:rPr>
        <w:t>,</w:t>
      </w:r>
      <w:r>
        <w:rPr>
          <w:rFonts w:hint="eastAsia"/>
        </w:rPr>
        <w:t>通过接听拨打电话对受害人进行诱骗</w:t>
      </w:r>
      <w:r>
        <w:rPr>
          <w:rFonts w:hint="eastAsia"/>
        </w:rPr>
        <w:t>,</w:t>
      </w:r>
      <w:r>
        <w:rPr>
          <w:rFonts w:hint="eastAsia"/>
        </w:rPr>
        <w:t>次数较多、诈骗金额较大的</w:t>
      </w:r>
      <w:r>
        <w:rPr>
          <w:rFonts w:hint="eastAsia"/>
        </w:rPr>
        <w:t>,</w:t>
      </w:r>
      <w:r>
        <w:rPr>
          <w:rFonts w:hint="eastAsia"/>
        </w:rPr>
        <w:t>依法可以认定为主犯</w:t>
      </w:r>
      <w:r>
        <w:rPr>
          <w:rFonts w:hint="eastAsia"/>
        </w:rPr>
        <w:t>,</w:t>
      </w:r>
      <w:r>
        <w:rPr>
          <w:rFonts w:hint="eastAsia"/>
        </w:rPr>
        <w:t>按照其参与或组织、指挥的全部犯罪处罚。对诈骗次数较少、诈骗金额较小</w:t>
      </w:r>
      <w:r>
        <w:rPr>
          <w:rFonts w:hint="eastAsia"/>
        </w:rPr>
        <w:t>,</w:t>
      </w:r>
      <w:r>
        <w:rPr>
          <w:rFonts w:hint="eastAsia"/>
        </w:rPr>
        <w:t>在共同犯罪中起次要或者辅助作用的</w:t>
      </w:r>
      <w:r>
        <w:rPr>
          <w:rFonts w:hint="eastAsia"/>
        </w:rPr>
        <w:t>,</w:t>
      </w:r>
      <w:r>
        <w:rPr>
          <w:rFonts w:hint="eastAsia"/>
        </w:rPr>
        <w:t>依法可以认定为从犯</w:t>
      </w:r>
      <w:r>
        <w:rPr>
          <w:rFonts w:hint="eastAsia"/>
        </w:rPr>
        <w:t>,</w:t>
      </w:r>
      <w:r>
        <w:rPr>
          <w:rFonts w:hint="eastAsia"/>
        </w:rPr>
        <w:t>依法从轻、减轻或免除处罚。</w:t>
      </w:r>
    </w:p>
    <w:p w14:paraId="75D7A3F7" w14:textId="77777777" w:rsidR="00AB2910" w:rsidRDefault="00AB2910" w:rsidP="00AB2910">
      <w:pPr>
        <w:pStyle w:val="AD"/>
        <w:spacing w:line="276" w:lineRule="auto"/>
      </w:pPr>
    </w:p>
    <w:p w14:paraId="6CBA3AA1" w14:textId="77777777" w:rsidR="00AB2910" w:rsidRDefault="00AB2910" w:rsidP="00AB2910">
      <w:pPr>
        <w:pStyle w:val="AD"/>
        <w:spacing w:line="276" w:lineRule="auto"/>
      </w:pPr>
      <w:r>
        <w:rPr>
          <w:rFonts w:hint="eastAsia"/>
        </w:rPr>
        <w:t xml:space="preserve">　　【相关规定】</w:t>
      </w:r>
    </w:p>
    <w:p w14:paraId="3F683517" w14:textId="77777777" w:rsidR="00AB2910" w:rsidRDefault="00AB2910" w:rsidP="00AB2910">
      <w:pPr>
        <w:pStyle w:val="AD"/>
        <w:spacing w:line="276" w:lineRule="auto"/>
      </w:pPr>
    </w:p>
    <w:p w14:paraId="1BC97DE9" w14:textId="77777777" w:rsidR="00AB2910" w:rsidRDefault="00AB2910" w:rsidP="00AB2910">
      <w:pPr>
        <w:pStyle w:val="AD"/>
        <w:spacing w:line="276" w:lineRule="auto"/>
      </w:pPr>
      <w:r>
        <w:rPr>
          <w:rFonts w:hint="eastAsia"/>
        </w:rPr>
        <w:t xml:space="preserve">　　《中华人民共和国刑法》第六条、第二十六条、第二百六十六条</w:t>
      </w:r>
    </w:p>
    <w:p w14:paraId="1BF02339" w14:textId="77777777" w:rsidR="00AB2910" w:rsidRDefault="00AB2910" w:rsidP="00AB2910">
      <w:pPr>
        <w:pStyle w:val="AD"/>
        <w:spacing w:line="276" w:lineRule="auto"/>
      </w:pPr>
    </w:p>
    <w:p w14:paraId="6683F16F" w14:textId="77777777" w:rsidR="00AB2910" w:rsidRDefault="00AB2910" w:rsidP="00AB2910">
      <w:pPr>
        <w:pStyle w:val="AD"/>
        <w:spacing w:line="276" w:lineRule="auto"/>
      </w:pPr>
      <w:r>
        <w:rPr>
          <w:rFonts w:hint="eastAsia"/>
        </w:rPr>
        <w:t xml:space="preserve">　　《中华人民共和国刑事诉讼法》第十八条、第二十五条</w:t>
      </w:r>
    </w:p>
    <w:p w14:paraId="6ED22436" w14:textId="77777777" w:rsidR="00AB2910" w:rsidRDefault="00AB2910" w:rsidP="00AB2910">
      <w:pPr>
        <w:pStyle w:val="AD"/>
        <w:spacing w:line="276" w:lineRule="auto"/>
      </w:pPr>
    </w:p>
    <w:p w14:paraId="0EC4133F" w14:textId="77777777" w:rsidR="00AB2910" w:rsidRDefault="00AB2910" w:rsidP="00AB2910">
      <w:pPr>
        <w:pStyle w:val="AD"/>
        <w:spacing w:line="276" w:lineRule="auto"/>
      </w:pPr>
      <w:r>
        <w:rPr>
          <w:rFonts w:hint="eastAsia"/>
        </w:rPr>
        <w:t xml:space="preserve">　　《中华人民共和国国际刑事司法协助法》第九条、第十条、第二十五条、第二十六条、第三十九条、第四十条、第四十一条、第六十八条</w:t>
      </w:r>
    </w:p>
    <w:p w14:paraId="13231375" w14:textId="77777777" w:rsidR="00AB2910" w:rsidRDefault="00AB2910" w:rsidP="00AB2910">
      <w:pPr>
        <w:pStyle w:val="AD"/>
        <w:spacing w:line="276" w:lineRule="auto"/>
      </w:pPr>
    </w:p>
    <w:p w14:paraId="43AE327D" w14:textId="77777777" w:rsidR="00AB2910" w:rsidRDefault="00AB2910" w:rsidP="00AB2910">
      <w:pPr>
        <w:pStyle w:val="AD"/>
        <w:spacing w:line="276" w:lineRule="auto"/>
      </w:pPr>
      <w:r>
        <w:rPr>
          <w:rFonts w:hint="eastAsia"/>
        </w:rPr>
        <w:t xml:space="preserve">　　《最高人民法院、最高人民检察院、公安部关于办理诈骗刑事案件具体应用法律若干问题的解释》第一条、第二条</w:t>
      </w:r>
    </w:p>
    <w:p w14:paraId="0CD3CE17" w14:textId="77777777" w:rsidR="00AB2910" w:rsidRDefault="00AB2910" w:rsidP="00AB2910">
      <w:pPr>
        <w:pStyle w:val="AD"/>
        <w:spacing w:line="276" w:lineRule="auto"/>
      </w:pPr>
    </w:p>
    <w:p w14:paraId="3495F251" w14:textId="77777777" w:rsidR="00AB2910" w:rsidRDefault="00AB2910" w:rsidP="00AB2910">
      <w:pPr>
        <w:pStyle w:val="AD"/>
        <w:spacing w:line="276" w:lineRule="auto"/>
      </w:pPr>
      <w:r>
        <w:rPr>
          <w:rFonts w:hint="eastAsia"/>
        </w:rPr>
        <w:t xml:space="preserve">　　《最高人民法院、最高人民检察院、公安部关于办理电信网络诈骗等刑事案件适用法律若干问题的意见》</w:t>
      </w:r>
    </w:p>
    <w:p w14:paraId="777DDC79" w14:textId="77777777" w:rsidR="00AB2910" w:rsidRDefault="00AB2910" w:rsidP="00AB2910">
      <w:pPr>
        <w:pStyle w:val="AD"/>
        <w:spacing w:line="276" w:lineRule="auto"/>
      </w:pPr>
    </w:p>
    <w:p w14:paraId="32800000" w14:textId="77777777" w:rsidR="00AB2910" w:rsidRDefault="00AB2910" w:rsidP="00AB2910">
      <w:pPr>
        <w:pStyle w:val="AD"/>
        <w:spacing w:line="276" w:lineRule="auto"/>
      </w:pPr>
      <w:r>
        <w:rPr>
          <w:rFonts w:hint="eastAsia"/>
        </w:rPr>
        <w:t xml:space="preserve">　　《最高人民法院、最高人民检察院、公安部关于办理刑事案件收集提取和审查判断电子数据若干问题的规定》</w:t>
      </w:r>
    </w:p>
    <w:p w14:paraId="738CC528" w14:textId="77777777" w:rsidR="00AB2910" w:rsidRDefault="00AB2910" w:rsidP="00AB2910">
      <w:pPr>
        <w:pStyle w:val="AD"/>
        <w:spacing w:line="276" w:lineRule="auto"/>
      </w:pPr>
    </w:p>
    <w:p w14:paraId="7A748278" w14:textId="77777777" w:rsidR="00AB2910" w:rsidRDefault="00AB2910" w:rsidP="00AB2910">
      <w:pPr>
        <w:pStyle w:val="AD"/>
        <w:spacing w:line="276" w:lineRule="auto"/>
      </w:pPr>
      <w:r>
        <w:rPr>
          <w:rFonts w:hint="eastAsia"/>
        </w:rPr>
        <w:t xml:space="preserve">　　《检察机关办理电信网络诈骗案件指引》</w:t>
      </w:r>
    </w:p>
    <w:p w14:paraId="62BE2802" w14:textId="77777777" w:rsidR="00AB2910" w:rsidRDefault="00AB2910" w:rsidP="00AB2910">
      <w:pPr>
        <w:pStyle w:val="AD"/>
        <w:spacing w:line="276" w:lineRule="auto"/>
      </w:pPr>
    </w:p>
    <w:p w14:paraId="3411BCA7" w14:textId="77777777" w:rsidR="00AB2910" w:rsidRDefault="00AB2910" w:rsidP="00AB2910">
      <w:pPr>
        <w:pStyle w:val="AD"/>
        <w:spacing w:line="276" w:lineRule="auto"/>
      </w:pPr>
      <w:r>
        <w:rPr>
          <w:rFonts w:hint="eastAsia"/>
        </w:rPr>
        <w:t xml:space="preserve">　　《最高人民法院关于适用</w:t>
      </w:r>
      <w:r>
        <w:rPr>
          <w:rFonts w:hint="eastAsia"/>
        </w:rPr>
        <w:t>&lt;</w:t>
      </w:r>
      <w:r>
        <w:rPr>
          <w:rFonts w:hint="eastAsia"/>
        </w:rPr>
        <w:t>中华人民共和国刑事诉讼法</w:t>
      </w:r>
      <w:r>
        <w:rPr>
          <w:rFonts w:hint="eastAsia"/>
        </w:rPr>
        <w:t>&gt;</w:t>
      </w:r>
      <w:r>
        <w:rPr>
          <w:rFonts w:hint="eastAsia"/>
        </w:rPr>
        <w:t>的解释》第四百零五条</w:t>
      </w:r>
    </w:p>
    <w:p w14:paraId="277F2A09" w14:textId="77777777" w:rsidR="00AB2910" w:rsidRDefault="00AB2910" w:rsidP="00AB2910">
      <w:pPr>
        <w:pStyle w:val="AD"/>
        <w:spacing w:line="276" w:lineRule="auto"/>
      </w:pPr>
    </w:p>
    <w:p w14:paraId="547C6D2A" w14:textId="77777777" w:rsidR="00AB2910" w:rsidRPr="00BD4798" w:rsidRDefault="00AB2910" w:rsidP="00AB2910">
      <w:pPr>
        <w:pStyle w:val="AD"/>
        <w:spacing w:line="276" w:lineRule="auto"/>
        <w:rPr>
          <w:b/>
          <w:bCs/>
        </w:rPr>
      </w:pPr>
      <w:r w:rsidRPr="00BD4798">
        <w:rPr>
          <w:rFonts w:hint="eastAsia"/>
          <w:b/>
          <w:bCs/>
        </w:rPr>
        <w:t xml:space="preserve">　　</w:t>
      </w:r>
      <w:r w:rsidRPr="00BD4798">
        <w:rPr>
          <w:rFonts w:hint="eastAsia"/>
          <w:b/>
          <w:bCs/>
        </w:rPr>
        <w:t>2.</w:t>
      </w:r>
      <w:r w:rsidRPr="00BD4798">
        <w:rPr>
          <w:rFonts w:hint="eastAsia"/>
          <w:b/>
          <w:bCs/>
        </w:rPr>
        <w:t>叶源星、张剑秋提供侵入计算机信息系统程序、</w:t>
      </w:r>
      <w:proofErr w:type="gramStart"/>
      <w:r w:rsidRPr="00BD4798">
        <w:rPr>
          <w:rFonts w:hint="eastAsia"/>
          <w:b/>
          <w:bCs/>
        </w:rPr>
        <w:t>谭房妹非法</w:t>
      </w:r>
      <w:proofErr w:type="gramEnd"/>
      <w:r w:rsidRPr="00BD4798">
        <w:rPr>
          <w:rFonts w:hint="eastAsia"/>
          <w:b/>
          <w:bCs/>
        </w:rPr>
        <w:t>获取计算机信息系统数据案</w:t>
      </w:r>
    </w:p>
    <w:p w14:paraId="50BE5372" w14:textId="77777777" w:rsidR="00AB2910" w:rsidRDefault="00AB2910" w:rsidP="00AB2910">
      <w:pPr>
        <w:pStyle w:val="AD"/>
        <w:spacing w:line="276" w:lineRule="auto"/>
      </w:pPr>
      <w:r>
        <w:rPr>
          <w:rFonts w:hint="eastAsia"/>
        </w:rPr>
        <w:t xml:space="preserve">　　</w:t>
      </w:r>
      <w:r>
        <w:rPr>
          <w:rFonts w:hint="eastAsia"/>
        </w:rPr>
        <w:t>(</w:t>
      </w:r>
      <w:proofErr w:type="gramStart"/>
      <w:r>
        <w:rPr>
          <w:rFonts w:hint="eastAsia"/>
        </w:rPr>
        <w:t>检例第</w:t>
      </w:r>
      <w:r>
        <w:rPr>
          <w:rFonts w:hint="eastAsia"/>
        </w:rPr>
        <w:t>68</w:t>
      </w:r>
      <w:r>
        <w:rPr>
          <w:rFonts w:hint="eastAsia"/>
        </w:rPr>
        <w:t>号</w:t>
      </w:r>
      <w:proofErr w:type="gramEnd"/>
      <w:r>
        <w:rPr>
          <w:rFonts w:hint="eastAsia"/>
        </w:rPr>
        <w:t>)</w:t>
      </w:r>
    </w:p>
    <w:p w14:paraId="30942FA8" w14:textId="77777777" w:rsidR="00AB2910" w:rsidRDefault="00AB2910" w:rsidP="00AB2910">
      <w:pPr>
        <w:pStyle w:val="AD"/>
        <w:spacing w:line="276" w:lineRule="auto"/>
      </w:pPr>
    </w:p>
    <w:p w14:paraId="3FF50172" w14:textId="77777777" w:rsidR="00AB2910" w:rsidRDefault="00AB2910" w:rsidP="00AB2910">
      <w:pPr>
        <w:pStyle w:val="AD"/>
        <w:spacing w:line="276" w:lineRule="auto"/>
      </w:pPr>
      <w:r>
        <w:rPr>
          <w:rFonts w:hint="eastAsia"/>
        </w:rPr>
        <w:t xml:space="preserve">　　【关键词】</w:t>
      </w:r>
    </w:p>
    <w:p w14:paraId="35453BD8" w14:textId="77777777" w:rsidR="00AB2910" w:rsidRDefault="00AB2910" w:rsidP="00AB2910">
      <w:pPr>
        <w:pStyle w:val="AD"/>
        <w:spacing w:line="276" w:lineRule="auto"/>
      </w:pPr>
    </w:p>
    <w:p w14:paraId="3C15A79C" w14:textId="77777777" w:rsidR="00AB2910" w:rsidRDefault="00AB2910" w:rsidP="00AB2910">
      <w:pPr>
        <w:pStyle w:val="AD"/>
        <w:spacing w:line="276" w:lineRule="auto"/>
      </w:pPr>
      <w:r>
        <w:rPr>
          <w:rFonts w:hint="eastAsia"/>
        </w:rPr>
        <w:t xml:space="preserve">　　专门用于侵入计算机信息系统的程序</w:t>
      </w:r>
      <w:r>
        <w:rPr>
          <w:rFonts w:hint="eastAsia"/>
        </w:rPr>
        <w:t xml:space="preserve"> </w:t>
      </w:r>
      <w:r>
        <w:rPr>
          <w:rFonts w:hint="eastAsia"/>
        </w:rPr>
        <w:t>非法获取计算机信息系统数据</w:t>
      </w:r>
      <w:r>
        <w:rPr>
          <w:rFonts w:hint="eastAsia"/>
        </w:rPr>
        <w:t xml:space="preserve"> </w:t>
      </w:r>
      <w:proofErr w:type="gramStart"/>
      <w:r>
        <w:rPr>
          <w:rFonts w:hint="eastAsia"/>
        </w:rPr>
        <w:t>撞库</w:t>
      </w:r>
      <w:proofErr w:type="gramEnd"/>
      <w:r>
        <w:rPr>
          <w:rFonts w:hint="eastAsia"/>
        </w:rPr>
        <w:t xml:space="preserve"> </w:t>
      </w:r>
      <w:r>
        <w:rPr>
          <w:rFonts w:hint="eastAsia"/>
        </w:rPr>
        <w:t>打码</w:t>
      </w:r>
    </w:p>
    <w:p w14:paraId="25CBD2DB" w14:textId="77777777" w:rsidR="00AB2910" w:rsidRDefault="00AB2910" w:rsidP="00AB2910">
      <w:pPr>
        <w:pStyle w:val="AD"/>
        <w:spacing w:line="276" w:lineRule="auto"/>
      </w:pPr>
    </w:p>
    <w:p w14:paraId="1764E477" w14:textId="77777777" w:rsidR="00AB2910" w:rsidRDefault="00AB2910" w:rsidP="00AB2910">
      <w:pPr>
        <w:pStyle w:val="AD"/>
        <w:spacing w:line="276" w:lineRule="auto"/>
      </w:pPr>
      <w:r>
        <w:rPr>
          <w:rFonts w:hint="eastAsia"/>
        </w:rPr>
        <w:t xml:space="preserve">　　【要旨】</w:t>
      </w:r>
    </w:p>
    <w:p w14:paraId="149D78F5" w14:textId="77777777" w:rsidR="00AB2910" w:rsidRDefault="00AB2910" w:rsidP="00AB2910">
      <w:pPr>
        <w:pStyle w:val="AD"/>
        <w:spacing w:line="276" w:lineRule="auto"/>
      </w:pPr>
    </w:p>
    <w:p w14:paraId="78360CAB" w14:textId="77777777" w:rsidR="00AB2910" w:rsidRDefault="00AB2910" w:rsidP="00AB2910">
      <w:pPr>
        <w:pStyle w:val="AD"/>
        <w:spacing w:line="276" w:lineRule="auto"/>
      </w:pPr>
      <w:r>
        <w:rPr>
          <w:rFonts w:hint="eastAsia"/>
        </w:rPr>
        <w:t xml:space="preserve">　　对有证据证明用途单一</w:t>
      </w:r>
      <w:r>
        <w:rPr>
          <w:rFonts w:hint="eastAsia"/>
        </w:rPr>
        <w:t>,</w:t>
      </w:r>
      <w:r>
        <w:rPr>
          <w:rFonts w:hint="eastAsia"/>
        </w:rPr>
        <w:t>只能用于侵入计算机信息系统的程序</w:t>
      </w:r>
      <w:r>
        <w:rPr>
          <w:rFonts w:hint="eastAsia"/>
        </w:rPr>
        <w:t>,</w:t>
      </w:r>
      <w:r>
        <w:rPr>
          <w:rFonts w:hint="eastAsia"/>
        </w:rPr>
        <w:t>司法机关可依法认定为“专门用于侵入计算机信息系统的程序”</w:t>
      </w:r>
      <w:r>
        <w:rPr>
          <w:rFonts w:hint="eastAsia"/>
        </w:rPr>
        <w:t>;</w:t>
      </w:r>
      <w:r>
        <w:rPr>
          <w:rFonts w:hint="eastAsia"/>
        </w:rPr>
        <w:t>难以确定的</w:t>
      </w:r>
      <w:r>
        <w:rPr>
          <w:rFonts w:hint="eastAsia"/>
        </w:rPr>
        <w:t>,</w:t>
      </w:r>
      <w:r>
        <w:rPr>
          <w:rFonts w:hint="eastAsia"/>
        </w:rPr>
        <w:t>应当委托专门部门或司法鉴定机构</w:t>
      </w:r>
      <w:proofErr w:type="gramStart"/>
      <w:r>
        <w:rPr>
          <w:rFonts w:hint="eastAsia"/>
        </w:rPr>
        <w:t>作出</w:t>
      </w:r>
      <w:proofErr w:type="gramEnd"/>
      <w:r>
        <w:rPr>
          <w:rFonts w:hint="eastAsia"/>
        </w:rPr>
        <w:t>检验或鉴定。</w:t>
      </w:r>
    </w:p>
    <w:p w14:paraId="4C90E8C4" w14:textId="77777777" w:rsidR="00AB2910" w:rsidRDefault="00AB2910" w:rsidP="00AB2910">
      <w:pPr>
        <w:pStyle w:val="AD"/>
        <w:spacing w:line="276" w:lineRule="auto"/>
      </w:pPr>
    </w:p>
    <w:p w14:paraId="6E3E8FBA" w14:textId="77777777" w:rsidR="00AB2910" w:rsidRDefault="00AB2910" w:rsidP="00AB2910">
      <w:pPr>
        <w:pStyle w:val="AD"/>
        <w:spacing w:line="276" w:lineRule="auto"/>
      </w:pPr>
      <w:r>
        <w:rPr>
          <w:rFonts w:hint="eastAsia"/>
        </w:rPr>
        <w:t xml:space="preserve">　　【基本案情】</w:t>
      </w:r>
    </w:p>
    <w:p w14:paraId="711CBB51" w14:textId="77777777" w:rsidR="00AB2910" w:rsidRDefault="00AB2910" w:rsidP="00AB2910">
      <w:pPr>
        <w:pStyle w:val="AD"/>
        <w:spacing w:line="276" w:lineRule="auto"/>
      </w:pPr>
    </w:p>
    <w:p w14:paraId="764B103A" w14:textId="77777777" w:rsidR="00AB2910" w:rsidRDefault="00AB2910" w:rsidP="00AB2910">
      <w:pPr>
        <w:pStyle w:val="AD"/>
        <w:spacing w:line="276" w:lineRule="auto"/>
      </w:pPr>
      <w:r>
        <w:rPr>
          <w:rFonts w:hint="eastAsia"/>
        </w:rPr>
        <w:t xml:space="preserve">　　</w:t>
      </w:r>
      <w:proofErr w:type="gramStart"/>
      <w:r>
        <w:rPr>
          <w:rFonts w:hint="eastAsia"/>
        </w:rPr>
        <w:t>叶源星</w:t>
      </w:r>
      <w:proofErr w:type="gramEnd"/>
      <w:r>
        <w:rPr>
          <w:rFonts w:hint="eastAsia"/>
        </w:rPr>
        <w:t>,</w:t>
      </w:r>
      <w:r>
        <w:rPr>
          <w:rFonts w:hint="eastAsia"/>
        </w:rPr>
        <w:t>男</w:t>
      </w:r>
      <w:r>
        <w:rPr>
          <w:rFonts w:hint="eastAsia"/>
        </w:rPr>
        <w:t>,1977</w:t>
      </w:r>
      <w:r>
        <w:rPr>
          <w:rFonts w:hint="eastAsia"/>
        </w:rPr>
        <w:t>年</w:t>
      </w:r>
      <w:r>
        <w:rPr>
          <w:rFonts w:hint="eastAsia"/>
        </w:rPr>
        <w:t>3</w:t>
      </w:r>
      <w:r>
        <w:rPr>
          <w:rFonts w:hint="eastAsia"/>
        </w:rPr>
        <w:t>月</w:t>
      </w:r>
      <w:r>
        <w:rPr>
          <w:rFonts w:hint="eastAsia"/>
        </w:rPr>
        <w:t>10</w:t>
      </w:r>
      <w:r>
        <w:rPr>
          <w:rFonts w:hint="eastAsia"/>
        </w:rPr>
        <w:t>日出生</w:t>
      </w:r>
      <w:r>
        <w:rPr>
          <w:rFonts w:hint="eastAsia"/>
        </w:rPr>
        <w:t>,</w:t>
      </w:r>
      <w:r>
        <w:rPr>
          <w:rFonts w:hint="eastAsia"/>
        </w:rPr>
        <w:t>超市网络维护员。</w:t>
      </w:r>
    </w:p>
    <w:p w14:paraId="38BA8060" w14:textId="77777777" w:rsidR="00AB2910" w:rsidRDefault="00AB2910" w:rsidP="00AB2910">
      <w:pPr>
        <w:pStyle w:val="AD"/>
        <w:spacing w:line="276" w:lineRule="auto"/>
      </w:pPr>
    </w:p>
    <w:p w14:paraId="65DBADBA" w14:textId="77777777" w:rsidR="00AB2910" w:rsidRDefault="00AB2910" w:rsidP="00AB2910">
      <w:pPr>
        <w:pStyle w:val="AD"/>
        <w:spacing w:line="276" w:lineRule="auto"/>
      </w:pPr>
      <w:r>
        <w:rPr>
          <w:rFonts w:hint="eastAsia"/>
        </w:rPr>
        <w:t xml:space="preserve">　　张剑秋</w:t>
      </w:r>
      <w:r>
        <w:rPr>
          <w:rFonts w:hint="eastAsia"/>
        </w:rPr>
        <w:t>,</w:t>
      </w:r>
      <w:r>
        <w:rPr>
          <w:rFonts w:hint="eastAsia"/>
        </w:rPr>
        <w:t>男</w:t>
      </w:r>
      <w:r>
        <w:rPr>
          <w:rFonts w:hint="eastAsia"/>
        </w:rPr>
        <w:t>,1972</w:t>
      </w:r>
      <w:r>
        <w:rPr>
          <w:rFonts w:hint="eastAsia"/>
        </w:rPr>
        <w:t>年</w:t>
      </w:r>
      <w:r>
        <w:rPr>
          <w:rFonts w:hint="eastAsia"/>
        </w:rPr>
        <w:t>8</w:t>
      </w:r>
      <w:r>
        <w:rPr>
          <w:rFonts w:hint="eastAsia"/>
        </w:rPr>
        <w:t>月</w:t>
      </w:r>
      <w:r>
        <w:rPr>
          <w:rFonts w:hint="eastAsia"/>
        </w:rPr>
        <w:t>14</w:t>
      </w:r>
      <w:r>
        <w:rPr>
          <w:rFonts w:hint="eastAsia"/>
        </w:rPr>
        <w:t>日出生</w:t>
      </w:r>
      <w:r>
        <w:rPr>
          <w:rFonts w:hint="eastAsia"/>
        </w:rPr>
        <w:t>,</w:t>
      </w:r>
      <w:r>
        <w:rPr>
          <w:rFonts w:hint="eastAsia"/>
        </w:rPr>
        <w:t>小学教师。</w:t>
      </w:r>
    </w:p>
    <w:p w14:paraId="37A4A405" w14:textId="77777777" w:rsidR="00AB2910" w:rsidRDefault="00AB2910" w:rsidP="00AB2910">
      <w:pPr>
        <w:pStyle w:val="AD"/>
        <w:spacing w:line="276" w:lineRule="auto"/>
      </w:pPr>
    </w:p>
    <w:p w14:paraId="4235196D" w14:textId="77777777" w:rsidR="00AB2910" w:rsidRDefault="00AB2910" w:rsidP="00AB2910">
      <w:pPr>
        <w:pStyle w:val="AD"/>
        <w:spacing w:line="276" w:lineRule="auto"/>
      </w:pPr>
      <w:r>
        <w:rPr>
          <w:rFonts w:hint="eastAsia"/>
        </w:rPr>
        <w:t xml:space="preserve">　　</w:t>
      </w:r>
      <w:proofErr w:type="gramStart"/>
      <w:r>
        <w:rPr>
          <w:rFonts w:hint="eastAsia"/>
        </w:rPr>
        <w:t>谭房妹</w:t>
      </w:r>
      <w:proofErr w:type="gramEnd"/>
      <w:r>
        <w:rPr>
          <w:rFonts w:hint="eastAsia"/>
        </w:rPr>
        <w:t>,</w:t>
      </w:r>
      <w:r>
        <w:rPr>
          <w:rFonts w:hint="eastAsia"/>
        </w:rPr>
        <w:t>男</w:t>
      </w:r>
      <w:r>
        <w:rPr>
          <w:rFonts w:hint="eastAsia"/>
        </w:rPr>
        <w:t>,1993</w:t>
      </w:r>
      <w:r>
        <w:rPr>
          <w:rFonts w:hint="eastAsia"/>
        </w:rPr>
        <w:t>年</w:t>
      </w:r>
      <w:r>
        <w:rPr>
          <w:rFonts w:hint="eastAsia"/>
        </w:rPr>
        <w:t>4</w:t>
      </w:r>
      <w:r>
        <w:rPr>
          <w:rFonts w:hint="eastAsia"/>
        </w:rPr>
        <w:t>月</w:t>
      </w:r>
      <w:r>
        <w:rPr>
          <w:rFonts w:hint="eastAsia"/>
        </w:rPr>
        <w:t>5</w:t>
      </w:r>
      <w:r>
        <w:rPr>
          <w:rFonts w:hint="eastAsia"/>
        </w:rPr>
        <w:t>日出生</w:t>
      </w:r>
      <w:r>
        <w:rPr>
          <w:rFonts w:hint="eastAsia"/>
        </w:rPr>
        <w:t>,</w:t>
      </w:r>
      <w:r>
        <w:rPr>
          <w:rFonts w:hint="eastAsia"/>
        </w:rPr>
        <w:t>农民。</w:t>
      </w:r>
    </w:p>
    <w:p w14:paraId="0A1D3AA0" w14:textId="77777777" w:rsidR="00AB2910" w:rsidRDefault="00AB2910" w:rsidP="00AB2910">
      <w:pPr>
        <w:pStyle w:val="AD"/>
        <w:spacing w:line="276" w:lineRule="auto"/>
      </w:pPr>
    </w:p>
    <w:p w14:paraId="1E5EBF4E" w14:textId="77777777" w:rsidR="00AB2910" w:rsidRDefault="00AB2910" w:rsidP="00AB2910">
      <w:pPr>
        <w:pStyle w:val="AD"/>
        <w:spacing w:line="276" w:lineRule="auto"/>
      </w:pPr>
      <w:r>
        <w:rPr>
          <w:rFonts w:hint="eastAsia"/>
        </w:rPr>
        <w:t xml:space="preserve">　　</w:t>
      </w:r>
      <w:r>
        <w:rPr>
          <w:rFonts w:hint="eastAsia"/>
        </w:rPr>
        <w:t>2015</w:t>
      </w:r>
      <w:r>
        <w:rPr>
          <w:rFonts w:hint="eastAsia"/>
        </w:rPr>
        <w:t>年</w:t>
      </w:r>
      <w:r>
        <w:rPr>
          <w:rFonts w:hint="eastAsia"/>
        </w:rPr>
        <w:t>1</w:t>
      </w:r>
      <w:r>
        <w:rPr>
          <w:rFonts w:hint="eastAsia"/>
        </w:rPr>
        <w:t>月</w:t>
      </w:r>
      <w:r>
        <w:rPr>
          <w:rFonts w:hint="eastAsia"/>
        </w:rPr>
        <w:t>,</w:t>
      </w:r>
      <w:r>
        <w:rPr>
          <w:rFonts w:hint="eastAsia"/>
        </w:rPr>
        <w:t>被告人叶源星编写了用于批量登录某电商平台账户的</w:t>
      </w:r>
      <w:proofErr w:type="gramStart"/>
      <w:r>
        <w:rPr>
          <w:rFonts w:hint="eastAsia"/>
        </w:rPr>
        <w:t>“小黄伞”撞库软件</w:t>
      </w:r>
      <w:proofErr w:type="gramEnd"/>
      <w:r>
        <w:rPr>
          <w:rFonts w:hint="eastAsia"/>
        </w:rPr>
        <w:t>(</w:t>
      </w:r>
      <w:r>
        <w:rPr>
          <w:rFonts w:hint="eastAsia"/>
        </w:rPr>
        <w:t>“撞库”是指黑客通过收集已泄露的用户信息</w:t>
      </w:r>
      <w:r>
        <w:rPr>
          <w:rFonts w:hint="eastAsia"/>
        </w:rPr>
        <w:t>,</w:t>
      </w:r>
      <w:r>
        <w:rPr>
          <w:rFonts w:hint="eastAsia"/>
        </w:rPr>
        <w:t>利用账户使用者相同的注册习惯</w:t>
      </w:r>
      <w:r>
        <w:rPr>
          <w:rFonts w:hint="eastAsia"/>
        </w:rPr>
        <w:t>,</w:t>
      </w:r>
      <w:r>
        <w:rPr>
          <w:rFonts w:hint="eastAsia"/>
        </w:rPr>
        <w:t>如相同的用户名和密码</w:t>
      </w:r>
      <w:r>
        <w:rPr>
          <w:rFonts w:hint="eastAsia"/>
        </w:rPr>
        <w:t>,</w:t>
      </w:r>
      <w:r>
        <w:rPr>
          <w:rFonts w:hint="eastAsia"/>
        </w:rPr>
        <w:t>尝试批量登陆其他网站</w:t>
      </w:r>
      <w:r>
        <w:rPr>
          <w:rFonts w:hint="eastAsia"/>
        </w:rPr>
        <w:t>,</w:t>
      </w:r>
      <w:r>
        <w:rPr>
          <w:rFonts w:hint="eastAsia"/>
        </w:rPr>
        <w:t>从而非法获取可登录用户信息的行为</w:t>
      </w:r>
      <w:r>
        <w:rPr>
          <w:rFonts w:hint="eastAsia"/>
        </w:rPr>
        <w:t>)</w:t>
      </w:r>
      <w:r>
        <w:rPr>
          <w:rFonts w:hint="eastAsia"/>
        </w:rPr>
        <w:t>供他人免费使用。</w:t>
      </w:r>
      <w:proofErr w:type="gramStart"/>
      <w:r>
        <w:rPr>
          <w:rFonts w:hint="eastAsia"/>
        </w:rPr>
        <w:t>“小黄伞”撞库软件</w:t>
      </w:r>
      <w:proofErr w:type="gramEnd"/>
      <w:r>
        <w:rPr>
          <w:rFonts w:hint="eastAsia"/>
        </w:rPr>
        <w:t>运行时</w:t>
      </w:r>
      <w:r>
        <w:rPr>
          <w:rFonts w:hint="eastAsia"/>
        </w:rPr>
        <w:t>,</w:t>
      </w:r>
      <w:r>
        <w:rPr>
          <w:rFonts w:hint="eastAsia"/>
        </w:rPr>
        <w:t>配合使用叶源星编写的打码软件</w:t>
      </w:r>
      <w:r>
        <w:rPr>
          <w:rFonts w:hint="eastAsia"/>
        </w:rPr>
        <w:t>(</w:t>
      </w:r>
      <w:r>
        <w:rPr>
          <w:rFonts w:hint="eastAsia"/>
        </w:rPr>
        <w:t>“打码”是指利用人工大量输入验证码的行为</w:t>
      </w:r>
      <w:r>
        <w:rPr>
          <w:rFonts w:hint="eastAsia"/>
        </w:rPr>
        <w:t>)</w:t>
      </w:r>
      <w:r>
        <w:rPr>
          <w:rFonts w:hint="eastAsia"/>
        </w:rPr>
        <w:t>可以完成</w:t>
      </w:r>
      <w:proofErr w:type="gramStart"/>
      <w:r>
        <w:rPr>
          <w:rFonts w:hint="eastAsia"/>
        </w:rPr>
        <w:t>撞库过程</w:t>
      </w:r>
      <w:proofErr w:type="gramEnd"/>
      <w:r>
        <w:rPr>
          <w:rFonts w:hint="eastAsia"/>
        </w:rPr>
        <w:t>中对大量验证码的识别。叶源星通过网络向他人有偿提供打码软件的验证码识别服务</w:t>
      </w:r>
      <w:r>
        <w:rPr>
          <w:rFonts w:hint="eastAsia"/>
        </w:rPr>
        <w:t>,</w:t>
      </w:r>
      <w:r>
        <w:rPr>
          <w:rFonts w:hint="eastAsia"/>
        </w:rPr>
        <w:t>同时将其中的人工输入验证</w:t>
      </w:r>
      <w:proofErr w:type="gramStart"/>
      <w:r>
        <w:rPr>
          <w:rFonts w:hint="eastAsia"/>
        </w:rPr>
        <w:t>码任务</w:t>
      </w:r>
      <w:proofErr w:type="gramEnd"/>
      <w:r>
        <w:rPr>
          <w:rFonts w:hint="eastAsia"/>
        </w:rPr>
        <w:t>交由被告人张剑秋完成</w:t>
      </w:r>
      <w:r>
        <w:rPr>
          <w:rFonts w:hint="eastAsia"/>
        </w:rPr>
        <w:t>,</w:t>
      </w:r>
      <w:r>
        <w:rPr>
          <w:rFonts w:hint="eastAsia"/>
        </w:rPr>
        <w:t>并向其支付费用。</w:t>
      </w:r>
    </w:p>
    <w:p w14:paraId="33DDC923" w14:textId="77777777" w:rsidR="00AB2910" w:rsidRDefault="00AB2910" w:rsidP="00AB2910">
      <w:pPr>
        <w:pStyle w:val="AD"/>
        <w:spacing w:line="276" w:lineRule="auto"/>
      </w:pPr>
    </w:p>
    <w:p w14:paraId="5E7A0739" w14:textId="77777777" w:rsidR="00AB2910" w:rsidRDefault="00AB2910" w:rsidP="00AB2910">
      <w:pPr>
        <w:pStyle w:val="AD"/>
        <w:spacing w:line="276" w:lineRule="auto"/>
      </w:pPr>
      <w:r>
        <w:rPr>
          <w:rFonts w:hint="eastAsia"/>
        </w:rPr>
        <w:t xml:space="preserve">　　</w:t>
      </w:r>
      <w:r>
        <w:rPr>
          <w:rFonts w:hint="eastAsia"/>
        </w:rPr>
        <w:t>2015</w:t>
      </w:r>
      <w:r>
        <w:rPr>
          <w:rFonts w:hint="eastAsia"/>
        </w:rPr>
        <w:t>年</w:t>
      </w:r>
      <w:r>
        <w:rPr>
          <w:rFonts w:hint="eastAsia"/>
        </w:rPr>
        <w:t>1</w:t>
      </w:r>
      <w:r>
        <w:rPr>
          <w:rFonts w:hint="eastAsia"/>
        </w:rPr>
        <w:t>月至</w:t>
      </w:r>
      <w:r>
        <w:rPr>
          <w:rFonts w:hint="eastAsia"/>
        </w:rPr>
        <w:t>9</w:t>
      </w:r>
      <w:r>
        <w:rPr>
          <w:rFonts w:hint="eastAsia"/>
        </w:rPr>
        <w:t>月</w:t>
      </w:r>
      <w:r>
        <w:rPr>
          <w:rFonts w:hint="eastAsia"/>
        </w:rPr>
        <w:t>,</w:t>
      </w:r>
      <w:r>
        <w:rPr>
          <w:rFonts w:hint="eastAsia"/>
        </w:rPr>
        <w:t>被告人</w:t>
      </w:r>
      <w:proofErr w:type="gramStart"/>
      <w:r>
        <w:rPr>
          <w:rFonts w:hint="eastAsia"/>
        </w:rPr>
        <w:t>谭房妹通过</w:t>
      </w:r>
      <w:proofErr w:type="gramEnd"/>
      <w:r>
        <w:rPr>
          <w:rFonts w:hint="eastAsia"/>
        </w:rPr>
        <w:t>下载使用</w:t>
      </w:r>
      <w:proofErr w:type="gramStart"/>
      <w:r>
        <w:rPr>
          <w:rFonts w:hint="eastAsia"/>
        </w:rPr>
        <w:t>“小黄伞”撞库软件</w:t>
      </w:r>
      <w:proofErr w:type="gramEnd"/>
      <w:r>
        <w:rPr>
          <w:rFonts w:hint="eastAsia"/>
        </w:rPr>
        <w:t>,</w:t>
      </w:r>
      <w:r>
        <w:rPr>
          <w:rFonts w:hint="eastAsia"/>
        </w:rPr>
        <w:t>向叶源星购买打码服务</w:t>
      </w:r>
      <w:r>
        <w:rPr>
          <w:rFonts w:hint="eastAsia"/>
        </w:rPr>
        <w:t>,</w:t>
      </w:r>
      <w:r>
        <w:rPr>
          <w:rFonts w:hint="eastAsia"/>
        </w:rPr>
        <w:t>获取到某电商平台用户信息</w:t>
      </w:r>
      <w:r>
        <w:rPr>
          <w:rFonts w:hint="eastAsia"/>
        </w:rPr>
        <w:t>2.2</w:t>
      </w:r>
      <w:r>
        <w:rPr>
          <w:rFonts w:hint="eastAsia"/>
        </w:rPr>
        <w:t>万余组。</w:t>
      </w:r>
    </w:p>
    <w:p w14:paraId="0A7408CD" w14:textId="77777777" w:rsidR="00AB2910" w:rsidRDefault="00AB2910" w:rsidP="00AB2910">
      <w:pPr>
        <w:pStyle w:val="AD"/>
        <w:spacing w:line="276" w:lineRule="auto"/>
      </w:pPr>
    </w:p>
    <w:p w14:paraId="208253F3" w14:textId="77777777" w:rsidR="00AB2910" w:rsidRDefault="00AB2910" w:rsidP="00AB2910">
      <w:pPr>
        <w:pStyle w:val="AD"/>
        <w:spacing w:line="276" w:lineRule="auto"/>
      </w:pPr>
      <w:r>
        <w:rPr>
          <w:rFonts w:hint="eastAsia"/>
        </w:rPr>
        <w:t xml:space="preserve">　　被告人叶源星、张剑秋通过实施上述行为</w:t>
      </w:r>
      <w:r>
        <w:rPr>
          <w:rFonts w:hint="eastAsia"/>
        </w:rPr>
        <w:t>,</w:t>
      </w:r>
      <w:r>
        <w:rPr>
          <w:rFonts w:hint="eastAsia"/>
        </w:rPr>
        <w:t>从被告人</w:t>
      </w:r>
      <w:proofErr w:type="gramStart"/>
      <w:r>
        <w:rPr>
          <w:rFonts w:hint="eastAsia"/>
        </w:rPr>
        <w:t>谭房妹处</w:t>
      </w:r>
      <w:proofErr w:type="gramEnd"/>
      <w:r>
        <w:rPr>
          <w:rFonts w:hint="eastAsia"/>
        </w:rPr>
        <w:t>获取违法所得共计人民币</w:t>
      </w:r>
      <w:r>
        <w:rPr>
          <w:rFonts w:hint="eastAsia"/>
        </w:rPr>
        <w:t>4</w:t>
      </w:r>
      <w:r>
        <w:rPr>
          <w:rFonts w:hint="eastAsia"/>
        </w:rPr>
        <w:t>万余元。</w:t>
      </w:r>
      <w:proofErr w:type="gramStart"/>
      <w:r>
        <w:rPr>
          <w:rFonts w:hint="eastAsia"/>
        </w:rPr>
        <w:t>谭房妹通过</w:t>
      </w:r>
      <w:proofErr w:type="gramEnd"/>
      <w:r>
        <w:rPr>
          <w:rFonts w:hint="eastAsia"/>
        </w:rPr>
        <w:t>向他人出售电商平台用户信息</w:t>
      </w:r>
      <w:r>
        <w:rPr>
          <w:rFonts w:hint="eastAsia"/>
        </w:rPr>
        <w:t>,</w:t>
      </w:r>
      <w:r>
        <w:rPr>
          <w:rFonts w:hint="eastAsia"/>
        </w:rPr>
        <w:t>获取违法所得共计人民币</w:t>
      </w:r>
      <w:r>
        <w:rPr>
          <w:rFonts w:hint="eastAsia"/>
        </w:rPr>
        <w:t>25</w:t>
      </w:r>
      <w:r>
        <w:rPr>
          <w:rFonts w:hint="eastAsia"/>
        </w:rPr>
        <w:t>万余元。法院审理期间</w:t>
      </w:r>
      <w:r>
        <w:rPr>
          <w:rFonts w:hint="eastAsia"/>
        </w:rPr>
        <w:t>,</w:t>
      </w:r>
      <w:r>
        <w:rPr>
          <w:rFonts w:hint="eastAsia"/>
        </w:rPr>
        <w:t>叶源星、张剑秋、</w:t>
      </w:r>
      <w:proofErr w:type="gramStart"/>
      <w:r>
        <w:rPr>
          <w:rFonts w:hint="eastAsia"/>
        </w:rPr>
        <w:t>谭房妹</w:t>
      </w:r>
      <w:proofErr w:type="gramEnd"/>
      <w:r>
        <w:rPr>
          <w:rFonts w:hint="eastAsia"/>
        </w:rPr>
        <w:t>退缴了全部违法所得。</w:t>
      </w:r>
    </w:p>
    <w:p w14:paraId="42DB62F3" w14:textId="77777777" w:rsidR="00AB2910" w:rsidRDefault="00AB2910" w:rsidP="00AB2910">
      <w:pPr>
        <w:pStyle w:val="AD"/>
        <w:spacing w:line="276" w:lineRule="auto"/>
      </w:pPr>
    </w:p>
    <w:p w14:paraId="756FDDAA" w14:textId="77777777" w:rsidR="00AB2910" w:rsidRDefault="00AB2910" w:rsidP="00AB2910">
      <w:pPr>
        <w:pStyle w:val="AD"/>
        <w:spacing w:line="276" w:lineRule="auto"/>
      </w:pPr>
      <w:r>
        <w:rPr>
          <w:rFonts w:hint="eastAsia"/>
        </w:rPr>
        <w:t xml:space="preserve">　　【指控与证明犯罪】</w:t>
      </w:r>
    </w:p>
    <w:p w14:paraId="5F97B758" w14:textId="77777777" w:rsidR="00AB2910" w:rsidRDefault="00AB2910" w:rsidP="00AB2910">
      <w:pPr>
        <w:pStyle w:val="AD"/>
        <w:spacing w:line="276" w:lineRule="auto"/>
      </w:pPr>
    </w:p>
    <w:p w14:paraId="5A619D15" w14:textId="77777777" w:rsidR="00AB2910" w:rsidRDefault="00AB2910" w:rsidP="00AB2910">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审查起诉</w:t>
      </w:r>
    </w:p>
    <w:p w14:paraId="6DD420F8" w14:textId="77777777" w:rsidR="00AB2910" w:rsidRDefault="00AB2910" w:rsidP="00AB2910">
      <w:pPr>
        <w:pStyle w:val="AD"/>
        <w:spacing w:line="276" w:lineRule="auto"/>
      </w:pPr>
    </w:p>
    <w:p w14:paraId="7E01AAF9" w14:textId="77777777" w:rsidR="00AB2910" w:rsidRDefault="00AB2910" w:rsidP="00AB2910">
      <w:pPr>
        <w:pStyle w:val="AD"/>
        <w:spacing w:line="276" w:lineRule="auto"/>
      </w:pPr>
      <w:r>
        <w:rPr>
          <w:rFonts w:hint="eastAsia"/>
        </w:rPr>
        <w:t xml:space="preserve">　　</w:t>
      </w:r>
      <w:r>
        <w:rPr>
          <w:rFonts w:hint="eastAsia"/>
        </w:rPr>
        <w:t>2016</w:t>
      </w:r>
      <w:r>
        <w:rPr>
          <w:rFonts w:hint="eastAsia"/>
        </w:rPr>
        <w:t>年</w:t>
      </w:r>
      <w:r>
        <w:rPr>
          <w:rFonts w:hint="eastAsia"/>
        </w:rPr>
        <w:t>10</w:t>
      </w:r>
      <w:r>
        <w:rPr>
          <w:rFonts w:hint="eastAsia"/>
        </w:rPr>
        <w:t>月</w:t>
      </w:r>
      <w:r>
        <w:rPr>
          <w:rFonts w:hint="eastAsia"/>
        </w:rPr>
        <w:t>10</w:t>
      </w:r>
      <w:r>
        <w:rPr>
          <w:rFonts w:hint="eastAsia"/>
        </w:rPr>
        <w:t>日</w:t>
      </w:r>
      <w:r>
        <w:rPr>
          <w:rFonts w:hint="eastAsia"/>
        </w:rPr>
        <w:t>,</w:t>
      </w:r>
      <w:r>
        <w:rPr>
          <w:rFonts w:hint="eastAsia"/>
        </w:rPr>
        <w:t>浙江省杭州市公安局余杭区分局以犯罪嫌疑人叶源星、张剑秋、</w:t>
      </w:r>
      <w:proofErr w:type="gramStart"/>
      <w:r>
        <w:rPr>
          <w:rFonts w:hint="eastAsia"/>
        </w:rPr>
        <w:t>谭房妹</w:t>
      </w:r>
      <w:proofErr w:type="gramEnd"/>
      <w:r>
        <w:rPr>
          <w:rFonts w:hint="eastAsia"/>
        </w:rPr>
        <w:t>涉嫌非法获取计算机信息系统数据罪移送杭州市余杭区人民检察院审查起诉。期间</w:t>
      </w:r>
      <w:r>
        <w:rPr>
          <w:rFonts w:hint="eastAsia"/>
        </w:rPr>
        <w:t>,</w:t>
      </w:r>
      <w:r>
        <w:rPr>
          <w:rFonts w:hint="eastAsia"/>
        </w:rPr>
        <w:t>叶源星、张剑秋的辩护人向检察机关提出二名犯罪嫌疑人无罪的意见。叶源星的辩护人认为</w:t>
      </w:r>
      <w:r>
        <w:rPr>
          <w:rFonts w:hint="eastAsia"/>
        </w:rPr>
        <w:t>,</w:t>
      </w:r>
      <w:r>
        <w:rPr>
          <w:rFonts w:hint="eastAsia"/>
        </w:rPr>
        <w:t>叶源星利用“小黄伞”软件批量验证已泄露信息的行为</w:t>
      </w:r>
      <w:r>
        <w:rPr>
          <w:rFonts w:hint="eastAsia"/>
        </w:rPr>
        <w:t>,</w:t>
      </w:r>
      <w:r>
        <w:rPr>
          <w:rFonts w:hint="eastAsia"/>
        </w:rPr>
        <w:t>不构成非法获取计算机信息系统数据罪。张剑秋的辩护人认为</w:t>
      </w:r>
      <w:r>
        <w:rPr>
          <w:rFonts w:hint="eastAsia"/>
        </w:rPr>
        <w:t>,</w:t>
      </w:r>
      <w:r>
        <w:rPr>
          <w:rFonts w:hint="eastAsia"/>
        </w:rPr>
        <w:t>张剑秋不清楚组织打码是为了非法获取某电商平台的用户信息。张剑秋与叶源星没有共同犯罪故意</w:t>
      </w:r>
      <w:r>
        <w:rPr>
          <w:rFonts w:hint="eastAsia"/>
        </w:rPr>
        <w:t>,</w:t>
      </w:r>
      <w:r>
        <w:rPr>
          <w:rFonts w:hint="eastAsia"/>
        </w:rPr>
        <w:t>不构成非法获取计算机信息系统数据罪。</w:t>
      </w:r>
    </w:p>
    <w:p w14:paraId="21090D6B" w14:textId="77777777" w:rsidR="00AB2910" w:rsidRDefault="00AB2910" w:rsidP="00AB2910">
      <w:pPr>
        <w:pStyle w:val="AD"/>
        <w:spacing w:line="276" w:lineRule="auto"/>
      </w:pPr>
    </w:p>
    <w:p w14:paraId="73547831" w14:textId="77777777" w:rsidR="00AB2910" w:rsidRDefault="00AB2910" w:rsidP="00AB2910">
      <w:pPr>
        <w:pStyle w:val="AD"/>
        <w:spacing w:line="276" w:lineRule="auto"/>
      </w:pPr>
      <w:r>
        <w:rPr>
          <w:rFonts w:hint="eastAsia"/>
        </w:rPr>
        <w:t xml:space="preserve">　　杭州市余杭区人民检察院经审查认为</w:t>
      </w:r>
      <w:r>
        <w:rPr>
          <w:rFonts w:hint="eastAsia"/>
        </w:rPr>
        <w:t>,</w:t>
      </w:r>
      <w:r>
        <w:rPr>
          <w:rFonts w:hint="eastAsia"/>
        </w:rPr>
        <w:t>犯罪嫌疑人叶源星编制</w:t>
      </w:r>
      <w:proofErr w:type="gramStart"/>
      <w:r>
        <w:rPr>
          <w:rFonts w:hint="eastAsia"/>
        </w:rPr>
        <w:t>“小黄伞”撞库软件</w:t>
      </w:r>
      <w:proofErr w:type="gramEnd"/>
      <w:r>
        <w:rPr>
          <w:rFonts w:hint="eastAsia"/>
        </w:rPr>
        <w:t>供他人使用</w:t>
      </w:r>
      <w:r>
        <w:rPr>
          <w:rFonts w:hint="eastAsia"/>
        </w:rPr>
        <w:t>,</w:t>
      </w:r>
      <w:r>
        <w:rPr>
          <w:rFonts w:hint="eastAsia"/>
        </w:rPr>
        <w:t>犯罪嫌疑人张剑秋</w:t>
      </w:r>
      <w:proofErr w:type="gramStart"/>
      <w:r>
        <w:rPr>
          <w:rFonts w:hint="eastAsia"/>
        </w:rPr>
        <w:t>组织码工打码</w:t>
      </w:r>
      <w:proofErr w:type="gramEnd"/>
      <w:r>
        <w:rPr>
          <w:rFonts w:hint="eastAsia"/>
        </w:rPr>
        <w:t>,</w:t>
      </w:r>
      <w:r>
        <w:rPr>
          <w:rFonts w:hint="eastAsia"/>
        </w:rPr>
        <w:t>犯罪嫌疑人</w:t>
      </w:r>
      <w:proofErr w:type="gramStart"/>
      <w:r>
        <w:rPr>
          <w:rFonts w:hint="eastAsia"/>
        </w:rPr>
        <w:t>谭房妹非法</w:t>
      </w:r>
      <w:proofErr w:type="gramEnd"/>
      <w:r>
        <w:rPr>
          <w:rFonts w:hint="eastAsia"/>
        </w:rPr>
        <w:t>获取网络用户信息并出售牟利的基本事实清楚</w:t>
      </w:r>
      <w:r>
        <w:rPr>
          <w:rFonts w:hint="eastAsia"/>
        </w:rPr>
        <w:t>,</w:t>
      </w:r>
      <w:r>
        <w:rPr>
          <w:rFonts w:hint="eastAsia"/>
        </w:rPr>
        <w:t>但需要进一步补强证据。</w:t>
      </w:r>
      <w:r>
        <w:rPr>
          <w:rFonts w:hint="eastAsia"/>
        </w:rPr>
        <w:t>2016</w:t>
      </w:r>
      <w:r>
        <w:rPr>
          <w:rFonts w:hint="eastAsia"/>
        </w:rPr>
        <w:t>年</w:t>
      </w:r>
      <w:r>
        <w:rPr>
          <w:rFonts w:hint="eastAsia"/>
        </w:rPr>
        <w:t>11</w:t>
      </w:r>
      <w:r>
        <w:rPr>
          <w:rFonts w:hint="eastAsia"/>
        </w:rPr>
        <w:t>月</w:t>
      </w:r>
      <w:r>
        <w:rPr>
          <w:rFonts w:hint="eastAsia"/>
        </w:rPr>
        <w:t>25</w:t>
      </w:r>
      <w:r>
        <w:rPr>
          <w:rFonts w:hint="eastAsia"/>
        </w:rPr>
        <w:t>日、</w:t>
      </w:r>
      <w:r>
        <w:rPr>
          <w:rFonts w:hint="eastAsia"/>
        </w:rPr>
        <w:t>2017</w:t>
      </w:r>
      <w:r>
        <w:rPr>
          <w:rFonts w:hint="eastAsia"/>
        </w:rPr>
        <w:t>年</w:t>
      </w:r>
      <w:r>
        <w:rPr>
          <w:rFonts w:hint="eastAsia"/>
        </w:rPr>
        <w:t>2</w:t>
      </w:r>
      <w:r>
        <w:rPr>
          <w:rFonts w:hint="eastAsia"/>
        </w:rPr>
        <w:t>月</w:t>
      </w:r>
      <w:r>
        <w:rPr>
          <w:rFonts w:hint="eastAsia"/>
        </w:rPr>
        <w:t>7</w:t>
      </w:r>
      <w:r>
        <w:rPr>
          <w:rFonts w:hint="eastAsia"/>
        </w:rPr>
        <w:t>日</w:t>
      </w:r>
      <w:r>
        <w:rPr>
          <w:rFonts w:hint="eastAsia"/>
        </w:rPr>
        <w:t>,</w:t>
      </w:r>
      <w:r>
        <w:rPr>
          <w:rFonts w:hint="eastAsia"/>
        </w:rPr>
        <w:t>检察机关二次将案件退回公安机关补充侦查</w:t>
      </w:r>
      <w:r>
        <w:rPr>
          <w:rFonts w:hint="eastAsia"/>
        </w:rPr>
        <w:t>,</w:t>
      </w:r>
      <w:r>
        <w:rPr>
          <w:rFonts w:hint="eastAsia"/>
        </w:rPr>
        <w:t>明确提出需要补查的内容、目的和要求。一是完善“小黄伞”软件的编制过程、运作原理、功能等方面的证据</w:t>
      </w:r>
      <w:r>
        <w:rPr>
          <w:rFonts w:hint="eastAsia"/>
        </w:rPr>
        <w:t>,</w:t>
      </w:r>
      <w:r>
        <w:rPr>
          <w:rFonts w:hint="eastAsia"/>
        </w:rPr>
        <w:t>以便明确“小黄伞”软件是否具有避开或突破某电商平台服务器的安全保护措施</w:t>
      </w:r>
      <w:r>
        <w:rPr>
          <w:rFonts w:hint="eastAsia"/>
        </w:rPr>
        <w:t>,</w:t>
      </w:r>
      <w:r>
        <w:rPr>
          <w:rFonts w:hint="eastAsia"/>
        </w:rPr>
        <w:t>非法获取计算机信息系统数据的功能。二是对扣押的张剑秋电脑进行补充勘验</w:t>
      </w:r>
      <w:r>
        <w:rPr>
          <w:rFonts w:hint="eastAsia"/>
        </w:rPr>
        <w:t>,</w:t>
      </w:r>
      <w:r>
        <w:rPr>
          <w:rFonts w:hint="eastAsia"/>
        </w:rPr>
        <w:t>以便确定张剑秋主观上是否明知其组织打码行为是为他人非法获取某电商平台用户信息提供帮助</w:t>
      </w:r>
      <w:r>
        <w:rPr>
          <w:rFonts w:hint="eastAsia"/>
        </w:rPr>
        <w:t>;</w:t>
      </w:r>
      <w:r>
        <w:rPr>
          <w:rFonts w:hint="eastAsia"/>
        </w:rPr>
        <w:t>调取张剑秋与叶源星的</w:t>
      </w:r>
      <w:r>
        <w:rPr>
          <w:rFonts w:hint="eastAsia"/>
        </w:rPr>
        <w:t>QQ</w:t>
      </w:r>
      <w:r>
        <w:rPr>
          <w:rFonts w:hint="eastAsia"/>
        </w:rPr>
        <w:t>聊天记录</w:t>
      </w:r>
      <w:r>
        <w:rPr>
          <w:rFonts w:hint="eastAsia"/>
        </w:rPr>
        <w:t>,</w:t>
      </w:r>
      <w:r>
        <w:rPr>
          <w:rFonts w:hint="eastAsia"/>
        </w:rPr>
        <w:t>以便查明二人是否有犯意联络。三是提取叶源星被扣押电脑的</w:t>
      </w:r>
      <w:r>
        <w:rPr>
          <w:rFonts w:hint="eastAsia"/>
        </w:rPr>
        <w:t>MAC</w:t>
      </w:r>
      <w:r>
        <w:rPr>
          <w:rFonts w:hint="eastAsia"/>
        </w:rPr>
        <w:t>地址</w:t>
      </w:r>
      <w:r>
        <w:rPr>
          <w:rFonts w:hint="eastAsia"/>
        </w:rPr>
        <w:t>(</w:t>
      </w:r>
      <w:r>
        <w:rPr>
          <w:rFonts w:hint="eastAsia"/>
        </w:rPr>
        <w:t>又叫网卡地址</w:t>
      </w:r>
      <w:r>
        <w:rPr>
          <w:rFonts w:hint="eastAsia"/>
        </w:rPr>
        <w:t>,</w:t>
      </w:r>
      <w:r>
        <w:rPr>
          <w:rFonts w:hint="eastAsia"/>
        </w:rPr>
        <w:t>由</w:t>
      </w:r>
      <w:r>
        <w:rPr>
          <w:rFonts w:hint="eastAsia"/>
        </w:rPr>
        <w:t>12</w:t>
      </w:r>
      <w:r>
        <w:rPr>
          <w:rFonts w:hint="eastAsia"/>
        </w:rPr>
        <w:t>个</w:t>
      </w:r>
      <w:r>
        <w:rPr>
          <w:rFonts w:hint="eastAsia"/>
        </w:rPr>
        <w:t>16</w:t>
      </w:r>
      <w:r>
        <w:rPr>
          <w:rFonts w:hint="eastAsia"/>
        </w:rPr>
        <w:t>进制数组成</w:t>
      </w:r>
      <w:r>
        <w:rPr>
          <w:rFonts w:hint="eastAsia"/>
        </w:rPr>
        <w:t>,</w:t>
      </w:r>
      <w:r>
        <w:rPr>
          <w:rFonts w:hint="eastAsia"/>
        </w:rPr>
        <w:t>是上网设备在网络中的唯一标识</w:t>
      </w:r>
      <w:r>
        <w:rPr>
          <w:rFonts w:hint="eastAsia"/>
        </w:rPr>
        <w:t>),</w:t>
      </w:r>
      <w:r>
        <w:rPr>
          <w:rFonts w:hint="eastAsia"/>
        </w:rPr>
        <w:t>分析“小黄伞”软件源代码中是否含有叶源星电脑的</w:t>
      </w:r>
      <w:r>
        <w:rPr>
          <w:rFonts w:hint="eastAsia"/>
        </w:rPr>
        <w:t>MAC</w:t>
      </w:r>
      <w:r>
        <w:rPr>
          <w:rFonts w:hint="eastAsia"/>
        </w:rPr>
        <w:t>地址</w:t>
      </w:r>
      <w:r>
        <w:rPr>
          <w:rFonts w:hint="eastAsia"/>
        </w:rPr>
        <w:t>,</w:t>
      </w:r>
      <w:r>
        <w:rPr>
          <w:rFonts w:hint="eastAsia"/>
        </w:rPr>
        <w:t>以便查明某电商平台被非法登陆过的账号与叶源星编制的</w:t>
      </w:r>
      <w:proofErr w:type="gramStart"/>
      <w:r>
        <w:rPr>
          <w:rFonts w:hint="eastAsia"/>
        </w:rPr>
        <w:t>“小黄伞”撞库软件</w:t>
      </w:r>
      <w:proofErr w:type="gramEnd"/>
      <w:r>
        <w:rPr>
          <w:rFonts w:hint="eastAsia"/>
        </w:rPr>
        <w:t>之间是否存在关联性。四是对被扣押的</w:t>
      </w:r>
      <w:proofErr w:type="gramStart"/>
      <w:r>
        <w:rPr>
          <w:rFonts w:hint="eastAsia"/>
        </w:rPr>
        <w:t>谭房妹电脑</w:t>
      </w:r>
      <w:proofErr w:type="gramEnd"/>
      <w:r>
        <w:rPr>
          <w:rFonts w:hint="eastAsia"/>
        </w:rPr>
        <w:t>和</w:t>
      </w:r>
      <w:r>
        <w:rPr>
          <w:rFonts w:hint="eastAsia"/>
        </w:rPr>
        <w:t>U</w:t>
      </w:r>
      <w:r>
        <w:rPr>
          <w:rFonts w:hint="eastAsia"/>
        </w:rPr>
        <w:t>盘进行补充勘验</w:t>
      </w:r>
      <w:r>
        <w:rPr>
          <w:rFonts w:hint="eastAsia"/>
        </w:rPr>
        <w:t>,</w:t>
      </w:r>
      <w:r>
        <w:rPr>
          <w:rFonts w:hint="eastAsia"/>
        </w:rPr>
        <w:t>调取其中含有账号、密码的文件</w:t>
      </w:r>
      <w:r>
        <w:rPr>
          <w:rFonts w:hint="eastAsia"/>
        </w:rPr>
        <w:t>,</w:t>
      </w:r>
      <w:r>
        <w:rPr>
          <w:rFonts w:hint="eastAsia"/>
        </w:rPr>
        <w:t>查明文件的生成时间和特征</w:t>
      </w:r>
      <w:r>
        <w:rPr>
          <w:rFonts w:hint="eastAsia"/>
        </w:rPr>
        <w:t>,</w:t>
      </w:r>
      <w:r>
        <w:rPr>
          <w:rFonts w:hint="eastAsia"/>
        </w:rPr>
        <w:t>以便确定被查获的存储介质中的某电商平台用户信息是否系</w:t>
      </w:r>
      <w:proofErr w:type="gramStart"/>
      <w:r>
        <w:rPr>
          <w:rFonts w:hint="eastAsia"/>
        </w:rPr>
        <w:t>谭房妹使用</w:t>
      </w:r>
      <w:proofErr w:type="gramEnd"/>
      <w:r>
        <w:rPr>
          <w:rFonts w:hint="eastAsia"/>
        </w:rPr>
        <w:t>“小黄伞”软件获</w:t>
      </w:r>
      <w:r>
        <w:rPr>
          <w:rFonts w:hint="eastAsia"/>
        </w:rPr>
        <w:lastRenderedPageBreak/>
        <w:t>取。</w:t>
      </w:r>
    </w:p>
    <w:p w14:paraId="0A93E418" w14:textId="77777777" w:rsidR="00AB2910" w:rsidRDefault="00AB2910" w:rsidP="00AB2910">
      <w:pPr>
        <w:pStyle w:val="AD"/>
        <w:spacing w:line="276" w:lineRule="auto"/>
      </w:pPr>
    </w:p>
    <w:p w14:paraId="66A21C99" w14:textId="77777777" w:rsidR="00AB2910" w:rsidRDefault="00AB2910" w:rsidP="00AB2910">
      <w:pPr>
        <w:pStyle w:val="AD"/>
        <w:spacing w:line="276" w:lineRule="auto"/>
      </w:pPr>
      <w:r>
        <w:rPr>
          <w:rFonts w:hint="eastAsia"/>
        </w:rPr>
        <w:t xml:space="preserve">　　公安机关按照检察机关的要求</w:t>
      </w:r>
      <w:r>
        <w:rPr>
          <w:rFonts w:hint="eastAsia"/>
        </w:rPr>
        <w:t>,</w:t>
      </w:r>
      <w:r>
        <w:rPr>
          <w:rFonts w:hint="eastAsia"/>
        </w:rPr>
        <w:t>对证据作了进一步补充完善。同时</w:t>
      </w:r>
      <w:r>
        <w:rPr>
          <w:rFonts w:hint="eastAsia"/>
        </w:rPr>
        <w:t>,</w:t>
      </w:r>
      <w:r>
        <w:rPr>
          <w:rFonts w:hint="eastAsia"/>
        </w:rPr>
        <w:t>检察机关就“小黄伞”软件的运行原理等问题</w:t>
      </w:r>
      <w:r>
        <w:rPr>
          <w:rFonts w:hint="eastAsia"/>
        </w:rPr>
        <w:t>,</w:t>
      </w:r>
      <w:r>
        <w:rPr>
          <w:rFonts w:hint="eastAsia"/>
        </w:rPr>
        <w:t>听取了技术专家意见。结合公安机关两次退查后补充的证据</w:t>
      </w:r>
      <w:r>
        <w:rPr>
          <w:rFonts w:hint="eastAsia"/>
        </w:rPr>
        <w:t>,</w:t>
      </w:r>
      <w:r>
        <w:rPr>
          <w:rFonts w:hint="eastAsia"/>
        </w:rPr>
        <w:t>案件证据中存在的问题已经得到解决</w:t>
      </w:r>
      <w:r>
        <w:rPr>
          <w:rFonts w:hint="eastAsia"/>
        </w:rPr>
        <w:t>:</w:t>
      </w:r>
    </w:p>
    <w:p w14:paraId="742FF60A" w14:textId="77777777" w:rsidR="00AB2910" w:rsidRDefault="00AB2910" w:rsidP="00AB2910">
      <w:pPr>
        <w:pStyle w:val="AD"/>
        <w:spacing w:line="276" w:lineRule="auto"/>
      </w:pPr>
    </w:p>
    <w:p w14:paraId="6EFEE361" w14:textId="77777777" w:rsidR="00AB2910" w:rsidRDefault="00AB2910" w:rsidP="00AB2910">
      <w:pPr>
        <w:pStyle w:val="AD"/>
        <w:spacing w:line="276" w:lineRule="auto"/>
      </w:pPr>
      <w:r>
        <w:rPr>
          <w:rFonts w:hint="eastAsia"/>
        </w:rPr>
        <w:t xml:space="preserve">　　一是明确了</w:t>
      </w:r>
      <w:r>
        <w:rPr>
          <w:rFonts w:hint="eastAsia"/>
        </w:rPr>
        <w:t xml:space="preserve"> </w:t>
      </w:r>
      <w:r>
        <w:rPr>
          <w:rFonts w:hint="eastAsia"/>
        </w:rPr>
        <w:t>“小黄伞”软件具有以下功能特征</w:t>
      </w:r>
      <w:r>
        <w:rPr>
          <w:rFonts w:hint="eastAsia"/>
        </w:rPr>
        <w:t>:(1)</w:t>
      </w:r>
      <w:r>
        <w:rPr>
          <w:rFonts w:hint="eastAsia"/>
        </w:rPr>
        <w:t>“小黄伞”软件用途单一</w:t>
      </w:r>
      <w:r>
        <w:rPr>
          <w:rFonts w:hint="eastAsia"/>
        </w:rPr>
        <w:t>,</w:t>
      </w:r>
      <w:r>
        <w:rPr>
          <w:rFonts w:hint="eastAsia"/>
        </w:rPr>
        <w:t>仅针对某电商平台账号</w:t>
      </w:r>
      <w:proofErr w:type="gramStart"/>
      <w:r>
        <w:rPr>
          <w:rFonts w:hint="eastAsia"/>
        </w:rPr>
        <w:t>进行撞库和</w:t>
      </w:r>
      <w:proofErr w:type="gramEnd"/>
      <w:r>
        <w:rPr>
          <w:rFonts w:hint="eastAsia"/>
        </w:rPr>
        <w:t>接入打码平台</w:t>
      </w:r>
      <w:r>
        <w:rPr>
          <w:rFonts w:hint="eastAsia"/>
        </w:rPr>
        <w:t>,</w:t>
      </w:r>
      <w:r>
        <w:rPr>
          <w:rFonts w:hint="eastAsia"/>
        </w:rPr>
        <w:t>这种非法侵入计算机信息系统获取用户数据的程序没有合法用途。</w:t>
      </w:r>
      <w:r>
        <w:rPr>
          <w:rFonts w:hint="eastAsia"/>
        </w:rPr>
        <w:t>(2)</w:t>
      </w:r>
      <w:r>
        <w:rPr>
          <w:rFonts w:hint="eastAsia"/>
        </w:rPr>
        <w:t>“小黄伞”软件具有避开或突破计算机信息系统安全保护措施的功能。在实施</w:t>
      </w:r>
      <w:proofErr w:type="gramStart"/>
      <w:r>
        <w:rPr>
          <w:rFonts w:hint="eastAsia"/>
        </w:rPr>
        <w:t>撞库过程</w:t>
      </w:r>
      <w:proofErr w:type="gramEnd"/>
      <w:r>
        <w:rPr>
          <w:rFonts w:hint="eastAsia"/>
        </w:rPr>
        <w:t>中</w:t>
      </w:r>
      <w:r>
        <w:rPr>
          <w:rFonts w:hint="eastAsia"/>
        </w:rPr>
        <w:t>,</w:t>
      </w:r>
      <w:r>
        <w:rPr>
          <w:rFonts w:hint="eastAsia"/>
        </w:rPr>
        <w:t>一个</w:t>
      </w:r>
      <w:r>
        <w:rPr>
          <w:rFonts w:hint="eastAsia"/>
        </w:rPr>
        <w:t>IP</w:t>
      </w:r>
      <w:r>
        <w:rPr>
          <w:rFonts w:hint="eastAsia"/>
        </w:rPr>
        <w:t>地址需要多次登录大量账号</w:t>
      </w:r>
      <w:r>
        <w:rPr>
          <w:rFonts w:hint="eastAsia"/>
        </w:rPr>
        <w:t>,</w:t>
      </w:r>
      <w:r>
        <w:rPr>
          <w:rFonts w:hint="eastAsia"/>
        </w:rPr>
        <w:t>为防止被某电商平台识别为非法登陆</w:t>
      </w:r>
      <w:r>
        <w:rPr>
          <w:rFonts w:hint="eastAsia"/>
        </w:rPr>
        <w:t>,</w:t>
      </w:r>
      <w:r>
        <w:rPr>
          <w:rFonts w:hint="eastAsia"/>
        </w:rPr>
        <w:t>导致</w:t>
      </w:r>
      <w:r>
        <w:rPr>
          <w:rFonts w:hint="eastAsia"/>
        </w:rPr>
        <w:t>IP</w:t>
      </w:r>
      <w:r>
        <w:rPr>
          <w:rFonts w:hint="eastAsia"/>
        </w:rPr>
        <w:t>地址被封锁</w:t>
      </w:r>
      <w:r>
        <w:rPr>
          <w:rFonts w:hint="eastAsia"/>
        </w:rPr>
        <w:t>,</w:t>
      </w:r>
      <w:r>
        <w:rPr>
          <w:rFonts w:hint="eastAsia"/>
        </w:rPr>
        <w:t>“小黄伞”软件被编入自动拨号功能</w:t>
      </w:r>
      <w:r>
        <w:rPr>
          <w:rFonts w:hint="eastAsia"/>
        </w:rPr>
        <w:t>,</w:t>
      </w:r>
      <w:r>
        <w:rPr>
          <w:rFonts w:hint="eastAsia"/>
        </w:rPr>
        <w:t>在批量登陆几组账号后</w:t>
      </w:r>
      <w:r>
        <w:rPr>
          <w:rFonts w:hint="eastAsia"/>
        </w:rPr>
        <w:t>,</w:t>
      </w:r>
      <w:r>
        <w:rPr>
          <w:rFonts w:hint="eastAsia"/>
        </w:rPr>
        <w:t>会自动切换新的</w:t>
      </w:r>
      <w:r>
        <w:rPr>
          <w:rFonts w:hint="eastAsia"/>
        </w:rPr>
        <w:t>IP</w:t>
      </w:r>
      <w:r>
        <w:rPr>
          <w:rFonts w:hint="eastAsia"/>
        </w:rPr>
        <w:t>地址</w:t>
      </w:r>
      <w:r>
        <w:rPr>
          <w:rFonts w:hint="eastAsia"/>
        </w:rPr>
        <w:t>,</w:t>
      </w:r>
      <w:r>
        <w:rPr>
          <w:rFonts w:hint="eastAsia"/>
        </w:rPr>
        <w:t>从而达到避开该电商平台安全防护的目的。</w:t>
      </w:r>
      <w:r>
        <w:rPr>
          <w:rFonts w:hint="eastAsia"/>
        </w:rPr>
        <w:t>(3)</w:t>
      </w:r>
      <w:r>
        <w:rPr>
          <w:rFonts w:hint="eastAsia"/>
        </w:rPr>
        <w:t>“小黄伞”软件具有绕过验证码识别防护措施的功能。在他人利用非法获取的该电商平台账号登录时</w:t>
      </w:r>
      <w:r>
        <w:rPr>
          <w:rFonts w:hint="eastAsia"/>
        </w:rPr>
        <w:t>,</w:t>
      </w:r>
      <w:r>
        <w:rPr>
          <w:rFonts w:hint="eastAsia"/>
        </w:rPr>
        <w:t>需要输入验证码。“小黄伞”软件会自动抓取验证</w:t>
      </w:r>
      <w:proofErr w:type="gramStart"/>
      <w:r>
        <w:rPr>
          <w:rFonts w:hint="eastAsia"/>
        </w:rPr>
        <w:t>码图片</w:t>
      </w:r>
      <w:proofErr w:type="gramEnd"/>
      <w:r>
        <w:rPr>
          <w:rFonts w:hint="eastAsia"/>
        </w:rPr>
        <w:t>发送到打码平台</w:t>
      </w:r>
      <w:r>
        <w:rPr>
          <w:rFonts w:hint="eastAsia"/>
        </w:rPr>
        <w:t>,</w:t>
      </w:r>
      <w:r>
        <w:rPr>
          <w:rFonts w:hint="eastAsia"/>
        </w:rPr>
        <w:t>由张剑秋组织</w:t>
      </w:r>
      <w:proofErr w:type="gramStart"/>
      <w:r>
        <w:rPr>
          <w:rFonts w:hint="eastAsia"/>
        </w:rPr>
        <w:t>的码工对</w:t>
      </w:r>
      <w:proofErr w:type="gramEnd"/>
      <w:r>
        <w:rPr>
          <w:rFonts w:hint="eastAsia"/>
        </w:rPr>
        <w:t>验证码进行识别。</w:t>
      </w:r>
      <w:r>
        <w:rPr>
          <w:rFonts w:hint="eastAsia"/>
        </w:rPr>
        <w:t>(4)</w:t>
      </w:r>
      <w:r>
        <w:rPr>
          <w:rFonts w:hint="eastAsia"/>
        </w:rPr>
        <w:t>“小黄伞”软件具有非法获取计算机信息系统数据的功能。“小黄伞”软件对登陆成功的某电商平台账号</w:t>
      </w:r>
      <w:r>
        <w:rPr>
          <w:rFonts w:hint="eastAsia"/>
        </w:rPr>
        <w:t>,</w:t>
      </w:r>
      <w:r>
        <w:rPr>
          <w:rFonts w:hint="eastAsia"/>
        </w:rPr>
        <w:t>在未经授权的情况下</w:t>
      </w:r>
      <w:r>
        <w:rPr>
          <w:rFonts w:hint="eastAsia"/>
        </w:rPr>
        <w:t>,</w:t>
      </w:r>
      <w:r>
        <w:rPr>
          <w:rFonts w:hint="eastAsia"/>
        </w:rPr>
        <w:t>会自动抓取账号对应的昵称、注册时间、账号等级等信息数据。根据以上特征</w:t>
      </w:r>
      <w:r>
        <w:rPr>
          <w:rFonts w:hint="eastAsia"/>
        </w:rPr>
        <w:t>,</w:t>
      </w:r>
      <w:r>
        <w:rPr>
          <w:rFonts w:hint="eastAsia"/>
        </w:rPr>
        <w:t>可以认定“小黄伞”软件属于刑法规定的“专门用于侵入计算机信息系统的程序”。</w:t>
      </w:r>
    </w:p>
    <w:p w14:paraId="4365E2EB" w14:textId="77777777" w:rsidR="00AB2910" w:rsidRDefault="00AB2910" w:rsidP="00AB2910">
      <w:pPr>
        <w:pStyle w:val="AD"/>
        <w:spacing w:line="276" w:lineRule="auto"/>
      </w:pPr>
    </w:p>
    <w:p w14:paraId="36BF33C1" w14:textId="77777777" w:rsidR="00AB2910" w:rsidRDefault="00AB2910" w:rsidP="00AB2910">
      <w:pPr>
        <w:pStyle w:val="AD"/>
        <w:spacing w:line="276" w:lineRule="auto"/>
      </w:pPr>
      <w:r>
        <w:rPr>
          <w:rFonts w:hint="eastAsia"/>
        </w:rPr>
        <w:t xml:space="preserve">　　二是从张剑秋和叶源星电脑中补充勘查到的</w:t>
      </w:r>
      <w:r>
        <w:rPr>
          <w:rFonts w:hint="eastAsia"/>
        </w:rPr>
        <w:t>QQ</w:t>
      </w:r>
      <w:r>
        <w:rPr>
          <w:rFonts w:hint="eastAsia"/>
        </w:rPr>
        <w:t>聊天记录等电子数据证实</w:t>
      </w:r>
      <w:r>
        <w:rPr>
          <w:rFonts w:hint="eastAsia"/>
        </w:rPr>
        <w:t>,</w:t>
      </w:r>
      <w:r>
        <w:rPr>
          <w:rFonts w:hint="eastAsia"/>
        </w:rPr>
        <w:t>叶源星与张剑秋聊天过程中曾提及“扫平台”、“改一下平台程序”、“那些人都是出码的”</w:t>
      </w:r>
      <w:r>
        <w:rPr>
          <w:rFonts w:hint="eastAsia"/>
        </w:rPr>
        <w:t>;</w:t>
      </w:r>
      <w:r>
        <w:rPr>
          <w:rFonts w:hint="eastAsia"/>
        </w:rPr>
        <w:t>通过补充讯问张剑秋和叶源星</w:t>
      </w:r>
      <w:r>
        <w:rPr>
          <w:rFonts w:hint="eastAsia"/>
        </w:rPr>
        <w:t>,</w:t>
      </w:r>
      <w:r>
        <w:rPr>
          <w:rFonts w:hint="eastAsia"/>
        </w:rPr>
        <w:t>明确了张剑秋</w:t>
      </w:r>
      <w:proofErr w:type="gramStart"/>
      <w:r>
        <w:rPr>
          <w:rFonts w:hint="eastAsia"/>
        </w:rPr>
        <w:t>明知其帮叶源星</w:t>
      </w:r>
      <w:proofErr w:type="gramEnd"/>
      <w:r>
        <w:rPr>
          <w:rFonts w:hint="eastAsia"/>
        </w:rPr>
        <w:t>打验证码可能被用于非法目的</w:t>
      </w:r>
      <w:r>
        <w:rPr>
          <w:rFonts w:hint="eastAsia"/>
        </w:rPr>
        <w:t>,</w:t>
      </w:r>
      <w:r>
        <w:rPr>
          <w:rFonts w:hint="eastAsia"/>
        </w:rPr>
        <w:t>仍然帮叶源星做打码代理。上述证据证实张剑秋与叶源星之间已经形成犯意联络</w:t>
      </w:r>
      <w:r>
        <w:rPr>
          <w:rFonts w:hint="eastAsia"/>
        </w:rPr>
        <w:t>,</w:t>
      </w:r>
      <w:r>
        <w:rPr>
          <w:rFonts w:hint="eastAsia"/>
        </w:rPr>
        <w:t>具有共同犯罪故意。</w:t>
      </w:r>
    </w:p>
    <w:p w14:paraId="6031398B" w14:textId="77777777" w:rsidR="00AB2910" w:rsidRDefault="00AB2910" w:rsidP="00AB2910">
      <w:pPr>
        <w:pStyle w:val="AD"/>
        <w:spacing w:line="276" w:lineRule="auto"/>
      </w:pPr>
    </w:p>
    <w:p w14:paraId="5B797FCE" w14:textId="77777777" w:rsidR="00AB2910" w:rsidRDefault="00AB2910" w:rsidP="00AB2910">
      <w:pPr>
        <w:pStyle w:val="AD"/>
        <w:spacing w:line="276" w:lineRule="auto"/>
      </w:pPr>
      <w:r>
        <w:rPr>
          <w:rFonts w:hint="eastAsia"/>
        </w:rPr>
        <w:t xml:space="preserve">　　三是通过进一步补充证据</w:t>
      </w:r>
      <w:r>
        <w:rPr>
          <w:rFonts w:hint="eastAsia"/>
        </w:rPr>
        <w:t>,</w:t>
      </w:r>
      <w:r>
        <w:rPr>
          <w:rFonts w:hint="eastAsia"/>
        </w:rPr>
        <w:t>证实了</w:t>
      </w:r>
      <w:proofErr w:type="gramStart"/>
      <w:r>
        <w:rPr>
          <w:rFonts w:hint="eastAsia"/>
        </w:rPr>
        <w:t>使用撞库软件</w:t>
      </w:r>
      <w:proofErr w:type="gramEnd"/>
      <w:r>
        <w:rPr>
          <w:rFonts w:hint="eastAsia"/>
        </w:rPr>
        <w:t>的终端设备的</w:t>
      </w:r>
      <w:r>
        <w:rPr>
          <w:rFonts w:hint="eastAsia"/>
        </w:rPr>
        <w:t>MAC</w:t>
      </w:r>
      <w:r>
        <w:rPr>
          <w:rFonts w:hint="eastAsia"/>
        </w:rPr>
        <w:t>地址与叶源星电脑的</w:t>
      </w:r>
      <w:r>
        <w:rPr>
          <w:rFonts w:hint="eastAsia"/>
        </w:rPr>
        <w:t>MAC</w:t>
      </w:r>
      <w:r>
        <w:rPr>
          <w:rFonts w:hint="eastAsia"/>
        </w:rPr>
        <w:t>地址、小黄</w:t>
      </w:r>
      <w:proofErr w:type="gramStart"/>
      <w:r>
        <w:rPr>
          <w:rFonts w:hint="eastAsia"/>
        </w:rPr>
        <w:t>伞软件</w:t>
      </w:r>
      <w:proofErr w:type="gramEnd"/>
      <w:r>
        <w:rPr>
          <w:rFonts w:hint="eastAsia"/>
        </w:rPr>
        <w:t>的源代码里包含的</w:t>
      </w:r>
      <w:r>
        <w:rPr>
          <w:rFonts w:hint="eastAsia"/>
        </w:rPr>
        <w:t>MAC</w:t>
      </w:r>
      <w:r>
        <w:rPr>
          <w:rFonts w:hint="eastAsia"/>
        </w:rPr>
        <w:t>地址一致。上述证据证实叶源星就是“小黄伞”软件的编制者。</w:t>
      </w:r>
    </w:p>
    <w:p w14:paraId="5F28FAC5" w14:textId="77777777" w:rsidR="00AB2910" w:rsidRDefault="00AB2910" w:rsidP="00AB2910">
      <w:pPr>
        <w:pStyle w:val="AD"/>
        <w:spacing w:line="276" w:lineRule="auto"/>
      </w:pPr>
    </w:p>
    <w:p w14:paraId="422937D9" w14:textId="77777777" w:rsidR="00AB2910" w:rsidRDefault="00AB2910" w:rsidP="00AB2910">
      <w:pPr>
        <w:pStyle w:val="AD"/>
        <w:spacing w:line="276" w:lineRule="auto"/>
      </w:pPr>
      <w:r>
        <w:rPr>
          <w:rFonts w:hint="eastAsia"/>
        </w:rPr>
        <w:t xml:space="preserve">　　四是通过对</w:t>
      </w:r>
      <w:proofErr w:type="gramStart"/>
      <w:r>
        <w:rPr>
          <w:rFonts w:hint="eastAsia"/>
        </w:rPr>
        <w:t>谭房妹所有</w:t>
      </w:r>
      <w:proofErr w:type="gramEnd"/>
      <w:r>
        <w:rPr>
          <w:rFonts w:hint="eastAsia"/>
        </w:rPr>
        <w:t>包含某电商平台用户账号和密码的文件进行比对</w:t>
      </w:r>
      <w:r>
        <w:rPr>
          <w:rFonts w:hint="eastAsia"/>
        </w:rPr>
        <w:t>,</w:t>
      </w:r>
      <w:r>
        <w:rPr>
          <w:rFonts w:hint="eastAsia"/>
        </w:rPr>
        <w:t>查明了</w:t>
      </w:r>
      <w:proofErr w:type="gramStart"/>
      <w:r>
        <w:rPr>
          <w:rFonts w:hint="eastAsia"/>
        </w:rPr>
        <w:t>谭房妹利用“小黄伞”撞库</w:t>
      </w:r>
      <w:proofErr w:type="gramEnd"/>
      <w:r>
        <w:rPr>
          <w:rFonts w:hint="eastAsia"/>
        </w:rPr>
        <w:t>软件非法获取的某电商平台用户信息文件不仅包含账号、密码</w:t>
      </w:r>
      <w:r>
        <w:rPr>
          <w:rFonts w:hint="eastAsia"/>
        </w:rPr>
        <w:t>,</w:t>
      </w:r>
      <w:r>
        <w:rPr>
          <w:rFonts w:hint="eastAsia"/>
        </w:rPr>
        <w:t>还包含了注册时间、账号等级、是否验证等信息</w:t>
      </w:r>
      <w:r>
        <w:rPr>
          <w:rFonts w:hint="eastAsia"/>
        </w:rPr>
        <w:t>,</w:t>
      </w:r>
      <w:r>
        <w:rPr>
          <w:rFonts w:hint="eastAsia"/>
        </w:rPr>
        <w:t>而</w:t>
      </w:r>
      <w:proofErr w:type="gramStart"/>
      <w:r>
        <w:rPr>
          <w:rFonts w:hint="eastAsia"/>
        </w:rPr>
        <w:t>谭房妹</w:t>
      </w:r>
      <w:proofErr w:type="gramEnd"/>
      <w:r>
        <w:rPr>
          <w:rFonts w:hint="eastAsia"/>
        </w:rPr>
        <w:t>从其他渠道非法获取的账号信息文件并不包含这些信息。通过对</w:t>
      </w:r>
      <w:proofErr w:type="gramStart"/>
      <w:r>
        <w:rPr>
          <w:rFonts w:hint="eastAsia"/>
        </w:rPr>
        <w:t>谭房妹电脑</w:t>
      </w:r>
      <w:proofErr w:type="gramEnd"/>
      <w:r>
        <w:rPr>
          <w:rFonts w:hint="eastAsia"/>
        </w:rPr>
        <w:t>的进一步勘查和对</w:t>
      </w:r>
      <w:proofErr w:type="gramStart"/>
      <w:r>
        <w:rPr>
          <w:rFonts w:hint="eastAsia"/>
        </w:rPr>
        <w:t>谭房妹</w:t>
      </w:r>
      <w:proofErr w:type="gramEnd"/>
      <w:r>
        <w:rPr>
          <w:rFonts w:hint="eastAsia"/>
        </w:rPr>
        <w:t>的进一步讯问</w:t>
      </w:r>
      <w:r>
        <w:rPr>
          <w:rFonts w:hint="eastAsia"/>
        </w:rPr>
        <w:t>,</w:t>
      </w:r>
      <w:r>
        <w:rPr>
          <w:rFonts w:hint="eastAsia"/>
        </w:rPr>
        <w:t>确定了</w:t>
      </w:r>
      <w:proofErr w:type="gramStart"/>
      <w:r>
        <w:rPr>
          <w:rFonts w:hint="eastAsia"/>
        </w:rPr>
        <w:t>谭房妹利用</w:t>
      </w:r>
      <w:proofErr w:type="gramEnd"/>
      <w:r>
        <w:rPr>
          <w:rFonts w:hint="eastAsia"/>
        </w:rPr>
        <w:t>“小黄伞”软件登陆某电商平台用户账号的过程和具体时间</w:t>
      </w:r>
      <w:r>
        <w:rPr>
          <w:rFonts w:hint="eastAsia"/>
        </w:rPr>
        <w:t>,</w:t>
      </w:r>
      <w:r>
        <w:rPr>
          <w:rFonts w:hint="eastAsia"/>
        </w:rPr>
        <w:t>该登录时间与部分账号信息文件的生成时间均能一一对应。根据上述证据</w:t>
      </w:r>
      <w:r>
        <w:rPr>
          <w:rFonts w:hint="eastAsia"/>
        </w:rPr>
        <w:t>,</w:t>
      </w:r>
      <w:r>
        <w:rPr>
          <w:rFonts w:hint="eastAsia"/>
        </w:rPr>
        <w:t>最终确定</w:t>
      </w:r>
      <w:proofErr w:type="gramStart"/>
      <w:r>
        <w:rPr>
          <w:rFonts w:hint="eastAsia"/>
        </w:rPr>
        <w:t>谭房妹利用“小黄伞”撞库所得</w:t>
      </w:r>
      <w:proofErr w:type="gramEnd"/>
      <w:r>
        <w:rPr>
          <w:rFonts w:hint="eastAsia"/>
        </w:rPr>
        <w:t>的网络用户信息为</w:t>
      </w:r>
      <w:r>
        <w:rPr>
          <w:rFonts w:hint="eastAsia"/>
        </w:rPr>
        <w:t>2.2</w:t>
      </w:r>
      <w:r>
        <w:rPr>
          <w:rFonts w:hint="eastAsia"/>
        </w:rPr>
        <w:t>万余组。</w:t>
      </w:r>
    </w:p>
    <w:p w14:paraId="42506955" w14:textId="77777777" w:rsidR="00AB2910" w:rsidRDefault="00AB2910" w:rsidP="00AB2910">
      <w:pPr>
        <w:pStyle w:val="AD"/>
        <w:spacing w:line="276" w:lineRule="auto"/>
      </w:pPr>
    </w:p>
    <w:p w14:paraId="21E5B221" w14:textId="77777777" w:rsidR="00AB2910" w:rsidRDefault="00AB2910" w:rsidP="00AB2910">
      <w:pPr>
        <w:pStyle w:val="AD"/>
        <w:spacing w:line="276" w:lineRule="auto"/>
      </w:pPr>
      <w:r>
        <w:rPr>
          <w:rFonts w:hint="eastAsia"/>
        </w:rPr>
        <w:t xml:space="preserve">　　综上</w:t>
      </w:r>
      <w:r>
        <w:rPr>
          <w:rFonts w:hint="eastAsia"/>
        </w:rPr>
        <w:t>,</w:t>
      </w:r>
      <w:r>
        <w:rPr>
          <w:rFonts w:hint="eastAsia"/>
        </w:rPr>
        <w:t>检察机关认为案件事实已查清</w:t>
      </w:r>
      <w:r>
        <w:rPr>
          <w:rFonts w:hint="eastAsia"/>
        </w:rPr>
        <w:t>,</w:t>
      </w:r>
      <w:r>
        <w:rPr>
          <w:rFonts w:hint="eastAsia"/>
        </w:rPr>
        <w:t>但公安机关对犯罪嫌疑人叶源星、张剑秋移送起诉适用的罪名不准确。叶源星、张剑秋共同为他人提供专门用于侵入计算机信息系统的程序</w:t>
      </w:r>
      <w:r>
        <w:rPr>
          <w:rFonts w:hint="eastAsia"/>
        </w:rPr>
        <w:t>,</w:t>
      </w:r>
      <w:r>
        <w:rPr>
          <w:rFonts w:hint="eastAsia"/>
        </w:rPr>
        <w:t>均已涉嫌提供侵入计算机信息系统程序罪</w:t>
      </w:r>
      <w:r>
        <w:rPr>
          <w:rFonts w:hint="eastAsia"/>
        </w:rPr>
        <w:t>;</w:t>
      </w:r>
      <w:r>
        <w:rPr>
          <w:rFonts w:hint="eastAsia"/>
        </w:rPr>
        <w:t>犯罪嫌疑人</w:t>
      </w:r>
      <w:proofErr w:type="gramStart"/>
      <w:r>
        <w:rPr>
          <w:rFonts w:hint="eastAsia"/>
        </w:rPr>
        <w:t>谭房妹</w:t>
      </w:r>
      <w:proofErr w:type="gramEnd"/>
      <w:r>
        <w:rPr>
          <w:rFonts w:hint="eastAsia"/>
        </w:rPr>
        <w:t>的行为已涉嫌非法获取计算机信息系统数据罪。</w:t>
      </w:r>
    </w:p>
    <w:p w14:paraId="03EF6413" w14:textId="77777777" w:rsidR="00AB2910" w:rsidRDefault="00AB2910" w:rsidP="00AB2910">
      <w:pPr>
        <w:pStyle w:val="AD"/>
        <w:spacing w:line="276" w:lineRule="auto"/>
      </w:pPr>
    </w:p>
    <w:p w14:paraId="11DED657" w14:textId="77777777" w:rsidR="00AB2910" w:rsidRDefault="00AB2910" w:rsidP="00AB2910">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出庭指控犯罪</w:t>
      </w:r>
    </w:p>
    <w:p w14:paraId="2CD18C3E" w14:textId="77777777" w:rsidR="00AB2910" w:rsidRDefault="00AB2910" w:rsidP="00AB2910">
      <w:pPr>
        <w:pStyle w:val="AD"/>
        <w:spacing w:line="276" w:lineRule="auto"/>
      </w:pPr>
    </w:p>
    <w:p w14:paraId="7DFDE8AF" w14:textId="77777777" w:rsidR="00AB2910" w:rsidRDefault="00AB2910" w:rsidP="00AB2910">
      <w:pPr>
        <w:pStyle w:val="AD"/>
        <w:spacing w:line="276" w:lineRule="auto"/>
      </w:pPr>
      <w:r>
        <w:rPr>
          <w:rFonts w:hint="eastAsia"/>
        </w:rPr>
        <w:t xml:space="preserve">　　</w:t>
      </w:r>
      <w:r>
        <w:rPr>
          <w:rFonts w:hint="eastAsia"/>
        </w:rPr>
        <w:t>2017</w:t>
      </w:r>
      <w:r>
        <w:rPr>
          <w:rFonts w:hint="eastAsia"/>
        </w:rPr>
        <w:t>年</w:t>
      </w:r>
      <w:r>
        <w:rPr>
          <w:rFonts w:hint="eastAsia"/>
        </w:rPr>
        <w:t>6</w:t>
      </w:r>
      <w:r>
        <w:rPr>
          <w:rFonts w:hint="eastAsia"/>
        </w:rPr>
        <w:t>月</w:t>
      </w:r>
      <w:r>
        <w:rPr>
          <w:rFonts w:hint="eastAsia"/>
        </w:rPr>
        <w:t>20</w:t>
      </w:r>
      <w:r>
        <w:rPr>
          <w:rFonts w:hint="eastAsia"/>
        </w:rPr>
        <w:t>日</w:t>
      </w:r>
      <w:r>
        <w:rPr>
          <w:rFonts w:hint="eastAsia"/>
        </w:rPr>
        <w:t>,</w:t>
      </w:r>
      <w:r>
        <w:rPr>
          <w:rFonts w:hint="eastAsia"/>
        </w:rPr>
        <w:t>杭州市余杭区人民检察院以被告人叶源星、张剑秋构成提供侵入计算机信息系统程序罪</w:t>
      </w:r>
      <w:r>
        <w:rPr>
          <w:rFonts w:hint="eastAsia"/>
        </w:rPr>
        <w:t>,</w:t>
      </w:r>
      <w:r>
        <w:rPr>
          <w:rFonts w:hint="eastAsia"/>
        </w:rPr>
        <w:t>被告人</w:t>
      </w:r>
      <w:proofErr w:type="gramStart"/>
      <w:r>
        <w:rPr>
          <w:rFonts w:hint="eastAsia"/>
        </w:rPr>
        <w:t>谭房妹构成</w:t>
      </w:r>
      <w:proofErr w:type="gramEnd"/>
      <w:r>
        <w:rPr>
          <w:rFonts w:hint="eastAsia"/>
        </w:rPr>
        <w:t>非法获取计算机信息系统数据罪</w:t>
      </w:r>
      <w:r>
        <w:rPr>
          <w:rFonts w:hint="eastAsia"/>
        </w:rPr>
        <w:t>,</w:t>
      </w:r>
      <w:r>
        <w:rPr>
          <w:rFonts w:hint="eastAsia"/>
        </w:rPr>
        <w:t>向杭州市余杭区人民法院提起公诉。</w:t>
      </w:r>
      <w:r>
        <w:rPr>
          <w:rFonts w:hint="eastAsia"/>
        </w:rPr>
        <w:t>11</w:t>
      </w:r>
      <w:r>
        <w:rPr>
          <w:rFonts w:hint="eastAsia"/>
        </w:rPr>
        <w:t>月</w:t>
      </w:r>
      <w:r>
        <w:rPr>
          <w:rFonts w:hint="eastAsia"/>
        </w:rPr>
        <w:t>17</w:t>
      </w:r>
      <w:r>
        <w:rPr>
          <w:rFonts w:hint="eastAsia"/>
        </w:rPr>
        <w:t>日</w:t>
      </w:r>
      <w:r>
        <w:rPr>
          <w:rFonts w:hint="eastAsia"/>
        </w:rPr>
        <w:t>,</w:t>
      </w:r>
      <w:r>
        <w:rPr>
          <w:rFonts w:hint="eastAsia"/>
        </w:rPr>
        <w:t>法院公开开庭审理了本案。</w:t>
      </w:r>
    </w:p>
    <w:p w14:paraId="10D46A54" w14:textId="77777777" w:rsidR="00AB2910" w:rsidRDefault="00AB2910" w:rsidP="00AB2910">
      <w:pPr>
        <w:pStyle w:val="AD"/>
        <w:spacing w:line="276" w:lineRule="auto"/>
      </w:pPr>
    </w:p>
    <w:p w14:paraId="3FFFC998" w14:textId="77777777" w:rsidR="00AB2910" w:rsidRDefault="00AB2910" w:rsidP="00AB2910">
      <w:pPr>
        <w:pStyle w:val="AD"/>
        <w:spacing w:line="276" w:lineRule="auto"/>
      </w:pPr>
      <w:r>
        <w:rPr>
          <w:rFonts w:hint="eastAsia"/>
        </w:rPr>
        <w:t xml:space="preserve">　　庭审中</w:t>
      </w:r>
      <w:r>
        <w:rPr>
          <w:rFonts w:hint="eastAsia"/>
        </w:rPr>
        <w:t>,3</w:t>
      </w:r>
      <w:r>
        <w:rPr>
          <w:rFonts w:hint="eastAsia"/>
        </w:rPr>
        <w:t>名被告人对检察机关的指控均无异议。</w:t>
      </w:r>
      <w:proofErr w:type="gramStart"/>
      <w:r>
        <w:rPr>
          <w:rFonts w:hint="eastAsia"/>
        </w:rPr>
        <w:t>谭房妹</w:t>
      </w:r>
      <w:proofErr w:type="gramEnd"/>
      <w:r>
        <w:rPr>
          <w:rFonts w:hint="eastAsia"/>
        </w:rPr>
        <w:t>的辩护人提出</w:t>
      </w:r>
      <w:r>
        <w:rPr>
          <w:rFonts w:hint="eastAsia"/>
        </w:rPr>
        <w:t>,</w:t>
      </w:r>
      <w:proofErr w:type="gramStart"/>
      <w:r>
        <w:rPr>
          <w:rFonts w:hint="eastAsia"/>
        </w:rPr>
        <w:t>谭房妹系</w:t>
      </w:r>
      <w:proofErr w:type="gramEnd"/>
      <w:r>
        <w:rPr>
          <w:rFonts w:hint="eastAsia"/>
        </w:rPr>
        <w:t>初犯</w:t>
      </w:r>
      <w:r>
        <w:rPr>
          <w:rFonts w:hint="eastAsia"/>
        </w:rPr>
        <w:t>,</w:t>
      </w:r>
      <w:r>
        <w:rPr>
          <w:rFonts w:hint="eastAsia"/>
        </w:rPr>
        <w:t>归案后能如实供述罪行</w:t>
      </w:r>
      <w:r>
        <w:rPr>
          <w:rFonts w:hint="eastAsia"/>
        </w:rPr>
        <w:t>,</w:t>
      </w:r>
      <w:r>
        <w:rPr>
          <w:rFonts w:hint="eastAsia"/>
        </w:rPr>
        <w:t>自愿认罪</w:t>
      </w:r>
      <w:r>
        <w:rPr>
          <w:rFonts w:hint="eastAsia"/>
        </w:rPr>
        <w:t>,</w:t>
      </w:r>
      <w:r>
        <w:rPr>
          <w:rFonts w:hint="eastAsia"/>
        </w:rPr>
        <w:t>请求法庭从轻处罚。叶源星和张剑秋的辩护人提出以下辩护意见</w:t>
      </w:r>
      <w:r>
        <w:rPr>
          <w:rFonts w:hint="eastAsia"/>
        </w:rPr>
        <w:t>:</w:t>
      </w:r>
      <w:r>
        <w:rPr>
          <w:rFonts w:hint="eastAsia"/>
        </w:rPr>
        <w:t>一是检察机关未提供省级以上有资质机构的检验结论</w:t>
      </w:r>
      <w:r>
        <w:rPr>
          <w:rFonts w:hint="eastAsia"/>
        </w:rPr>
        <w:t>,</w:t>
      </w:r>
      <w:r>
        <w:rPr>
          <w:rFonts w:hint="eastAsia"/>
        </w:rPr>
        <w:t>现有证据不足以认定“小黄伞”软件是“专门用于侵入计算机信息系统的程序”。二是张剑秋与叶源星间没有共同犯罪的主观故意。三是叶源星和张剑秋的违法所得金额应扣除支付</w:t>
      </w:r>
      <w:proofErr w:type="gramStart"/>
      <w:r>
        <w:rPr>
          <w:rFonts w:hint="eastAsia"/>
        </w:rPr>
        <w:t>给码工</w:t>
      </w:r>
      <w:proofErr w:type="gramEnd"/>
      <w:r>
        <w:rPr>
          <w:rFonts w:hint="eastAsia"/>
        </w:rPr>
        <w:t>的钱款。</w:t>
      </w:r>
    </w:p>
    <w:p w14:paraId="52E5A515" w14:textId="77777777" w:rsidR="00AB2910" w:rsidRDefault="00AB2910" w:rsidP="00AB2910">
      <w:pPr>
        <w:pStyle w:val="AD"/>
        <w:spacing w:line="276" w:lineRule="auto"/>
      </w:pPr>
    </w:p>
    <w:p w14:paraId="4EFB00CD" w14:textId="77777777" w:rsidR="00AB2910" w:rsidRDefault="00AB2910" w:rsidP="00AB2910">
      <w:pPr>
        <w:pStyle w:val="AD"/>
        <w:spacing w:line="276" w:lineRule="auto"/>
      </w:pPr>
      <w:r>
        <w:rPr>
          <w:rFonts w:hint="eastAsia"/>
        </w:rPr>
        <w:t xml:space="preserve">　　针对上述辩护意见</w:t>
      </w:r>
      <w:r>
        <w:rPr>
          <w:rFonts w:hint="eastAsia"/>
        </w:rPr>
        <w:t>,</w:t>
      </w:r>
      <w:r>
        <w:rPr>
          <w:rFonts w:hint="eastAsia"/>
        </w:rPr>
        <w:t>公诉人答辩如下</w:t>
      </w:r>
      <w:r>
        <w:rPr>
          <w:rFonts w:hint="eastAsia"/>
        </w:rPr>
        <w:t>:</w:t>
      </w:r>
      <w:r>
        <w:rPr>
          <w:rFonts w:hint="eastAsia"/>
        </w:rPr>
        <w:t>一是在案电子数据、勘验笔录、技术人员的证言、被告人供述等证据相互印证</w:t>
      </w:r>
      <w:r>
        <w:rPr>
          <w:rFonts w:hint="eastAsia"/>
        </w:rPr>
        <w:t>,</w:t>
      </w:r>
      <w:r>
        <w:rPr>
          <w:rFonts w:hint="eastAsia"/>
        </w:rPr>
        <w:t>足以证实“小黄伞”软件具有避开和突破计算机信息系统安全保护措施</w:t>
      </w:r>
      <w:r>
        <w:rPr>
          <w:rFonts w:hint="eastAsia"/>
        </w:rPr>
        <w:t>,</w:t>
      </w:r>
      <w:r>
        <w:rPr>
          <w:rFonts w:hint="eastAsia"/>
        </w:rPr>
        <w:t>未经授权获取计算机信息系统数据的功能</w:t>
      </w:r>
      <w:r>
        <w:rPr>
          <w:rFonts w:hint="eastAsia"/>
        </w:rPr>
        <w:t>,</w:t>
      </w:r>
      <w:r>
        <w:rPr>
          <w:rFonts w:hint="eastAsia"/>
        </w:rPr>
        <w:t>属于法律规定的“专门用于侵入计算机信息系统的程序”。二是被告人叶源星与张剑秋具有共同犯罪的故意。</w:t>
      </w:r>
      <w:r>
        <w:rPr>
          <w:rFonts w:hint="eastAsia"/>
        </w:rPr>
        <w:t>QQ</w:t>
      </w:r>
      <w:r>
        <w:rPr>
          <w:rFonts w:hint="eastAsia"/>
        </w:rPr>
        <w:t>聊天记录反映两人曾提及非法获取某电商平台用户信息的内容</w:t>
      </w:r>
      <w:r>
        <w:rPr>
          <w:rFonts w:hint="eastAsia"/>
        </w:rPr>
        <w:t>,</w:t>
      </w:r>
      <w:r>
        <w:rPr>
          <w:rFonts w:hint="eastAsia"/>
        </w:rPr>
        <w:t>能证实张剑秋主观明知其组织他人打码系用于批量登录该电商平台账号。张剑秋组织他人帮助打码的行为和叶源星</w:t>
      </w:r>
      <w:proofErr w:type="gramStart"/>
      <w:r>
        <w:rPr>
          <w:rFonts w:hint="eastAsia"/>
        </w:rPr>
        <w:t>提供撞库软件</w:t>
      </w:r>
      <w:proofErr w:type="gramEnd"/>
      <w:r>
        <w:rPr>
          <w:rFonts w:hint="eastAsia"/>
        </w:rPr>
        <w:t>的行为相互配合</w:t>
      </w:r>
      <w:r>
        <w:rPr>
          <w:rFonts w:hint="eastAsia"/>
        </w:rPr>
        <w:t>,</w:t>
      </w:r>
      <w:r>
        <w:rPr>
          <w:rFonts w:hint="eastAsia"/>
        </w:rPr>
        <w:t>相互补充</w:t>
      </w:r>
      <w:r>
        <w:rPr>
          <w:rFonts w:hint="eastAsia"/>
        </w:rPr>
        <w:t>,</w:t>
      </w:r>
      <w:r>
        <w:rPr>
          <w:rFonts w:hint="eastAsia"/>
        </w:rPr>
        <w:t>系共同犯罪。三是被告人叶源星、张剑秋的违法所得应以其出售验证码服务的金额认定</w:t>
      </w:r>
      <w:r>
        <w:rPr>
          <w:rFonts w:hint="eastAsia"/>
        </w:rPr>
        <w:t>,</w:t>
      </w:r>
      <w:proofErr w:type="gramStart"/>
      <w:r>
        <w:rPr>
          <w:rFonts w:hint="eastAsia"/>
        </w:rPr>
        <w:t>给码工</w:t>
      </w:r>
      <w:proofErr w:type="gramEnd"/>
      <w:r>
        <w:rPr>
          <w:rFonts w:hint="eastAsia"/>
        </w:rPr>
        <w:t>等相关支出均属于犯罪成本</w:t>
      </w:r>
      <w:r>
        <w:rPr>
          <w:rFonts w:hint="eastAsia"/>
        </w:rPr>
        <w:t>,</w:t>
      </w:r>
      <w:r>
        <w:rPr>
          <w:rFonts w:hint="eastAsia"/>
        </w:rPr>
        <w:t>不应扣除。二人系共同犯罪</w:t>
      </w:r>
      <w:r>
        <w:rPr>
          <w:rFonts w:hint="eastAsia"/>
        </w:rPr>
        <w:t>,</w:t>
      </w:r>
      <w:r>
        <w:rPr>
          <w:rFonts w:hint="eastAsia"/>
        </w:rPr>
        <w:t>应当对全部犯罪数额承担责任。四是</w:t>
      </w:r>
      <w:r>
        <w:rPr>
          <w:rFonts w:hint="eastAsia"/>
        </w:rPr>
        <w:t>3</w:t>
      </w:r>
      <w:r>
        <w:rPr>
          <w:rFonts w:hint="eastAsia"/>
        </w:rPr>
        <w:t>名被告人在庭审中认罪态度较好且上交了全部违法所得</w:t>
      </w:r>
      <w:r>
        <w:rPr>
          <w:rFonts w:hint="eastAsia"/>
        </w:rPr>
        <w:t>,</w:t>
      </w:r>
      <w:r>
        <w:rPr>
          <w:rFonts w:hint="eastAsia"/>
        </w:rPr>
        <w:t>建议从轻处罚。</w:t>
      </w:r>
    </w:p>
    <w:p w14:paraId="0E5AA113" w14:textId="77777777" w:rsidR="00AB2910" w:rsidRDefault="00AB2910" w:rsidP="00AB2910">
      <w:pPr>
        <w:pStyle w:val="AD"/>
        <w:spacing w:line="276" w:lineRule="auto"/>
      </w:pPr>
    </w:p>
    <w:p w14:paraId="45E21F42" w14:textId="77777777" w:rsidR="00AB2910" w:rsidRDefault="00AB2910" w:rsidP="00AB2910">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处理结果</w:t>
      </w:r>
    </w:p>
    <w:p w14:paraId="0ED5FA26" w14:textId="77777777" w:rsidR="00AB2910" w:rsidRDefault="00AB2910" w:rsidP="00AB2910">
      <w:pPr>
        <w:pStyle w:val="AD"/>
        <w:spacing w:line="276" w:lineRule="auto"/>
      </w:pPr>
    </w:p>
    <w:p w14:paraId="41EA4F1C" w14:textId="77777777" w:rsidR="00AB2910" w:rsidRDefault="00AB2910" w:rsidP="00AB2910">
      <w:pPr>
        <w:pStyle w:val="AD"/>
        <w:spacing w:line="276" w:lineRule="auto"/>
      </w:pPr>
      <w:r>
        <w:rPr>
          <w:rFonts w:hint="eastAsia"/>
        </w:rPr>
        <w:t xml:space="preserve">　　浙江省杭州市余杭区人民法院采纳了检察机关的指控意见</w:t>
      </w:r>
      <w:r>
        <w:rPr>
          <w:rFonts w:hint="eastAsia"/>
        </w:rPr>
        <w:t>,</w:t>
      </w:r>
      <w:r>
        <w:rPr>
          <w:rFonts w:hint="eastAsia"/>
        </w:rPr>
        <w:t>判决认定被告人叶源星、张剑秋的行为已构成提供侵入计算机信息系统程序罪</w:t>
      </w:r>
      <w:r>
        <w:rPr>
          <w:rFonts w:hint="eastAsia"/>
        </w:rPr>
        <w:t>,</w:t>
      </w:r>
      <w:r>
        <w:rPr>
          <w:rFonts w:hint="eastAsia"/>
        </w:rPr>
        <w:t>且系共同犯罪</w:t>
      </w:r>
      <w:r>
        <w:rPr>
          <w:rFonts w:hint="eastAsia"/>
        </w:rPr>
        <w:t>;</w:t>
      </w:r>
      <w:r>
        <w:rPr>
          <w:rFonts w:hint="eastAsia"/>
        </w:rPr>
        <w:t>被告人</w:t>
      </w:r>
      <w:proofErr w:type="gramStart"/>
      <w:r>
        <w:rPr>
          <w:rFonts w:hint="eastAsia"/>
        </w:rPr>
        <w:t>谭房妹</w:t>
      </w:r>
      <w:proofErr w:type="gramEnd"/>
      <w:r>
        <w:rPr>
          <w:rFonts w:hint="eastAsia"/>
        </w:rPr>
        <w:t>的行为已构成非法获取计算机信息系统数据罪。鉴于</w:t>
      </w:r>
      <w:r>
        <w:rPr>
          <w:rFonts w:hint="eastAsia"/>
        </w:rPr>
        <w:t>3</w:t>
      </w:r>
      <w:r>
        <w:rPr>
          <w:rFonts w:hint="eastAsia"/>
        </w:rPr>
        <w:t>名被告人均自愿认罪</w:t>
      </w:r>
      <w:r>
        <w:rPr>
          <w:rFonts w:hint="eastAsia"/>
        </w:rPr>
        <w:t>,</w:t>
      </w:r>
      <w:r>
        <w:rPr>
          <w:rFonts w:hint="eastAsia"/>
        </w:rPr>
        <w:t>并退出违法所得</w:t>
      </w:r>
      <w:r>
        <w:rPr>
          <w:rFonts w:hint="eastAsia"/>
        </w:rPr>
        <w:t>,</w:t>
      </w:r>
      <w:r>
        <w:rPr>
          <w:rFonts w:hint="eastAsia"/>
        </w:rPr>
        <w:t>对</w:t>
      </w:r>
      <w:r>
        <w:rPr>
          <w:rFonts w:hint="eastAsia"/>
        </w:rPr>
        <w:t>3</w:t>
      </w:r>
      <w:r>
        <w:rPr>
          <w:rFonts w:hint="eastAsia"/>
        </w:rPr>
        <w:t>名被告人判处三年有期徒刑</w:t>
      </w:r>
      <w:r>
        <w:rPr>
          <w:rFonts w:hint="eastAsia"/>
        </w:rPr>
        <w:t>,</w:t>
      </w:r>
      <w:r>
        <w:rPr>
          <w:rFonts w:hint="eastAsia"/>
        </w:rPr>
        <w:t>适用缓刑</w:t>
      </w:r>
      <w:r>
        <w:rPr>
          <w:rFonts w:hint="eastAsia"/>
        </w:rPr>
        <w:t>,</w:t>
      </w:r>
      <w:r>
        <w:rPr>
          <w:rFonts w:hint="eastAsia"/>
        </w:rPr>
        <w:t>并处罚金。宣判后</w:t>
      </w:r>
      <w:r>
        <w:rPr>
          <w:rFonts w:hint="eastAsia"/>
        </w:rPr>
        <w:t>,3</w:t>
      </w:r>
      <w:r>
        <w:rPr>
          <w:rFonts w:hint="eastAsia"/>
        </w:rPr>
        <w:t>名被告人均未提出上诉</w:t>
      </w:r>
      <w:r>
        <w:rPr>
          <w:rFonts w:hint="eastAsia"/>
        </w:rPr>
        <w:t>,</w:t>
      </w:r>
      <w:r>
        <w:rPr>
          <w:rFonts w:hint="eastAsia"/>
        </w:rPr>
        <w:t>判决已生效。</w:t>
      </w:r>
    </w:p>
    <w:p w14:paraId="54E9ADB4" w14:textId="77777777" w:rsidR="00AB2910" w:rsidRDefault="00AB2910" w:rsidP="00AB2910">
      <w:pPr>
        <w:pStyle w:val="AD"/>
        <w:spacing w:line="276" w:lineRule="auto"/>
      </w:pPr>
    </w:p>
    <w:p w14:paraId="23B9A5A3" w14:textId="77777777" w:rsidR="00AB2910" w:rsidRDefault="00AB2910" w:rsidP="00AB2910">
      <w:pPr>
        <w:pStyle w:val="AD"/>
        <w:spacing w:line="276" w:lineRule="auto"/>
      </w:pPr>
      <w:r>
        <w:rPr>
          <w:rFonts w:hint="eastAsia"/>
        </w:rPr>
        <w:t xml:space="preserve">　　【指导意义】</w:t>
      </w:r>
    </w:p>
    <w:p w14:paraId="2414307D" w14:textId="77777777" w:rsidR="00AB2910" w:rsidRDefault="00AB2910" w:rsidP="00AB2910">
      <w:pPr>
        <w:pStyle w:val="AD"/>
        <w:spacing w:line="276" w:lineRule="auto"/>
      </w:pPr>
    </w:p>
    <w:p w14:paraId="3594EFD2" w14:textId="77777777" w:rsidR="00AB2910" w:rsidRDefault="00AB2910" w:rsidP="00AB2910">
      <w:pPr>
        <w:pStyle w:val="AD"/>
        <w:spacing w:line="276" w:lineRule="auto"/>
      </w:pPr>
      <w:r>
        <w:rPr>
          <w:rFonts w:hint="eastAsia"/>
        </w:rPr>
        <w:t xml:space="preserve">　　审查认定“专门用于侵入计算机信息系统的程序”</w:t>
      </w:r>
      <w:r>
        <w:rPr>
          <w:rFonts w:hint="eastAsia"/>
        </w:rPr>
        <w:t>,</w:t>
      </w:r>
      <w:r>
        <w:rPr>
          <w:rFonts w:hint="eastAsia"/>
        </w:rPr>
        <w:t>一般应要求公安机关提供以下证据</w:t>
      </w:r>
      <w:r>
        <w:rPr>
          <w:rFonts w:hint="eastAsia"/>
        </w:rPr>
        <w:t>:</w:t>
      </w:r>
      <w:r>
        <w:rPr>
          <w:rFonts w:hint="eastAsia"/>
        </w:rPr>
        <w:t>一是从被扣押、封存的涉案电脑、</w:t>
      </w:r>
      <w:r>
        <w:rPr>
          <w:rFonts w:hint="eastAsia"/>
        </w:rPr>
        <w:t>U</w:t>
      </w:r>
      <w:r>
        <w:rPr>
          <w:rFonts w:hint="eastAsia"/>
        </w:rPr>
        <w:t>盘等原始存储介质中收集、提取相关的电子数据。二是对涉案程序、被侵入的计算机信息系统及电子数据进行勘验、检查后制作的笔录。三是能够证实涉案程序的技术原理、制作目的、功能用途和运行效果的书证材料。四是涉案程序的制作人、提供人、使用人对该程序的技术原理、制作目的、功能用途和运行效果进行阐述的言词证据</w:t>
      </w:r>
      <w:r>
        <w:rPr>
          <w:rFonts w:hint="eastAsia"/>
        </w:rPr>
        <w:t>,</w:t>
      </w:r>
      <w:r>
        <w:rPr>
          <w:rFonts w:hint="eastAsia"/>
        </w:rPr>
        <w:t>或能够展示涉案程序功能的视听资料。五是能够证实被侵入计算机信息系统安全保护措施的技术原理、功能以及被侵入后果的专业人员的证言等证据。六是对有运行条件的</w:t>
      </w:r>
      <w:r>
        <w:rPr>
          <w:rFonts w:hint="eastAsia"/>
        </w:rPr>
        <w:t>,</w:t>
      </w:r>
      <w:r>
        <w:rPr>
          <w:rFonts w:hint="eastAsia"/>
        </w:rPr>
        <w:t>应要求公安机关进行侦查</w:t>
      </w:r>
      <w:r>
        <w:rPr>
          <w:rFonts w:hint="eastAsia"/>
        </w:rPr>
        <w:lastRenderedPageBreak/>
        <w:t>实验。对有充分证据证明涉案程序是专门设计用于侵入计算机信息系统、非法获取计算机信息系统数据的</w:t>
      </w:r>
      <w:r>
        <w:rPr>
          <w:rFonts w:hint="eastAsia"/>
        </w:rPr>
        <w:t>,</w:t>
      </w:r>
      <w:r>
        <w:rPr>
          <w:rFonts w:hint="eastAsia"/>
        </w:rPr>
        <w:t>可直接认定为“专门用于侵入计算机信息系统的程序”。</w:t>
      </w:r>
    </w:p>
    <w:p w14:paraId="2DC11EE9" w14:textId="77777777" w:rsidR="00AB2910" w:rsidRDefault="00AB2910" w:rsidP="00AB2910">
      <w:pPr>
        <w:pStyle w:val="AD"/>
        <w:spacing w:line="276" w:lineRule="auto"/>
      </w:pPr>
    </w:p>
    <w:p w14:paraId="64CB9F64" w14:textId="77777777" w:rsidR="00AB2910" w:rsidRDefault="00AB2910" w:rsidP="00AB2910">
      <w:pPr>
        <w:pStyle w:val="AD"/>
        <w:spacing w:line="276" w:lineRule="auto"/>
      </w:pPr>
      <w:r>
        <w:rPr>
          <w:rFonts w:hint="eastAsia"/>
        </w:rPr>
        <w:t xml:space="preserve">　　证据审查中</w:t>
      </w:r>
      <w:r>
        <w:rPr>
          <w:rFonts w:hint="eastAsia"/>
        </w:rPr>
        <w:t>,</w:t>
      </w:r>
      <w:r>
        <w:rPr>
          <w:rFonts w:hint="eastAsia"/>
        </w:rPr>
        <w:t>可从以下方面对涉案程序是否属于“专门用于侵入计算机信息系统的程序”进行判断</w:t>
      </w:r>
      <w:r>
        <w:rPr>
          <w:rFonts w:hint="eastAsia"/>
        </w:rPr>
        <w:t>:</w:t>
      </w:r>
      <w:r>
        <w:rPr>
          <w:rFonts w:hint="eastAsia"/>
        </w:rPr>
        <w:t>一是结合被侵入的计算机信息系统的安全保护措施</w:t>
      </w:r>
      <w:r>
        <w:rPr>
          <w:rFonts w:hint="eastAsia"/>
        </w:rPr>
        <w:t>,</w:t>
      </w:r>
      <w:r>
        <w:rPr>
          <w:rFonts w:hint="eastAsia"/>
        </w:rPr>
        <w:t>分析涉案程序是否具有侵入的目的</w:t>
      </w:r>
      <w:r>
        <w:rPr>
          <w:rFonts w:hint="eastAsia"/>
        </w:rPr>
        <w:t>,</w:t>
      </w:r>
      <w:r>
        <w:rPr>
          <w:rFonts w:hint="eastAsia"/>
        </w:rPr>
        <w:t>是否具有避开或者突破计算机信息系统安全保护措施的功能。二是结合计算机信息系统被侵入的具体情形</w:t>
      </w:r>
      <w:r>
        <w:rPr>
          <w:rFonts w:hint="eastAsia"/>
        </w:rPr>
        <w:t>,</w:t>
      </w:r>
      <w:r>
        <w:rPr>
          <w:rFonts w:hint="eastAsia"/>
        </w:rPr>
        <w:t>查明涉案程序是否在未经授权或超越授权的情况下</w:t>
      </w:r>
      <w:r>
        <w:rPr>
          <w:rFonts w:hint="eastAsia"/>
        </w:rPr>
        <w:t>,</w:t>
      </w:r>
      <w:r>
        <w:rPr>
          <w:rFonts w:hint="eastAsia"/>
        </w:rPr>
        <w:t>获取计算机信息系统数据。三是分析涉案程序是否属于“专门”用于侵入计算机信息系统的程序。</w:t>
      </w:r>
    </w:p>
    <w:p w14:paraId="72AEBBDB" w14:textId="77777777" w:rsidR="00AB2910" w:rsidRDefault="00AB2910" w:rsidP="00AB2910">
      <w:pPr>
        <w:pStyle w:val="AD"/>
        <w:spacing w:line="276" w:lineRule="auto"/>
      </w:pPr>
    </w:p>
    <w:p w14:paraId="3469BC6B" w14:textId="77777777" w:rsidR="00AB2910" w:rsidRDefault="00AB2910" w:rsidP="00AB2910">
      <w:pPr>
        <w:pStyle w:val="AD"/>
        <w:spacing w:line="276" w:lineRule="auto"/>
      </w:pPr>
      <w:r>
        <w:rPr>
          <w:rFonts w:hint="eastAsia"/>
        </w:rPr>
        <w:t xml:space="preserve">　　根据《最高人民法院、最高人民检察院关于办理危害计算机信息系统安全刑事案件应用法律若干问题的解释》第十条和《最高人民法院、最高人民检察院、公安部关于办理刑事案件收集提取和审查判断电子数据若干问题的规定》第十七条的规定</w:t>
      </w:r>
      <w:r>
        <w:rPr>
          <w:rFonts w:hint="eastAsia"/>
        </w:rPr>
        <w:t>,</w:t>
      </w:r>
      <w:r>
        <w:rPr>
          <w:rFonts w:hint="eastAsia"/>
        </w:rPr>
        <w:t>对是否属于“专门用于侵入计算机信息系统的程序”难以确定的</w:t>
      </w:r>
      <w:r>
        <w:rPr>
          <w:rFonts w:hint="eastAsia"/>
        </w:rPr>
        <w:t>,</w:t>
      </w:r>
      <w:r>
        <w:rPr>
          <w:rFonts w:hint="eastAsia"/>
        </w:rPr>
        <w:t>一般应当委托省级以上负责计算机信息系统安全保护管理工作的部门检验</w:t>
      </w:r>
      <w:r>
        <w:rPr>
          <w:rFonts w:hint="eastAsia"/>
        </w:rPr>
        <w:t>,</w:t>
      </w:r>
      <w:r>
        <w:rPr>
          <w:rFonts w:hint="eastAsia"/>
        </w:rPr>
        <w:t>也可由司法鉴定机构出具鉴定意见</w:t>
      </w:r>
      <w:r>
        <w:rPr>
          <w:rFonts w:hint="eastAsia"/>
        </w:rPr>
        <w:t>,</w:t>
      </w:r>
      <w:r>
        <w:rPr>
          <w:rFonts w:hint="eastAsia"/>
        </w:rPr>
        <w:t>或者由公安部指定的机构出具报告。实践中</w:t>
      </w:r>
      <w:r>
        <w:rPr>
          <w:rFonts w:hint="eastAsia"/>
        </w:rPr>
        <w:t>,</w:t>
      </w:r>
      <w:r>
        <w:rPr>
          <w:rFonts w:hint="eastAsia"/>
        </w:rPr>
        <w:t>应重点审查检验报告、鉴定意见对程序运行过程和运行结果的判断</w:t>
      </w:r>
      <w:r>
        <w:rPr>
          <w:rFonts w:hint="eastAsia"/>
        </w:rPr>
        <w:t>,</w:t>
      </w:r>
      <w:r>
        <w:rPr>
          <w:rFonts w:hint="eastAsia"/>
        </w:rPr>
        <w:t>结合案件具体情况</w:t>
      </w:r>
      <w:r>
        <w:rPr>
          <w:rFonts w:hint="eastAsia"/>
        </w:rPr>
        <w:t>,</w:t>
      </w:r>
      <w:r>
        <w:rPr>
          <w:rFonts w:hint="eastAsia"/>
        </w:rPr>
        <w:t>认定涉案程序是否具有突破或避开计算机信息系统安全保护措施</w:t>
      </w:r>
      <w:r>
        <w:rPr>
          <w:rFonts w:hint="eastAsia"/>
        </w:rPr>
        <w:t>,</w:t>
      </w:r>
      <w:r>
        <w:rPr>
          <w:rFonts w:hint="eastAsia"/>
        </w:rPr>
        <w:t>未经授权或超越授权获取计算机信息系统数据的功能。</w:t>
      </w:r>
    </w:p>
    <w:p w14:paraId="576E1216" w14:textId="77777777" w:rsidR="00AB2910" w:rsidRDefault="00AB2910" w:rsidP="00AB2910">
      <w:pPr>
        <w:pStyle w:val="AD"/>
        <w:spacing w:line="276" w:lineRule="auto"/>
      </w:pPr>
    </w:p>
    <w:p w14:paraId="34B8BF31" w14:textId="77777777" w:rsidR="00AB2910" w:rsidRDefault="00AB2910" w:rsidP="00AB2910">
      <w:pPr>
        <w:pStyle w:val="AD"/>
        <w:spacing w:line="276" w:lineRule="auto"/>
      </w:pPr>
      <w:r>
        <w:rPr>
          <w:rFonts w:hint="eastAsia"/>
        </w:rPr>
        <w:t xml:space="preserve">　　【相关规定】</w:t>
      </w:r>
    </w:p>
    <w:p w14:paraId="2E8B958A" w14:textId="77777777" w:rsidR="00AB2910" w:rsidRDefault="00AB2910" w:rsidP="00AB2910">
      <w:pPr>
        <w:pStyle w:val="AD"/>
        <w:spacing w:line="276" w:lineRule="auto"/>
      </w:pPr>
    </w:p>
    <w:p w14:paraId="3BF4A7B3" w14:textId="77777777" w:rsidR="00AB2910" w:rsidRDefault="00AB2910" w:rsidP="00AB2910">
      <w:pPr>
        <w:pStyle w:val="AD"/>
        <w:spacing w:line="276" w:lineRule="auto"/>
      </w:pPr>
      <w:r>
        <w:rPr>
          <w:rFonts w:hint="eastAsia"/>
        </w:rPr>
        <w:t xml:space="preserve">　　《中华人民共和国刑法》第二百八十五条、第二十五条</w:t>
      </w:r>
    </w:p>
    <w:p w14:paraId="33D24C54" w14:textId="77777777" w:rsidR="00AB2910" w:rsidRDefault="00AB2910" w:rsidP="00AB2910">
      <w:pPr>
        <w:pStyle w:val="AD"/>
        <w:spacing w:line="276" w:lineRule="auto"/>
      </w:pPr>
    </w:p>
    <w:p w14:paraId="25C7053D" w14:textId="77777777" w:rsidR="00AB2910" w:rsidRDefault="00AB2910" w:rsidP="00AB2910">
      <w:pPr>
        <w:pStyle w:val="AD"/>
        <w:spacing w:line="276" w:lineRule="auto"/>
      </w:pPr>
      <w:r>
        <w:rPr>
          <w:rFonts w:hint="eastAsia"/>
        </w:rPr>
        <w:t xml:space="preserve">　　《最高人民法院、最高人民检察院关于办理危害计算机信息系统安全刑事案件应用法律若干问题的解释》第一条、第二条、第三条、第十条、第十一条</w:t>
      </w:r>
    </w:p>
    <w:p w14:paraId="5F20BD04" w14:textId="77777777" w:rsidR="00AB2910" w:rsidRDefault="00AB2910" w:rsidP="00AB2910">
      <w:pPr>
        <w:pStyle w:val="AD"/>
        <w:spacing w:line="276" w:lineRule="auto"/>
      </w:pPr>
    </w:p>
    <w:p w14:paraId="060023B7" w14:textId="77777777" w:rsidR="00AB2910" w:rsidRDefault="00AB2910" w:rsidP="00AB2910">
      <w:pPr>
        <w:pStyle w:val="AD"/>
        <w:spacing w:line="276" w:lineRule="auto"/>
      </w:pPr>
      <w:r>
        <w:rPr>
          <w:rFonts w:hint="eastAsia"/>
        </w:rPr>
        <w:t xml:space="preserve">　　《最高人民法院、最高人民检察院、公安部关于办理刑事案件收集提取和审查判断电子数据若干问题的规定》第十七条</w:t>
      </w:r>
    </w:p>
    <w:p w14:paraId="4E66CE1D" w14:textId="77777777" w:rsidR="00AB2910" w:rsidRDefault="00AB2910" w:rsidP="00AB2910">
      <w:pPr>
        <w:pStyle w:val="AD"/>
        <w:spacing w:line="276" w:lineRule="auto"/>
      </w:pPr>
    </w:p>
    <w:p w14:paraId="58FE15EF" w14:textId="77777777" w:rsidR="00AB2910" w:rsidRPr="00BD4798" w:rsidRDefault="00AB2910" w:rsidP="00AB2910">
      <w:pPr>
        <w:pStyle w:val="AD"/>
        <w:spacing w:line="276" w:lineRule="auto"/>
        <w:rPr>
          <w:b/>
          <w:bCs/>
        </w:rPr>
      </w:pPr>
      <w:r w:rsidRPr="00BD4798">
        <w:rPr>
          <w:rFonts w:hint="eastAsia"/>
          <w:b/>
          <w:bCs/>
        </w:rPr>
        <w:t xml:space="preserve">　　</w:t>
      </w:r>
      <w:r w:rsidRPr="00BD4798">
        <w:rPr>
          <w:rFonts w:hint="eastAsia"/>
          <w:b/>
          <w:bCs/>
        </w:rPr>
        <w:t>3.</w:t>
      </w:r>
      <w:r w:rsidRPr="00BD4798">
        <w:rPr>
          <w:rFonts w:hint="eastAsia"/>
          <w:b/>
          <w:bCs/>
        </w:rPr>
        <w:t>姚晓杰等</w:t>
      </w:r>
      <w:r w:rsidRPr="00BD4798">
        <w:rPr>
          <w:rFonts w:hint="eastAsia"/>
          <w:b/>
          <w:bCs/>
        </w:rPr>
        <w:t>11</w:t>
      </w:r>
      <w:r w:rsidRPr="00BD4798">
        <w:rPr>
          <w:rFonts w:hint="eastAsia"/>
          <w:b/>
          <w:bCs/>
        </w:rPr>
        <w:t>人破坏计算机信息系统案</w:t>
      </w:r>
    </w:p>
    <w:p w14:paraId="58E0DE75" w14:textId="77777777" w:rsidR="00AB2910" w:rsidRDefault="00AB2910" w:rsidP="00AB2910">
      <w:pPr>
        <w:pStyle w:val="AD"/>
        <w:spacing w:line="276" w:lineRule="auto"/>
      </w:pPr>
      <w:r>
        <w:rPr>
          <w:rFonts w:hint="eastAsia"/>
        </w:rPr>
        <w:t xml:space="preserve">　　</w:t>
      </w:r>
      <w:r>
        <w:rPr>
          <w:rFonts w:hint="eastAsia"/>
        </w:rPr>
        <w:t>(</w:t>
      </w:r>
      <w:proofErr w:type="gramStart"/>
      <w:r>
        <w:rPr>
          <w:rFonts w:hint="eastAsia"/>
        </w:rPr>
        <w:t>检例第</w:t>
      </w:r>
      <w:r>
        <w:rPr>
          <w:rFonts w:hint="eastAsia"/>
        </w:rPr>
        <w:t>69</w:t>
      </w:r>
      <w:r>
        <w:rPr>
          <w:rFonts w:hint="eastAsia"/>
        </w:rPr>
        <w:t>号</w:t>
      </w:r>
      <w:proofErr w:type="gramEnd"/>
      <w:r>
        <w:rPr>
          <w:rFonts w:hint="eastAsia"/>
        </w:rPr>
        <w:t>)</w:t>
      </w:r>
    </w:p>
    <w:p w14:paraId="45C31A2D" w14:textId="77777777" w:rsidR="00AB2910" w:rsidRDefault="00AB2910" w:rsidP="00AB2910">
      <w:pPr>
        <w:pStyle w:val="AD"/>
        <w:spacing w:line="276" w:lineRule="auto"/>
      </w:pPr>
    </w:p>
    <w:p w14:paraId="68D00ADC" w14:textId="77777777" w:rsidR="00AB2910" w:rsidRDefault="00AB2910" w:rsidP="00AB2910">
      <w:pPr>
        <w:pStyle w:val="AD"/>
        <w:spacing w:line="276" w:lineRule="auto"/>
      </w:pPr>
      <w:r>
        <w:rPr>
          <w:rFonts w:hint="eastAsia"/>
        </w:rPr>
        <w:t xml:space="preserve">　　【关键词】</w:t>
      </w:r>
    </w:p>
    <w:p w14:paraId="103D83F3" w14:textId="77777777" w:rsidR="00AB2910" w:rsidRDefault="00AB2910" w:rsidP="00AB2910">
      <w:pPr>
        <w:pStyle w:val="AD"/>
        <w:spacing w:line="276" w:lineRule="auto"/>
      </w:pPr>
    </w:p>
    <w:p w14:paraId="22FBB594" w14:textId="77777777" w:rsidR="00AB2910" w:rsidRDefault="00AB2910" w:rsidP="00AB2910">
      <w:pPr>
        <w:pStyle w:val="AD"/>
        <w:spacing w:line="276" w:lineRule="auto"/>
      </w:pPr>
      <w:r>
        <w:rPr>
          <w:rFonts w:hint="eastAsia"/>
        </w:rPr>
        <w:t xml:space="preserve">　　破坏计算机信息系统　网络攻击</w:t>
      </w:r>
      <w:r>
        <w:rPr>
          <w:rFonts w:hint="eastAsia"/>
        </w:rPr>
        <w:t xml:space="preserve"> </w:t>
      </w:r>
      <w:r>
        <w:rPr>
          <w:rFonts w:hint="eastAsia"/>
        </w:rPr>
        <w:t>引导取证</w:t>
      </w:r>
      <w:r>
        <w:rPr>
          <w:rFonts w:hint="eastAsia"/>
        </w:rPr>
        <w:t xml:space="preserve"> </w:t>
      </w:r>
      <w:r>
        <w:rPr>
          <w:rFonts w:hint="eastAsia"/>
        </w:rPr>
        <w:t>损失认定</w:t>
      </w:r>
    </w:p>
    <w:p w14:paraId="2D71C05D" w14:textId="77777777" w:rsidR="00AB2910" w:rsidRDefault="00AB2910" w:rsidP="00AB2910">
      <w:pPr>
        <w:pStyle w:val="AD"/>
        <w:spacing w:line="276" w:lineRule="auto"/>
      </w:pPr>
    </w:p>
    <w:p w14:paraId="7FED8234" w14:textId="77777777" w:rsidR="00AB2910" w:rsidRDefault="00AB2910" w:rsidP="00AB2910">
      <w:pPr>
        <w:pStyle w:val="AD"/>
        <w:spacing w:line="276" w:lineRule="auto"/>
      </w:pPr>
      <w:r>
        <w:rPr>
          <w:rFonts w:hint="eastAsia"/>
        </w:rPr>
        <w:t xml:space="preserve">　　【要旨】</w:t>
      </w:r>
    </w:p>
    <w:p w14:paraId="55A8FD99" w14:textId="77777777" w:rsidR="00AB2910" w:rsidRDefault="00AB2910" w:rsidP="00AB2910">
      <w:pPr>
        <w:pStyle w:val="AD"/>
        <w:spacing w:line="276" w:lineRule="auto"/>
      </w:pPr>
    </w:p>
    <w:p w14:paraId="4F15C866" w14:textId="77777777" w:rsidR="00AB2910" w:rsidRDefault="00AB2910" w:rsidP="00AB2910">
      <w:pPr>
        <w:pStyle w:val="AD"/>
        <w:spacing w:line="276" w:lineRule="auto"/>
      </w:pPr>
      <w:r>
        <w:rPr>
          <w:rFonts w:hint="eastAsia"/>
        </w:rPr>
        <w:t xml:space="preserve">　　为有效打击网络攻击犯罪</w:t>
      </w:r>
      <w:r>
        <w:rPr>
          <w:rFonts w:hint="eastAsia"/>
        </w:rPr>
        <w:t>,</w:t>
      </w:r>
      <w:r>
        <w:rPr>
          <w:rFonts w:hint="eastAsia"/>
        </w:rPr>
        <w:t>检察机关应加强与公安机关的配合</w:t>
      </w:r>
      <w:r>
        <w:rPr>
          <w:rFonts w:hint="eastAsia"/>
        </w:rPr>
        <w:t>,</w:t>
      </w:r>
      <w:r>
        <w:rPr>
          <w:rFonts w:hint="eastAsia"/>
        </w:rPr>
        <w:t>及时介入侦查引导取证</w:t>
      </w:r>
      <w:r>
        <w:rPr>
          <w:rFonts w:hint="eastAsia"/>
        </w:rPr>
        <w:t>,</w:t>
      </w:r>
      <w:r>
        <w:rPr>
          <w:rFonts w:hint="eastAsia"/>
        </w:rPr>
        <w:t>结合案件特点提出明确具体的补充侦查意见。对被害互联网企业提供的证据和技术支持意见</w:t>
      </w:r>
      <w:r>
        <w:rPr>
          <w:rFonts w:hint="eastAsia"/>
        </w:rPr>
        <w:t>,</w:t>
      </w:r>
      <w:r>
        <w:rPr>
          <w:rFonts w:hint="eastAsia"/>
        </w:rPr>
        <w:t>应当结</w:t>
      </w:r>
      <w:r>
        <w:rPr>
          <w:rFonts w:hint="eastAsia"/>
        </w:rPr>
        <w:lastRenderedPageBreak/>
        <w:t>合其他证据进行审查认定</w:t>
      </w:r>
      <w:r>
        <w:rPr>
          <w:rFonts w:hint="eastAsia"/>
        </w:rPr>
        <w:t>,</w:t>
      </w:r>
      <w:r>
        <w:rPr>
          <w:rFonts w:hint="eastAsia"/>
        </w:rPr>
        <w:t>客观全面准确认定破坏计算机信息系统罪的危害后果。</w:t>
      </w:r>
    </w:p>
    <w:p w14:paraId="11B5C786" w14:textId="77777777" w:rsidR="00AB2910" w:rsidRDefault="00AB2910" w:rsidP="00AB2910">
      <w:pPr>
        <w:pStyle w:val="AD"/>
        <w:spacing w:line="276" w:lineRule="auto"/>
      </w:pPr>
    </w:p>
    <w:p w14:paraId="05B42AB0" w14:textId="77777777" w:rsidR="00AB2910" w:rsidRDefault="00AB2910" w:rsidP="00AB2910">
      <w:pPr>
        <w:pStyle w:val="AD"/>
        <w:spacing w:line="276" w:lineRule="auto"/>
      </w:pPr>
      <w:r>
        <w:rPr>
          <w:rFonts w:hint="eastAsia"/>
        </w:rPr>
        <w:t xml:space="preserve">　　【基本案情】</w:t>
      </w:r>
    </w:p>
    <w:p w14:paraId="6BD64E98" w14:textId="77777777" w:rsidR="00AB2910" w:rsidRDefault="00AB2910" w:rsidP="00AB2910">
      <w:pPr>
        <w:pStyle w:val="AD"/>
        <w:spacing w:line="276" w:lineRule="auto"/>
      </w:pPr>
    </w:p>
    <w:p w14:paraId="179200F3" w14:textId="77777777" w:rsidR="00AB2910" w:rsidRDefault="00AB2910" w:rsidP="00AB2910">
      <w:pPr>
        <w:pStyle w:val="AD"/>
        <w:spacing w:line="276" w:lineRule="auto"/>
      </w:pPr>
      <w:r>
        <w:rPr>
          <w:rFonts w:hint="eastAsia"/>
        </w:rPr>
        <w:t xml:space="preserve">　　被告人姚晓杰</w:t>
      </w:r>
      <w:r>
        <w:rPr>
          <w:rFonts w:hint="eastAsia"/>
        </w:rPr>
        <w:t>,</w:t>
      </w:r>
      <w:r>
        <w:rPr>
          <w:rFonts w:hint="eastAsia"/>
        </w:rPr>
        <w:t>男</w:t>
      </w:r>
      <w:r>
        <w:rPr>
          <w:rFonts w:hint="eastAsia"/>
        </w:rPr>
        <w:t>,1983</w:t>
      </w:r>
      <w:r>
        <w:rPr>
          <w:rFonts w:hint="eastAsia"/>
        </w:rPr>
        <w:t>年</w:t>
      </w:r>
      <w:r>
        <w:rPr>
          <w:rFonts w:hint="eastAsia"/>
        </w:rPr>
        <w:t>3</w:t>
      </w:r>
      <w:r>
        <w:rPr>
          <w:rFonts w:hint="eastAsia"/>
        </w:rPr>
        <w:t>月</w:t>
      </w:r>
      <w:r>
        <w:rPr>
          <w:rFonts w:hint="eastAsia"/>
        </w:rPr>
        <w:t>27</w:t>
      </w:r>
      <w:r>
        <w:rPr>
          <w:rFonts w:hint="eastAsia"/>
        </w:rPr>
        <w:t>日出生</w:t>
      </w:r>
      <w:r>
        <w:rPr>
          <w:rFonts w:hint="eastAsia"/>
        </w:rPr>
        <w:t>,</w:t>
      </w:r>
      <w:r>
        <w:rPr>
          <w:rFonts w:hint="eastAsia"/>
        </w:rPr>
        <w:t>无固定职业。</w:t>
      </w:r>
    </w:p>
    <w:p w14:paraId="573B3B20" w14:textId="77777777" w:rsidR="00AB2910" w:rsidRDefault="00AB2910" w:rsidP="00AB2910">
      <w:pPr>
        <w:pStyle w:val="AD"/>
        <w:spacing w:line="276" w:lineRule="auto"/>
      </w:pPr>
    </w:p>
    <w:p w14:paraId="16581418" w14:textId="77777777" w:rsidR="00AB2910" w:rsidRDefault="00AB2910" w:rsidP="00AB2910">
      <w:pPr>
        <w:pStyle w:val="AD"/>
        <w:spacing w:line="276" w:lineRule="auto"/>
      </w:pPr>
      <w:r>
        <w:rPr>
          <w:rFonts w:hint="eastAsia"/>
        </w:rPr>
        <w:t xml:space="preserve">　　被告人丁虎子</w:t>
      </w:r>
      <w:r>
        <w:rPr>
          <w:rFonts w:hint="eastAsia"/>
        </w:rPr>
        <w:t>,</w:t>
      </w:r>
      <w:r>
        <w:rPr>
          <w:rFonts w:hint="eastAsia"/>
        </w:rPr>
        <w:t>男</w:t>
      </w:r>
      <w:r>
        <w:rPr>
          <w:rFonts w:hint="eastAsia"/>
        </w:rPr>
        <w:t>,1998</w:t>
      </w:r>
      <w:r>
        <w:rPr>
          <w:rFonts w:hint="eastAsia"/>
        </w:rPr>
        <w:t>年</w:t>
      </w:r>
      <w:r>
        <w:rPr>
          <w:rFonts w:hint="eastAsia"/>
        </w:rPr>
        <w:t>2</w:t>
      </w:r>
      <w:r>
        <w:rPr>
          <w:rFonts w:hint="eastAsia"/>
        </w:rPr>
        <w:t>月</w:t>
      </w:r>
      <w:r>
        <w:rPr>
          <w:rFonts w:hint="eastAsia"/>
        </w:rPr>
        <w:t>7</w:t>
      </w:r>
      <w:r>
        <w:rPr>
          <w:rFonts w:hint="eastAsia"/>
        </w:rPr>
        <w:t>日出生</w:t>
      </w:r>
      <w:r>
        <w:rPr>
          <w:rFonts w:hint="eastAsia"/>
        </w:rPr>
        <w:t>,</w:t>
      </w:r>
      <w:r>
        <w:rPr>
          <w:rFonts w:hint="eastAsia"/>
        </w:rPr>
        <w:t>无固定职业。</w:t>
      </w:r>
    </w:p>
    <w:p w14:paraId="4C078B8C" w14:textId="77777777" w:rsidR="00AB2910" w:rsidRDefault="00AB2910" w:rsidP="00AB2910">
      <w:pPr>
        <w:pStyle w:val="AD"/>
        <w:spacing w:line="276" w:lineRule="auto"/>
      </w:pPr>
    </w:p>
    <w:p w14:paraId="588167DA" w14:textId="77777777" w:rsidR="00AB2910" w:rsidRDefault="00AB2910" w:rsidP="00AB2910">
      <w:pPr>
        <w:pStyle w:val="AD"/>
        <w:spacing w:line="276" w:lineRule="auto"/>
      </w:pPr>
      <w:r>
        <w:rPr>
          <w:rFonts w:hint="eastAsia"/>
        </w:rPr>
        <w:t xml:space="preserve">　　其他</w:t>
      </w:r>
      <w:r>
        <w:rPr>
          <w:rFonts w:hint="eastAsia"/>
        </w:rPr>
        <w:t>9</w:t>
      </w:r>
      <w:r>
        <w:rPr>
          <w:rFonts w:hint="eastAsia"/>
        </w:rPr>
        <w:t>名被告人基本情况略。</w:t>
      </w:r>
    </w:p>
    <w:p w14:paraId="777A08E8" w14:textId="77777777" w:rsidR="00AB2910" w:rsidRDefault="00AB2910" w:rsidP="00AB2910">
      <w:pPr>
        <w:pStyle w:val="AD"/>
        <w:spacing w:line="276" w:lineRule="auto"/>
      </w:pPr>
    </w:p>
    <w:p w14:paraId="1FB4B002" w14:textId="77777777" w:rsidR="00AB2910" w:rsidRDefault="00AB2910" w:rsidP="00AB2910">
      <w:pPr>
        <w:pStyle w:val="AD"/>
        <w:spacing w:line="276" w:lineRule="auto"/>
      </w:pPr>
      <w:r>
        <w:rPr>
          <w:rFonts w:hint="eastAsia"/>
        </w:rPr>
        <w:t xml:space="preserve">　　</w:t>
      </w:r>
      <w:r>
        <w:rPr>
          <w:rFonts w:hint="eastAsia"/>
        </w:rPr>
        <w:t>2017</w:t>
      </w:r>
      <w:r>
        <w:rPr>
          <w:rFonts w:hint="eastAsia"/>
        </w:rPr>
        <w:t>年初</w:t>
      </w:r>
      <w:r>
        <w:rPr>
          <w:rFonts w:hint="eastAsia"/>
        </w:rPr>
        <w:t>,</w:t>
      </w:r>
      <w:r>
        <w:rPr>
          <w:rFonts w:hint="eastAsia"/>
        </w:rPr>
        <w:t>被告人姚晓杰等人接受王某某</w:t>
      </w:r>
      <w:r>
        <w:rPr>
          <w:rFonts w:hint="eastAsia"/>
        </w:rPr>
        <w:t>(</w:t>
      </w:r>
      <w:r>
        <w:rPr>
          <w:rFonts w:hint="eastAsia"/>
        </w:rPr>
        <w:t>另案处理</w:t>
      </w:r>
      <w:r>
        <w:rPr>
          <w:rFonts w:hint="eastAsia"/>
        </w:rPr>
        <w:t>)</w:t>
      </w:r>
      <w:r>
        <w:rPr>
          <w:rFonts w:hint="eastAsia"/>
        </w:rPr>
        <w:t>雇佣</w:t>
      </w:r>
      <w:r>
        <w:rPr>
          <w:rFonts w:hint="eastAsia"/>
        </w:rPr>
        <w:t>,</w:t>
      </w:r>
      <w:r>
        <w:rPr>
          <w:rFonts w:hint="eastAsia"/>
        </w:rPr>
        <w:t>招募多名网络技术人员</w:t>
      </w:r>
      <w:r>
        <w:rPr>
          <w:rFonts w:hint="eastAsia"/>
        </w:rPr>
        <w:t>,</w:t>
      </w:r>
      <w:r>
        <w:rPr>
          <w:rFonts w:hint="eastAsia"/>
        </w:rPr>
        <w:t>在境外成立“暗夜小组”黑客组织。“暗夜小组”从被告人丁虎子等</w:t>
      </w:r>
      <w:r>
        <w:rPr>
          <w:rFonts w:hint="eastAsia"/>
        </w:rPr>
        <w:t>3</w:t>
      </w:r>
      <w:r>
        <w:rPr>
          <w:rFonts w:hint="eastAsia"/>
        </w:rPr>
        <w:t>人处购买大量服务器资源</w:t>
      </w:r>
      <w:r>
        <w:rPr>
          <w:rFonts w:hint="eastAsia"/>
        </w:rPr>
        <w:t>,</w:t>
      </w:r>
      <w:r>
        <w:rPr>
          <w:rFonts w:hint="eastAsia"/>
        </w:rPr>
        <w:t>再利用木马软件操控控制端服务器实施</w:t>
      </w:r>
      <w:r>
        <w:rPr>
          <w:rFonts w:hint="eastAsia"/>
        </w:rPr>
        <w:t>DDoS</w:t>
      </w:r>
      <w:r>
        <w:rPr>
          <w:rFonts w:hint="eastAsia"/>
        </w:rPr>
        <w:t>攻击</w:t>
      </w:r>
      <w:r>
        <w:rPr>
          <w:rFonts w:hint="eastAsia"/>
        </w:rPr>
        <w:t>(</w:t>
      </w:r>
      <w:r>
        <w:rPr>
          <w:rFonts w:hint="eastAsia"/>
        </w:rPr>
        <w:t>指黑客通过远程控制服务器或计算机等资源</w:t>
      </w:r>
      <w:r>
        <w:rPr>
          <w:rFonts w:hint="eastAsia"/>
        </w:rPr>
        <w:t>,</w:t>
      </w:r>
      <w:r>
        <w:rPr>
          <w:rFonts w:hint="eastAsia"/>
        </w:rPr>
        <w:t>对目标发动高频服务请求</w:t>
      </w:r>
      <w:r>
        <w:rPr>
          <w:rFonts w:hint="eastAsia"/>
        </w:rPr>
        <w:t>,</w:t>
      </w:r>
      <w:r>
        <w:rPr>
          <w:rFonts w:hint="eastAsia"/>
        </w:rPr>
        <w:t>使目标服务器因来不及处理海量请求而瘫痪</w:t>
      </w:r>
      <w:r>
        <w:rPr>
          <w:rFonts w:hint="eastAsia"/>
        </w:rPr>
        <w:t>)</w:t>
      </w:r>
      <w:r>
        <w:rPr>
          <w:rFonts w:hint="eastAsia"/>
        </w:rPr>
        <w:t>。</w:t>
      </w:r>
      <w:r>
        <w:rPr>
          <w:rFonts w:hint="eastAsia"/>
        </w:rPr>
        <w:t>2017</w:t>
      </w:r>
      <w:r>
        <w:rPr>
          <w:rFonts w:hint="eastAsia"/>
        </w:rPr>
        <w:t>年</w:t>
      </w:r>
      <w:r>
        <w:rPr>
          <w:rFonts w:hint="eastAsia"/>
        </w:rPr>
        <w:t>2</w:t>
      </w:r>
      <w:r>
        <w:rPr>
          <w:rFonts w:hint="eastAsia"/>
        </w:rPr>
        <w:t>—</w:t>
      </w:r>
      <w:r>
        <w:rPr>
          <w:rFonts w:hint="eastAsia"/>
        </w:rPr>
        <w:t>3</w:t>
      </w:r>
      <w:r>
        <w:rPr>
          <w:rFonts w:hint="eastAsia"/>
        </w:rPr>
        <w:t>月间</w:t>
      </w:r>
      <w:r>
        <w:rPr>
          <w:rFonts w:hint="eastAsia"/>
        </w:rPr>
        <w:t>,</w:t>
      </w:r>
      <w:r>
        <w:rPr>
          <w:rFonts w:hint="eastAsia"/>
        </w:rPr>
        <w:t>“暗夜小组”成员三次利用</w:t>
      </w:r>
      <w:r>
        <w:rPr>
          <w:rFonts w:hint="eastAsia"/>
        </w:rPr>
        <w:t>14</w:t>
      </w:r>
      <w:r>
        <w:rPr>
          <w:rFonts w:hint="eastAsia"/>
        </w:rPr>
        <w:t>台控制端服务器下的计算机</w:t>
      </w:r>
      <w:r>
        <w:rPr>
          <w:rFonts w:hint="eastAsia"/>
        </w:rPr>
        <w:t>,</w:t>
      </w:r>
      <w:r>
        <w:rPr>
          <w:rFonts w:hint="eastAsia"/>
        </w:rPr>
        <w:t>持续对某互联网公司云服务器上运营的三家游戏公司的客户端</w:t>
      </w:r>
      <w:r>
        <w:rPr>
          <w:rFonts w:hint="eastAsia"/>
        </w:rPr>
        <w:t>IP</w:t>
      </w:r>
      <w:r>
        <w:rPr>
          <w:rFonts w:hint="eastAsia"/>
        </w:rPr>
        <w:t>进行</w:t>
      </w:r>
      <w:r>
        <w:rPr>
          <w:rFonts w:hint="eastAsia"/>
        </w:rPr>
        <w:t>DDoS</w:t>
      </w:r>
      <w:r>
        <w:rPr>
          <w:rFonts w:hint="eastAsia"/>
        </w:rPr>
        <w:t>攻击。攻击导致三家游戏公司的</w:t>
      </w:r>
      <w:r>
        <w:rPr>
          <w:rFonts w:hint="eastAsia"/>
        </w:rPr>
        <w:t>IP</w:t>
      </w:r>
      <w:r>
        <w:rPr>
          <w:rFonts w:hint="eastAsia"/>
        </w:rPr>
        <w:t>被封堵</w:t>
      </w:r>
      <w:r>
        <w:rPr>
          <w:rFonts w:hint="eastAsia"/>
        </w:rPr>
        <w:t>,</w:t>
      </w:r>
      <w:r>
        <w:rPr>
          <w:rFonts w:hint="eastAsia"/>
        </w:rPr>
        <w:t>出现游戏无法登录、用户频繁掉线、游戏无法正常运行等问题。为恢复云服务器的正常运营</w:t>
      </w:r>
      <w:r>
        <w:rPr>
          <w:rFonts w:hint="eastAsia"/>
        </w:rPr>
        <w:t>,</w:t>
      </w:r>
      <w:r>
        <w:rPr>
          <w:rFonts w:hint="eastAsia"/>
        </w:rPr>
        <w:t>某互联网公司组织人员对服务器进行了抢修并为此支付</w:t>
      </w:r>
      <w:r>
        <w:rPr>
          <w:rFonts w:hint="eastAsia"/>
        </w:rPr>
        <w:t>4</w:t>
      </w:r>
      <w:r>
        <w:rPr>
          <w:rFonts w:hint="eastAsia"/>
        </w:rPr>
        <w:t>万余元。</w:t>
      </w:r>
    </w:p>
    <w:p w14:paraId="71D0FCCA" w14:textId="77777777" w:rsidR="00AB2910" w:rsidRDefault="00AB2910" w:rsidP="00AB2910">
      <w:pPr>
        <w:pStyle w:val="AD"/>
        <w:spacing w:line="276" w:lineRule="auto"/>
      </w:pPr>
    </w:p>
    <w:p w14:paraId="797EB6D5" w14:textId="77777777" w:rsidR="00AB2910" w:rsidRDefault="00AB2910" w:rsidP="00AB2910">
      <w:pPr>
        <w:pStyle w:val="AD"/>
        <w:spacing w:line="276" w:lineRule="auto"/>
      </w:pPr>
      <w:r>
        <w:rPr>
          <w:rFonts w:hint="eastAsia"/>
        </w:rPr>
        <w:t xml:space="preserve">　　【指控与证明犯罪】</w:t>
      </w:r>
    </w:p>
    <w:p w14:paraId="0D39077D" w14:textId="77777777" w:rsidR="00AB2910" w:rsidRDefault="00AB2910" w:rsidP="00AB2910">
      <w:pPr>
        <w:pStyle w:val="AD"/>
        <w:spacing w:line="276" w:lineRule="auto"/>
      </w:pPr>
    </w:p>
    <w:p w14:paraId="5FE0EE7F" w14:textId="77777777" w:rsidR="00AB2910" w:rsidRDefault="00AB2910" w:rsidP="00AB2910">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介入侦查引导取证</w:t>
      </w:r>
    </w:p>
    <w:p w14:paraId="532A5ECB" w14:textId="77777777" w:rsidR="00AB2910" w:rsidRDefault="00AB2910" w:rsidP="00AB2910">
      <w:pPr>
        <w:pStyle w:val="AD"/>
        <w:spacing w:line="276" w:lineRule="auto"/>
      </w:pPr>
    </w:p>
    <w:p w14:paraId="1B8377BA" w14:textId="77777777" w:rsidR="00AB2910" w:rsidRDefault="00AB2910" w:rsidP="00AB2910">
      <w:pPr>
        <w:pStyle w:val="AD"/>
        <w:spacing w:line="276" w:lineRule="auto"/>
      </w:pPr>
      <w:r>
        <w:rPr>
          <w:rFonts w:hint="eastAsia"/>
        </w:rPr>
        <w:t xml:space="preserve">　　</w:t>
      </w:r>
      <w:r>
        <w:rPr>
          <w:rFonts w:hint="eastAsia"/>
        </w:rPr>
        <w:t>2017</w:t>
      </w:r>
      <w:r>
        <w:rPr>
          <w:rFonts w:hint="eastAsia"/>
        </w:rPr>
        <w:t>年初</w:t>
      </w:r>
      <w:r>
        <w:rPr>
          <w:rFonts w:hint="eastAsia"/>
        </w:rPr>
        <w:t>,</w:t>
      </w:r>
      <w:r>
        <w:rPr>
          <w:rFonts w:hint="eastAsia"/>
        </w:rPr>
        <w:t>某互联网公司网络安全团队在日常工作中监测到多起针对该公司云服务器的大流量高峰值</w:t>
      </w:r>
      <w:r>
        <w:rPr>
          <w:rFonts w:hint="eastAsia"/>
        </w:rPr>
        <w:t>DDoS</w:t>
      </w:r>
      <w:r>
        <w:rPr>
          <w:rFonts w:hint="eastAsia"/>
        </w:rPr>
        <w:t>攻击</w:t>
      </w:r>
      <w:r>
        <w:rPr>
          <w:rFonts w:hint="eastAsia"/>
        </w:rPr>
        <w:t>,</w:t>
      </w:r>
      <w:r>
        <w:rPr>
          <w:rFonts w:hint="eastAsia"/>
        </w:rPr>
        <w:t>攻击源</w:t>
      </w:r>
      <w:r>
        <w:rPr>
          <w:rFonts w:hint="eastAsia"/>
        </w:rPr>
        <w:t>IP</w:t>
      </w:r>
      <w:r>
        <w:rPr>
          <w:rFonts w:hint="eastAsia"/>
        </w:rPr>
        <w:t>地址来源不明</w:t>
      </w:r>
      <w:r>
        <w:rPr>
          <w:rFonts w:hint="eastAsia"/>
        </w:rPr>
        <w:t>,</w:t>
      </w:r>
      <w:r>
        <w:rPr>
          <w:rFonts w:hint="eastAsia"/>
        </w:rPr>
        <w:t>该公司随即报案。公安机关立案后</w:t>
      </w:r>
      <w:r>
        <w:rPr>
          <w:rFonts w:hint="eastAsia"/>
        </w:rPr>
        <w:t>,</w:t>
      </w:r>
      <w:r>
        <w:rPr>
          <w:rFonts w:hint="eastAsia"/>
        </w:rPr>
        <w:t>同步邀请广东省深圳市人民检察院介入侦查、引导取证。</w:t>
      </w:r>
    </w:p>
    <w:p w14:paraId="1D94D637" w14:textId="77777777" w:rsidR="00AB2910" w:rsidRDefault="00AB2910" w:rsidP="00AB2910">
      <w:pPr>
        <w:pStyle w:val="AD"/>
        <w:spacing w:line="276" w:lineRule="auto"/>
      </w:pPr>
    </w:p>
    <w:p w14:paraId="71EAC5EF" w14:textId="77777777" w:rsidR="00AB2910" w:rsidRDefault="00AB2910" w:rsidP="00AB2910">
      <w:pPr>
        <w:pStyle w:val="AD"/>
        <w:spacing w:line="276" w:lineRule="auto"/>
      </w:pPr>
      <w:r>
        <w:rPr>
          <w:rFonts w:hint="eastAsia"/>
        </w:rPr>
        <w:t xml:space="preserve">　　针对案件专业性、技术性强的特点</w:t>
      </w:r>
      <w:r>
        <w:rPr>
          <w:rFonts w:hint="eastAsia"/>
        </w:rPr>
        <w:t>,</w:t>
      </w:r>
      <w:r>
        <w:rPr>
          <w:rFonts w:hint="eastAsia"/>
        </w:rPr>
        <w:t>深圳市人民检察院会同公安机关多次召开案件讨论会</w:t>
      </w:r>
      <w:r>
        <w:rPr>
          <w:rFonts w:hint="eastAsia"/>
        </w:rPr>
        <w:t>,</w:t>
      </w:r>
      <w:r>
        <w:rPr>
          <w:rFonts w:hint="eastAsia"/>
        </w:rPr>
        <w:t>就被害单位云服务器受到的</w:t>
      </w:r>
      <w:r>
        <w:rPr>
          <w:rFonts w:hint="eastAsia"/>
        </w:rPr>
        <w:t>DDoS</w:t>
      </w:r>
      <w:r>
        <w:rPr>
          <w:rFonts w:hint="eastAsia"/>
        </w:rPr>
        <w:t>攻击的特点和取证策略进行研究</w:t>
      </w:r>
      <w:r>
        <w:rPr>
          <w:rFonts w:hint="eastAsia"/>
        </w:rPr>
        <w:t>,</w:t>
      </w:r>
      <w:r>
        <w:rPr>
          <w:rFonts w:hint="eastAsia"/>
        </w:rPr>
        <w:t>建议公安机关及时将被害单位报案提供的电子数据送国家计算机网络应急技术处理协调中心广东分中心进行分析</w:t>
      </w:r>
      <w:r>
        <w:rPr>
          <w:rFonts w:hint="eastAsia"/>
        </w:rPr>
        <w:t>,</w:t>
      </w:r>
      <w:r>
        <w:rPr>
          <w:rFonts w:hint="eastAsia"/>
        </w:rPr>
        <w:t>确定主要攻击源的</w:t>
      </w:r>
      <w:r>
        <w:rPr>
          <w:rFonts w:hint="eastAsia"/>
        </w:rPr>
        <w:t>IP</w:t>
      </w:r>
      <w:r>
        <w:rPr>
          <w:rFonts w:hint="eastAsia"/>
        </w:rPr>
        <w:t>地址。</w:t>
      </w:r>
    </w:p>
    <w:p w14:paraId="56B84660" w14:textId="77777777" w:rsidR="00AB2910" w:rsidRDefault="00AB2910" w:rsidP="00AB2910">
      <w:pPr>
        <w:pStyle w:val="AD"/>
        <w:spacing w:line="276" w:lineRule="auto"/>
      </w:pPr>
    </w:p>
    <w:p w14:paraId="7670C815" w14:textId="77777777" w:rsidR="00AB2910" w:rsidRDefault="00AB2910" w:rsidP="00AB2910">
      <w:pPr>
        <w:pStyle w:val="AD"/>
        <w:spacing w:line="276" w:lineRule="auto"/>
      </w:pPr>
      <w:r>
        <w:rPr>
          <w:rFonts w:hint="eastAsia"/>
        </w:rPr>
        <w:t xml:space="preserve">　　</w:t>
      </w:r>
      <w:r>
        <w:rPr>
          <w:rFonts w:hint="eastAsia"/>
        </w:rPr>
        <w:t>2017</w:t>
      </w:r>
      <w:r>
        <w:rPr>
          <w:rFonts w:hint="eastAsia"/>
        </w:rPr>
        <w:t>年</w:t>
      </w:r>
      <w:r>
        <w:rPr>
          <w:rFonts w:hint="eastAsia"/>
        </w:rPr>
        <w:t>6</w:t>
      </w:r>
      <w:r>
        <w:rPr>
          <w:rFonts w:hint="eastAsia"/>
        </w:rPr>
        <w:t>—</w:t>
      </w:r>
      <w:r>
        <w:rPr>
          <w:rFonts w:hint="eastAsia"/>
        </w:rPr>
        <w:t>9</w:t>
      </w:r>
      <w:r>
        <w:rPr>
          <w:rFonts w:hint="eastAsia"/>
        </w:rPr>
        <w:t>月间</w:t>
      </w:r>
      <w:r>
        <w:rPr>
          <w:rFonts w:hint="eastAsia"/>
        </w:rPr>
        <w:t>,</w:t>
      </w:r>
      <w:r>
        <w:rPr>
          <w:rFonts w:hint="eastAsia"/>
        </w:rPr>
        <w:t>公安机关陆续将</w:t>
      </w:r>
      <w:r>
        <w:rPr>
          <w:rFonts w:hint="eastAsia"/>
        </w:rPr>
        <w:t>11</w:t>
      </w:r>
      <w:r>
        <w:rPr>
          <w:rFonts w:hint="eastAsia"/>
        </w:rPr>
        <w:t>名犯罪嫌疑人抓获。侦查发现</w:t>
      </w:r>
      <w:r>
        <w:rPr>
          <w:rFonts w:hint="eastAsia"/>
        </w:rPr>
        <w:t>,</w:t>
      </w:r>
      <w:r>
        <w:rPr>
          <w:rFonts w:hint="eastAsia"/>
        </w:rPr>
        <w:t>“暗夜小组”成员为逃避打击</w:t>
      </w:r>
      <w:r>
        <w:rPr>
          <w:rFonts w:hint="eastAsia"/>
        </w:rPr>
        <w:t>,</w:t>
      </w:r>
      <w:r>
        <w:rPr>
          <w:rFonts w:hint="eastAsia"/>
        </w:rPr>
        <w:t>在作案后已串供并将手机、笔记本电脑等作案工具销毁或者进行了加密处理。“暗夜小组”成员到案后大多作无罪辩解。有证据证实丁虎子等人实施了远程控制大量计算机的行为</w:t>
      </w:r>
      <w:r>
        <w:rPr>
          <w:rFonts w:hint="eastAsia"/>
        </w:rPr>
        <w:t>,</w:t>
      </w:r>
      <w:r>
        <w:rPr>
          <w:rFonts w:hint="eastAsia"/>
        </w:rPr>
        <w:t>但证明其将控制权出售给“暗夜小组”用于</w:t>
      </w:r>
      <w:r>
        <w:rPr>
          <w:rFonts w:hint="eastAsia"/>
        </w:rPr>
        <w:t>DDoS</w:t>
      </w:r>
      <w:r>
        <w:rPr>
          <w:rFonts w:hint="eastAsia"/>
        </w:rPr>
        <w:t>网络攻击的证据薄弱。</w:t>
      </w:r>
    </w:p>
    <w:p w14:paraId="5FB8CD74" w14:textId="77777777" w:rsidR="00AB2910" w:rsidRDefault="00AB2910" w:rsidP="00AB2910">
      <w:pPr>
        <w:pStyle w:val="AD"/>
        <w:spacing w:line="276" w:lineRule="auto"/>
      </w:pPr>
    </w:p>
    <w:p w14:paraId="4FAED6D9" w14:textId="77777777" w:rsidR="00AB2910" w:rsidRDefault="00AB2910" w:rsidP="00AB2910">
      <w:pPr>
        <w:pStyle w:val="AD"/>
        <w:spacing w:line="276" w:lineRule="auto"/>
      </w:pPr>
      <w:r>
        <w:rPr>
          <w:rFonts w:hint="eastAsia"/>
        </w:rPr>
        <w:t xml:space="preserve">　　鉴于此</w:t>
      </w:r>
      <w:r>
        <w:rPr>
          <w:rFonts w:hint="eastAsia"/>
        </w:rPr>
        <w:t>,</w:t>
      </w:r>
      <w:r>
        <w:rPr>
          <w:rFonts w:hint="eastAsia"/>
        </w:rPr>
        <w:t>深圳市检察机关与公安机关多次会商研究“暗夜小组”团伙内部结构、犯罪行为和技术特点等问题</w:t>
      </w:r>
      <w:r>
        <w:rPr>
          <w:rFonts w:hint="eastAsia"/>
        </w:rPr>
        <w:t>,</w:t>
      </w:r>
      <w:r>
        <w:rPr>
          <w:rFonts w:hint="eastAsia"/>
        </w:rPr>
        <w:t>建议公安机关重点做好以下三方面工作</w:t>
      </w:r>
      <w:r>
        <w:rPr>
          <w:rFonts w:hint="eastAsia"/>
        </w:rPr>
        <w:t>:</w:t>
      </w:r>
      <w:r>
        <w:rPr>
          <w:rFonts w:hint="eastAsia"/>
        </w:rPr>
        <w:t>一是查明导致云服务器不能正常运行</w:t>
      </w:r>
      <w:r>
        <w:rPr>
          <w:rFonts w:hint="eastAsia"/>
        </w:rPr>
        <w:lastRenderedPageBreak/>
        <w:t>的原因与“暗夜小组”攻击行为间的关系。具体包括</w:t>
      </w:r>
      <w:r>
        <w:rPr>
          <w:rFonts w:hint="eastAsia"/>
        </w:rPr>
        <w:t>:</w:t>
      </w:r>
      <w:r>
        <w:rPr>
          <w:rFonts w:hint="eastAsia"/>
        </w:rPr>
        <w:t>对被害单位提供的受攻击</w:t>
      </w:r>
      <w:r>
        <w:rPr>
          <w:rFonts w:hint="eastAsia"/>
        </w:rPr>
        <w:t>IP</w:t>
      </w:r>
      <w:r>
        <w:rPr>
          <w:rFonts w:hint="eastAsia"/>
        </w:rPr>
        <w:t>和近</w:t>
      </w:r>
      <w:r>
        <w:rPr>
          <w:rFonts w:hint="eastAsia"/>
        </w:rPr>
        <w:t>20</w:t>
      </w:r>
      <w:r>
        <w:rPr>
          <w:rFonts w:hint="eastAsia"/>
        </w:rPr>
        <w:t>万个攻击源</w:t>
      </w:r>
      <w:r>
        <w:rPr>
          <w:rFonts w:hint="eastAsia"/>
        </w:rPr>
        <w:t>IP</w:t>
      </w:r>
      <w:r>
        <w:rPr>
          <w:rFonts w:hint="eastAsia"/>
        </w:rPr>
        <w:t>作进一步筛查分析</w:t>
      </w:r>
      <w:r>
        <w:rPr>
          <w:rFonts w:hint="eastAsia"/>
        </w:rPr>
        <w:t>,</w:t>
      </w:r>
      <w:r>
        <w:rPr>
          <w:rFonts w:hint="eastAsia"/>
        </w:rPr>
        <w:t>找出主要攻击源的</w:t>
      </w:r>
      <w:r>
        <w:rPr>
          <w:rFonts w:hint="eastAsia"/>
        </w:rPr>
        <w:t>IP</w:t>
      </w:r>
      <w:r>
        <w:rPr>
          <w:rFonts w:hint="eastAsia"/>
        </w:rPr>
        <w:t>地址</w:t>
      </w:r>
      <w:r>
        <w:rPr>
          <w:rFonts w:hint="eastAsia"/>
        </w:rPr>
        <w:t>,</w:t>
      </w:r>
      <w:r>
        <w:rPr>
          <w:rFonts w:hint="eastAsia"/>
        </w:rPr>
        <w:t>并与丁虎子等人出售的控制端服务器</w:t>
      </w:r>
      <w:r>
        <w:rPr>
          <w:rFonts w:hint="eastAsia"/>
        </w:rPr>
        <w:t>IP</w:t>
      </w:r>
      <w:r>
        <w:rPr>
          <w:rFonts w:hint="eastAsia"/>
        </w:rPr>
        <w:t>地址进行比对</w:t>
      </w:r>
      <w:r>
        <w:rPr>
          <w:rFonts w:hint="eastAsia"/>
        </w:rPr>
        <w:t>;</w:t>
      </w:r>
      <w:r>
        <w:rPr>
          <w:rFonts w:hint="eastAsia"/>
        </w:rPr>
        <w:t>查清主要攻击源的波形特征和网络协议</w:t>
      </w:r>
      <w:r>
        <w:rPr>
          <w:rFonts w:hint="eastAsia"/>
        </w:rPr>
        <w:t>,</w:t>
      </w:r>
      <w:r>
        <w:rPr>
          <w:rFonts w:hint="eastAsia"/>
        </w:rPr>
        <w:t>并和</w:t>
      </w:r>
      <w:proofErr w:type="gramStart"/>
      <w:r>
        <w:rPr>
          <w:rFonts w:hint="eastAsia"/>
        </w:rPr>
        <w:t>丁虎子</w:t>
      </w:r>
      <w:proofErr w:type="gramEnd"/>
      <w:r>
        <w:rPr>
          <w:rFonts w:hint="eastAsia"/>
        </w:rPr>
        <w:t>等人控制的攻击服务器特征进行比对</w:t>
      </w:r>
      <w:r>
        <w:rPr>
          <w:rFonts w:hint="eastAsia"/>
        </w:rPr>
        <w:t>,</w:t>
      </w:r>
      <w:r>
        <w:rPr>
          <w:rFonts w:hint="eastAsia"/>
        </w:rPr>
        <w:t>以确定主要攻击是否来自于</w:t>
      </w:r>
      <w:proofErr w:type="gramStart"/>
      <w:r>
        <w:rPr>
          <w:rFonts w:hint="eastAsia"/>
        </w:rPr>
        <w:t>该控制端</w:t>
      </w:r>
      <w:proofErr w:type="gramEnd"/>
      <w:r>
        <w:rPr>
          <w:rFonts w:hint="eastAsia"/>
        </w:rPr>
        <w:t>服务器</w:t>
      </w:r>
      <w:r>
        <w:rPr>
          <w:rFonts w:hint="eastAsia"/>
        </w:rPr>
        <w:t>;</w:t>
      </w:r>
      <w:r>
        <w:rPr>
          <w:rFonts w:hint="eastAsia"/>
        </w:rPr>
        <w:t>查清攻击时间和云服务器因被攻击无法为三家游戏公司提供正常服务的时间</w:t>
      </w:r>
      <w:r>
        <w:rPr>
          <w:rFonts w:hint="eastAsia"/>
        </w:rPr>
        <w:t>;</w:t>
      </w:r>
      <w:r>
        <w:rPr>
          <w:rFonts w:hint="eastAsia"/>
        </w:rPr>
        <w:t>查清攻击的规模</w:t>
      </w:r>
      <w:r>
        <w:rPr>
          <w:rFonts w:hint="eastAsia"/>
        </w:rPr>
        <w:t>;</w:t>
      </w:r>
      <w:r>
        <w:rPr>
          <w:rFonts w:hint="eastAsia"/>
        </w:rPr>
        <w:t>调取“暗夜小组”实施攻击后给三家游戏公司发的邮件。二是做好犯罪嫌疑人线上身份和线下身份同一性的认定工作</w:t>
      </w:r>
      <w:r>
        <w:rPr>
          <w:rFonts w:hint="eastAsia"/>
        </w:rPr>
        <w:t>,</w:t>
      </w:r>
      <w:r>
        <w:rPr>
          <w:rFonts w:hint="eastAsia"/>
        </w:rPr>
        <w:t>并查清“暗夜小组”各成员在犯罪中的分工、地位和作用。三是查清犯罪行为造成的危害后果。</w:t>
      </w:r>
    </w:p>
    <w:p w14:paraId="01751867" w14:textId="77777777" w:rsidR="00AB2910" w:rsidRDefault="00AB2910" w:rsidP="00AB2910">
      <w:pPr>
        <w:pStyle w:val="AD"/>
        <w:spacing w:line="276" w:lineRule="auto"/>
      </w:pPr>
    </w:p>
    <w:p w14:paraId="0435EB88" w14:textId="77777777" w:rsidR="00AB2910" w:rsidRDefault="00AB2910" w:rsidP="00AB2910">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审查起诉</w:t>
      </w:r>
    </w:p>
    <w:p w14:paraId="23997828" w14:textId="77777777" w:rsidR="00AB2910" w:rsidRDefault="00AB2910" w:rsidP="00AB2910">
      <w:pPr>
        <w:pStyle w:val="AD"/>
        <w:spacing w:line="276" w:lineRule="auto"/>
      </w:pPr>
    </w:p>
    <w:p w14:paraId="51A35AE6" w14:textId="77777777" w:rsidR="00AB2910" w:rsidRDefault="00AB2910" w:rsidP="00AB2910">
      <w:pPr>
        <w:pStyle w:val="AD"/>
        <w:spacing w:line="276" w:lineRule="auto"/>
      </w:pPr>
      <w:r>
        <w:rPr>
          <w:rFonts w:hint="eastAsia"/>
        </w:rPr>
        <w:t xml:space="preserve">　　</w:t>
      </w:r>
      <w:r>
        <w:rPr>
          <w:rFonts w:hint="eastAsia"/>
        </w:rPr>
        <w:t>2017</w:t>
      </w:r>
      <w:r>
        <w:rPr>
          <w:rFonts w:hint="eastAsia"/>
        </w:rPr>
        <w:t>年</w:t>
      </w:r>
      <w:r>
        <w:rPr>
          <w:rFonts w:hint="eastAsia"/>
        </w:rPr>
        <w:t>9</w:t>
      </w:r>
      <w:r>
        <w:rPr>
          <w:rFonts w:hint="eastAsia"/>
        </w:rPr>
        <w:t>月</w:t>
      </w:r>
      <w:r>
        <w:rPr>
          <w:rFonts w:hint="eastAsia"/>
        </w:rPr>
        <w:t>19</w:t>
      </w:r>
      <w:r>
        <w:rPr>
          <w:rFonts w:hint="eastAsia"/>
        </w:rPr>
        <w:t>日</w:t>
      </w:r>
      <w:r>
        <w:rPr>
          <w:rFonts w:hint="eastAsia"/>
        </w:rPr>
        <w:t>,</w:t>
      </w:r>
      <w:r>
        <w:rPr>
          <w:rFonts w:hint="eastAsia"/>
        </w:rPr>
        <w:t>公安机关将案件移送广东省深圳市南山区人民检察院审查起诉。鉴于在案证据已基本厘清“暗夜小组”实施犯罪的脉络</w:t>
      </w:r>
      <w:r>
        <w:rPr>
          <w:rFonts w:hint="eastAsia"/>
        </w:rPr>
        <w:t>,</w:t>
      </w:r>
      <w:r>
        <w:rPr>
          <w:rFonts w:hint="eastAsia"/>
        </w:rPr>
        <w:t>“暗夜小组”成员的认罪态度开始有了转变。经审查</w:t>
      </w:r>
      <w:r>
        <w:rPr>
          <w:rFonts w:hint="eastAsia"/>
        </w:rPr>
        <w:t>,</w:t>
      </w:r>
      <w:r>
        <w:rPr>
          <w:rFonts w:hint="eastAsia"/>
        </w:rPr>
        <w:t>全案基本事实已经查清</w:t>
      </w:r>
      <w:r>
        <w:rPr>
          <w:rFonts w:hint="eastAsia"/>
        </w:rPr>
        <w:t>,</w:t>
      </w:r>
      <w:r>
        <w:rPr>
          <w:rFonts w:hint="eastAsia"/>
        </w:rPr>
        <w:t>基本证据已经调取</w:t>
      </w:r>
      <w:r>
        <w:rPr>
          <w:rFonts w:hint="eastAsia"/>
        </w:rPr>
        <w:t>,</w:t>
      </w:r>
      <w:r>
        <w:rPr>
          <w:rFonts w:hint="eastAsia"/>
        </w:rPr>
        <w:t>能够认定姚晓杰等人的行为已涉嫌破坏计算机信息系统罪</w:t>
      </w:r>
      <w:r>
        <w:rPr>
          <w:rFonts w:hint="eastAsia"/>
        </w:rPr>
        <w:t>:</w:t>
      </w:r>
      <w:r>
        <w:rPr>
          <w:rFonts w:hint="eastAsia"/>
        </w:rPr>
        <w:t>一是可以认定系“暗夜小组”对某互联网公司云服务器实施了大流量攻击。国家计算机网络应急技术处理协调中心广东分中心出具的报告证实</w:t>
      </w:r>
      <w:r>
        <w:rPr>
          <w:rFonts w:hint="eastAsia"/>
        </w:rPr>
        <w:t>,</w:t>
      </w:r>
      <w:r>
        <w:rPr>
          <w:rFonts w:hint="eastAsia"/>
        </w:rPr>
        <w:t>筛选出的大流量攻击源</w:t>
      </w:r>
      <w:r>
        <w:rPr>
          <w:rFonts w:hint="eastAsia"/>
        </w:rPr>
        <w:t>IP</w:t>
      </w:r>
      <w:r>
        <w:rPr>
          <w:rFonts w:hint="eastAsia"/>
        </w:rPr>
        <w:t>中有</w:t>
      </w:r>
      <w:r>
        <w:rPr>
          <w:rFonts w:hint="eastAsia"/>
        </w:rPr>
        <w:t>198</w:t>
      </w:r>
      <w:r>
        <w:rPr>
          <w:rFonts w:hint="eastAsia"/>
        </w:rPr>
        <w:t>个</w:t>
      </w:r>
      <w:r>
        <w:rPr>
          <w:rFonts w:hint="eastAsia"/>
        </w:rPr>
        <w:t>IP</w:t>
      </w:r>
      <w:r>
        <w:rPr>
          <w:rFonts w:hint="eastAsia"/>
        </w:rPr>
        <w:t>为僵尸网络中的被控主机</w:t>
      </w:r>
      <w:r>
        <w:rPr>
          <w:rFonts w:hint="eastAsia"/>
        </w:rPr>
        <w:t>,</w:t>
      </w:r>
      <w:r>
        <w:rPr>
          <w:rFonts w:hint="eastAsia"/>
        </w:rPr>
        <w:t>这些主机由</w:t>
      </w:r>
      <w:r>
        <w:rPr>
          <w:rFonts w:hint="eastAsia"/>
        </w:rPr>
        <w:t>14</w:t>
      </w:r>
      <w:r>
        <w:rPr>
          <w:rFonts w:hint="eastAsia"/>
        </w:rPr>
        <w:t>个控制端服务器控制。通过比对丁虎子等人电脑中的电子数据</w:t>
      </w:r>
      <w:r>
        <w:rPr>
          <w:rFonts w:hint="eastAsia"/>
        </w:rPr>
        <w:t>,</w:t>
      </w:r>
      <w:r>
        <w:rPr>
          <w:rFonts w:hint="eastAsia"/>
        </w:rPr>
        <w:t>证实丁虎子等人控制的服务器就是对三家游戏公司客户端实施网络攻击的服务器。分析报告还明确了云服务器受到的攻击类型和攻击采用的网络协议、波形特征</w:t>
      </w:r>
      <w:r>
        <w:rPr>
          <w:rFonts w:hint="eastAsia"/>
        </w:rPr>
        <w:t>,</w:t>
      </w:r>
      <w:r>
        <w:rPr>
          <w:rFonts w:hint="eastAsia"/>
        </w:rPr>
        <w:t>这些证据与“暗夜小组”成员供述的攻击资源特征一致。网络聊天内容和银行交易流水等证据证实“暗夜小组”向丁虎子等三人购买上述</w:t>
      </w:r>
      <w:r>
        <w:rPr>
          <w:rFonts w:hint="eastAsia"/>
        </w:rPr>
        <w:t>14</w:t>
      </w:r>
      <w:r>
        <w:rPr>
          <w:rFonts w:hint="eastAsia"/>
        </w:rPr>
        <w:t>个控制端服务器控制权的事实。电子邮件等证据进一步印证了“暗夜小组”实施攻击的事实。二是通过进一步提取犯罪嫌疑人网络活动记录、犯罪嫌疑人之间的通讯信息、资金往来等证据</w:t>
      </w:r>
      <w:r>
        <w:rPr>
          <w:rFonts w:hint="eastAsia"/>
        </w:rPr>
        <w:t>,</w:t>
      </w:r>
      <w:r>
        <w:rPr>
          <w:rFonts w:hint="eastAsia"/>
        </w:rPr>
        <w:t>结合对电子数据的分析</w:t>
      </w:r>
      <w:r>
        <w:rPr>
          <w:rFonts w:hint="eastAsia"/>
        </w:rPr>
        <w:t>,</w:t>
      </w:r>
      <w:r>
        <w:rPr>
          <w:rFonts w:hint="eastAsia"/>
        </w:rPr>
        <w:t>查清了“暗夜小组”成员虚拟身份与真实身份的对应关系</w:t>
      </w:r>
      <w:r>
        <w:rPr>
          <w:rFonts w:hint="eastAsia"/>
        </w:rPr>
        <w:t>,</w:t>
      </w:r>
      <w:r>
        <w:rPr>
          <w:rFonts w:hint="eastAsia"/>
        </w:rPr>
        <w:t>查明了小组成员在招募人员、日常管理、购买控制端服务器、实施攻击和后勤等各个环节中的分工负责情况。</w:t>
      </w:r>
    </w:p>
    <w:p w14:paraId="02E3053C" w14:textId="77777777" w:rsidR="00AB2910" w:rsidRDefault="00AB2910" w:rsidP="00AB2910">
      <w:pPr>
        <w:pStyle w:val="AD"/>
        <w:spacing w:line="276" w:lineRule="auto"/>
      </w:pPr>
    </w:p>
    <w:p w14:paraId="5A4C7828" w14:textId="77777777" w:rsidR="00AB2910" w:rsidRDefault="00AB2910" w:rsidP="00AB2910">
      <w:pPr>
        <w:pStyle w:val="AD"/>
        <w:spacing w:line="276" w:lineRule="auto"/>
      </w:pPr>
      <w:r>
        <w:rPr>
          <w:rFonts w:hint="eastAsia"/>
        </w:rPr>
        <w:t xml:space="preserve">　　审查中</w:t>
      </w:r>
      <w:r>
        <w:rPr>
          <w:rFonts w:hint="eastAsia"/>
        </w:rPr>
        <w:t>,</w:t>
      </w:r>
      <w:r>
        <w:rPr>
          <w:rFonts w:hint="eastAsia"/>
        </w:rPr>
        <w:t>检察机关发现</w:t>
      </w:r>
      <w:r>
        <w:rPr>
          <w:rFonts w:hint="eastAsia"/>
        </w:rPr>
        <w:t>,</w:t>
      </w:r>
      <w:r>
        <w:rPr>
          <w:rFonts w:hint="eastAsia"/>
        </w:rPr>
        <w:t>攻击行为造成的损失仍未查清</w:t>
      </w:r>
      <w:r>
        <w:rPr>
          <w:rFonts w:hint="eastAsia"/>
        </w:rPr>
        <w:t>:</w:t>
      </w:r>
      <w:r>
        <w:rPr>
          <w:rFonts w:hint="eastAsia"/>
        </w:rPr>
        <w:t>部分犯罪嫌疑人实施犯罪的次数</w:t>
      </w:r>
      <w:r>
        <w:rPr>
          <w:rFonts w:hint="eastAsia"/>
        </w:rPr>
        <w:t>,</w:t>
      </w:r>
      <w:r>
        <w:rPr>
          <w:rFonts w:hint="eastAsia"/>
        </w:rPr>
        <w:t>上下游间交易的证据仍欠缺。针对存在的问题</w:t>
      </w:r>
      <w:r>
        <w:rPr>
          <w:rFonts w:hint="eastAsia"/>
        </w:rPr>
        <w:t>,</w:t>
      </w:r>
      <w:r>
        <w:rPr>
          <w:rFonts w:hint="eastAsia"/>
        </w:rPr>
        <w:t>深圳市南山区人民检察院与公安机关进行了积极沟通</w:t>
      </w:r>
      <w:r>
        <w:rPr>
          <w:rFonts w:hint="eastAsia"/>
        </w:rPr>
        <w:t>,</w:t>
      </w:r>
      <w:r>
        <w:rPr>
          <w:rFonts w:hint="eastAsia"/>
        </w:rPr>
        <w:t>于</w:t>
      </w:r>
      <w:r>
        <w:rPr>
          <w:rFonts w:hint="eastAsia"/>
        </w:rPr>
        <w:t>2017</w:t>
      </w:r>
      <w:r>
        <w:rPr>
          <w:rFonts w:hint="eastAsia"/>
        </w:rPr>
        <w:t>年</w:t>
      </w:r>
      <w:r>
        <w:rPr>
          <w:rFonts w:hint="eastAsia"/>
        </w:rPr>
        <w:t>11</w:t>
      </w:r>
      <w:r>
        <w:rPr>
          <w:rFonts w:hint="eastAsia"/>
        </w:rPr>
        <w:t>月</w:t>
      </w:r>
      <w:r>
        <w:rPr>
          <w:rFonts w:hint="eastAsia"/>
        </w:rPr>
        <w:t>2</w:t>
      </w:r>
      <w:r>
        <w:rPr>
          <w:rFonts w:hint="eastAsia"/>
        </w:rPr>
        <w:t>日和</w:t>
      </w:r>
      <w:r>
        <w:rPr>
          <w:rFonts w:hint="eastAsia"/>
        </w:rPr>
        <w:t>2018</w:t>
      </w:r>
      <w:r>
        <w:rPr>
          <w:rFonts w:hint="eastAsia"/>
        </w:rPr>
        <w:t>年</w:t>
      </w:r>
      <w:r>
        <w:rPr>
          <w:rFonts w:hint="eastAsia"/>
        </w:rPr>
        <w:t>1</w:t>
      </w:r>
      <w:r>
        <w:rPr>
          <w:rFonts w:hint="eastAsia"/>
        </w:rPr>
        <w:t>月</w:t>
      </w:r>
      <w:r>
        <w:rPr>
          <w:rFonts w:hint="eastAsia"/>
        </w:rPr>
        <w:t>16</w:t>
      </w:r>
      <w:r>
        <w:rPr>
          <w:rFonts w:hint="eastAsia"/>
        </w:rPr>
        <w:t>日两次将案件退回公安机关补充侦查。一是鉴于</w:t>
      </w:r>
      <w:proofErr w:type="gramStart"/>
      <w:r>
        <w:rPr>
          <w:rFonts w:hint="eastAsia"/>
        </w:rPr>
        <w:t>证实受</w:t>
      </w:r>
      <w:proofErr w:type="gramEnd"/>
      <w:r>
        <w:rPr>
          <w:rFonts w:hint="eastAsia"/>
        </w:rPr>
        <w:t>影响计算机信息系统和用户数量的证据已无法调取</w:t>
      </w:r>
      <w:r>
        <w:rPr>
          <w:rFonts w:hint="eastAsia"/>
        </w:rPr>
        <w:t>,</w:t>
      </w:r>
      <w:r>
        <w:rPr>
          <w:rFonts w:hint="eastAsia"/>
        </w:rPr>
        <w:t>本案只能以造成的经济损失认定危害后果。因此要求公安机关补充调取能够证实某互联网公司直接经济损失或为恢复网络正常运行支出的必要费用等证据</w:t>
      </w:r>
      <w:r>
        <w:rPr>
          <w:rFonts w:hint="eastAsia"/>
        </w:rPr>
        <w:t>,</w:t>
      </w:r>
      <w:r>
        <w:rPr>
          <w:rFonts w:hint="eastAsia"/>
        </w:rPr>
        <w:t>并交专门机构</w:t>
      </w:r>
      <w:proofErr w:type="gramStart"/>
      <w:r>
        <w:rPr>
          <w:rFonts w:hint="eastAsia"/>
        </w:rPr>
        <w:t>作出</w:t>
      </w:r>
      <w:proofErr w:type="gramEnd"/>
      <w:r>
        <w:rPr>
          <w:rFonts w:hint="eastAsia"/>
        </w:rPr>
        <w:t>评估。二是进一步补充证实“暗夜小组”成员参与每次网络攻击具体情况以及攻击服务器控制权在“暗夜小组”与丁虎子等人间流转情况的证据。三是对丁虎子等人向“暗夜小组”提供攻击服务器控制权的主观明知证据作进一步补强。</w:t>
      </w:r>
    </w:p>
    <w:p w14:paraId="42AA7A90" w14:textId="77777777" w:rsidR="00AB2910" w:rsidRDefault="00AB2910" w:rsidP="00AB2910">
      <w:pPr>
        <w:pStyle w:val="AD"/>
        <w:spacing w:line="276" w:lineRule="auto"/>
      </w:pPr>
    </w:p>
    <w:p w14:paraId="212CC39A" w14:textId="77777777" w:rsidR="00AB2910" w:rsidRDefault="00AB2910" w:rsidP="00AB2910">
      <w:pPr>
        <w:pStyle w:val="AD"/>
        <w:spacing w:line="276" w:lineRule="auto"/>
      </w:pPr>
      <w:r>
        <w:rPr>
          <w:rFonts w:hint="eastAsia"/>
        </w:rPr>
        <w:t xml:space="preserve">　　公安机关按要求对证据作了补强和完善</w:t>
      </w:r>
      <w:r>
        <w:rPr>
          <w:rFonts w:hint="eastAsia"/>
        </w:rPr>
        <w:t>,</w:t>
      </w:r>
      <w:r>
        <w:rPr>
          <w:rFonts w:hint="eastAsia"/>
        </w:rPr>
        <w:t>全案事实已查清</w:t>
      </w:r>
      <w:r>
        <w:rPr>
          <w:rFonts w:hint="eastAsia"/>
        </w:rPr>
        <w:t>,</w:t>
      </w:r>
      <w:r>
        <w:rPr>
          <w:rFonts w:hint="eastAsia"/>
        </w:rPr>
        <w:t>案件证据确实充分</w:t>
      </w:r>
      <w:r>
        <w:rPr>
          <w:rFonts w:hint="eastAsia"/>
        </w:rPr>
        <w:t>,</w:t>
      </w:r>
      <w:r>
        <w:rPr>
          <w:rFonts w:hint="eastAsia"/>
        </w:rPr>
        <w:t>已经形成了完整的证据链条。</w:t>
      </w:r>
    </w:p>
    <w:p w14:paraId="4D58A3E4" w14:textId="77777777" w:rsidR="00AB2910" w:rsidRDefault="00AB2910" w:rsidP="00AB2910">
      <w:pPr>
        <w:pStyle w:val="AD"/>
        <w:spacing w:line="276" w:lineRule="auto"/>
      </w:pPr>
    </w:p>
    <w:p w14:paraId="5C943D77" w14:textId="77777777" w:rsidR="00AB2910" w:rsidRDefault="00AB2910" w:rsidP="00AB2910">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出庭指控犯罪</w:t>
      </w:r>
    </w:p>
    <w:p w14:paraId="3E06DDB1" w14:textId="77777777" w:rsidR="00AB2910" w:rsidRDefault="00AB2910" w:rsidP="00AB2910">
      <w:pPr>
        <w:pStyle w:val="AD"/>
        <w:spacing w:line="276" w:lineRule="auto"/>
      </w:pPr>
    </w:p>
    <w:p w14:paraId="28739283" w14:textId="77777777" w:rsidR="00AB2910" w:rsidRDefault="00AB2910" w:rsidP="00AB2910">
      <w:pPr>
        <w:pStyle w:val="AD"/>
        <w:spacing w:line="276" w:lineRule="auto"/>
      </w:pPr>
      <w:r>
        <w:rPr>
          <w:rFonts w:hint="eastAsia"/>
        </w:rPr>
        <w:lastRenderedPageBreak/>
        <w:t xml:space="preserve">　　</w:t>
      </w:r>
      <w:r>
        <w:rPr>
          <w:rFonts w:hint="eastAsia"/>
        </w:rPr>
        <w:t>2018</w:t>
      </w:r>
      <w:r>
        <w:rPr>
          <w:rFonts w:hint="eastAsia"/>
        </w:rPr>
        <w:t>年</w:t>
      </w:r>
      <w:r>
        <w:rPr>
          <w:rFonts w:hint="eastAsia"/>
        </w:rPr>
        <w:t>3</w:t>
      </w:r>
      <w:r>
        <w:rPr>
          <w:rFonts w:hint="eastAsia"/>
        </w:rPr>
        <w:t>月</w:t>
      </w:r>
      <w:r>
        <w:rPr>
          <w:rFonts w:hint="eastAsia"/>
        </w:rPr>
        <w:t>6</w:t>
      </w:r>
      <w:r>
        <w:rPr>
          <w:rFonts w:hint="eastAsia"/>
        </w:rPr>
        <w:t>日</w:t>
      </w:r>
      <w:r>
        <w:rPr>
          <w:rFonts w:hint="eastAsia"/>
        </w:rPr>
        <w:t>,</w:t>
      </w:r>
      <w:r>
        <w:rPr>
          <w:rFonts w:hint="eastAsia"/>
        </w:rPr>
        <w:t>深圳市南山区人民检察院以被告人姚晓杰等</w:t>
      </w:r>
      <w:r>
        <w:rPr>
          <w:rFonts w:hint="eastAsia"/>
        </w:rPr>
        <w:t>11</w:t>
      </w:r>
      <w:r>
        <w:rPr>
          <w:rFonts w:hint="eastAsia"/>
        </w:rPr>
        <w:t>人构成破坏计算机信息系统罪向深圳市南山区人民法院提起公诉。</w:t>
      </w:r>
      <w:r>
        <w:rPr>
          <w:rFonts w:hint="eastAsia"/>
        </w:rPr>
        <w:t>4</w:t>
      </w:r>
      <w:r>
        <w:rPr>
          <w:rFonts w:hint="eastAsia"/>
        </w:rPr>
        <w:t>月</w:t>
      </w:r>
      <w:r>
        <w:rPr>
          <w:rFonts w:hint="eastAsia"/>
        </w:rPr>
        <w:t>27</w:t>
      </w:r>
      <w:r>
        <w:rPr>
          <w:rFonts w:hint="eastAsia"/>
        </w:rPr>
        <w:t>日</w:t>
      </w:r>
      <w:r>
        <w:rPr>
          <w:rFonts w:hint="eastAsia"/>
        </w:rPr>
        <w:t>,</w:t>
      </w:r>
      <w:r>
        <w:rPr>
          <w:rFonts w:hint="eastAsia"/>
        </w:rPr>
        <w:t>法院公开开庭审理了本案。</w:t>
      </w:r>
    </w:p>
    <w:p w14:paraId="74C882CE" w14:textId="77777777" w:rsidR="00AB2910" w:rsidRDefault="00AB2910" w:rsidP="00AB2910">
      <w:pPr>
        <w:pStyle w:val="AD"/>
        <w:spacing w:line="276" w:lineRule="auto"/>
      </w:pPr>
    </w:p>
    <w:p w14:paraId="4B4F0329" w14:textId="77777777" w:rsidR="00AB2910" w:rsidRDefault="00AB2910" w:rsidP="00AB2910">
      <w:pPr>
        <w:pStyle w:val="AD"/>
        <w:spacing w:line="276" w:lineRule="auto"/>
      </w:pPr>
      <w:r>
        <w:rPr>
          <w:rFonts w:hint="eastAsia"/>
        </w:rPr>
        <w:t xml:space="preserve">　　庭审中</w:t>
      </w:r>
      <w:r>
        <w:rPr>
          <w:rFonts w:hint="eastAsia"/>
        </w:rPr>
        <w:t>,11</w:t>
      </w:r>
      <w:r>
        <w:rPr>
          <w:rFonts w:hint="eastAsia"/>
        </w:rPr>
        <w:t>名被告人对检察机关的指控均表示无异议。部分辩护人提出以下辩护意见</w:t>
      </w:r>
      <w:r>
        <w:rPr>
          <w:rFonts w:hint="eastAsia"/>
        </w:rPr>
        <w:t>:</w:t>
      </w:r>
      <w:r>
        <w:rPr>
          <w:rFonts w:hint="eastAsia"/>
        </w:rPr>
        <w:t>一是网络攻击无处不在</w:t>
      </w:r>
      <w:r>
        <w:rPr>
          <w:rFonts w:hint="eastAsia"/>
        </w:rPr>
        <w:t>,</w:t>
      </w:r>
      <w:r>
        <w:rPr>
          <w:rFonts w:hint="eastAsia"/>
        </w:rPr>
        <w:t>现有证据不能认定三家网络游戏公司受到的攻击均是“暗夜小组”发动的</w:t>
      </w:r>
      <w:r>
        <w:rPr>
          <w:rFonts w:hint="eastAsia"/>
        </w:rPr>
        <w:t>,</w:t>
      </w:r>
      <w:r>
        <w:rPr>
          <w:rFonts w:hint="eastAsia"/>
        </w:rPr>
        <w:t>不能排除攻击来自其他方面。二是即便认定“暗夜小组”参与对三家网络游戏公司的攻击</w:t>
      </w:r>
      <w:r>
        <w:rPr>
          <w:rFonts w:hint="eastAsia"/>
        </w:rPr>
        <w:t>,</w:t>
      </w:r>
      <w:r>
        <w:rPr>
          <w:rFonts w:hint="eastAsia"/>
        </w:rPr>
        <w:t>也不能将某互联网公司支付给抢修系统数据的员工工资认定为本案的经济损失。</w:t>
      </w:r>
    </w:p>
    <w:p w14:paraId="31390C25" w14:textId="77777777" w:rsidR="00AB2910" w:rsidRDefault="00AB2910" w:rsidP="00AB2910">
      <w:pPr>
        <w:pStyle w:val="AD"/>
        <w:spacing w:line="276" w:lineRule="auto"/>
      </w:pPr>
    </w:p>
    <w:p w14:paraId="7493AF85" w14:textId="77777777" w:rsidR="00AB2910" w:rsidRDefault="00AB2910" w:rsidP="00AB2910">
      <w:pPr>
        <w:pStyle w:val="AD"/>
        <w:spacing w:line="276" w:lineRule="auto"/>
      </w:pPr>
      <w:r>
        <w:rPr>
          <w:rFonts w:hint="eastAsia"/>
        </w:rPr>
        <w:t xml:space="preserve">　　针对辩护意见</w:t>
      </w:r>
      <w:r>
        <w:rPr>
          <w:rFonts w:hint="eastAsia"/>
        </w:rPr>
        <w:t>,</w:t>
      </w:r>
      <w:r>
        <w:rPr>
          <w:rFonts w:hint="eastAsia"/>
        </w:rPr>
        <w:t>公诉人答辩如下</w:t>
      </w:r>
      <w:r>
        <w:rPr>
          <w:rFonts w:hint="eastAsia"/>
        </w:rPr>
        <w:t>:</w:t>
      </w:r>
      <w:r>
        <w:rPr>
          <w:rFonts w:hint="eastAsia"/>
        </w:rPr>
        <w:t>一是案发时并不存在其他大规模网络攻击</w:t>
      </w:r>
      <w:r>
        <w:rPr>
          <w:rFonts w:hint="eastAsia"/>
        </w:rPr>
        <w:t>,</w:t>
      </w:r>
      <w:r>
        <w:rPr>
          <w:rFonts w:hint="eastAsia"/>
        </w:rPr>
        <w:t>在案证据足以证实只有“暗夜小组”针对云服务器进行了</w:t>
      </w:r>
      <w:r>
        <w:rPr>
          <w:rFonts w:hint="eastAsia"/>
        </w:rPr>
        <w:t>DDoS</w:t>
      </w:r>
      <w:r>
        <w:rPr>
          <w:rFonts w:hint="eastAsia"/>
        </w:rPr>
        <w:t>高流量攻击</w:t>
      </w:r>
      <w:r>
        <w:rPr>
          <w:rFonts w:hint="eastAsia"/>
        </w:rPr>
        <w:t>,</w:t>
      </w:r>
      <w:r>
        <w:rPr>
          <w:rFonts w:hint="eastAsia"/>
        </w:rPr>
        <w:t>每次的攻击时间和被攻击的时间完全吻合</w:t>
      </w:r>
      <w:r>
        <w:rPr>
          <w:rFonts w:hint="eastAsia"/>
        </w:rPr>
        <w:t>,</w:t>
      </w:r>
      <w:r>
        <w:rPr>
          <w:rFonts w:hint="eastAsia"/>
        </w:rPr>
        <w:t>攻击手法、流量波形、攻击源</w:t>
      </w:r>
      <w:r>
        <w:rPr>
          <w:rFonts w:hint="eastAsia"/>
        </w:rPr>
        <w:t>IP</w:t>
      </w:r>
      <w:r>
        <w:rPr>
          <w:rFonts w:hint="eastAsia"/>
        </w:rPr>
        <w:t>和攻击路径与被告人供述及其他证据相互印证</w:t>
      </w:r>
      <w:r>
        <w:rPr>
          <w:rFonts w:hint="eastAsia"/>
        </w:rPr>
        <w:t>,</w:t>
      </w:r>
      <w:r>
        <w:rPr>
          <w:rFonts w:hint="eastAsia"/>
        </w:rPr>
        <w:t>现有证据足以证明三家网络游戏公司客户端不能正常运行系受“暗夜小组”攻击导致。二是根据法律规定</w:t>
      </w:r>
      <w:r>
        <w:rPr>
          <w:rFonts w:hint="eastAsia"/>
        </w:rPr>
        <w:t>,</w:t>
      </w:r>
      <w:r>
        <w:rPr>
          <w:rFonts w:hint="eastAsia"/>
        </w:rPr>
        <w:t>“经济损失”包括危害计算机信息系统犯罪行为给用户直接造成的经济损失以及用户为恢复数据、功能而支出的必要费用。某互联网公司为修复系统数据、功能而支出的员工工资系因犯罪产生的必要费用</w:t>
      </w:r>
      <w:r>
        <w:rPr>
          <w:rFonts w:hint="eastAsia"/>
        </w:rPr>
        <w:t>,</w:t>
      </w:r>
      <w:r>
        <w:rPr>
          <w:rFonts w:hint="eastAsia"/>
        </w:rPr>
        <w:t>应当认定为本案的经济损失。</w:t>
      </w:r>
    </w:p>
    <w:p w14:paraId="60C1777A" w14:textId="77777777" w:rsidR="00AB2910" w:rsidRDefault="00AB2910" w:rsidP="00AB2910">
      <w:pPr>
        <w:pStyle w:val="AD"/>
        <w:spacing w:line="276" w:lineRule="auto"/>
      </w:pPr>
    </w:p>
    <w:p w14:paraId="79116E64" w14:textId="77777777" w:rsidR="00AB2910" w:rsidRDefault="00AB2910" w:rsidP="00AB2910">
      <w:pPr>
        <w:pStyle w:val="AD"/>
        <w:spacing w:line="276" w:lineRule="auto"/>
      </w:pPr>
      <w:r>
        <w:rPr>
          <w:rFonts w:hint="eastAsia"/>
        </w:rPr>
        <w:t xml:space="preserve">　　</w:t>
      </w:r>
      <w:r>
        <w:rPr>
          <w:rFonts w:hint="eastAsia"/>
        </w:rPr>
        <w:t>(</w:t>
      </w:r>
      <w:r>
        <w:rPr>
          <w:rFonts w:hint="eastAsia"/>
        </w:rPr>
        <w:t>四</w:t>
      </w:r>
      <w:r>
        <w:rPr>
          <w:rFonts w:hint="eastAsia"/>
        </w:rPr>
        <w:t>)</w:t>
      </w:r>
      <w:r>
        <w:rPr>
          <w:rFonts w:hint="eastAsia"/>
        </w:rPr>
        <w:t>处理结果</w:t>
      </w:r>
    </w:p>
    <w:p w14:paraId="2CC4E1D3" w14:textId="77777777" w:rsidR="00AB2910" w:rsidRDefault="00AB2910" w:rsidP="00AB2910">
      <w:pPr>
        <w:pStyle w:val="AD"/>
        <w:spacing w:line="276" w:lineRule="auto"/>
      </w:pPr>
    </w:p>
    <w:p w14:paraId="181819EC" w14:textId="77777777" w:rsidR="00AB2910" w:rsidRDefault="00AB2910" w:rsidP="00AB2910">
      <w:pPr>
        <w:pStyle w:val="AD"/>
        <w:spacing w:line="276" w:lineRule="auto"/>
      </w:pPr>
      <w:r>
        <w:rPr>
          <w:rFonts w:hint="eastAsia"/>
        </w:rPr>
        <w:t xml:space="preserve">　　</w:t>
      </w:r>
      <w:r>
        <w:rPr>
          <w:rFonts w:hint="eastAsia"/>
        </w:rPr>
        <w:t>2018</w:t>
      </w:r>
      <w:r>
        <w:rPr>
          <w:rFonts w:hint="eastAsia"/>
        </w:rPr>
        <w:t>年</w:t>
      </w:r>
      <w:r>
        <w:rPr>
          <w:rFonts w:hint="eastAsia"/>
        </w:rPr>
        <w:t>6</w:t>
      </w:r>
      <w:r>
        <w:rPr>
          <w:rFonts w:hint="eastAsia"/>
        </w:rPr>
        <w:t>月</w:t>
      </w:r>
      <w:r>
        <w:rPr>
          <w:rFonts w:hint="eastAsia"/>
        </w:rPr>
        <w:t>8</w:t>
      </w:r>
      <w:r>
        <w:rPr>
          <w:rFonts w:hint="eastAsia"/>
        </w:rPr>
        <w:t>日</w:t>
      </w:r>
      <w:r>
        <w:rPr>
          <w:rFonts w:hint="eastAsia"/>
        </w:rPr>
        <w:t>,</w:t>
      </w:r>
      <w:r>
        <w:rPr>
          <w:rFonts w:hint="eastAsia"/>
        </w:rPr>
        <w:t>广东省深圳市南山区人民法院判决认定被告人姚晓杰等</w:t>
      </w:r>
      <w:r>
        <w:rPr>
          <w:rFonts w:hint="eastAsia"/>
        </w:rPr>
        <w:t>11</w:t>
      </w:r>
      <w:r>
        <w:rPr>
          <w:rFonts w:hint="eastAsia"/>
        </w:rPr>
        <w:t>人犯破坏计算机信息系统罪</w:t>
      </w:r>
      <w:r>
        <w:rPr>
          <w:rFonts w:hint="eastAsia"/>
        </w:rPr>
        <w:t>;</w:t>
      </w:r>
      <w:r>
        <w:rPr>
          <w:rFonts w:hint="eastAsia"/>
        </w:rPr>
        <w:t>鉴于各被告人均表示认罪悔罪</w:t>
      </w:r>
      <w:r>
        <w:rPr>
          <w:rFonts w:hint="eastAsia"/>
        </w:rPr>
        <w:t>,</w:t>
      </w:r>
      <w:r>
        <w:rPr>
          <w:rFonts w:hint="eastAsia"/>
        </w:rPr>
        <w:t>部分被告人具有自首等法定从轻、减轻处罚情节</w:t>
      </w:r>
      <w:r>
        <w:rPr>
          <w:rFonts w:hint="eastAsia"/>
        </w:rPr>
        <w:t>,</w:t>
      </w:r>
      <w:r>
        <w:rPr>
          <w:rFonts w:hint="eastAsia"/>
        </w:rPr>
        <w:t>对</w:t>
      </w:r>
      <w:r>
        <w:rPr>
          <w:rFonts w:hint="eastAsia"/>
        </w:rPr>
        <w:t>11</w:t>
      </w:r>
      <w:r>
        <w:rPr>
          <w:rFonts w:hint="eastAsia"/>
        </w:rPr>
        <w:t>名被告人分别判处有期徒刑一年至二年不等。宣判后</w:t>
      </w:r>
      <w:r>
        <w:rPr>
          <w:rFonts w:hint="eastAsia"/>
        </w:rPr>
        <w:t>,11</w:t>
      </w:r>
      <w:r>
        <w:rPr>
          <w:rFonts w:hint="eastAsia"/>
        </w:rPr>
        <w:t>名被告人均未提出上诉</w:t>
      </w:r>
      <w:r>
        <w:rPr>
          <w:rFonts w:hint="eastAsia"/>
        </w:rPr>
        <w:t>,</w:t>
      </w:r>
      <w:r>
        <w:rPr>
          <w:rFonts w:hint="eastAsia"/>
        </w:rPr>
        <w:t>判决已生效。</w:t>
      </w:r>
    </w:p>
    <w:p w14:paraId="6FA72409" w14:textId="77777777" w:rsidR="00AB2910" w:rsidRDefault="00AB2910" w:rsidP="00AB2910">
      <w:pPr>
        <w:pStyle w:val="AD"/>
        <w:spacing w:line="276" w:lineRule="auto"/>
      </w:pPr>
    </w:p>
    <w:p w14:paraId="7A1E5B09" w14:textId="77777777" w:rsidR="00AB2910" w:rsidRDefault="00AB2910" w:rsidP="00AB2910">
      <w:pPr>
        <w:pStyle w:val="AD"/>
        <w:spacing w:line="276" w:lineRule="auto"/>
      </w:pPr>
      <w:r>
        <w:rPr>
          <w:rFonts w:hint="eastAsia"/>
        </w:rPr>
        <w:t xml:space="preserve">　　【指导意义】</w:t>
      </w:r>
    </w:p>
    <w:p w14:paraId="79976C84" w14:textId="77777777" w:rsidR="00AB2910" w:rsidRDefault="00AB2910" w:rsidP="00AB2910">
      <w:pPr>
        <w:pStyle w:val="AD"/>
        <w:spacing w:line="276" w:lineRule="auto"/>
      </w:pPr>
    </w:p>
    <w:p w14:paraId="412AF4B8" w14:textId="77777777" w:rsidR="00AB2910" w:rsidRDefault="00AB2910" w:rsidP="00AB2910">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立足网络攻击犯罪案件特点引导公安机关收集调取证据。对重大、疑难、复杂的网络攻击类犯罪案件</w:t>
      </w:r>
      <w:r>
        <w:rPr>
          <w:rFonts w:hint="eastAsia"/>
        </w:rPr>
        <w:t>,</w:t>
      </w:r>
      <w:r>
        <w:rPr>
          <w:rFonts w:hint="eastAsia"/>
        </w:rPr>
        <w:t>检察机关可以适时介入侦查引导取证</w:t>
      </w:r>
      <w:r>
        <w:rPr>
          <w:rFonts w:hint="eastAsia"/>
        </w:rPr>
        <w:t>,</w:t>
      </w:r>
      <w:r>
        <w:rPr>
          <w:rFonts w:hint="eastAsia"/>
        </w:rPr>
        <w:t>会同公安机关研究侦查方向</w:t>
      </w:r>
      <w:r>
        <w:rPr>
          <w:rFonts w:hint="eastAsia"/>
        </w:rPr>
        <w:t>,</w:t>
      </w:r>
      <w:r>
        <w:rPr>
          <w:rFonts w:hint="eastAsia"/>
        </w:rPr>
        <w:t>在收集、固定证据等方面提出法律意见。一是引导公安机关及时调取证</w:t>
      </w:r>
      <w:proofErr w:type="gramStart"/>
      <w:r>
        <w:rPr>
          <w:rFonts w:hint="eastAsia"/>
        </w:rPr>
        <w:t>明网络</w:t>
      </w:r>
      <w:proofErr w:type="gramEnd"/>
      <w:r>
        <w:rPr>
          <w:rFonts w:hint="eastAsia"/>
        </w:rPr>
        <w:t>攻击犯罪发生、证明危害后果达到追诉标准的证据。委托专业技术人员对收集提取到的电子数据等进行检验、鉴定</w:t>
      </w:r>
      <w:r>
        <w:rPr>
          <w:rFonts w:hint="eastAsia"/>
        </w:rPr>
        <w:t>,</w:t>
      </w:r>
      <w:r>
        <w:rPr>
          <w:rFonts w:hint="eastAsia"/>
        </w:rPr>
        <w:t>结合在案其他证据</w:t>
      </w:r>
      <w:r>
        <w:rPr>
          <w:rFonts w:hint="eastAsia"/>
        </w:rPr>
        <w:t>,</w:t>
      </w:r>
      <w:r>
        <w:rPr>
          <w:rFonts w:hint="eastAsia"/>
        </w:rPr>
        <w:t>明确网络攻击类型、攻击特点和攻击后果。二是引导公安机关调取证</w:t>
      </w:r>
      <w:proofErr w:type="gramStart"/>
      <w:r>
        <w:rPr>
          <w:rFonts w:hint="eastAsia"/>
        </w:rPr>
        <w:t>明网络</w:t>
      </w:r>
      <w:proofErr w:type="gramEnd"/>
      <w:r>
        <w:rPr>
          <w:rFonts w:hint="eastAsia"/>
        </w:rPr>
        <w:t>攻击是犯罪嫌疑人实施的证据。借助专门技术对攻击源进行分析</w:t>
      </w:r>
      <w:r>
        <w:rPr>
          <w:rFonts w:hint="eastAsia"/>
        </w:rPr>
        <w:t>,</w:t>
      </w:r>
      <w:r>
        <w:rPr>
          <w:rFonts w:hint="eastAsia"/>
        </w:rPr>
        <w:t>溯源网络犯罪路径。审查认定犯罪嫌疑人网络身份与现实身份的同一性时</w:t>
      </w:r>
      <w:r>
        <w:rPr>
          <w:rFonts w:hint="eastAsia"/>
        </w:rPr>
        <w:t>,</w:t>
      </w:r>
      <w:r>
        <w:rPr>
          <w:rFonts w:hint="eastAsia"/>
        </w:rPr>
        <w:t>可通过核查</w:t>
      </w:r>
      <w:r>
        <w:rPr>
          <w:rFonts w:hint="eastAsia"/>
        </w:rPr>
        <w:t>IP</w:t>
      </w:r>
      <w:r>
        <w:rPr>
          <w:rFonts w:hint="eastAsia"/>
        </w:rPr>
        <w:t>地址、网络活动记录、上网终端归属</w:t>
      </w:r>
      <w:r>
        <w:rPr>
          <w:rFonts w:hint="eastAsia"/>
        </w:rPr>
        <w:t>,</w:t>
      </w:r>
      <w:r>
        <w:rPr>
          <w:rFonts w:hint="eastAsia"/>
        </w:rPr>
        <w:t>以及证实犯罪嫌疑人与网络终端、存储介质间的关联性综合判断。犯罪嫌疑人在实施网络攻击后</w:t>
      </w:r>
      <w:r>
        <w:rPr>
          <w:rFonts w:hint="eastAsia"/>
        </w:rPr>
        <w:t>,</w:t>
      </w:r>
      <w:r>
        <w:rPr>
          <w:rFonts w:hint="eastAsia"/>
        </w:rPr>
        <w:t>威胁被害人的证据可作为认定攻击事实和因果关系的证据。有证据证明犯罪嫌疑人实施了攻击行为</w:t>
      </w:r>
      <w:r>
        <w:rPr>
          <w:rFonts w:hint="eastAsia"/>
        </w:rPr>
        <w:t>,</w:t>
      </w:r>
      <w:r>
        <w:rPr>
          <w:rFonts w:hint="eastAsia"/>
        </w:rPr>
        <w:t>网络攻击类型和特点与犯罪嫌疑人实施的攻击一致</w:t>
      </w:r>
      <w:r>
        <w:rPr>
          <w:rFonts w:hint="eastAsia"/>
        </w:rPr>
        <w:t>,</w:t>
      </w:r>
      <w:r>
        <w:rPr>
          <w:rFonts w:hint="eastAsia"/>
        </w:rPr>
        <w:t>攻击时间和被攻击时间吻合的</w:t>
      </w:r>
      <w:r>
        <w:rPr>
          <w:rFonts w:hint="eastAsia"/>
        </w:rPr>
        <w:t>,</w:t>
      </w:r>
      <w:r>
        <w:rPr>
          <w:rFonts w:hint="eastAsia"/>
        </w:rPr>
        <w:t>可以认定网络攻击</w:t>
      </w:r>
      <w:proofErr w:type="gramStart"/>
      <w:r>
        <w:rPr>
          <w:rFonts w:hint="eastAsia"/>
        </w:rPr>
        <w:t>系犯罪</w:t>
      </w:r>
      <w:proofErr w:type="gramEnd"/>
      <w:r>
        <w:rPr>
          <w:rFonts w:hint="eastAsia"/>
        </w:rPr>
        <w:t>嫌疑人实施。三是网络攻击类犯罪多为共同犯罪</w:t>
      </w:r>
      <w:r>
        <w:rPr>
          <w:rFonts w:hint="eastAsia"/>
        </w:rPr>
        <w:t>,</w:t>
      </w:r>
      <w:r>
        <w:rPr>
          <w:rFonts w:hint="eastAsia"/>
        </w:rPr>
        <w:t>应重点审查各犯罪嫌疑人的供述和辩解、手机通信记录等</w:t>
      </w:r>
      <w:r>
        <w:rPr>
          <w:rFonts w:hint="eastAsia"/>
        </w:rPr>
        <w:t>,</w:t>
      </w:r>
      <w:r>
        <w:rPr>
          <w:rFonts w:hint="eastAsia"/>
        </w:rPr>
        <w:t>通过审查自供和互证的情况以及与其他证据间的印证情况</w:t>
      </w:r>
      <w:r>
        <w:rPr>
          <w:rFonts w:hint="eastAsia"/>
        </w:rPr>
        <w:t>,</w:t>
      </w:r>
      <w:r>
        <w:rPr>
          <w:rFonts w:hint="eastAsia"/>
        </w:rPr>
        <w:t>查明各犯罪嫌疑人间的犯意联络、分工和作用</w:t>
      </w:r>
      <w:r>
        <w:rPr>
          <w:rFonts w:hint="eastAsia"/>
        </w:rPr>
        <w:t>,</w:t>
      </w:r>
      <w:r>
        <w:rPr>
          <w:rFonts w:hint="eastAsia"/>
        </w:rPr>
        <w:t>准确认定主、从犯。四是对需要通过退回补充侦查进一步完善上述证据的</w:t>
      </w:r>
      <w:r>
        <w:rPr>
          <w:rFonts w:hint="eastAsia"/>
        </w:rPr>
        <w:t>,</w:t>
      </w:r>
      <w:r>
        <w:rPr>
          <w:rFonts w:hint="eastAsia"/>
        </w:rPr>
        <w:t>在提出补充侦查意见时</w:t>
      </w:r>
      <w:r>
        <w:rPr>
          <w:rFonts w:hint="eastAsia"/>
        </w:rPr>
        <w:t>,</w:t>
      </w:r>
      <w:r>
        <w:rPr>
          <w:rFonts w:hint="eastAsia"/>
        </w:rPr>
        <w:t>应明确列出每一项证据的补</w:t>
      </w:r>
      <w:proofErr w:type="gramStart"/>
      <w:r>
        <w:rPr>
          <w:rFonts w:hint="eastAsia"/>
        </w:rPr>
        <w:t>侦</w:t>
      </w:r>
      <w:proofErr w:type="gramEnd"/>
      <w:r>
        <w:rPr>
          <w:rFonts w:hint="eastAsia"/>
        </w:rPr>
        <w:t>目的</w:t>
      </w:r>
      <w:r>
        <w:rPr>
          <w:rFonts w:hint="eastAsia"/>
        </w:rPr>
        <w:t>,</w:t>
      </w:r>
      <w:r>
        <w:rPr>
          <w:rFonts w:hint="eastAsia"/>
        </w:rPr>
        <w:t>以及为了达到目的需</w:t>
      </w:r>
      <w:r>
        <w:rPr>
          <w:rFonts w:hint="eastAsia"/>
        </w:rPr>
        <w:lastRenderedPageBreak/>
        <w:t>要开展的工作。在补充侦查过程中</w:t>
      </w:r>
      <w:r>
        <w:rPr>
          <w:rFonts w:hint="eastAsia"/>
        </w:rPr>
        <w:t>,</w:t>
      </w:r>
      <w:r>
        <w:rPr>
          <w:rFonts w:hint="eastAsia"/>
        </w:rPr>
        <w:t>要适时与公安机关面对面会商</w:t>
      </w:r>
      <w:r>
        <w:rPr>
          <w:rFonts w:hint="eastAsia"/>
        </w:rPr>
        <w:t>,</w:t>
      </w:r>
      <w:r>
        <w:rPr>
          <w:rFonts w:hint="eastAsia"/>
        </w:rPr>
        <w:t>了解和掌握补充侦查工作的进展</w:t>
      </w:r>
      <w:r>
        <w:rPr>
          <w:rFonts w:hint="eastAsia"/>
        </w:rPr>
        <w:t>,</w:t>
      </w:r>
      <w:r>
        <w:rPr>
          <w:rFonts w:hint="eastAsia"/>
        </w:rPr>
        <w:t>共同研究分析补充到的证据是否符合起诉和审判的标准和要求</w:t>
      </w:r>
      <w:r>
        <w:rPr>
          <w:rFonts w:hint="eastAsia"/>
        </w:rPr>
        <w:t>,</w:t>
      </w:r>
      <w:r>
        <w:rPr>
          <w:rFonts w:hint="eastAsia"/>
        </w:rPr>
        <w:t>为补充侦查工作提供必要的引导和指导。</w:t>
      </w:r>
    </w:p>
    <w:p w14:paraId="27FB1EEC" w14:textId="77777777" w:rsidR="00AB2910" w:rsidRDefault="00AB2910" w:rsidP="00AB2910">
      <w:pPr>
        <w:pStyle w:val="AD"/>
        <w:spacing w:line="276" w:lineRule="auto"/>
      </w:pPr>
    </w:p>
    <w:p w14:paraId="67DE02AC" w14:textId="77777777" w:rsidR="00AB2910" w:rsidRDefault="00AB2910" w:rsidP="00AB2910">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对被害单位提供的证据和技术支持意见需结合其他在案证据</w:t>
      </w:r>
      <w:proofErr w:type="gramStart"/>
      <w:r>
        <w:rPr>
          <w:rFonts w:hint="eastAsia"/>
        </w:rPr>
        <w:t>作出</w:t>
      </w:r>
      <w:proofErr w:type="gramEnd"/>
      <w:r>
        <w:rPr>
          <w:rFonts w:hint="eastAsia"/>
        </w:rPr>
        <w:t>准确认定。网络攻击类犯罪案件的被害人多为大型互联网企业。在打击该类犯罪的过程中</w:t>
      </w:r>
      <w:r>
        <w:rPr>
          <w:rFonts w:hint="eastAsia"/>
        </w:rPr>
        <w:t>,</w:t>
      </w:r>
      <w:r>
        <w:rPr>
          <w:rFonts w:hint="eastAsia"/>
        </w:rPr>
        <w:t>司法机关往往会借助被攻击的互联网企业在网络技术、网络资源和大数据等方面的优势</w:t>
      </w:r>
      <w:r>
        <w:rPr>
          <w:rFonts w:hint="eastAsia"/>
        </w:rPr>
        <w:t>,</w:t>
      </w:r>
      <w:r>
        <w:rPr>
          <w:rFonts w:hint="eastAsia"/>
        </w:rPr>
        <w:t>进行溯源分析或对攻击造成的危害进行评估。由于互联网企业既是受害方</w:t>
      </w:r>
      <w:r>
        <w:rPr>
          <w:rFonts w:hint="eastAsia"/>
        </w:rPr>
        <w:t>,</w:t>
      </w:r>
      <w:r>
        <w:rPr>
          <w:rFonts w:hint="eastAsia"/>
        </w:rPr>
        <w:t>有时也是技术支持协助方</w:t>
      </w:r>
      <w:r>
        <w:rPr>
          <w:rFonts w:hint="eastAsia"/>
        </w:rPr>
        <w:t>,</w:t>
      </w:r>
      <w:r>
        <w:rPr>
          <w:rFonts w:hint="eastAsia"/>
        </w:rPr>
        <w:t>为确保被害单位提供的证据客观真实</w:t>
      </w:r>
      <w:r>
        <w:rPr>
          <w:rFonts w:hint="eastAsia"/>
        </w:rPr>
        <w:t>,</w:t>
      </w:r>
      <w:r>
        <w:rPr>
          <w:rFonts w:hint="eastAsia"/>
        </w:rPr>
        <w:t>必须特别注意审查取证过程的规范性</w:t>
      </w:r>
      <w:r>
        <w:rPr>
          <w:rFonts w:hint="eastAsia"/>
        </w:rPr>
        <w:t>;</w:t>
      </w:r>
      <w:r>
        <w:rPr>
          <w:rFonts w:hint="eastAsia"/>
        </w:rPr>
        <w:t>有条件的</w:t>
      </w:r>
      <w:r>
        <w:rPr>
          <w:rFonts w:hint="eastAsia"/>
        </w:rPr>
        <w:t>,</w:t>
      </w:r>
      <w:r>
        <w:rPr>
          <w:rFonts w:hint="eastAsia"/>
        </w:rPr>
        <w:t>应当聘请专门机构对证据的完整性进行鉴定。如条件不具备</w:t>
      </w:r>
      <w:r>
        <w:rPr>
          <w:rFonts w:hint="eastAsia"/>
        </w:rPr>
        <w:t>,</w:t>
      </w:r>
      <w:r>
        <w:rPr>
          <w:rFonts w:hint="eastAsia"/>
        </w:rPr>
        <w:t>应当要求提供证据的被害单位对证据</w:t>
      </w:r>
      <w:proofErr w:type="gramStart"/>
      <w:r>
        <w:rPr>
          <w:rFonts w:hint="eastAsia"/>
        </w:rPr>
        <w:t>作出</w:t>
      </w:r>
      <w:proofErr w:type="gramEnd"/>
      <w:r>
        <w:rPr>
          <w:rFonts w:hint="eastAsia"/>
        </w:rPr>
        <w:t>说明。同时要充分运用印证分析审查思路</w:t>
      </w:r>
      <w:r>
        <w:rPr>
          <w:rFonts w:hint="eastAsia"/>
        </w:rPr>
        <w:t>,</w:t>
      </w:r>
      <w:r>
        <w:rPr>
          <w:rFonts w:hint="eastAsia"/>
        </w:rPr>
        <w:t>将被害单位提供的证据与在案其他证据</w:t>
      </w:r>
      <w:r>
        <w:rPr>
          <w:rFonts w:hint="eastAsia"/>
        </w:rPr>
        <w:t>,</w:t>
      </w:r>
      <w:r>
        <w:rPr>
          <w:rFonts w:hint="eastAsia"/>
        </w:rPr>
        <w:t>如从犯罪嫌疑人处提取的电子数据、社交软件聊天记录、银行流水、第三方机构出具的鉴定意见、证人证言、犯罪嫌疑人供述等证据作对照分析</w:t>
      </w:r>
      <w:r>
        <w:rPr>
          <w:rFonts w:hint="eastAsia"/>
        </w:rPr>
        <w:t>,</w:t>
      </w:r>
      <w:r>
        <w:rPr>
          <w:rFonts w:hint="eastAsia"/>
        </w:rPr>
        <w:t>确保不存在人为改变案件事实或改变案件危害后果的情形。</w:t>
      </w:r>
    </w:p>
    <w:p w14:paraId="4B197080" w14:textId="77777777" w:rsidR="00AB2910" w:rsidRDefault="00AB2910" w:rsidP="00AB2910">
      <w:pPr>
        <w:pStyle w:val="AD"/>
        <w:spacing w:line="276" w:lineRule="auto"/>
      </w:pPr>
    </w:p>
    <w:p w14:paraId="29FDCD8C" w14:textId="77777777" w:rsidR="00AB2910" w:rsidRDefault="00AB2910" w:rsidP="00AB2910">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对破坏计算机信息系统的危害后果应</w:t>
      </w:r>
      <w:proofErr w:type="gramStart"/>
      <w:r>
        <w:rPr>
          <w:rFonts w:hint="eastAsia"/>
        </w:rPr>
        <w:t>作客观全面</w:t>
      </w:r>
      <w:proofErr w:type="gramEnd"/>
      <w:r>
        <w:rPr>
          <w:rFonts w:hint="eastAsia"/>
        </w:rPr>
        <w:t>准确认定。实践中</w:t>
      </w:r>
      <w:r>
        <w:rPr>
          <w:rFonts w:hint="eastAsia"/>
        </w:rPr>
        <w:t>,</w:t>
      </w:r>
      <w:r>
        <w:rPr>
          <w:rFonts w:hint="eastAsia"/>
        </w:rPr>
        <w:t>往往倾向</w:t>
      </w:r>
      <w:proofErr w:type="gramStart"/>
      <w:r>
        <w:rPr>
          <w:rFonts w:hint="eastAsia"/>
        </w:rPr>
        <w:t>于依据</w:t>
      </w:r>
      <w:proofErr w:type="gramEnd"/>
      <w:r>
        <w:rPr>
          <w:rFonts w:hint="eastAsia"/>
        </w:rPr>
        <w:t>犯罪违法所得数额或造成的经济损失认定破坏计算机信息系统罪的危害后果。但是在一些案件中</w:t>
      </w:r>
      <w:r>
        <w:rPr>
          <w:rFonts w:hint="eastAsia"/>
        </w:rPr>
        <w:t>,</w:t>
      </w:r>
      <w:r>
        <w:rPr>
          <w:rFonts w:hint="eastAsia"/>
        </w:rPr>
        <w:t>违法所得或经济损失并不能全面、准确反映出犯罪行为所造成的危害。有的案件违法所得或者经济损失的数额并不大</w:t>
      </w:r>
      <w:r>
        <w:rPr>
          <w:rFonts w:hint="eastAsia"/>
        </w:rPr>
        <w:t>,</w:t>
      </w:r>
      <w:r>
        <w:rPr>
          <w:rFonts w:hint="eastAsia"/>
        </w:rPr>
        <w:t>但网络攻击行为导致受影响的用户数量特别大</w:t>
      </w:r>
      <w:r>
        <w:rPr>
          <w:rFonts w:hint="eastAsia"/>
        </w:rPr>
        <w:t>,</w:t>
      </w:r>
      <w:r>
        <w:rPr>
          <w:rFonts w:hint="eastAsia"/>
        </w:rPr>
        <w:t>有的导致用户满意度降低或用户流失</w:t>
      </w:r>
      <w:r>
        <w:rPr>
          <w:rFonts w:hint="eastAsia"/>
        </w:rPr>
        <w:t>,</w:t>
      </w:r>
      <w:r>
        <w:rPr>
          <w:rFonts w:hint="eastAsia"/>
        </w:rPr>
        <w:t>有的造成了恶劣社会影响。对这类案件</w:t>
      </w:r>
      <w:r>
        <w:rPr>
          <w:rFonts w:hint="eastAsia"/>
        </w:rPr>
        <w:t>,</w:t>
      </w:r>
      <w:r>
        <w:rPr>
          <w:rFonts w:hint="eastAsia"/>
        </w:rPr>
        <w:t>如果仅根据违法所得或经济损失数额来评估危害后果</w:t>
      </w:r>
      <w:r>
        <w:rPr>
          <w:rFonts w:hint="eastAsia"/>
        </w:rPr>
        <w:t>,</w:t>
      </w:r>
      <w:r>
        <w:rPr>
          <w:rFonts w:hint="eastAsia"/>
        </w:rPr>
        <w:t>可能会导致罪刑不相适应。因此</w:t>
      </w:r>
      <w:r>
        <w:rPr>
          <w:rFonts w:hint="eastAsia"/>
        </w:rPr>
        <w:t>,</w:t>
      </w:r>
      <w:r>
        <w:rPr>
          <w:rFonts w:hint="eastAsia"/>
        </w:rPr>
        <w:t>在办理破坏计算机信息系统犯罪案件时</w:t>
      </w:r>
      <w:r>
        <w:rPr>
          <w:rFonts w:hint="eastAsia"/>
        </w:rPr>
        <w:t>,</w:t>
      </w:r>
      <w:r>
        <w:rPr>
          <w:rFonts w:hint="eastAsia"/>
        </w:rPr>
        <w:t>检察机关应发挥好介入侦查引导取证的作用</w:t>
      </w:r>
      <w:r>
        <w:rPr>
          <w:rFonts w:hint="eastAsia"/>
        </w:rPr>
        <w:t>,</w:t>
      </w:r>
      <w:r>
        <w:rPr>
          <w:rFonts w:hint="eastAsia"/>
        </w:rPr>
        <w:t>及时引导公安机关按照法律规定</w:t>
      </w:r>
      <w:r>
        <w:rPr>
          <w:rFonts w:hint="eastAsia"/>
        </w:rPr>
        <w:t>,</w:t>
      </w:r>
      <w:r>
        <w:rPr>
          <w:rFonts w:hint="eastAsia"/>
        </w:rPr>
        <w:t>从扰乱公共秩序的角度</w:t>
      </w:r>
      <w:r>
        <w:rPr>
          <w:rFonts w:hint="eastAsia"/>
        </w:rPr>
        <w:t>,</w:t>
      </w:r>
      <w:r>
        <w:rPr>
          <w:rFonts w:hint="eastAsia"/>
        </w:rPr>
        <w:t>收集、固定能够</w:t>
      </w:r>
      <w:proofErr w:type="gramStart"/>
      <w:r>
        <w:rPr>
          <w:rFonts w:hint="eastAsia"/>
        </w:rPr>
        <w:t>证实受</w:t>
      </w:r>
      <w:proofErr w:type="gramEnd"/>
      <w:r>
        <w:rPr>
          <w:rFonts w:hint="eastAsia"/>
        </w:rPr>
        <w:t>影响的计算机信息系统数量或用户数量、受影响或被攻击的计算机信息系统不能正常运行的累计时间、对被害企业造成的影响等证据</w:t>
      </w:r>
      <w:r>
        <w:rPr>
          <w:rFonts w:hint="eastAsia"/>
        </w:rPr>
        <w:t>,</w:t>
      </w:r>
      <w:r>
        <w:rPr>
          <w:rFonts w:hint="eastAsia"/>
        </w:rPr>
        <w:t>对危害后果</w:t>
      </w:r>
      <w:proofErr w:type="gramStart"/>
      <w:r>
        <w:rPr>
          <w:rFonts w:hint="eastAsia"/>
        </w:rPr>
        <w:t>作出</w:t>
      </w:r>
      <w:proofErr w:type="gramEnd"/>
      <w:r>
        <w:rPr>
          <w:rFonts w:hint="eastAsia"/>
        </w:rPr>
        <w:t>客观、全面、准确认定</w:t>
      </w:r>
      <w:r>
        <w:rPr>
          <w:rFonts w:hint="eastAsia"/>
        </w:rPr>
        <w:t>,</w:t>
      </w:r>
      <w:r>
        <w:rPr>
          <w:rFonts w:hint="eastAsia"/>
        </w:rPr>
        <w:t>做到罪责相当、罚当其罪</w:t>
      </w:r>
      <w:r>
        <w:rPr>
          <w:rFonts w:hint="eastAsia"/>
        </w:rPr>
        <w:t>,</w:t>
      </w:r>
      <w:r>
        <w:rPr>
          <w:rFonts w:hint="eastAsia"/>
        </w:rPr>
        <w:t>使被告人受到应有惩处。</w:t>
      </w:r>
    </w:p>
    <w:p w14:paraId="08C32EAF" w14:textId="77777777" w:rsidR="00AB2910" w:rsidRDefault="00AB2910" w:rsidP="00AB2910">
      <w:pPr>
        <w:pStyle w:val="AD"/>
        <w:spacing w:line="276" w:lineRule="auto"/>
      </w:pPr>
    </w:p>
    <w:p w14:paraId="42E2933E" w14:textId="77777777" w:rsidR="00AB2910" w:rsidRDefault="00AB2910" w:rsidP="00AB2910">
      <w:pPr>
        <w:pStyle w:val="AD"/>
        <w:spacing w:line="276" w:lineRule="auto"/>
      </w:pPr>
      <w:r>
        <w:rPr>
          <w:rFonts w:hint="eastAsia"/>
        </w:rPr>
        <w:t xml:space="preserve">　　【相关规定】</w:t>
      </w:r>
    </w:p>
    <w:p w14:paraId="093776B0" w14:textId="77777777" w:rsidR="00AB2910" w:rsidRDefault="00AB2910" w:rsidP="00AB2910">
      <w:pPr>
        <w:pStyle w:val="AD"/>
        <w:spacing w:line="276" w:lineRule="auto"/>
      </w:pPr>
    </w:p>
    <w:p w14:paraId="2FD0E427" w14:textId="77777777" w:rsidR="00AB2910" w:rsidRDefault="00AB2910" w:rsidP="00AB2910">
      <w:pPr>
        <w:pStyle w:val="AD"/>
        <w:spacing w:line="276" w:lineRule="auto"/>
      </w:pPr>
      <w:r>
        <w:rPr>
          <w:rFonts w:hint="eastAsia"/>
        </w:rPr>
        <w:t xml:space="preserve">　　《中华人民共和国刑法》第二百八十六条</w:t>
      </w:r>
    </w:p>
    <w:p w14:paraId="7BCD7811" w14:textId="77777777" w:rsidR="00AB2910" w:rsidRDefault="00AB2910" w:rsidP="00AB2910">
      <w:pPr>
        <w:pStyle w:val="AD"/>
        <w:spacing w:line="276" w:lineRule="auto"/>
      </w:pPr>
    </w:p>
    <w:p w14:paraId="35B3A41E" w14:textId="781623EC" w:rsidR="00B15193" w:rsidRDefault="00AB2910" w:rsidP="00AB2910">
      <w:pPr>
        <w:pStyle w:val="AD"/>
        <w:spacing w:line="276" w:lineRule="auto"/>
      </w:pPr>
      <w:r>
        <w:rPr>
          <w:rFonts w:hint="eastAsia"/>
        </w:rPr>
        <w:t xml:space="preserve">　　《最高人民法院、最高人民检察院关于办理危害计算机信息系统安全刑事案件应用法律若干问题的解释》第四条、第六条、第十一条　　</w:t>
      </w:r>
    </w:p>
    <w:p w14:paraId="046D09B4" w14:textId="6619E055" w:rsidR="00AB2910" w:rsidRDefault="00AB2910" w:rsidP="00AB2910">
      <w:pPr>
        <w:pStyle w:val="AD"/>
        <w:spacing w:line="276" w:lineRule="auto"/>
      </w:pPr>
    </w:p>
    <w:p w14:paraId="09C00196" w14:textId="26098FC4" w:rsidR="00AB2910" w:rsidRDefault="00AB2910" w:rsidP="00AB2910">
      <w:pPr>
        <w:pStyle w:val="AD"/>
        <w:spacing w:line="276" w:lineRule="auto"/>
      </w:pPr>
    </w:p>
    <w:p w14:paraId="57DD157D" w14:textId="03C6087C" w:rsidR="00AB2910" w:rsidRDefault="00AB2910" w:rsidP="00AB2910">
      <w:pPr>
        <w:pStyle w:val="AD"/>
        <w:spacing w:line="276" w:lineRule="auto"/>
        <w:rPr>
          <w:rStyle w:val="a7"/>
        </w:rPr>
      </w:pPr>
      <w:r>
        <w:rPr>
          <w:rFonts w:hint="eastAsia"/>
        </w:rPr>
        <w:t>信息来源：</w:t>
      </w:r>
      <w:hyperlink r:id="rId6" w:history="1">
        <w:r>
          <w:rPr>
            <w:rStyle w:val="a7"/>
          </w:rPr>
          <w:t>http://news.jcrb.com/jsxw/2020/2020</w:t>
        </w:r>
        <w:r>
          <w:rPr>
            <w:rStyle w:val="a7"/>
          </w:rPr>
          <w:t>0</w:t>
        </w:r>
        <w:r>
          <w:rPr>
            <w:rStyle w:val="a7"/>
          </w:rPr>
          <w:t>4/t20200408_2140211.html</w:t>
        </w:r>
      </w:hyperlink>
    </w:p>
    <w:p w14:paraId="5F401ED7" w14:textId="77777777" w:rsidR="00BD4798" w:rsidRDefault="00BD4798" w:rsidP="00AB2910">
      <w:pPr>
        <w:pStyle w:val="AD"/>
        <w:spacing w:line="276" w:lineRule="auto"/>
      </w:pPr>
      <w:bookmarkStart w:id="0" w:name="_GoBack"/>
      <w:bookmarkEnd w:id="0"/>
    </w:p>
    <w:sectPr w:rsidR="00BD479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A82AC" w14:textId="77777777" w:rsidR="00382701" w:rsidRDefault="00382701" w:rsidP="00C20A6A">
      <w:pPr>
        <w:spacing w:line="240" w:lineRule="auto"/>
      </w:pPr>
      <w:r>
        <w:separator/>
      </w:r>
    </w:p>
  </w:endnote>
  <w:endnote w:type="continuationSeparator" w:id="0">
    <w:p w14:paraId="3D76E714" w14:textId="77777777" w:rsidR="00382701" w:rsidRDefault="0038270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FD85C" w14:textId="77777777" w:rsidR="00382701" w:rsidRDefault="00382701" w:rsidP="00C20A6A">
      <w:pPr>
        <w:spacing w:line="240" w:lineRule="auto"/>
      </w:pPr>
      <w:r>
        <w:separator/>
      </w:r>
    </w:p>
  </w:footnote>
  <w:footnote w:type="continuationSeparator" w:id="0">
    <w:p w14:paraId="03C6205C" w14:textId="77777777" w:rsidR="00382701" w:rsidRDefault="0038270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29D2"/>
    <w:rsid w:val="000F4C6A"/>
    <w:rsid w:val="00176A25"/>
    <w:rsid w:val="001C4C6F"/>
    <w:rsid w:val="00382701"/>
    <w:rsid w:val="003D27E2"/>
    <w:rsid w:val="005F7C76"/>
    <w:rsid w:val="00605234"/>
    <w:rsid w:val="007D7BDB"/>
    <w:rsid w:val="00A548E7"/>
    <w:rsid w:val="00AB2910"/>
    <w:rsid w:val="00AC29D2"/>
    <w:rsid w:val="00B15193"/>
    <w:rsid w:val="00B731F1"/>
    <w:rsid w:val="00BD4798"/>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74EC8"/>
  <w15:chartTrackingRefBased/>
  <w15:docId w15:val="{BC900629-28C5-477E-B39A-1240DFF3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AB2910"/>
    <w:rPr>
      <w:color w:val="0000FF"/>
      <w:u w:val="single"/>
    </w:rPr>
  </w:style>
  <w:style w:type="character" w:styleId="a8">
    <w:name w:val="FollowedHyperlink"/>
    <w:basedOn w:val="a0"/>
    <w:uiPriority w:val="99"/>
    <w:semiHidden/>
    <w:unhideWhenUsed/>
    <w:rsid w:val="00BD4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jcrb.com/jsxw/2020/202004/t20200408_21402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2020-04-09T02:23:00Z</dcterms:created>
  <dcterms:modified xsi:type="dcterms:W3CDTF">2020-04-09T11:13:00Z</dcterms:modified>
</cp:coreProperties>
</file>