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B05CD" w14:textId="77777777" w:rsidR="00487A98" w:rsidRPr="006E33FD" w:rsidRDefault="00487A98" w:rsidP="006E33F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E33FD">
        <w:rPr>
          <w:rFonts w:hint="eastAsia"/>
          <w:b/>
          <w:bCs/>
          <w:color w:val="E36C0A" w:themeColor="accent6" w:themeShade="BF"/>
          <w:sz w:val="32"/>
          <w:szCs w:val="32"/>
        </w:rPr>
        <w:t>关于发布《上海证券交易所科创板企业发行上市申报及推荐暂行规定》的通知</w:t>
      </w:r>
    </w:p>
    <w:p w14:paraId="1E7B8CC7" w14:textId="77777777" w:rsidR="00487A98" w:rsidRDefault="00487A98" w:rsidP="006E33FD">
      <w:pPr>
        <w:pStyle w:val="AD"/>
        <w:spacing w:line="276" w:lineRule="auto"/>
        <w:jc w:val="center"/>
      </w:pPr>
      <w:r>
        <w:rPr>
          <w:rFonts w:hint="eastAsia"/>
        </w:rPr>
        <w:t>上证发〔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21</w:t>
      </w:r>
      <w:r>
        <w:rPr>
          <w:rFonts w:hint="eastAsia"/>
        </w:rPr>
        <w:t>号</w:t>
      </w:r>
    </w:p>
    <w:p w14:paraId="04D46B97" w14:textId="77777777" w:rsidR="00487A98" w:rsidRDefault="00487A98" w:rsidP="006E33FD">
      <w:pPr>
        <w:pStyle w:val="AD"/>
        <w:spacing w:line="276" w:lineRule="auto"/>
      </w:pPr>
    </w:p>
    <w:p w14:paraId="6430234B" w14:textId="77777777" w:rsidR="00487A98" w:rsidRDefault="00487A98" w:rsidP="006E33FD">
      <w:pPr>
        <w:pStyle w:val="AD"/>
        <w:spacing w:line="276" w:lineRule="auto"/>
      </w:pPr>
      <w:r>
        <w:rPr>
          <w:rFonts w:hint="eastAsia"/>
        </w:rPr>
        <w:t>各市场参与人：</w:t>
      </w:r>
    </w:p>
    <w:p w14:paraId="25C6F13A" w14:textId="77777777" w:rsidR="00487A98" w:rsidRDefault="00487A98" w:rsidP="006E33FD">
      <w:pPr>
        <w:pStyle w:val="AD"/>
        <w:spacing w:line="276" w:lineRule="auto"/>
      </w:pPr>
    </w:p>
    <w:p w14:paraId="5C211702" w14:textId="77777777" w:rsidR="00487A98" w:rsidRDefault="00487A98" w:rsidP="006E33FD">
      <w:pPr>
        <w:pStyle w:val="AD"/>
        <w:spacing w:line="276" w:lineRule="auto"/>
      </w:pPr>
      <w:r>
        <w:rPr>
          <w:rFonts w:hint="eastAsia"/>
        </w:rPr>
        <w:t xml:space="preserve">　　为了落实中国证监会支持和鼓励</w:t>
      </w:r>
      <w:proofErr w:type="gramStart"/>
      <w:r>
        <w:rPr>
          <w:rFonts w:hint="eastAsia"/>
        </w:rPr>
        <w:t>符合科创属性</w:t>
      </w:r>
      <w:proofErr w:type="gramEnd"/>
      <w:r>
        <w:rPr>
          <w:rFonts w:hint="eastAsia"/>
        </w:rPr>
        <w:t>规定的企业</w:t>
      </w:r>
      <w:proofErr w:type="gramStart"/>
      <w:r>
        <w:rPr>
          <w:rFonts w:hint="eastAsia"/>
        </w:rPr>
        <w:t>申报科创板有关</w:t>
      </w:r>
      <w:proofErr w:type="gramEnd"/>
      <w:r>
        <w:rPr>
          <w:rFonts w:hint="eastAsia"/>
        </w:rPr>
        <w:t>要求，进一步</w:t>
      </w:r>
      <w:proofErr w:type="gramStart"/>
      <w:r>
        <w:rPr>
          <w:rFonts w:hint="eastAsia"/>
        </w:rPr>
        <w:t>明确科创板</w:t>
      </w:r>
      <w:proofErr w:type="gramEnd"/>
      <w:r>
        <w:rPr>
          <w:rFonts w:hint="eastAsia"/>
        </w:rPr>
        <w:t>定位把握标准，引导和规范发行人申报和保荐机构推荐工作，促进</w:t>
      </w:r>
      <w:proofErr w:type="gramStart"/>
      <w:r>
        <w:rPr>
          <w:rFonts w:hint="eastAsia"/>
        </w:rPr>
        <w:t>科创板</w:t>
      </w:r>
      <w:proofErr w:type="gramEnd"/>
      <w:r>
        <w:rPr>
          <w:rFonts w:hint="eastAsia"/>
        </w:rPr>
        <w:t>市场持续健康发展，根据《关于在上海证券交易所设立科创板并试点注册制的实施意见》《科创板首次公开发行股票注册管理办法（试行）》《科创属性评价指引（试行）》和《上海证券交易所科创板股票发行上市审核规则》等有关规定，上海证券交易所制定了《上海证券交易所科创板企业发行上市申报及推荐暂行规定》（详见附件），经中国证监会批准，现予以发布，并自发布之日起施行。《上海证券交易所科创板企业上市推荐指引》（上证发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30</w:t>
      </w:r>
      <w:r>
        <w:rPr>
          <w:rFonts w:hint="eastAsia"/>
        </w:rPr>
        <w:t>号）同时废止。</w:t>
      </w:r>
    </w:p>
    <w:p w14:paraId="7C7C98DD" w14:textId="77777777" w:rsidR="00487A98" w:rsidRDefault="00487A98" w:rsidP="006E33FD">
      <w:pPr>
        <w:pStyle w:val="AD"/>
        <w:spacing w:line="276" w:lineRule="auto"/>
      </w:pPr>
    </w:p>
    <w:p w14:paraId="53016120" w14:textId="77777777" w:rsidR="00487A98" w:rsidRDefault="00487A98" w:rsidP="006E33FD">
      <w:pPr>
        <w:pStyle w:val="AD"/>
        <w:spacing w:line="276" w:lineRule="auto"/>
      </w:pPr>
      <w:r>
        <w:rPr>
          <w:rFonts w:hint="eastAsia"/>
        </w:rPr>
        <w:t xml:space="preserve">　　特此通知。</w:t>
      </w:r>
    </w:p>
    <w:p w14:paraId="76F7F8CA" w14:textId="77777777" w:rsidR="00487A98" w:rsidRDefault="00487A98" w:rsidP="006E33FD">
      <w:pPr>
        <w:pStyle w:val="AD"/>
        <w:spacing w:line="276" w:lineRule="auto"/>
      </w:pPr>
    </w:p>
    <w:p w14:paraId="22105A5E" w14:textId="39D2AA76" w:rsidR="00487A98" w:rsidRDefault="00487A98" w:rsidP="006E33FD">
      <w:pPr>
        <w:pStyle w:val="AD"/>
        <w:spacing w:line="276" w:lineRule="auto"/>
      </w:pPr>
      <w:r>
        <w:rPr>
          <w:rFonts w:hint="eastAsia"/>
        </w:rPr>
        <w:t xml:space="preserve">　　附件</w:t>
      </w:r>
      <w:r w:rsidRPr="002F5EB2">
        <w:rPr>
          <w:rFonts w:hint="eastAsia"/>
        </w:rPr>
        <w:t>：</w:t>
      </w:r>
      <w:hyperlink r:id="rId6" w:history="1">
        <w:r w:rsidRPr="002F5EB2">
          <w:rPr>
            <w:rStyle w:val="a9"/>
            <w:rFonts w:hint="eastAsia"/>
          </w:rPr>
          <w:t>上海证券交易所</w:t>
        </w:r>
        <w:proofErr w:type="gramStart"/>
        <w:r w:rsidRPr="002F5EB2">
          <w:rPr>
            <w:rStyle w:val="a9"/>
            <w:rFonts w:hint="eastAsia"/>
          </w:rPr>
          <w:t>科创板企业</w:t>
        </w:r>
        <w:proofErr w:type="gramEnd"/>
        <w:r w:rsidRPr="002F5EB2">
          <w:rPr>
            <w:rStyle w:val="a9"/>
            <w:rFonts w:hint="eastAsia"/>
          </w:rPr>
          <w:t>发行上市申报及推荐暂行规定</w:t>
        </w:r>
      </w:hyperlink>
      <w:bookmarkStart w:id="0" w:name="_GoBack"/>
      <w:bookmarkEnd w:id="0"/>
    </w:p>
    <w:p w14:paraId="68677AB9" w14:textId="77777777" w:rsidR="00487A98" w:rsidRDefault="00487A98" w:rsidP="006E33FD">
      <w:pPr>
        <w:pStyle w:val="AD"/>
        <w:spacing w:line="276" w:lineRule="auto"/>
      </w:pPr>
    </w:p>
    <w:p w14:paraId="64DBFC59" w14:textId="77777777" w:rsidR="00487A98" w:rsidRDefault="00487A98" w:rsidP="006E33FD">
      <w:pPr>
        <w:pStyle w:val="AD"/>
        <w:spacing w:line="276" w:lineRule="auto"/>
      </w:pPr>
    </w:p>
    <w:p w14:paraId="666CC6CF" w14:textId="77777777" w:rsidR="00487A98" w:rsidRDefault="00487A98" w:rsidP="006E33FD">
      <w:pPr>
        <w:pStyle w:val="AD"/>
        <w:spacing w:line="276" w:lineRule="auto"/>
        <w:jc w:val="right"/>
      </w:pPr>
      <w:r>
        <w:rPr>
          <w:rFonts w:hint="eastAsia"/>
        </w:rPr>
        <w:t xml:space="preserve">　　上海证券交易所</w:t>
      </w:r>
    </w:p>
    <w:p w14:paraId="340C55EA" w14:textId="6789F8F6" w:rsidR="00B15193" w:rsidRDefault="00487A98" w:rsidP="006E33FD">
      <w:pPr>
        <w:pStyle w:val="AD"/>
        <w:spacing w:line="276" w:lineRule="auto"/>
        <w:jc w:val="right"/>
      </w:pPr>
      <w:r>
        <w:rPr>
          <w:rFonts w:hint="eastAsia"/>
        </w:rPr>
        <w:t xml:space="preserve">　　二〇二〇年三月二十七日</w:t>
      </w:r>
    </w:p>
    <w:p w14:paraId="3320E037" w14:textId="0F467892" w:rsidR="00487A98" w:rsidRDefault="00487A98" w:rsidP="006E33FD">
      <w:pPr>
        <w:pStyle w:val="AD"/>
        <w:spacing w:line="276" w:lineRule="auto"/>
      </w:pPr>
    </w:p>
    <w:p w14:paraId="1D8C43AC" w14:textId="290CCDAA" w:rsidR="00487A98" w:rsidRDefault="00487A98" w:rsidP="006E33FD">
      <w:pPr>
        <w:pStyle w:val="AD"/>
        <w:spacing w:line="276" w:lineRule="auto"/>
      </w:pPr>
    </w:p>
    <w:p w14:paraId="4F9959CD" w14:textId="77777777" w:rsidR="003707D5" w:rsidRDefault="00487A98" w:rsidP="006E33FD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6B3AC4BA" w14:textId="35DAFFC2" w:rsidR="00487A98" w:rsidRDefault="002659F4" w:rsidP="006E33FD">
      <w:pPr>
        <w:pStyle w:val="AD"/>
        <w:spacing w:line="276" w:lineRule="auto"/>
        <w:rPr>
          <w:rStyle w:val="a9"/>
        </w:rPr>
      </w:pPr>
      <w:hyperlink r:id="rId7" w:history="1">
        <w:r w:rsidR="006E33FD" w:rsidRPr="002D09ED">
          <w:rPr>
            <w:rStyle w:val="a9"/>
          </w:rPr>
          <w:t>http://www.sse.com.cn/aboutus/mediacenter/hotandd/c/c_20200327_5020899.shtml</w:t>
        </w:r>
      </w:hyperlink>
    </w:p>
    <w:p w14:paraId="2D927DEF" w14:textId="77777777" w:rsidR="002F5EB2" w:rsidRPr="002F5EB2" w:rsidRDefault="002F5EB2" w:rsidP="006E33FD">
      <w:pPr>
        <w:pStyle w:val="AD"/>
        <w:spacing w:line="276" w:lineRule="auto"/>
      </w:pPr>
    </w:p>
    <w:sectPr w:rsidR="002F5EB2" w:rsidRPr="002F5EB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C4C9E" w14:textId="77777777" w:rsidR="002659F4" w:rsidRDefault="002659F4" w:rsidP="00C20A6A">
      <w:pPr>
        <w:spacing w:line="240" w:lineRule="auto"/>
      </w:pPr>
      <w:r>
        <w:separator/>
      </w:r>
    </w:p>
  </w:endnote>
  <w:endnote w:type="continuationSeparator" w:id="0">
    <w:p w14:paraId="256FBC5A" w14:textId="77777777" w:rsidR="002659F4" w:rsidRDefault="002659F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05F21" w14:textId="77777777" w:rsidR="002659F4" w:rsidRDefault="002659F4" w:rsidP="00C20A6A">
      <w:pPr>
        <w:spacing w:line="240" w:lineRule="auto"/>
      </w:pPr>
      <w:r>
        <w:separator/>
      </w:r>
    </w:p>
  </w:footnote>
  <w:footnote w:type="continuationSeparator" w:id="0">
    <w:p w14:paraId="21419282" w14:textId="77777777" w:rsidR="002659F4" w:rsidRDefault="002659F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C7536"/>
    <w:rsid w:val="000F4C6A"/>
    <w:rsid w:val="00176A25"/>
    <w:rsid w:val="001C4C6F"/>
    <w:rsid w:val="002659F4"/>
    <w:rsid w:val="002F5EB2"/>
    <w:rsid w:val="003707D5"/>
    <w:rsid w:val="003D27E2"/>
    <w:rsid w:val="00487A98"/>
    <w:rsid w:val="005F7C76"/>
    <w:rsid w:val="006E33FD"/>
    <w:rsid w:val="007D7BDB"/>
    <w:rsid w:val="00857454"/>
    <w:rsid w:val="00A548E7"/>
    <w:rsid w:val="00B15193"/>
    <w:rsid w:val="00B731F1"/>
    <w:rsid w:val="00BC7536"/>
    <w:rsid w:val="00BD3FE7"/>
    <w:rsid w:val="00C20A6A"/>
    <w:rsid w:val="00C22624"/>
    <w:rsid w:val="00D02718"/>
    <w:rsid w:val="00E8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7C554"/>
  <w15:chartTrackingRefBased/>
  <w15:docId w15:val="{5DA961DA-4134-4544-AC68-837908A0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87A9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87A9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E80759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370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se.com.cn/aboutus/mediacenter/hotandd/c/c_20200327_5020899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402004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2020-04-02T13:44:00Z</dcterms:created>
  <dcterms:modified xsi:type="dcterms:W3CDTF">2020-04-03T03:39:00Z</dcterms:modified>
</cp:coreProperties>
</file>