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53F1B" w14:textId="77777777" w:rsidR="00813D05" w:rsidRPr="00813D05" w:rsidRDefault="00813D05" w:rsidP="00813D05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13D05">
        <w:rPr>
          <w:rFonts w:hint="eastAsia"/>
          <w:b/>
          <w:bCs/>
          <w:color w:val="E36C0A" w:themeColor="accent6" w:themeShade="BF"/>
          <w:sz w:val="32"/>
          <w:szCs w:val="32"/>
        </w:rPr>
        <w:t>中央定价目录</w:t>
      </w:r>
    </w:p>
    <w:p w14:paraId="5FC5A535" w14:textId="5EBA00C6" w:rsidR="001A7B6D" w:rsidRDefault="001A7B6D" w:rsidP="00813D05">
      <w:pPr>
        <w:pStyle w:val="AD"/>
        <w:spacing w:line="276" w:lineRule="auto"/>
        <w:jc w:val="center"/>
      </w:pPr>
      <w:r>
        <w:rPr>
          <w:rFonts w:hint="eastAsia"/>
        </w:rPr>
        <w:t>中华人民共和国国家发展和改革委员会令</w:t>
      </w:r>
      <w:r w:rsidR="00813D05"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31</w:t>
      </w:r>
      <w:r>
        <w:rPr>
          <w:rFonts w:hint="eastAsia"/>
        </w:rPr>
        <w:t>号</w:t>
      </w:r>
    </w:p>
    <w:p w14:paraId="3C5FC649" w14:textId="77777777" w:rsidR="001A7B6D" w:rsidRDefault="001A7B6D" w:rsidP="00813D05">
      <w:pPr>
        <w:pStyle w:val="AD"/>
        <w:spacing w:line="276" w:lineRule="auto"/>
      </w:pPr>
    </w:p>
    <w:p w14:paraId="4146A4CD" w14:textId="77777777" w:rsidR="001A7B6D" w:rsidRDefault="001A7B6D" w:rsidP="00813D05">
      <w:pPr>
        <w:pStyle w:val="AD"/>
        <w:spacing w:line="276" w:lineRule="auto"/>
      </w:pPr>
      <w:r>
        <w:t>  </w:t>
      </w:r>
      <w:r>
        <w:rPr>
          <w:rFonts w:hint="eastAsia"/>
        </w:rPr>
        <w:t>《中央定价目录》已经</w:t>
      </w:r>
      <w:r>
        <w:t>2019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日第</w:t>
      </w:r>
      <w:r>
        <w:t>5</w:t>
      </w:r>
      <w:r>
        <w:rPr>
          <w:rFonts w:hint="eastAsia"/>
        </w:rPr>
        <w:t>次委务会议审议通过，并经国务院批准，现予公布，自</w:t>
      </w:r>
      <w:r>
        <w:t>2020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日起施行。</w:t>
      </w:r>
      <w:r>
        <w:t>2015</w:t>
      </w:r>
      <w:r>
        <w:rPr>
          <w:rFonts w:hint="eastAsia"/>
        </w:rPr>
        <w:t>年公布的《中央定价目录》（国家发展改革委令第</w:t>
      </w:r>
      <w:r>
        <w:t>29</w:t>
      </w:r>
      <w:r>
        <w:rPr>
          <w:rFonts w:hint="eastAsia"/>
        </w:rPr>
        <w:t>号）同时废止。</w:t>
      </w:r>
    </w:p>
    <w:p w14:paraId="4E2D34D9" w14:textId="77777777" w:rsidR="001A7B6D" w:rsidRDefault="001A7B6D" w:rsidP="00813D05">
      <w:pPr>
        <w:pStyle w:val="AD"/>
        <w:spacing w:line="276" w:lineRule="auto"/>
      </w:pPr>
    </w:p>
    <w:p w14:paraId="375143A5" w14:textId="77777777" w:rsidR="001A7B6D" w:rsidRDefault="001A7B6D" w:rsidP="00813D05">
      <w:pPr>
        <w:pStyle w:val="AD"/>
        <w:spacing w:line="276" w:lineRule="auto"/>
        <w:jc w:val="right"/>
      </w:pPr>
      <w:r>
        <w:rPr>
          <w:rFonts w:hint="eastAsia"/>
        </w:rPr>
        <w:t>主任：何立峰</w:t>
      </w:r>
    </w:p>
    <w:p w14:paraId="439CF07A" w14:textId="77777777" w:rsidR="001A7B6D" w:rsidRDefault="001A7B6D" w:rsidP="00813D05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14:paraId="7703FD58" w14:textId="204F31FE" w:rsidR="00B15193" w:rsidRDefault="00B15193" w:rsidP="00813D05">
      <w:pPr>
        <w:pStyle w:val="AD"/>
        <w:spacing w:line="276" w:lineRule="auto"/>
      </w:pPr>
    </w:p>
    <w:p w14:paraId="193DA1FC" w14:textId="52041A4D" w:rsidR="00813D05" w:rsidRDefault="00813D05" w:rsidP="00813D05">
      <w:pPr>
        <w:pStyle w:val="AD"/>
        <w:spacing w:line="276" w:lineRule="auto"/>
      </w:pPr>
      <w:r>
        <w:rPr>
          <w:rFonts w:hint="eastAsia"/>
        </w:rPr>
        <w:t>附件：《</w:t>
      </w:r>
      <w:hyperlink r:id="rId6" w:history="1">
        <w:r w:rsidRPr="002544BA">
          <w:rPr>
            <w:rStyle w:val="a7"/>
            <w:rFonts w:hint="eastAsia"/>
          </w:rPr>
          <w:t>中央定价目录</w:t>
        </w:r>
      </w:hyperlink>
      <w:bookmarkStart w:id="0" w:name="_GoBack"/>
      <w:bookmarkEnd w:id="0"/>
      <w:r>
        <w:rPr>
          <w:rFonts w:hint="eastAsia"/>
        </w:rPr>
        <w:t>》</w:t>
      </w:r>
    </w:p>
    <w:p w14:paraId="61AF30BB" w14:textId="77777777" w:rsidR="00813D05" w:rsidRDefault="00813D05" w:rsidP="00813D05">
      <w:pPr>
        <w:pStyle w:val="AD"/>
        <w:spacing w:line="276" w:lineRule="auto"/>
      </w:pPr>
    </w:p>
    <w:p w14:paraId="1D29E0FE" w14:textId="6AA943E4" w:rsidR="001A7B6D" w:rsidRDefault="001A7B6D" w:rsidP="00813D05">
      <w:pPr>
        <w:pStyle w:val="AD"/>
        <w:spacing w:line="276" w:lineRule="auto"/>
      </w:pPr>
    </w:p>
    <w:p w14:paraId="7A9E76F0" w14:textId="19C3709A" w:rsidR="001A7B6D" w:rsidRDefault="001A7B6D" w:rsidP="00813D05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7" w:history="1">
        <w:r>
          <w:rPr>
            <w:rStyle w:val="a7"/>
          </w:rPr>
          <w:t>https://www.ndrc.gov.cn/xxgk/zcfb/fzggwl/202003/t20200316_1223371.html</w:t>
        </w:r>
      </w:hyperlink>
    </w:p>
    <w:p w14:paraId="79C375B2" w14:textId="77777777" w:rsidR="00AB3AE3" w:rsidRPr="00AB3AE3" w:rsidRDefault="00AB3AE3" w:rsidP="00813D05">
      <w:pPr>
        <w:pStyle w:val="AD"/>
        <w:spacing w:line="276" w:lineRule="auto"/>
      </w:pPr>
    </w:p>
    <w:sectPr w:rsidR="00AB3AE3" w:rsidRPr="00AB3AE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A31D" w14:textId="77777777" w:rsidR="00F34001" w:rsidRDefault="00F34001" w:rsidP="00C20A6A">
      <w:pPr>
        <w:spacing w:line="240" w:lineRule="auto"/>
      </w:pPr>
      <w:r>
        <w:separator/>
      </w:r>
    </w:p>
  </w:endnote>
  <w:endnote w:type="continuationSeparator" w:id="0">
    <w:p w14:paraId="7A11F811" w14:textId="77777777" w:rsidR="00F34001" w:rsidRDefault="00F3400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5503E" w14:textId="77777777" w:rsidR="00F34001" w:rsidRDefault="00F34001" w:rsidP="00C20A6A">
      <w:pPr>
        <w:spacing w:line="240" w:lineRule="auto"/>
      </w:pPr>
      <w:r>
        <w:separator/>
      </w:r>
    </w:p>
  </w:footnote>
  <w:footnote w:type="continuationSeparator" w:id="0">
    <w:p w14:paraId="3233FC6C" w14:textId="77777777" w:rsidR="00F34001" w:rsidRDefault="00F3400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4BB6"/>
    <w:rsid w:val="000A4BB6"/>
    <w:rsid w:val="000F4C6A"/>
    <w:rsid w:val="00176A25"/>
    <w:rsid w:val="001A7B6D"/>
    <w:rsid w:val="001C4C6F"/>
    <w:rsid w:val="002544BA"/>
    <w:rsid w:val="003D27E2"/>
    <w:rsid w:val="005F7C76"/>
    <w:rsid w:val="007D7BDB"/>
    <w:rsid w:val="00813D05"/>
    <w:rsid w:val="00A548E7"/>
    <w:rsid w:val="00AB3AE3"/>
    <w:rsid w:val="00B15193"/>
    <w:rsid w:val="00B731F1"/>
    <w:rsid w:val="00BA7070"/>
    <w:rsid w:val="00C20A6A"/>
    <w:rsid w:val="00C22624"/>
    <w:rsid w:val="00D02718"/>
    <w:rsid w:val="00F3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2427F"/>
  <w15:chartTrackingRefBased/>
  <w15:docId w15:val="{B30D7314-2A92-4634-8ADA-A6DCF0C1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1A7B6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544B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544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drc.gov.cn/xxgk/zcfb/fzggwl/202003/t20200316_12233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319007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2020-03-19T09:37:00Z</dcterms:created>
  <dcterms:modified xsi:type="dcterms:W3CDTF">2020-03-31T11:03:00Z</dcterms:modified>
</cp:coreProperties>
</file>