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8B77A" w14:textId="77777777" w:rsidR="00687A7F" w:rsidRPr="004C47DB" w:rsidRDefault="00687A7F" w:rsidP="004C47DB">
      <w:pPr>
        <w:pStyle w:val="AD"/>
        <w:jc w:val="center"/>
        <w:rPr>
          <w:b/>
          <w:bCs/>
          <w:color w:val="E36C0A" w:themeColor="accent6" w:themeShade="BF"/>
          <w:sz w:val="32"/>
          <w:szCs w:val="32"/>
        </w:rPr>
      </w:pPr>
      <w:r w:rsidRPr="004C47DB">
        <w:rPr>
          <w:rFonts w:hint="eastAsia"/>
          <w:b/>
          <w:bCs/>
          <w:color w:val="E36C0A" w:themeColor="accent6" w:themeShade="BF"/>
          <w:sz w:val="32"/>
          <w:szCs w:val="32"/>
        </w:rPr>
        <w:t>关于《中华人民共和国外国人永久居留管理条例（征求意见稿）》公开征求意见的通知</w:t>
      </w:r>
    </w:p>
    <w:p w14:paraId="0DF5C24C" w14:textId="77777777" w:rsidR="004C47DB" w:rsidRDefault="004C47DB" w:rsidP="00687A7F">
      <w:pPr>
        <w:pStyle w:val="AD"/>
      </w:pPr>
    </w:p>
    <w:p w14:paraId="74D68F8B" w14:textId="5E195C46" w:rsidR="00687A7F" w:rsidRDefault="00687A7F" w:rsidP="00687A7F">
      <w:pPr>
        <w:pStyle w:val="AD"/>
      </w:pPr>
      <w:r>
        <w:rPr>
          <w:rFonts w:hint="eastAsia"/>
        </w:rPr>
        <w:t>为了增强立法的公开性和透明度，提高立法质量，现将《中华人民共和国外国人永久居留管理条例（征求意见稿）》全文公布，征求社会各界意见。公众可以登录中华人民共和国司法部</w:t>
      </w:r>
      <w:r>
        <w:rPr>
          <w:rFonts w:hint="eastAsia"/>
        </w:rPr>
        <w:t xml:space="preserve"> </w:t>
      </w:r>
      <w:r>
        <w:rPr>
          <w:rFonts w:hint="eastAsia"/>
        </w:rPr>
        <w:t>中国政府法制信息网或者中国法律服务网，关注司法部微信公众号查看征求意见稿。有关单位和各界人士可以在</w:t>
      </w:r>
      <w:r>
        <w:rPr>
          <w:rFonts w:hint="eastAsia"/>
        </w:rPr>
        <w:t>2020</w:t>
      </w:r>
      <w:r>
        <w:rPr>
          <w:rFonts w:hint="eastAsia"/>
        </w:rPr>
        <w:t>年</w:t>
      </w:r>
      <w:r>
        <w:rPr>
          <w:rFonts w:hint="eastAsia"/>
        </w:rPr>
        <w:t>3</w:t>
      </w:r>
      <w:r>
        <w:rPr>
          <w:rFonts w:hint="eastAsia"/>
        </w:rPr>
        <w:t>月</w:t>
      </w:r>
      <w:r>
        <w:rPr>
          <w:rFonts w:hint="eastAsia"/>
        </w:rPr>
        <w:t>27</w:t>
      </w:r>
      <w:r>
        <w:rPr>
          <w:rFonts w:hint="eastAsia"/>
        </w:rPr>
        <w:t>日前，通过以下三种方式提出意见：</w:t>
      </w:r>
    </w:p>
    <w:p w14:paraId="664DC1A1" w14:textId="77777777" w:rsidR="00687A7F" w:rsidRDefault="00687A7F" w:rsidP="00687A7F">
      <w:pPr>
        <w:pStyle w:val="AD"/>
      </w:pPr>
    </w:p>
    <w:p w14:paraId="500A1A53" w14:textId="77777777" w:rsidR="00687A7F" w:rsidRDefault="00687A7F" w:rsidP="00687A7F">
      <w:pPr>
        <w:pStyle w:val="AD"/>
      </w:pPr>
      <w:r>
        <w:rPr>
          <w:rFonts w:hint="eastAsia"/>
        </w:rPr>
        <w:t>一、登录中华人民共和国司法部</w:t>
      </w:r>
      <w:r>
        <w:rPr>
          <w:rFonts w:hint="eastAsia"/>
        </w:rPr>
        <w:t xml:space="preserve"> </w:t>
      </w:r>
      <w:r>
        <w:rPr>
          <w:rFonts w:hint="eastAsia"/>
        </w:rPr>
        <w:t>中国政府法制信息网（</w:t>
      </w:r>
      <w:r>
        <w:rPr>
          <w:rFonts w:hint="eastAsia"/>
        </w:rPr>
        <w:t>www.moj.gov.cn</w:t>
      </w:r>
      <w:r>
        <w:rPr>
          <w:rFonts w:hint="eastAsia"/>
        </w:rPr>
        <w:t>、</w:t>
      </w:r>
      <w:r>
        <w:rPr>
          <w:rFonts w:hint="eastAsia"/>
        </w:rPr>
        <w:t>www.chinalaw.gov.cn</w:t>
      </w:r>
      <w:r>
        <w:rPr>
          <w:rFonts w:hint="eastAsia"/>
        </w:rPr>
        <w:t>）或者中国法律服务网（</w:t>
      </w:r>
      <w:r>
        <w:rPr>
          <w:rFonts w:hint="eastAsia"/>
        </w:rPr>
        <w:t>www.12348.gov.cn</w:t>
      </w:r>
      <w:r>
        <w:rPr>
          <w:rFonts w:hint="eastAsia"/>
        </w:rPr>
        <w:t>），进入首页主菜单的“立法意见征集”栏目提出意见。</w:t>
      </w:r>
    </w:p>
    <w:p w14:paraId="2EA0BE04" w14:textId="77777777" w:rsidR="00687A7F" w:rsidRDefault="00687A7F" w:rsidP="00687A7F">
      <w:pPr>
        <w:pStyle w:val="AD"/>
      </w:pPr>
    </w:p>
    <w:p w14:paraId="67A66D74" w14:textId="77777777" w:rsidR="00687A7F" w:rsidRDefault="00687A7F" w:rsidP="00687A7F">
      <w:pPr>
        <w:pStyle w:val="AD"/>
      </w:pPr>
      <w:r>
        <w:rPr>
          <w:rFonts w:hint="eastAsia"/>
        </w:rPr>
        <w:t>二、通过信函方式将意见寄至：北京市朝阳区朝阳门南大街</w:t>
      </w:r>
      <w:r>
        <w:rPr>
          <w:rFonts w:hint="eastAsia"/>
        </w:rPr>
        <w:t>6</w:t>
      </w:r>
      <w:r>
        <w:rPr>
          <w:rFonts w:hint="eastAsia"/>
        </w:rPr>
        <w:t>号司法部立法一局（邮政编码：</w:t>
      </w:r>
      <w:r>
        <w:rPr>
          <w:rFonts w:hint="eastAsia"/>
        </w:rPr>
        <w:t>100020</w:t>
      </w:r>
      <w:r>
        <w:rPr>
          <w:rFonts w:hint="eastAsia"/>
        </w:rPr>
        <w:t>），并请在信封上注明“外国人永久居留管理条例征求意见”字样。</w:t>
      </w:r>
    </w:p>
    <w:p w14:paraId="76C1D859" w14:textId="77777777" w:rsidR="00687A7F" w:rsidRDefault="00687A7F" w:rsidP="00687A7F">
      <w:pPr>
        <w:pStyle w:val="AD"/>
      </w:pPr>
    </w:p>
    <w:p w14:paraId="0595CD0A" w14:textId="77777777" w:rsidR="00687A7F" w:rsidRDefault="00687A7F" w:rsidP="00687A7F">
      <w:pPr>
        <w:pStyle w:val="AD"/>
      </w:pPr>
      <w:r>
        <w:rPr>
          <w:rFonts w:hint="eastAsia"/>
        </w:rPr>
        <w:t>三、通过电子邮件将意见发送至：</w:t>
      </w:r>
      <w:r>
        <w:rPr>
          <w:rFonts w:hint="eastAsia"/>
        </w:rPr>
        <w:t>YJJL2020@chinalaw.gov.cn</w:t>
      </w:r>
      <w:r>
        <w:rPr>
          <w:rFonts w:hint="eastAsia"/>
        </w:rPr>
        <w:t>。</w:t>
      </w:r>
    </w:p>
    <w:p w14:paraId="5EE7B21A" w14:textId="77777777" w:rsidR="00687A7F" w:rsidRDefault="00687A7F" w:rsidP="00687A7F">
      <w:pPr>
        <w:pStyle w:val="AD"/>
      </w:pPr>
    </w:p>
    <w:p w14:paraId="79A8757F" w14:textId="77777777" w:rsidR="00687A7F" w:rsidRDefault="00687A7F" w:rsidP="00F77109">
      <w:pPr>
        <w:pStyle w:val="AD"/>
        <w:jc w:val="right"/>
      </w:pPr>
      <w:r>
        <w:rPr>
          <w:rFonts w:hint="eastAsia"/>
        </w:rPr>
        <w:t>司法部</w:t>
      </w:r>
    </w:p>
    <w:p w14:paraId="62168871" w14:textId="77777777" w:rsidR="00687A7F" w:rsidRDefault="00687A7F" w:rsidP="00F77109">
      <w:pPr>
        <w:pStyle w:val="AD"/>
        <w:jc w:val="right"/>
      </w:pPr>
      <w:r>
        <w:rPr>
          <w:rFonts w:hint="eastAsia"/>
        </w:rPr>
        <w:t>2020</w:t>
      </w:r>
      <w:r>
        <w:rPr>
          <w:rFonts w:hint="eastAsia"/>
        </w:rPr>
        <w:t>年</w:t>
      </w:r>
      <w:r>
        <w:rPr>
          <w:rFonts w:hint="eastAsia"/>
        </w:rPr>
        <w:t>2</w:t>
      </w:r>
      <w:r>
        <w:rPr>
          <w:rFonts w:hint="eastAsia"/>
        </w:rPr>
        <w:t>月</w:t>
      </w:r>
      <w:r>
        <w:rPr>
          <w:rFonts w:hint="eastAsia"/>
        </w:rPr>
        <w:t>27</w:t>
      </w:r>
      <w:r>
        <w:rPr>
          <w:rFonts w:hint="eastAsia"/>
        </w:rPr>
        <w:t>日</w:t>
      </w:r>
    </w:p>
    <w:p w14:paraId="59D83D01" w14:textId="34DF84F0" w:rsidR="00687A7F" w:rsidRDefault="00687A7F" w:rsidP="00687A7F">
      <w:pPr>
        <w:pStyle w:val="AD"/>
      </w:pPr>
    </w:p>
    <w:p w14:paraId="7DFBA93A" w14:textId="77777777" w:rsidR="00307A56" w:rsidRPr="00307A56" w:rsidRDefault="00307A56" w:rsidP="00687A7F">
      <w:pPr>
        <w:pStyle w:val="AD"/>
      </w:pPr>
    </w:p>
    <w:p w14:paraId="42E68831" w14:textId="77777777" w:rsidR="004F2D0A" w:rsidRPr="00307A56" w:rsidRDefault="004F2D0A" w:rsidP="0050267B">
      <w:pPr>
        <w:pStyle w:val="AD"/>
        <w:jc w:val="center"/>
        <w:rPr>
          <w:sz w:val="21"/>
          <w:szCs w:val="21"/>
        </w:rPr>
      </w:pPr>
      <w:r w:rsidRPr="00307A56">
        <w:rPr>
          <w:rFonts w:hint="eastAsia"/>
          <w:b/>
          <w:bCs/>
          <w:color w:val="E36C0A" w:themeColor="accent6" w:themeShade="BF"/>
          <w:sz w:val="28"/>
          <w:szCs w:val="28"/>
        </w:rPr>
        <w:t>中华人民共和国外国人永久居留管理条例（征求意见稿）</w:t>
      </w:r>
    </w:p>
    <w:p w14:paraId="23EF509D" w14:textId="77777777" w:rsidR="004F2D0A" w:rsidRDefault="004F2D0A" w:rsidP="004F2D0A">
      <w:pPr>
        <w:pStyle w:val="AD"/>
      </w:pPr>
    </w:p>
    <w:p w14:paraId="238B8A58" w14:textId="15D83ED6" w:rsidR="004F2D0A" w:rsidRDefault="004F2D0A" w:rsidP="0050267B">
      <w:pPr>
        <w:pStyle w:val="AD"/>
        <w:jc w:val="center"/>
      </w:pPr>
      <w:r>
        <w:rPr>
          <w:rFonts w:hint="eastAsia"/>
        </w:rPr>
        <w:t>第一章</w:t>
      </w:r>
      <w:r>
        <w:rPr>
          <w:rFonts w:hint="eastAsia"/>
        </w:rPr>
        <w:t xml:space="preserve">  </w:t>
      </w:r>
      <w:r>
        <w:rPr>
          <w:rFonts w:hint="eastAsia"/>
        </w:rPr>
        <w:t>总则</w:t>
      </w:r>
    </w:p>
    <w:p w14:paraId="3B472331" w14:textId="77777777" w:rsidR="004F2D0A" w:rsidRDefault="004F2D0A" w:rsidP="004F2D0A">
      <w:pPr>
        <w:pStyle w:val="AD"/>
      </w:pPr>
    </w:p>
    <w:p w14:paraId="331DE4BF" w14:textId="77777777" w:rsidR="004F2D0A" w:rsidRDefault="004F2D0A" w:rsidP="004F2D0A">
      <w:pPr>
        <w:pStyle w:val="AD"/>
      </w:pPr>
      <w:r>
        <w:rPr>
          <w:rFonts w:hint="eastAsia"/>
        </w:rPr>
        <w:t>第一条</w:t>
      </w:r>
      <w:r>
        <w:rPr>
          <w:rFonts w:hint="eastAsia"/>
        </w:rPr>
        <w:t xml:space="preserve"> </w:t>
      </w:r>
      <w:r>
        <w:rPr>
          <w:rFonts w:hint="eastAsia"/>
        </w:rPr>
        <w:t>为了进一步扩大对外开放，规范外国人在中国境内永久居留管理，保障取得永久居留资格外国人（以下称永久居留外国人）的合法权益，依据《中华人民共和国出境入境管理法》，制定本条例。</w:t>
      </w:r>
    </w:p>
    <w:p w14:paraId="1CDD33FA" w14:textId="77777777" w:rsidR="004F2D0A" w:rsidRDefault="004F2D0A" w:rsidP="004F2D0A">
      <w:pPr>
        <w:pStyle w:val="AD"/>
      </w:pPr>
    </w:p>
    <w:p w14:paraId="6D1FC753" w14:textId="77777777" w:rsidR="004F2D0A" w:rsidRDefault="004F2D0A" w:rsidP="004F2D0A">
      <w:pPr>
        <w:pStyle w:val="AD"/>
      </w:pPr>
      <w:r>
        <w:rPr>
          <w:rFonts w:hint="eastAsia"/>
        </w:rPr>
        <w:t>第二条</w:t>
      </w:r>
      <w:r>
        <w:rPr>
          <w:rFonts w:hint="eastAsia"/>
        </w:rPr>
        <w:t xml:space="preserve"> </w:t>
      </w:r>
      <w:r>
        <w:rPr>
          <w:rFonts w:hint="eastAsia"/>
        </w:rPr>
        <w:t>外国人永久居留资格的申请和审批，以及对永久居留外国人的服务和管理，适用本条例。</w:t>
      </w:r>
    </w:p>
    <w:p w14:paraId="772E9C42" w14:textId="77777777" w:rsidR="004F2D0A" w:rsidRDefault="004F2D0A" w:rsidP="004F2D0A">
      <w:pPr>
        <w:pStyle w:val="AD"/>
      </w:pPr>
    </w:p>
    <w:p w14:paraId="522D7966" w14:textId="77777777" w:rsidR="004F2D0A" w:rsidRDefault="004F2D0A" w:rsidP="004F2D0A">
      <w:pPr>
        <w:pStyle w:val="AD"/>
      </w:pPr>
      <w:r>
        <w:rPr>
          <w:rFonts w:hint="eastAsia"/>
        </w:rPr>
        <w:t>第三条</w:t>
      </w:r>
      <w:r>
        <w:rPr>
          <w:rFonts w:hint="eastAsia"/>
        </w:rPr>
        <w:t xml:space="preserve"> </w:t>
      </w:r>
      <w:r>
        <w:rPr>
          <w:rFonts w:hint="eastAsia"/>
        </w:rPr>
        <w:t>外国人永久居留制度应当符合国家安全和利益需要，与国家经济社会发展水平相适应。</w:t>
      </w:r>
    </w:p>
    <w:p w14:paraId="35972DC6" w14:textId="77777777" w:rsidR="004F2D0A" w:rsidRDefault="004F2D0A" w:rsidP="004F2D0A">
      <w:pPr>
        <w:pStyle w:val="AD"/>
      </w:pPr>
    </w:p>
    <w:p w14:paraId="03C3D81B" w14:textId="77777777" w:rsidR="004F2D0A" w:rsidRDefault="004F2D0A" w:rsidP="004F2D0A">
      <w:pPr>
        <w:pStyle w:val="AD"/>
      </w:pPr>
      <w:r>
        <w:rPr>
          <w:rFonts w:hint="eastAsia"/>
        </w:rPr>
        <w:t>第四条</w:t>
      </w:r>
      <w:r>
        <w:rPr>
          <w:rFonts w:hint="eastAsia"/>
        </w:rPr>
        <w:t xml:space="preserve"> </w:t>
      </w:r>
      <w:r>
        <w:rPr>
          <w:rFonts w:hint="eastAsia"/>
        </w:rPr>
        <w:t>永久居留外国人在中国境内的合法权益受法律保护，在中国境内居留的期限不受限制。</w:t>
      </w:r>
    </w:p>
    <w:p w14:paraId="0B4628C0" w14:textId="77777777" w:rsidR="004F2D0A" w:rsidRDefault="004F2D0A" w:rsidP="004F2D0A">
      <w:pPr>
        <w:pStyle w:val="AD"/>
      </w:pPr>
    </w:p>
    <w:p w14:paraId="1D961648" w14:textId="77777777" w:rsidR="004F2D0A" w:rsidRDefault="004F2D0A" w:rsidP="004F2D0A">
      <w:pPr>
        <w:pStyle w:val="AD"/>
      </w:pPr>
      <w:r>
        <w:rPr>
          <w:rFonts w:hint="eastAsia"/>
        </w:rPr>
        <w:t>在中国境内的永久居留外国人应当遵守中国法律，不得危害中国国家安全、损害社会公共利益、破坏社会公共秩序。</w:t>
      </w:r>
    </w:p>
    <w:p w14:paraId="21E19B67" w14:textId="77777777" w:rsidR="004F2D0A" w:rsidRDefault="004F2D0A" w:rsidP="004F2D0A">
      <w:pPr>
        <w:pStyle w:val="AD"/>
      </w:pPr>
    </w:p>
    <w:p w14:paraId="671390B0" w14:textId="77777777" w:rsidR="004F2D0A" w:rsidRDefault="004F2D0A" w:rsidP="004F2D0A">
      <w:pPr>
        <w:pStyle w:val="AD"/>
      </w:pPr>
      <w:r>
        <w:rPr>
          <w:rFonts w:hint="eastAsia"/>
        </w:rPr>
        <w:t>第五条</w:t>
      </w:r>
      <w:r>
        <w:rPr>
          <w:rFonts w:hint="eastAsia"/>
        </w:rPr>
        <w:t xml:space="preserve"> </w:t>
      </w:r>
      <w:r>
        <w:rPr>
          <w:rFonts w:hint="eastAsia"/>
        </w:rPr>
        <w:t>国家移民管理部门负责外国人永久居留管理工作。国务院有关部门在各自职责范围内做好永久居留外国人有关的服务管理工作。</w:t>
      </w:r>
    </w:p>
    <w:p w14:paraId="74A29AB5" w14:textId="77777777" w:rsidR="004F2D0A" w:rsidRDefault="004F2D0A" w:rsidP="004F2D0A">
      <w:pPr>
        <w:pStyle w:val="AD"/>
      </w:pPr>
    </w:p>
    <w:p w14:paraId="1D160BBD" w14:textId="77777777" w:rsidR="004F2D0A" w:rsidRDefault="004F2D0A" w:rsidP="004F2D0A">
      <w:pPr>
        <w:pStyle w:val="AD"/>
      </w:pPr>
      <w:r>
        <w:rPr>
          <w:rFonts w:hint="eastAsia"/>
        </w:rPr>
        <w:t>地方各级人民政府做好本行政区域内永久居留外国人的服务管理工作。</w:t>
      </w:r>
    </w:p>
    <w:p w14:paraId="71CD2068" w14:textId="77777777" w:rsidR="004F2D0A" w:rsidRDefault="004F2D0A" w:rsidP="004F2D0A">
      <w:pPr>
        <w:pStyle w:val="AD"/>
      </w:pPr>
    </w:p>
    <w:p w14:paraId="6561324F" w14:textId="77777777" w:rsidR="004F2D0A" w:rsidRDefault="004F2D0A" w:rsidP="004F2D0A">
      <w:pPr>
        <w:pStyle w:val="AD"/>
      </w:pPr>
      <w:r>
        <w:rPr>
          <w:rFonts w:hint="eastAsia"/>
        </w:rPr>
        <w:t>第六条</w:t>
      </w:r>
      <w:r>
        <w:rPr>
          <w:rFonts w:hint="eastAsia"/>
        </w:rPr>
        <w:t xml:space="preserve"> </w:t>
      </w:r>
      <w:r>
        <w:rPr>
          <w:rFonts w:hint="eastAsia"/>
        </w:rPr>
        <w:t>国家移民管理部门会同国家有关主管部门建立外国人永久居留服务管理工作协调机制、信息共享机制。</w:t>
      </w:r>
    </w:p>
    <w:p w14:paraId="5CD3FCB4" w14:textId="77777777" w:rsidR="004F2D0A" w:rsidRDefault="004F2D0A" w:rsidP="004F2D0A">
      <w:pPr>
        <w:pStyle w:val="AD"/>
      </w:pPr>
    </w:p>
    <w:p w14:paraId="4B9276D5" w14:textId="77777777" w:rsidR="004F2D0A" w:rsidRDefault="004F2D0A" w:rsidP="004F2D0A">
      <w:pPr>
        <w:pStyle w:val="AD"/>
      </w:pPr>
      <w:r>
        <w:rPr>
          <w:rFonts w:hint="eastAsia"/>
        </w:rPr>
        <w:t>第七条</w:t>
      </w:r>
      <w:r>
        <w:rPr>
          <w:rFonts w:hint="eastAsia"/>
        </w:rPr>
        <w:t xml:space="preserve"> </w:t>
      </w:r>
      <w:r>
        <w:rPr>
          <w:rFonts w:hint="eastAsia"/>
        </w:rPr>
        <w:t>国家建立外国人永久居留政策定期评估调整机制。必要时，经国务院批准，对外国人永久居留资格实行定额审批制度。</w:t>
      </w:r>
    </w:p>
    <w:p w14:paraId="4CE5A35E" w14:textId="77777777" w:rsidR="004F2D0A" w:rsidRDefault="004F2D0A" w:rsidP="004F2D0A">
      <w:pPr>
        <w:pStyle w:val="AD"/>
      </w:pPr>
    </w:p>
    <w:p w14:paraId="20B92CC2" w14:textId="77777777" w:rsidR="004F2D0A" w:rsidRDefault="004F2D0A" w:rsidP="004F2D0A">
      <w:pPr>
        <w:pStyle w:val="AD"/>
      </w:pPr>
      <w:r>
        <w:rPr>
          <w:rFonts w:hint="eastAsia"/>
        </w:rPr>
        <w:t>第八条</w:t>
      </w:r>
      <w:r>
        <w:rPr>
          <w:rFonts w:hint="eastAsia"/>
        </w:rPr>
        <w:t xml:space="preserve"> </w:t>
      </w:r>
      <w:r>
        <w:rPr>
          <w:rFonts w:hint="eastAsia"/>
        </w:rPr>
        <w:t>国家移民管理部门会同科技、人力资源社会保障部门适时制定积分评估制度。</w:t>
      </w:r>
    </w:p>
    <w:p w14:paraId="7AF6DF9F" w14:textId="77777777" w:rsidR="004F2D0A" w:rsidRDefault="004F2D0A" w:rsidP="004F2D0A">
      <w:pPr>
        <w:pStyle w:val="AD"/>
      </w:pPr>
    </w:p>
    <w:p w14:paraId="6BEDCC19" w14:textId="77777777" w:rsidR="004F2D0A" w:rsidRDefault="004F2D0A" w:rsidP="004F2D0A">
      <w:pPr>
        <w:pStyle w:val="AD"/>
      </w:pPr>
      <w:r>
        <w:rPr>
          <w:rFonts w:hint="eastAsia"/>
        </w:rPr>
        <w:t>第九条</w:t>
      </w:r>
      <w:r>
        <w:rPr>
          <w:rFonts w:hint="eastAsia"/>
        </w:rPr>
        <w:t xml:space="preserve"> </w:t>
      </w:r>
      <w:r>
        <w:rPr>
          <w:rFonts w:hint="eastAsia"/>
        </w:rPr>
        <w:t>国家移民管理部门应当通过政府网站等公开方式，统一发布外国人永久居留资格申请所需材料、手续以及办理流程等审批政策信息。</w:t>
      </w:r>
    </w:p>
    <w:p w14:paraId="1CBBC64F" w14:textId="77777777" w:rsidR="004F2D0A" w:rsidRDefault="004F2D0A" w:rsidP="004F2D0A">
      <w:pPr>
        <w:pStyle w:val="AD"/>
      </w:pPr>
    </w:p>
    <w:p w14:paraId="6AB3757A" w14:textId="77777777" w:rsidR="004F2D0A" w:rsidRDefault="004F2D0A" w:rsidP="0050267B">
      <w:pPr>
        <w:pStyle w:val="AD"/>
        <w:jc w:val="center"/>
      </w:pPr>
      <w:r>
        <w:rPr>
          <w:rFonts w:hint="eastAsia"/>
        </w:rPr>
        <w:t>第二章</w:t>
      </w:r>
      <w:r>
        <w:rPr>
          <w:rFonts w:hint="eastAsia"/>
        </w:rPr>
        <w:t xml:space="preserve">  </w:t>
      </w:r>
      <w:r>
        <w:rPr>
          <w:rFonts w:hint="eastAsia"/>
        </w:rPr>
        <w:t>申请条件</w:t>
      </w:r>
    </w:p>
    <w:p w14:paraId="01AEACAE" w14:textId="77777777" w:rsidR="004F2D0A" w:rsidRDefault="004F2D0A" w:rsidP="004F2D0A">
      <w:pPr>
        <w:pStyle w:val="AD"/>
      </w:pPr>
    </w:p>
    <w:p w14:paraId="25233D25" w14:textId="77777777" w:rsidR="004F2D0A" w:rsidRDefault="004F2D0A" w:rsidP="004F2D0A">
      <w:pPr>
        <w:pStyle w:val="AD"/>
      </w:pPr>
      <w:r>
        <w:rPr>
          <w:rFonts w:hint="eastAsia"/>
        </w:rPr>
        <w:t>第十条</w:t>
      </w:r>
      <w:r>
        <w:rPr>
          <w:rFonts w:hint="eastAsia"/>
        </w:rPr>
        <w:t xml:space="preserve"> </w:t>
      </w:r>
      <w:r>
        <w:rPr>
          <w:rFonts w:hint="eastAsia"/>
        </w:rPr>
        <w:t>外国人遵守中国法律，具备在中国生活的基本经济保障，并且符合本条例规定申请条件的，可以申请永久居留资格。</w:t>
      </w:r>
    </w:p>
    <w:p w14:paraId="53ED752E" w14:textId="77777777" w:rsidR="004F2D0A" w:rsidRDefault="004F2D0A" w:rsidP="004F2D0A">
      <w:pPr>
        <w:pStyle w:val="AD"/>
      </w:pPr>
    </w:p>
    <w:p w14:paraId="57B55427" w14:textId="77777777" w:rsidR="004F2D0A" w:rsidRDefault="004F2D0A" w:rsidP="004F2D0A">
      <w:pPr>
        <w:pStyle w:val="AD"/>
      </w:pPr>
      <w:r>
        <w:rPr>
          <w:rFonts w:hint="eastAsia"/>
        </w:rPr>
        <w:t>外国人因外交、公务事由在中国境内停留居留期间，不得申请永久居留资格。</w:t>
      </w:r>
    </w:p>
    <w:p w14:paraId="626A5254" w14:textId="77777777" w:rsidR="004F2D0A" w:rsidRDefault="004F2D0A" w:rsidP="004F2D0A">
      <w:pPr>
        <w:pStyle w:val="AD"/>
      </w:pPr>
    </w:p>
    <w:p w14:paraId="23E54B84" w14:textId="77777777" w:rsidR="004F2D0A" w:rsidRDefault="004F2D0A" w:rsidP="004F2D0A">
      <w:pPr>
        <w:pStyle w:val="AD"/>
      </w:pPr>
      <w:r>
        <w:rPr>
          <w:rFonts w:hint="eastAsia"/>
        </w:rPr>
        <w:t>第十一条</w:t>
      </w:r>
      <w:r>
        <w:rPr>
          <w:rFonts w:hint="eastAsia"/>
        </w:rPr>
        <w:t xml:space="preserve"> </w:t>
      </w:r>
      <w:r>
        <w:rPr>
          <w:rFonts w:hint="eastAsia"/>
        </w:rPr>
        <w:t>外国人为中国经济社会发展作出突出贡献，属于下列情形之一的，经国家有关主管部门或者省、自治区、直辖市人民政府推荐，可以申请永久居留资格：</w:t>
      </w:r>
    </w:p>
    <w:p w14:paraId="2E8EC91E" w14:textId="77777777" w:rsidR="004F2D0A" w:rsidRDefault="004F2D0A" w:rsidP="004F2D0A">
      <w:pPr>
        <w:pStyle w:val="AD"/>
      </w:pPr>
    </w:p>
    <w:p w14:paraId="36C64649" w14:textId="77777777" w:rsidR="004F2D0A" w:rsidRDefault="004F2D0A" w:rsidP="004F2D0A">
      <w:pPr>
        <w:pStyle w:val="AD"/>
      </w:pPr>
      <w:r>
        <w:rPr>
          <w:rFonts w:hint="eastAsia"/>
        </w:rPr>
        <w:t>（一）为中国科技、教育、文化、卫生、体育等事业作出突出贡献；</w:t>
      </w:r>
    </w:p>
    <w:p w14:paraId="6F8335CF" w14:textId="77777777" w:rsidR="004F2D0A" w:rsidRDefault="004F2D0A" w:rsidP="004F2D0A">
      <w:pPr>
        <w:pStyle w:val="AD"/>
      </w:pPr>
    </w:p>
    <w:p w14:paraId="17B4377E" w14:textId="77777777" w:rsidR="004F2D0A" w:rsidRDefault="004F2D0A" w:rsidP="004F2D0A">
      <w:pPr>
        <w:pStyle w:val="AD"/>
      </w:pPr>
      <w:r>
        <w:rPr>
          <w:rFonts w:hint="eastAsia"/>
        </w:rPr>
        <w:t>（二）在中国境内从事公益活动，为中国公益事业发展作出突出贡献；</w:t>
      </w:r>
    </w:p>
    <w:p w14:paraId="77C1A8D3" w14:textId="77777777" w:rsidR="004F2D0A" w:rsidRDefault="004F2D0A" w:rsidP="004F2D0A">
      <w:pPr>
        <w:pStyle w:val="AD"/>
      </w:pPr>
    </w:p>
    <w:p w14:paraId="5B768E80" w14:textId="77777777" w:rsidR="004F2D0A" w:rsidRDefault="004F2D0A" w:rsidP="004F2D0A">
      <w:pPr>
        <w:pStyle w:val="AD"/>
      </w:pPr>
      <w:r>
        <w:rPr>
          <w:rFonts w:hint="eastAsia"/>
        </w:rPr>
        <w:t>（三）为推进中外友好交流合作、维护世界和平、促进共同发展作出突出贡献；</w:t>
      </w:r>
    </w:p>
    <w:p w14:paraId="6E45BB69" w14:textId="77777777" w:rsidR="004F2D0A" w:rsidRDefault="004F2D0A" w:rsidP="004F2D0A">
      <w:pPr>
        <w:pStyle w:val="AD"/>
      </w:pPr>
    </w:p>
    <w:p w14:paraId="04338F1A" w14:textId="77777777" w:rsidR="004F2D0A" w:rsidRDefault="004F2D0A" w:rsidP="004F2D0A">
      <w:pPr>
        <w:pStyle w:val="AD"/>
      </w:pPr>
      <w:r>
        <w:rPr>
          <w:rFonts w:hint="eastAsia"/>
        </w:rPr>
        <w:t>（四）为中国经济社会发展作出突出贡献的其他情形。</w:t>
      </w:r>
    </w:p>
    <w:p w14:paraId="490597E9" w14:textId="77777777" w:rsidR="004F2D0A" w:rsidRDefault="004F2D0A" w:rsidP="004F2D0A">
      <w:pPr>
        <w:pStyle w:val="AD"/>
      </w:pPr>
    </w:p>
    <w:p w14:paraId="76A199B6" w14:textId="77777777" w:rsidR="004F2D0A" w:rsidRDefault="004F2D0A" w:rsidP="004F2D0A">
      <w:pPr>
        <w:pStyle w:val="AD"/>
      </w:pPr>
      <w:r>
        <w:rPr>
          <w:rFonts w:hint="eastAsia"/>
        </w:rPr>
        <w:t>第十二条</w:t>
      </w:r>
      <w:r>
        <w:rPr>
          <w:rFonts w:hint="eastAsia"/>
        </w:rPr>
        <w:t xml:space="preserve"> </w:t>
      </w:r>
      <w:r>
        <w:rPr>
          <w:rFonts w:hint="eastAsia"/>
        </w:rPr>
        <w:t>在经济、科技、教育、文化、卫生、体育等领域取得国际公认杰出成就的外国人，可以直接申请永久居留资格。</w:t>
      </w:r>
    </w:p>
    <w:p w14:paraId="3092D3AE" w14:textId="77777777" w:rsidR="004F2D0A" w:rsidRDefault="004F2D0A" w:rsidP="004F2D0A">
      <w:pPr>
        <w:pStyle w:val="AD"/>
      </w:pPr>
    </w:p>
    <w:p w14:paraId="0BCF77BB" w14:textId="77777777" w:rsidR="004F2D0A" w:rsidRDefault="004F2D0A" w:rsidP="004F2D0A">
      <w:pPr>
        <w:pStyle w:val="AD"/>
      </w:pPr>
      <w:r>
        <w:rPr>
          <w:rFonts w:hint="eastAsia"/>
        </w:rPr>
        <w:t>第十三条</w:t>
      </w:r>
      <w:r>
        <w:rPr>
          <w:rFonts w:hint="eastAsia"/>
        </w:rPr>
        <w:t xml:space="preserve"> </w:t>
      </w:r>
      <w:r>
        <w:rPr>
          <w:rFonts w:hint="eastAsia"/>
        </w:rPr>
        <w:t>因国家经济社会发展需要引进的外国人，属于下列情形之一的，可以申请永久居留资格：</w:t>
      </w:r>
    </w:p>
    <w:p w14:paraId="3130F948" w14:textId="77777777" w:rsidR="004F2D0A" w:rsidRDefault="004F2D0A" w:rsidP="004F2D0A">
      <w:pPr>
        <w:pStyle w:val="AD"/>
      </w:pPr>
    </w:p>
    <w:p w14:paraId="3ED80969" w14:textId="77777777" w:rsidR="004F2D0A" w:rsidRDefault="004F2D0A" w:rsidP="004F2D0A">
      <w:pPr>
        <w:pStyle w:val="AD"/>
      </w:pPr>
      <w:r>
        <w:rPr>
          <w:rFonts w:hint="eastAsia"/>
        </w:rPr>
        <w:t>（一）国家重点发展的行业、区域引进并经主管部门推荐的急需紧缺人才；</w:t>
      </w:r>
    </w:p>
    <w:p w14:paraId="00EDDB36" w14:textId="77777777" w:rsidR="004F2D0A" w:rsidRDefault="004F2D0A" w:rsidP="004F2D0A">
      <w:pPr>
        <w:pStyle w:val="AD"/>
      </w:pPr>
    </w:p>
    <w:p w14:paraId="3FFF66D5" w14:textId="77777777" w:rsidR="004F2D0A" w:rsidRDefault="004F2D0A" w:rsidP="004F2D0A">
      <w:pPr>
        <w:pStyle w:val="AD"/>
      </w:pPr>
      <w:r>
        <w:rPr>
          <w:rFonts w:hint="eastAsia"/>
        </w:rPr>
        <w:t>（二）国家重点建设的高等学校、科研机构引进并推荐的助理教授、助理研究员以上职称的学术科研人员，以及其他高等学校、科研机构引进并推荐的教授、研究员；</w:t>
      </w:r>
    </w:p>
    <w:p w14:paraId="4418C668" w14:textId="77777777" w:rsidR="004F2D0A" w:rsidRDefault="004F2D0A" w:rsidP="004F2D0A">
      <w:pPr>
        <w:pStyle w:val="AD"/>
      </w:pPr>
    </w:p>
    <w:p w14:paraId="05805E99" w14:textId="77777777" w:rsidR="004F2D0A" w:rsidRDefault="004F2D0A" w:rsidP="004F2D0A">
      <w:pPr>
        <w:pStyle w:val="AD"/>
      </w:pPr>
      <w:r>
        <w:rPr>
          <w:rFonts w:hint="eastAsia"/>
        </w:rPr>
        <w:t>（三）高新技术企业、创新型企业以及国内知名企业引进并推荐的高级经营管理人员、高级专业技术人员。</w:t>
      </w:r>
    </w:p>
    <w:p w14:paraId="28B9CCC1" w14:textId="77777777" w:rsidR="004F2D0A" w:rsidRDefault="004F2D0A" w:rsidP="004F2D0A">
      <w:pPr>
        <w:pStyle w:val="AD"/>
      </w:pPr>
    </w:p>
    <w:p w14:paraId="7AF0D24A" w14:textId="77777777" w:rsidR="004F2D0A" w:rsidRDefault="004F2D0A" w:rsidP="004F2D0A">
      <w:pPr>
        <w:pStyle w:val="AD"/>
      </w:pPr>
      <w:r>
        <w:rPr>
          <w:rFonts w:hint="eastAsia"/>
        </w:rPr>
        <w:t>（四）根据本条例第十二条规定取得永久居留资格的外国人推荐的专业人才。</w:t>
      </w:r>
    </w:p>
    <w:p w14:paraId="03C05A58" w14:textId="77777777" w:rsidR="004F2D0A" w:rsidRDefault="004F2D0A" w:rsidP="004F2D0A">
      <w:pPr>
        <w:pStyle w:val="AD"/>
      </w:pPr>
    </w:p>
    <w:p w14:paraId="0556A662" w14:textId="77777777" w:rsidR="004F2D0A" w:rsidRDefault="004F2D0A" w:rsidP="004F2D0A">
      <w:pPr>
        <w:pStyle w:val="AD"/>
      </w:pPr>
      <w:r>
        <w:rPr>
          <w:rFonts w:hint="eastAsia"/>
        </w:rPr>
        <w:t>前款所列推荐单位和个人应当出具真实、可靠的推荐函件，对引进事由及推荐对象相关资质的真实性负责。</w:t>
      </w:r>
    </w:p>
    <w:p w14:paraId="6839AADB" w14:textId="77777777" w:rsidR="004F2D0A" w:rsidRDefault="004F2D0A" w:rsidP="004F2D0A">
      <w:pPr>
        <w:pStyle w:val="AD"/>
      </w:pPr>
    </w:p>
    <w:p w14:paraId="075C88AD" w14:textId="77777777" w:rsidR="004F2D0A" w:rsidRDefault="004F2D0A" w:rsidP="004F2D0A">
      <w:pPr>
        <w:pStyle w:val="AD"/>
      </w:pPr>
      <w:r>
        <w:rPr>
          <w:rFonts w:hint="eastAsia"/>
        </w:rPr>
        <w:t>第十四条</w:t>
      </w:r>
      <w:r>
        <w:rPr>
          <w:rFonts w:hint="eastAsia"/>
        </w:rPr>
        <w:t xml:space="preserve"> </w:t>
      </w:r>
      <w:r>
        <w:rPr>
          <w:rFonts w:hint="eastAsia"/>
        </w:rPr>
        <w:t>国家移民管理部门应当与外交、发展改革、教育、科技、人力资源社会保障、商务、文化、卫生健康、体育等国务院有关部门建立会商机制，就本条例第十二条和第十三条规定的具体标准等进行会商。</w:t>
      </w:r>
    </w:p>
    <w:p w14:paraId="03F404A8" w14:textId="77777777" w:rsidR="004F2D0A" w:rsidRDefault="004F2D0A" w:rsidP="004F2D0A">
      <w:pPr>
        <w:pStyle w:val="AD"/>
      </w:pPr>
    </w:p>
    <w:p w14:paraId="43635029" w14:textId="77777777" w:rsidR="004F2D0A" w:rsidRDefault="004F2D0A" w:rsidP="004F2D0A">
      <w:pPr>
        <w:pStyle w:val="AD"/>
      </w:pPr>
      <w:r>
        <w:rPr>
          <w:rFonts w:hint="eastAsia"/>
        </w:rPr>
        <w:t>第十五条</w:t>
      </w:r>
      <w:r>
        <w:rPr>
          <w:rFonts w:hint="eastAsia"/>
        </w:rPr>
        <w:t xml:space="preserve"> </w:t>
      </w:r>
      <w:r>
        <w:rPr>
          <w:rFonts w:hint="eastAsia"/>
        </w:rPr>
        <w:t>外国人依法在中国境内工作，属于下列情形之一，且纳税记录和信用记录良好的，可以申请永久居留资格：</w:t>
      </w:r>
    </w:p>
    <w:p w14:paraId="54071866" w14:textId="77777777" w:rsidR="004F2D0A" w:rsidRDefault="004F2D0A" w:rsidP="004F2D0A">
      <w:pPr>
        <w:pStyle w:val="AD"/>
      </w:pPr>
    </w:p>
    <w:p w14:paraId="2F3FE349" w14:textId="77777777" w:rsidR="004F2D0A" w:rsidRDefault="004F2D0A" w:rsidP="004F2D0A">
      <w:pPr>
        <w:pStyle w:val="AD"/>
      </w:pPr>
      <w:r>
        <w:rPr>
          <w:rFonts w:hint="eastAsia"/>
        </w:rPr>
        <w:t>（一）具有博士研究生学历或者从国际知名高校毕业，在中国境内工作满三年，其间实际居留累计不少于一年；</w:t>
      </w:r>
    </w:p>
    <w:p w14:paraId="40FF4661" w14:textId="77777777" w:rsidR="004F2D0A" w:rsidRDefault="004F2D0A" w:rsidP="004F2D0A">
      <w:pPr>
        <w:pStyle w:val="AD"/>
      </w:pPr>
    </w:p>
    <w:p w14:paraId="1C3BCF6E" w14:textId="77777777" w:rsidR="004F2D0A" w:rsidRDefault="004F2D0A" w:rsidP="004F2D0A">
      <w:pPr>
        <w:pStyle w:val="AD"/>
      </w:pPr>
      <w:r>
        <w:rPr>
          <w:rFonts w:hint="eastAsia"/>
        </w:rPr>
        <w:t>（二）在国家重点发展的行业、区域连续工作满三年，其间实际居留累计不少于一年，工资性年收入不低于上一年度所在地区城镇在岗职工平均工资的四倍；</w:t>
      </w:r>
    </w:p>
    <w:p w14:paraId="3D9180C8" w14:textId="77777777" w:rsidR="004F2D0A" w:rsidRDefault="004F2D0A" w:rsidP="004F2D0A">
      <w:pPr>
        <w:pStyle w:val="AD"/>
      </w:pPr>
    </w:p>
    <w:p w14:paraId="12065FFC" w14:textId="77777777" w:rsidR="004F2D0A" w:rsidRDefault="004F2D0A" w:rsidP="004F2D0A">
      <w:pPr>
        <w:pStyle w:val="AD"/>
      </w:pPr>
      <w:r>
        <w:rPr>
          <w:rFonts w:hint="eastAsia"/>
        </w:rPr>
        <w:t>（三）在中国境内连续工作满四年，其间实际居留累计不少于二年，工资性年收入不低于上一年度所在地区城镇在岗职工平均工资的六倍；</w:t>
      </w:r>
    </w:p>
    <w:p w14:paraId="199D0C88" w14:textId="77777777" w:rsidR="004F2D0A" w:rsidRDefault="004F2D0A" w:rsidP="004F2D0A">
      <w:pPr>
        <w:pStyle w:val="AD"/>
      </w:pPr>
    </w:p>
    <w:p w14:paraId="38F689E9" w14:textId="77777777" w:rsidR="004F2D0A" w:rsidRDefault="004F2D0A" w:rsidP="004F2D0A">
      <w:pPr>
        <w:pStyle w:val="AD"/>
      </w:pPr>
      <w:r>
        <w:rPr>
          <w:rFonts w:hint="eastAsia"/>
        </w:rPr>
        <w:t>（四）在中国境内连续工作满八年，其间实际居留累计不少于四年，工资性年收入不低于上一年度所在地区城镇在岗职工平均工资的三倍。</w:t>
      </w:r>
    </w:p>
    <w:p w14:paraId="65157494" w14:textId="77777777" w:rsidR="004F2D0A" w:rsidRDefault="004F2D0A" w:rsidP="004F2D0A">
      <w:pPr>
        <w:pStyle w:val="AD"/>
      </w:pPr>
    </w:p>
    <w:p w14:paraId="03262FCE" w14:textId="77777777" w:rsidR="004F2D0A" w:rsidRDefault="004F2D0A" w:rsidP="004F2D0A">
      <w:pPr>
        <w:pStyle w:val="AD"/>
      </w:pPr>
      <w:r>
        <w:rPr>
          <w:rFonts w:hint="eastAsia"/>
        </w:rPr>
        <w:t>前款第二项至第四项规定的工资性年收入为最低标准，具体标准由国家移民管理部门商省、自治区、直辖市人民政府确定。</w:t>
      </w:r>
    </w:p>
    <w:p w14:paraId="6B04A3BC" w14:textId="77777777" w:rsidR="004F2D0A" w:rsidRDefault="004F2D0A" w:rsidP="004F2D0A">
      <w:pPr>
        <w:pStyle w:val="AD"/>
      </w:pPr>
    </w:p>
    <w:p w14:paraId="2C0A6274" w14:textId="77777777" w:rsidR="004F2D0A" w:rsidRDefault="004F2D0A" w:rsidP="004F2D0A">
      <w:pPr>
        <w:pStyle w:val="AD"/>
      </w:pPr>
      <w:r>
        <w:rPr>
          <w:rFonts w:hint="eastAsia"/>
        </w:rPr>
        <w:t>第十六条</w:t>
      </w:r>
      <w:r>
        <w:rPr>
          <w:rFonts w:hint="eastAsia"/>
        </w:rPr>
        <w:t xml:space="preserve"> </w:t>
      </w:r>
      <w:r>
        <w:rPr>
          <w:rFonts w:hint="eastAsia"/>
        </w:rPr>
        <w:t>外国人按照外商投资法律的规定，以自然人身份或者作为控股股东的企业投资，属于下列情形之一，且连续三年投资情况稳定，纳税记录和信用记录良好的，可以申请永久居留资格：</w:t>
      </w:r>
    </w:p>
    <w:p w14:paraId="256FCFFD" w14:textId="77777777" w:rsidR="004F2D0A" w:rsidRDefault="004F2D0A" w:rsidP="004F2D0A">
      <w:pPr>
        <w:pStyle w:val="AD"/>
      </w:pPr>
    </w:p>
    <w:p w14:paraId="4D8ADA33" w14:textId="77777777" w:rsidR="004F2D0A" w:rsidRDefault="004F2D0A" w:rsidP="004F2D0A">
      <w:pPr>
        <w:pStyle w:val="AD"/>
      </w:pPr>
      <w:r>
        <w:rPr>
          <w:rFonts w:hint="eastAsia"/>
        </w:rPr>
        <w:t>（一）在中国境内投资折合人民币一千万以上；</w:t>
      </w:r>
    </w:p>
    <w:p w14:paraId="62E1C6B1" w14:textId="77777777" w:rsidR="004F2D0A" w:rsidRDefault="004F2D0A" w:rsidP="004F2D0A">
      <w:pPr>
        <w:pStyle w:val="AD"/>
      </w:pPr>
    </w:p>
    <w:p w14:paraId="0A907149" w14:textId="77777777" w:rsidR="004F2D0A" w:rsidRDefault="004F2D0A" w:rsidP="004F2D0A">
      <w:pPr>
        <w:pStyle w:val="AD"/>
      </w:pPr>
      <w:r>
        <w:rPr>
          <w:rFonts w:hint="eastAsia"/>
        </w:rPr>
        <w:t>（二）在国家实行外商投资鼓励措施的区域投资，投资数额、纳税金额和聘雇中国公民人数达到规定标准的；</w:t>
      </w:r>
    </w:p>
    <w:p w14:paraId="6256B018" w14:textId="77777777" w:rsidR="004F2D0A" w:rsidRDefault="004F2D0A" w:rsidP="004F2D0A">
      <w:pPr>
        <w:pStyle w:val="AD"/>
      </w:pPr>
    </w:p>
    <w:p w14:paraId="32AE79DD" w14:textId="77777777" w:rsidR="004F2D0A" w:rsidRDefault="004F2D0A" w:rsidP="004F2D0A">
      <w:pPr>
        <w:pStyle w:val="AD"/>
      </w:pPr>
      <w:r>
        <w:rPr>
          <w:rFonts w:hint="eastAsia"/>
        </w:rPr>
        <w:t>（三）在中国境内设立高新技术企业、创新型企业，效益显著并经省、自治区、直辖市人民政府主管部门推荐的。</w:t>
      </w:r>
    </w:p>
    <w:p w14:paraId="6A85D166" w14:textId="77777777" w:rsidR="004F2D0A" w:rsidRDefault="004F2D0A" w:rsidP="004F2D0A">
      <w:pPr>
        <w:pStyle w:val="AD"/>
      </w:pPr>
    </w:p>
    <w:p w14:paraId="2ABF2626" w14:textId="77777777" w:rsidR="004F2D0A" w:rsidRDefault="004F2D0A" w:rsidP="004F2D0A">
      <w:pPr>
        <w:pStyle w:val="AD"/>
      </w:pPr>
      <w:r>
        <w:rPr>
          <w:rFonts w:hint="eastAsia"/>
        </w:rPr>
        <w:t>前款第二项规定的具体标准由国家移民管理部门商国务院有关部门确定。</w:t>
      </w:r>
    </w:p>
    <w:p w14:paraId="02274F75" w14:textId="77777777" w:rsidR="004F2D0A" w:rsidRDefault="004F2D0A" w:rsidP="004F2D0A">
      <w:pPr>
        <w:pStyle w:val="AD"/>
      </w:pPr>
    </w:p>
    <w:p w14:paraId="391FF234" w14:textId="77777777" w:rsidR="004F2D0A" w:rsidRDefault="004F2D0A" w:rsidP="004F2D0A">
      <w:pPr>
        <w:pStyle w:val="AD"/>
      </w:pPr>
      <w:r>
        <w:rPr>
          <w:rFonts w:hint="eastAsia"/>
        </w:rPr>
        <w:t>第十七条</w:t>
      </w:r>
      <w:r>
        <w:rPr>
          <w:rFonts w:hint="eastAsia"/>
        </w:rPr>
        <w:t xml:space="preserve"> </w:t>
      </w:r>
      <w:r>
        <w:rPr>
          <w:rFonts w:hint="eastAsia"/>
        </w:rPr>
        <w:t>外国人有家庭团聚需要，属于下列情形之一的，可以申请永久居留资格：</w:t>
      </w:r>
    </w:p>
    <w:p w14:paraId="199B7F4D" w14:textId="77777777" w:rsidR="004F2D0A" w:rsidRDefault="004F2D0A" w:rsidP="004F2D0A">
      <w:pPr>
        <w:pStyle w:val="AD"/>
      </w:pPr>
    </w:p>
    <w:p w14:paraId="7D6F5F3F" w14:textId="77777777" w:rsidR="004F2D0A" w:rsidRDefault="004F2D0A" w:rsidP="004F2D0A">
      <w:pPr>
        <w:pStyle w:val="AD"/>
      </w:pPr>
      <w:r>
        <w:rPr>
          <w:rFonts w:hint="eastAsia"/>
        </w:rPr>
        <w:t>（一）配偶为居住在中国境内的中国公民或者永久居留外国人，婚后已在中国境内与配偶共同生活五年，且每年实际居留累计不少于九个月，有稳定生活保障和住所；</w:t>
      </w:r>
    </w:p>
    <w:p w14:paraId="34A5EF85" w14:textId="77777777" w:rsidR="004F2D0A" w:rsidRDefault="004F2D0A" w:rsidP="004F2D0A">
      <w:pPr>
        <w:pStyle w:val="AD"/>
      </w:pPr>
    </w:p>
    <w:p w14:paraId="5CE29011" w14:textId="77777777" w:rsidR="004F2D0A" w:rsidRDefault="004F2D0A" w:rsidP="004F2D0A">
      <w:pPr>
        <w:pStyle w:val="AD"/>
      </w:pPr>
      <w:r>
        <w:rPr>
          <w:rFonts w:hint="eastAsia"/>
        </w:rPr>
        <w:lastRenderedPageBreak/>
        <w:t>（二）未满十八周岁的子女投靠居住在中国境内的中国籍父母或者在中国境内永久居留的外国籍父母；</w:t>
      </w:r>
    </w:p>
    <w:p w14:paraId="7ABDB257" w14:textId="77777777" w:rsidR="004F2D0A" w:rsidRDefault="004F2D0A" w:rsidP="004F2D0A">
      <w:pPr>
        <w:pStyle w:val="AD"/>
      </w:pPr>
    </w:p>
    <w:p w14:paraId="5A6FAF76" w14:textId="77777777" w:rsidR="004F2D0A" w:rsidRDefault="004F2D0A" w:rsidP="004F2D0A">
      <w:pPr>
        <w:pStyle w:val="AD"/>
      </w:pPr>
      <w:r>
        <w:rPr>
          <w:rFonts w:hint="eastAsia"/>
        </w:rPr>
        <w:t>（三）年满六十周岁，在境外无直系亲属，投靠居住在中国境内的中国籍直系亲属或者在中国境内永久居留的外国籍直系亲属，已在中国境内连续居留五年，且每年实际居留累计不少于九个月，有稳定生活保障和住所。</w:t>
      </w:r>
    </w:p>
    <w:p w14:paraId="09AB2573" w14:textId="77777777" w:rsidR="004F2D0A" w:rsidRDefault="004F2D0A" w:rsidP="004F2D0A">
      <w:pPr>
        <w:pStyle w:val="AD"/>
      </w:pPr>
    </w:p>
    <w:p w14:paraId="05C86F9E" w14:textId="77777777" w:rsidR="004F2D0A" w:rsidRDefault="004F2D0A" w:rsidP="004F2D0A">
      <w:pPr>
        <w:pStyle w:val="AD"/>
      </w:pPr>
      <w:r>
        <w:rPr>
          <w:rFonts w:hint="eastAsia"/>
        </w:rPr>
        <w:t>第十八条</w:t>
      </w:r>
      <w:r>
        <w:rPr>
          <w:rFonts w:hint="eastAsia"/>
        </w:rPr>
        <w:t xml:space="preserve"> </w:t>
      </w:r>
      <w:r>
        <w:rPr>
          <w:rFonts w:hint="eastAsia"/>
        </w:rPr>
        <w:t>外国人符合本条例第十一条、第十二条、第十三条、第十五条、第十六条规定条件，申请永久居留资格的，其配偶和未满十八周岁的子女可以同时申请永久居留资格。</w:t>
      </w:r>
    </w:p>
    <w:p w14:paraId="756EB4C5" w14:textId="77777777" w:rsidR="004F2D0A" w:rsidRDefault="004F2D0A" w:rsidP="004F2D0A">
      <w:pPr>
        <w:pStyle w:val="AD"/>
      </w:pPr>
    </w:p>
    <w:p w14:paraId="3319E87F" w14:textId="77777777" w:rsidR="004F2D0A" w:rsidRDefault="004F2D0A" w:rsidP="004F2D0A">
      <w:pPr>
        <w:pStyle w:val="AD"/>
      </w:pPr>
      <w:r>
        <w:rPr>
          <w:rFonts w:hint="eastAsia"/>
        </w:rPr>
        <w:t>第十九条</w:t>
      </w:r>
      <w:r>
        <w:rPr>
          <w:rFonts w:hint="eastAsia"/>
        </w:rPr>
        <w:t xml:space="preserve"> </w:t>
      </w:r>
      <w:r>
        <w:rPr>
          <w:rFonts w:hint="eastAsia"/>
        </w:rPr>
        <w:t>外国人因其他正当理由需要在中国境内永久居留的，可以申请永久居留资格。</w:t>
      </w:r>
    </w:p>
    <w:p w14:paraId="03F91E97" w14:textId="77777777" w:rsidR="004F2D0A" w:rsidRDefault="004F2D0A" w:rsidP="004F2D0A">
      <w:pPr>
        <w:pStyle w:val="AD"/>
      </w:pPr>
    </w:p>
    <w:p w14:paraId="07174127" w14:textId="77777777" w:rsidR="004F2D0A" w:rsidRDefault="004F2D0A" w:rsidP="0050267B">
      <w:pPr>
        <w:pStyle w:val="AD"/>
        <w:jc w:val="center"/>
      </w:pPr>
      <w:r>
        <w:rPr>
          <w:rFonts w:hint="eastAsia"/>
        </w:rPr>
        <w:t>第三章</w:t>
      </w:r>
      <w:r>
        <w:rPr>
          <w:rFonts w:hint="eastAsia"/>
        </w:rPr>
        <w:t xml:space="preserve">  </w:t>
      </w:r>
      <w:r>
        <w:rPr>
          <w:rFonts w:hint="eastAsia"/>
        </w:rPr>
        <w:t>审批和管理</w:t>
      </w:r>
    </w:p>
    <w:p w14:paraId="222B34C9" w14:textId="77777777" w:rsidR="004F2D0A" w:rsidRDefault="004F2D0A" w:rsidP="004F2D0A">
      <w:pPr>
        <w:pStyle w:val="AD"/>
      </w:pPr>
    </w:p>
    <w:p w14:paraId="6E94BEA9" w14:textId="77777777" w:rsidR="004F2D0A" w:rsidRDefault="004F2D0A" w:rsidP="004F2D0A">
      <w:pPr>
        <w:pStyle w:val="AD"/>
      </w:pPr>
      <w:r>
        <w:rPr>
          <w:rFonts w:hint="eastAsia"/>
        </w:rPr>
        <w:t>第二十条</w:t>
      </w:r>
      <w:r>
        <w:rPr>
          <w:rFonts w:hint="eastAsia"/>
        </w:rPr>
        <w:t xml:space="preserve"> </w:t>
      </w:r>
      <w:r>
        <w:rPr>
          <w:rFonts w:hint="eastAsia"/>
        </w:rPr>
        <w:t>外国人申请永久居留资格，应当向居留地公安机关出入境管理机构提出申请，如实填报申请信息，提交本人护照或者其他国际旅行证件、符合规定的照片和申请材料，按规定接受面谈，并留存指纹等人体识别信息。</w:t>
      </w:r>
    </w:p>
    <w:p w14:paraId="5B6349B6" w14:textId="77777777" w:rsidR="004F2D0A" w:rsidRDefault="004F2D0A" w:rsidP="004F2D0A">
      <w:pPr>
        <w:pStyle w:val="AD"/>
      </w:pPr>
    </w:p>
    <w:p w14:paraId="0B0FAFC0" w14:textId="77777777" w:rsidR="004F2D0A" w:rsidRDefault="004F2D0A" w:rsidP="004F2D0A">
      <w:pPr>
        <w:pStyle w:val="AD"/>
      </w:pPr>
      <w:r>
        <w:rPr>
          <w:rFonts w:hint="eastAsia"/>
        </w:rPr>
        <w:t>依据本条例第十二条和第十三条规定申请永久居留资格的，不受居留地限制，并可以直接向国家移民管理部门提出申请。</w:t>
      </w:r>
    </w:p>
    <w:p w14:paraId="73D60A0D" w14:textId="77777777" w:rsidR="004F2D0A" w:rsidRDefault="004F2D0A" w:rsidP="004F2D0A">
      <w:pPr>
        <w:pStyle w:val="AD"/>
      </w:pPr>
    </w:p>
    <w:p w14:paraId="754C827D" w14:textId="77777777" w:rsidR="004F2D0A" w:rsidRDefault="004F2D0A" w:rsidP="004F2D0A">
      <w:pPr>
        <w:pStyle w:val="AD"/>
      </w:pPr>
      <w:r>
        <w:rPr>
          <w:rFonts w:hint="eastAsia"/>
        </w:rPr>
        <w:t>第二十一条</w:t>
      </w:r>
      <w:r>
        <w:rPr>
          <w:rFonts w:hint="eastAsia"/>
        </w:rPr>
        <w:t xml:space="preserve"> </w:t>
      </w:r>
      <w:r>
        <w:rPr>
          <w:rFonts w:hint="eastAsia"/>
        </w:rPr>
        <w:t>县级以上地方人民政府公安机关出入境管理机构按照国家移民管理部门的委托，受理外国人永久居留资格的申请。</w:t>
      </w:r>
    </w:p>
    <w:p w14:paraId="1336F9A9" w14:textId="77777777" w:rsidR="004F2D0A" w:rsidRDefault="004F2D0A" w:rsidP="004F2D0A">
      <w:pPr>
        <w:pStyle w:val="AD"/>
      </w:pPr>
    </w:p>
    <w:p w14:paraId="3F1492CC" w14:textId="77777777" w:rsidR="004F2D0A" w:rsidRDefault="004F2D0A" w:rsidP="004F2D0A">
      <w:pPr>
        <w:pStyle w:val="AD"/>
      </w:pPr>
      <w:r>
        <w:rPr>
          <w:rFonts w:hint="eastAsia"/>
        </w:rPr>
        <w:t>外国人申请永久居留资格的手续和材料符合规定的，公安机关出入境管理机构应当受理并出具受理回执。申请材料不齐全或者不符合规定形式的，公安机关出入境管理机构应当当场或者在五日内一次性告知申请人需要履行手续和补正材料的全部内容，并进行登记。</w:t>
      </w:r>
    </w:p>
    <w:p w14:paraId="1350841D" w14:textId="77777777" w:rsidR="004F2D0A" w:rsidRDefault="004F2D0A" w:rsidP="004F2D0A">
      <w:pPr>
        <w:pStyle w:val="AD"/>
      </w:pPr>
    </w:p>
    <w:p w14:paraId="12E90482" w14:textId="77777777" w:rsidR="004F2D0A" w:rsidRDefault="004F2D0A" w:rsidP="004F2D0A">
      <w:pPr>
        <w:pStyle w:val="AD"/>
      </w:pPr>
      <w:r>
        <w:rPr>
          <w:rFonts w:hint="eastAsia"/>
        </w:rPr>
        <w:t>对依据本条例第十二条、第十三条规定申请永久居留资格的，优先受理。</w:t>
      </w:r>
    </w:p>
    <w:p w14:paraId="105EBD01" w14:textId="77777777" w:rsidR="004F2D0A" w:rsidRDefault="004F2D0A" w:rsidP="004F2D0A">
      <w:pPr>
        <w:pStyle w:val="AD"/>
      </w:pPr>
    </w:p>
    <w:p w14:paraId="1D8597AC" w14:textId="77777777" w:rsidR="004F2D0A" w:rsidRDefault="004F2D0A" w:rsidP="004F2D0A">
      <w:pPr>
        <w:pStyle w:val="AD"/>
      </w:pPr>
      <w:r>
        <w:rPr>
          <w:rFonts w:hint="eastAsia"/>
        </w:rPr>
        <w:t>第二十二条</w:t>
      </w:r>
      <w:r>
        <w:rPr>
          <w:rFonts w:hint="eastAsia"/>
        </w:rPr>
        <w:t xml:space="preserve"> </w:t>
      </w:r>
      <w:r>
        <w:rPr>
          <w:rFonts w:hint="eastAsia"/>
        </w:rPr>
        <w:t>公安机关出入境管理机构应当认真核查申请事由的真实性以及申请人的国籍、信用记录和在中国境内工作、生活等情况。有关单位和个人应当予以协助配合。</w:t>
      </w:r>
    </w:p>
    <w:p w14:paraId="29185FD4" w14:textId="77777777" w:rsidR="004F2D0A" w:rsidRDefault="004F2D0A" w:rsidP="004F2D0A">
      <w:pPr>
        <w:pStyle w:val="AD"/>
      </w:pPr>
    </w:p>
    <w:p w14:paraId="2721004A" w14:textId="77777777" w:rsidR="004F2D0A" w:rsidRDefault="004F2D0A" w:rsidP="004F2D0A">
      <w:pPr>
        <w:pStyle w:val="AD"/>
      </w:pPr>
      <w:r>
        <w:rPr>
          <w:rFonts w:hint="eastAsia"/>
        </w:rPr>
        <w:t>第二十三条</w:t>
      </w:r>
      <w:r>
        <w:rPr>
          <w:rFonts w:hint="eastAsia"/>
        </w:rPr>
        <w:t xml:space="preserve"> </w:t>
      </w:r>
      <w:r>
        <w:rPr>
          <w:rFonts w:hint="eastAsia"/>
        </w:rPr>
        <w:t>外国人永久居留资格的审批期限最长为一百二十日，自公安机关出入境管理机构受理之日起计算。</w:t>
      </w:r>
    </w:p>
    <w:p w14:paraId="3814DA2B" w14:textId="77777777" w:rsidR="004F2D0A" w:rsidRDefault="004F2D0A" w:rsidP="004F2D0A">
      <w:pPr>
        <w:pStyle w:val="AD"/>
      </w:pPr>
    </w:p>
    <w:p w14:paraId="130281CF" w14:textId="77777777" w:rsidR="004F2D0A" w:rsidRDefault="004F2D0A" w:rsidP="004F2D0A">
      <w:pPr>
        <w:pStyle w:val="AD"/>
      </w:pPr>
      <w:r>
        <w:rPr>
          <w:rFonts w:hint="eastAsia"/>
        </w:rPr>
        <w:t>等待配额的时间不计入审批期限。</w:t>
      </w:r>
    </w:p>
    <w:p w14:paraId="623AA209" w14:textId="77777777" w:rsidR="004F2D0A" w:rsidRDefault="004F2D0A" w:rsidP="004F2D0A">
      <w:pPr>
        <w:pStyle w:val="AD"/>
      </w:pPr>
    </w:p>
    <w:p w14:paraId="7E672A2D" w14:textId="77777777" w:rsidR="004F2D0A" w:rsidRDefault="004F2D0A" w:rsidP="004F2D0A">
      <w:pPr>
        <w:pStyle w:val="AD"/>
      </w:pPr>
      <w:r>
        <w:rPr>
          <w:rFonts w:hint="eastAsia"/>
        </w:rPr>
        <w:t>第二十四条</w:t>
      </w:r>
      <w:r>
        <w:rPr>
          <w:rFonts w:hint="eastAsia"/>
        </w:rPr>
        <w:t xml:space="preserve"> </w:t>
      </w:r>
      <w:r>
        <w:rPr>
          <w:rFonts w:hint="eastAsia"/>
        </w:rPr>
        <w:t>对符合条件的外国人，由国家移民管理部门批准永久居留资格，并签发外国人永久居留身份证。</w:t>
      </w:r>
    </w:p>
    <w:p w14:paraId="56CA0AAA" w14:textId="77777777" w:rsidR="004F2D0A" w:rsidRDefault="004F2D0A" w:rsidP="004F2D0A">
      <w:pPr>
        <w:pStyle w:val="AD"/>
      </w:pPr>
    </w:p>
    <w:p w14:paraId="20080196" w14:textId="77777777" w:rsidR="004F2D0A" w:rsidRDefault="004F2D0A" w:rsidP="004F2D0A">
      <w:pPr>
        <w:pStyle w:val="AD"/>
      </w:pPr>
      <w:r>
        <w:rPr>
          <w:rFonts w:hint="eastAsia"/>
        </w:rPr>
        <w:t>外国人永久居留身份证是永久居留外国人在中国境内的身份证明。永久居留外国人可以凭该证证明身份从事相关活动，有关单位及其工作人员不得拒绝。</w:t>
      </w:r>
    </w:p>
    <w:p w14:paraId="6E31AB8F" w14:textId="77777777" w:rsidR="004F2D0A" w:rsidRDefault="004F2D0A" w:rsidP="004F2D0A">
      <w:pPr>
        <w:pStyle w:val="AD"/>
      </w:pPr>
    </w:p>
    <w:p w14:paraId="028F8583" w14:textId="77777777" w:rsidR="004F2D0A" w:rsidRDefault="004F2D0A" w:rsidP="004F2D0A">
      <w:pPr>
        <w:pStyle w:val="AD"/>
      </w:pPr>
      <w:r>
        <w:rPr>
          <w:rFonts w:hint="eastAsia"/>
        </w:rPr>
        <w:t>第二十五条</w:t>
      </w:r>
      <w:r>
        <w:rPr>
          <w:rFonts w:hint="eastAsia"/>
        </w:rPr>
        <w:t xml:space="preserve"> </w:t>
      </w:r>
      <w:r>
        <w:rPr>
          <w:rFonts w:hint="eastAsia"/>
        </w:rPr>
        <w:t>外国人永久居留身份证登记的项目包括：姓名、性别、出生日期、国籍、本人照片、</w:t>
      </w:r>
      <w:r>
        <w:rPr>
          <w:rFonts w:hint="eastAsia"/>
        </w:rPr>
        <w:lastRenderedPageBreak/>
        <w:t>永久居留身份号码、发证机关、证件有效期等。</w:t>
      </w:r>
    </w:p>
    <w:p w14:paraId="5701B01B" w14:textId="77777777" w:rsidR="004F2D0A" w:rsidRDefault="004F2D0A" w:rsidP="004F2D0A">
      <w:pPr>
        <w:pStyle w:val="AD"/>
      </w:pPr>
    </w:p>
    <w:p w14:paraId="76CDDA84" w14:textId="77777777" w:rsidR="004F2D0A" w:rsidRDefault="004F2D0A" w:rsidP="004F2D0A">
      <w:pPr>
        <w:pStyle w:val="AD"/>
      </w:pPr>
      <w:r>
        <w:rPr>
          <w:rFonts w:hint="eastAsia"/>
        </w:rPr>
        <w:t>外国人永久居留身份证的式样，由国家移民管理部门规定。</w:t>
      </w:r>
    </w:p>
    <w:p w14:paraId="52450193" w14:textId="77777777" w:rsidR="004F2D0A" w:rsidRDefault="004F2D0A" w:rsidP="004F2D0A">
      <w:pPr>
        <w:pStyle w:val="AD"/>
      </w:pPr>
    </w:p>
    <w:p w14:paraId="3C5A358D" w14:textId="77777777" w:rsidR="004F2D0A" w:rsidRDefault="004F2D0A" w:rsidP="004F2D0A">
      <w:pPr>
        <w:pStyle w:val="AD"/>
      </w:pPr>
      <w:r>
        <w:rPr>
          <w:rFonts w:hint="eastAsia"/>
        </w:rPr>
        <w:t>第二十六条</w:t>
      </w:r>
      <w:r>
        <w:rPr>
          <w:rFonts w:hint="eastAsia"/>
        </w:rPr>
        <w:t xml:space="preserve"> </w:t>
      </w:r>
      <w:r>
        <w:rPr>
          <w:rFonts w:hint="eastAsia"/>
        </w:rPr>
        <w:t>外国人有下列情形之一的，国家移民管理部门应当作出不予批准永久居留的决定：</w:t>
      </w:r>
    </w:p>
    <w:p w14:paraId="6BC53132" w14:textId="77777777" w:rsidR="004F2D0A" w:rsidRDefault="004F2D0A" w:rsidP="004F2D0A">
      <w:pPr>
        <w:pStyle w:val="AD"/>
      </w:pPr>
    </w:p>
    <w:p w14:paraId="06FD363E" w14:textId="77777777" w:rsidR="004F2D0A" w:rsidRDefault="004F2D0A" w:rsidP="004F2D0A">
      <w:pPr>
        <w:pStyle w:val="AD"/>
      </w:pPr>
      <w:r>
        <w:rPr>
          <w:rFonts w:hint="eastAsia"/>
        </w:rPr>
        <w:t>（一）不符合申请条件或者未按照规定提供申请材料；</w:t>
      </w:r>
    </w:p>
    <w:p w14:paraId="3B168B5E" w14:textId="77777777" w:rsidR="004F2D0A" w:rsidRDefault="004F2D0A" w:rsidP="004F2D0A">
      <w:pPr>
        <w:pStyle w:val="AD"/>
      </w:pPr>
    </w:p>
    <w:p w14:paraId="6AED5A61" w14:textId="77777777" w:rsidR="004F2D0A" w:rsidRDefault="004F2D0A" w:rsidP="004F2D0A">
      <w:pPr>
        <w:pStyle w:val="AD"/>
      </w:pPr>
      <w:r>
        <w:rPr>
          <w:rFonts w:hint="eastAsia"/>
        </w:rPr>
        <w:t>（二）患有严重精神障碍、传染性肺结核病或者可能对公共卫生造成重大危害的其他传染病；</w:t>
      </w:r>
    </w:p>
    <w:p w14:paraId="2EB13526" w14:textId="77777777" w:rsidR="004F2D0A" w:rsidRDefault="004F2D0A" w:rsidP="004F2D0A">
      <w:pPr>
        <w:pStyle w:val="AD"/>
      </w:pPr>
    </w:p>
    <w:p w14:paraId="5F50BAA9" w14:textId="77777777" w:rsidR="004F2D0A" w:rsidRDefault="004F2D0A" w:rsidP="004F2D0A">
      <w:pPr>
        <w:pStyle w:val="AD"/>
      </w:pPr>
      <w:r>
        <w:rPr>
          <w:rFonts w:hint="eastAsia"/>
        </w:rPr>
        <w:t>（三）可能危害中国国家安全和利益、破坏社会公共秩序；</w:t>
      </w:r>
    </w:p>
    <w:p w14:paraId="3715C6A7" w14:textId="77777777" w:rsidR="004F2D0A" w:rsidRDefault="004F2D0A" w:rsidP="004F2D0A">
      <w:pPr>
        <w:pStyle w:val="AD"/>
      </w:pPr>
    </w:p>
    <w:p w14:paraId="5972C5AA" w14:textId="77777777" w:rsidR="004F2D0A" w:rsidRDefault="004F2D0A" w:rsidP="004F2D0A">
      <w:pPr>
        <w:pStyle w:val="AD"/>
      </w:pPr>
      <w:r>
        <w:rPr>
          <w:rFonts w:hint="eastAsia"/>
        </w:rPr>
        <w:t>（四）在申请过程中弄虚作假；</w:t>
      </w:r>
    </w:p>
    <w:p w14:paraId="2315F229" w14:textId="77777777" w:rsidR="004F2D0A" w:rsidRDefault="004F2D0A" w:rsidP="004F2D0A">
      <w:pPr>
        <w:pStyle w:val="AD"/>
      </w:pPr>
    </w:p>
    <w:p w14:paraId="1BF7DBD9" w14:textId="77777777" w:rsidR="004F2D0A" w:rsidRDefault="004F2D0A" w:rsidP="004F2D0A">
      <w:pPr>
        <w:pStyle w:val="AD"/>
      </w:pPr>
      <w:r>
        <w:rPr>
          <w:rFonts w:hint="eastAsia"/>
        </w:rPr>
        <w:t>（五）不能保障在中国境内生活所需费用；</w:t>
      </w:r>
    </w:p>
    <w:p w14:paraId="0EB9DC37" w14:textId="77777777" w:rsidR="004F2D0A" w:rsidRDefault="004F2D0A" w:rsidP="004F2D0A">
      <w:pPr>
        <w:pStyle w:val="AD"/>
      </w:pPr>
    </w:p>
    <w:p w14:paraId="0B41EF4B" w14:textId="77777777" w:rsidR="004F2D0A" w:rsidRDefault="004F2D0A" w:rsidP="004F2D0A">
      <w:pPr>
        <w:pStyle w:val="AD"/>
      </w:pPr>
      <w:r>
        <w:rPr>
          <w:rFonts w:hint="eastAsia"/>
        </w:rPr>
        <w:t>（六）不适宜在中国境内永久居留的其他情形。</w:t>
      </w:r>
    </w:p>
    <w:p w14:paraId="7B85C465" w14:textId="77777777" w:rsidR="004F2D0A" w:rsidRDefault="004F2D0A" w:rsidP="004F2D0A">
      <w:pPr>
        <w:pStyle w:val="AD"/>
      </w:pPr>
    </w:p>
    <w:p w14:paraId="55CC40B7" w14:textId="77777777" w:rsidR="004F2D0A" w:rsidRDefault="004F2D0A" w:rsidP="004F2D0A">
      <w:pPr>
        <w:pStyle w:val="AD"/>
      </w:pPr>
      <w:r>
        <w:rPr>
          <w:rFonts w:hint="eastAsia"/>
        </w:rPr>
        <w:t>第二十七条</w:t>
      </w:r>
      <w:r>
        <w:rPr>
          <w:rFonts w:hint="eastAsia"/>
        </w:rPr>
        <w:t xml:space="preserve"> </w:t>
      </w:r>
      <w:r>
        <w:rPr>
          <w:rFonts w:hint="eastAsia"/>
        </w:rPr>
        <w:t>永久居留外国人每年在中国境内实际居留时间不得少于三个月。</w:t>
      </w:r>
    </w:p>
    <w:p w14:paraId="17DB8739" w14:textId="77777777" w:rsidR="004F2D0A" w:rsidRDefault="004F2D0A" w:rsidP="004F2D0A">
      <w:pPr>
        <w:pStyle w:val="AD"/>
      </w:pPr>
    </w:p>
    <w:p w14:paraId="5BDF47E8" w14:textId="77777777" w:rsidR="004F2D0A" w:rsidRDefault="004F2D0A" w:rsidP="004F2D0A">
      <w:pPr>
        <w:pStyle w:val="AD"/>
      </w:pPr>
      <w:r>
        <w:rPr>
          <w:rFonts w:hint="eastAsia"/>
        </w:rPr>
        <w:t>确有正当理由不能满足前款居留时限要求的永久居留外国人，经省级人民政府公安机关出入境管理机构批准，并报国家移民管理部门备案后，可以适当降低居留时限要求。</w:t>
      </w:r>
    </w:p>
    <w:p w14:paraId="1FD683F2" w14:textId="77777777" w:rsidR="004F2D0A" w:rsidRDefault="004F2D0A" w:rsidP="004F2D0A">
      <w:pPr>
        <w:pStyle w:val="AD"/>
      </w:pPr>
    </w:p>
    <w:p w14:paraId="0390ADA4" w14:textId="77777777" w:rsidR="004F2D0A" w:rsidRDefault="004F2D0A" w:rsidP="004F2D0A">
      <w:pPr>
        <w:pStyle w:val="AD"/>
      </w:pPr>
      <w:r>
        <w:rPr>
          <w:rFonts w:hint="eastAsia"/>
        </w:rPr>
        <w:t>第二十八条</w:t>
      </w:r>
      <w:r>
        <w:rPr>
          <w:rFonts w:hint="eastAsia"/>
        </w:rPr>
        <w:t xml:space="preserve"> </w:t>
      </w:r>
      <w:r>
        <w:rPr>
          <w:rFonts w:hint="eastAsia"/>
        </w:rPr>
        <w:t>外国人永久居留身份证有效期满或者登记事项有变更的，持证件人应当在证件有效期届满前三十日内或者自登记事项发生变更之日起三十日内向居留地公安机关出入境管理机构申请换发。</w:t>
      </w:r>
    </w:p>
    <w:p w14:paraId="60620E12" w14:textId="77777777" w:rsidR="004F2D0A" w:rsidRDefault="004F2D0A" w:rsidP="004F2D0A">
      <w:pPr>
        <w:pStyle w:val="AD"/>
      </w:pPr>
    </w:p>
    <w:p w14:paraId="2CC2A9CC" w14:textId="77777777" w:rsidR="004F2D0A" w:rsidRDefault="004F2D0A" w:rsidP="004F2D0A">
      <w:pPr>
        <w:pStyle w:val="AD"/>
      </w:pPr>
      <w:r>
        <w:rPr>
          <w:rFonts w:hint="eastAsia"/>
        </w:rPr>
        <w:t>外国人永久居留身份证损毁、遗失、被盗抢的，应当及时向居留地公安机关出入境管理机构申请补发。</w:t>
      </w:r>
    </w:p>
    <w:p w14:paraId="42F8C81B" w14:textId="77777777" w:rsidR="004F2D0A" w:rsidRDefault="004F2D0A" w:rsidP="004F2D0A">
      <w:pPr>
        <w:pStyle w:val="AD"/>
      </w:pPr>
    </w:p>
    <w:p w14:paraId="5D219B35" w14:textId="77777777" w:rsidR="004F2D0A" w:rsidRDefault="004F2D0A" w:rsidP="004F2D0A">
      <w:pPr>
        <w:pStyle w:val="AD"/>
      </w:pPr>
      <w:r>
        <w:rPr>
          <w:rFonts w:hint="eastAsia"/>
        </w:rPr>
        <w:t>第二十九条</w:t>
      </w:r>
      <w:r>
        <w:rPr>
          <w:rFonts w:hint="eastAsia"/>
        </w:rPr>
        <w:t xml:space="preserve"> </w:t>
      </w:r>
      <w:r>
        <w:rPr>
          <w:rFonts w:hint="eastAsia"/>
        </w:rPr>
        <w:t>外国人永久居留身份证换发、补发申请符合受理规定的，公安机关出入境管理机构应当受理并出具有效期不超过三十日的受理回执，在受理回执有效期内作出是否批准换发、补发的决定。</w:t>
      </w:r>
    </w:p>
    <w:p w14:paraId="6D4C3391" w14:textId="77777777" w:rsidR="004F2D0A" w:rsidRDefault="004F2D0A" w:rsidP="004F2D0A">
      <w:pPr>
        <w:pStyle w:val="AD"/>
      </w:pPr>
    </w:p>
    <w:p w14:paraId="1F63306C" w14:textId="77777777" w:rsidR="004F2D0A" w:rsidRDefault="004F2D0A" w:rsidP="004F2D0A">
      <w:pPr>
        <w:pStyle w:val="AD"/>
      </w:pPr>
      <w:r>
        <w:rPr>
          <w:rFonts w:hint="eastAsia"/>
        </w:rPr>
        <w:t>在外国人永久居留身份证换发、补发期间，永久居留外国人凭受理回执在中国境内合法居留。</w:t>
      </w:r>
    </w:p>
    <w:p w14:paraId="3B4564B2" w14:textId="77777777" w:rsidR="004F2D0A" w:rsidRDefault="004F2D0A" w:rsidP="004F2D0A">
      <w:pPr>
        <w:pStyle w:val="AD"/>
      </w:pPr>
    </w:p>
    <w:p w14:paraId="7034C2C0" w14:textId="77777777" w:rsidR="004F2D0A" w:rsidRDefault="004F2D0A" w:rsidP="004F2D0A">
      <w:pPr>
        <w:pStyle w:val="AD"/>
      </w:pPr>
      <w:r>
        <w:rPr>
          <w:rFonts w:hint="eastAsia"/>
        </w:rPr>
        <w:t>第三十条</w:t>
      </w:r>
      <w:r>
        <w:rPr>
          <w:rFonts w:hint="eastAsia"/>
        </w:rPr>
        <w:t xml:space="preserve"> </w:t>
      </w:r>
      <w:r>
        <w:rPr>
          <w:rFonts w:hint="eastAsia"/>
        </w:rPr>
        <w:t>公安机关出入境管理机构根据工作需要核查永久居留外国人在中国的实际居留时间、居留地、国籍变更以及在中国工作、生活等信息的，有关单位和个人应当予以协助配合。</w:t>
      </w:r>
    </w:p>
    <w:p w14:paraId="33202188" w14:textId="77777777" w:rsidR="004F2D0A" w:rsidRDefault="004F2D0A" w:rsidP="004F2D0A">
      <w:pPr>
        <w:pStyle w:val="AD"/>
      </w:pPr>
    </w:p>
    <w:p w14:paraId="72B339E4" w14:textId="77777777" w:rsidR="004F2D0A" w:rsidRDefault="004F2D0A" w:rsidP="004F2D0A">
      <w:pPr>
        <w:pStyle w:val="AD"/>
      </w:pPr>
      <w:r>
        <w:rPr>
          <w:rFonts w:hint="eastAsia"/>
        </w:rPr>
        <w:t>第三十一条</w:t>
      </w:r>
      <w:r>
        <w:rPr>
          <w:rFonts w:hint="eastAsia"/>
        </w:rPr>
        <w:t xml:space="preserve"> </w:t>
      </w:r>
      <w:r>
        <w:rPr>
          <w:rFonts w:hint="eastAsia"/>
        </w:rPr>
        <w:t>永久居留外国人具有下列情形之一的，国家移民管理部门应当取消其永久居留资格，宣布其持有的永久居留身份证作废：</w:t>
      </w:r>
    </w:p>
    <w:p w14:paraId="60C0D7B6" w14:textId="77777777" w:rsidR="004F2D0A" w:rsidRDefault="004F2D0A" w:rsidP="004F2D0A">
      <w:pPr>
        <w:pStyle w:val="AD"/>
      </w:pPr>
    </w:p>
    <w:p w14:paraId="612052EE" w14:textId="77777777" w:rsidR="004F2D0A" w:rsidRDefault="004F2D0A" w:rsidP="004F2D0A">
      <w:pPr>
        <w:pStyle w:val="AD"/>
      </w:pPr>
      <w:r>
        <w:rPr>
          <w:rFonts w:hint="eastAsia"/>
        </w:rPr>
        <w:t>（一）对中国国家安全和利益造成危害的；</w:t>
      </w:r>
    </w:p>
    <w:p w14:paraId="301A714B" w14:textId="77777777" w:rsidR="004F2D0A" w:rsidRDefault="004F2D0A" w:rsidP="004F2D0A">
      <w:pPr>
        <w:pStyle w:val="AD"/>
      </w:pPr>
    </w:p>
    <w:p w14:paraId="01791541" w14:textId="77777777" w:rsidR="004F2D0A" w:rsidRDefault="004F2D0A" w:rsidP="004F2D0A">
      <w:pPr>
        <w:pStyle w:val="AD"/>
      </w:pPr>
      <w:r>
        <w:rPr>
          <w:rFonts w:hint="eastAsia"/>
        </w:rPr>
        <w:t>（二）被处驱逐出境的；</w:t>
      </w:r>
    </w:p>
    <w:p w14:paraId="1D310B46" w14:textId="77777777" w:rsidR="004F2D0A" w:rsidRDefault="004F2D0A" w:rsidP="004F2D0A">
      <w:pPr>
        <w:pStyle w:val="AD"/>
      </w:pPr>
    </w:p>
    <w:p w14:paraId="7D8A39CB" w14:textId="77777777" w:rsidR="004F2D0A" w:rsidRDefault="004F2D0A" w:rsidP="004F2D0A">
      <w:pPr>
        <w:pStyle w:val="AD"/>
      </w:pPr>
      <w:r>
        <w:rPr>
          <w:rFonts w:hint="eastAsia"/>
        </w:rPr>
        <w:t>（三）弄虚作假骗取在中国境内永久居留资格的；</w:t>
      </w:r>
    </w:p>
    <w:p w14:paraId="3AD82362" w14:textId="77777777" w:rsidR="004F2D0A" w:rsidRDefault="004F2D0A" w:rsidP="004F2D0A">
      <w:pPr>
        <w:pStyle w:val="AD"/>
      </w:pPr>
    </w:p>
    <w:p w14:paraId="10D247C9" w14:textId="77777777" w:rsidR="004F2D0A" w:rsidRDefault="004F2D0A" w:rsidP="004F2D0A">
      <w:pPr>
        <w:pStyle w:val="AD"/>
      </w:pPr>
      <w:r>
        <w:rPr>
          <w:rFonts w:hint="eastAsia"/>
        </w:rPr>
        <w:t>（四）在中国境内居留未达到规定时限的；</w:t>
      </w:r>
    </w:p>
    <w:p w14:paraId="6E18B40C" w14:textId="77777777" w:rsidR="004F2D0A" w:rsidRDefault="004F2D0A" w:rsidP="004F2D0A">
      <w:pPr>
        <w:pStyle w:val="AD"/>
      </w:pPr>
    </w:p>
    <w:p w14:paraId="44C01BE2" w14:textId="77777777" w:rsidR="004F2D0A" w:rsidRDefault="004F2D0A" w:rsidP="004F2D0A">
      <w:pPr>
        <w:pStyle w:val="AD"/>
      </w:pPr>
      <w:r>
        <w:rPr>
          <w:rFonts w:hint="eastAsia"/>
        </w:rPr>
        <w:t>（五）不适宜在中国境内永久居留的其他情形。</w:t>
      </w:r>
    </w:p>
    <w:p w14:paraId="18FA79C2" w14:textId="77777777" w:rsidR="004F2D0A" w:rsidRDefault="004F2D0A" w:rsidP="004F2D0A">
      <w:pPr>
        <w:pStyle w:val="AD"/>
      </w:pPr>
    </w:p>
    <w:p w14:paraId="5C1DB3FC" w14:textId="77777777" w:rsidR="004F2D0A" w:rsidRDefault="004F2D0A" w:rsidP="004F2D0A">
      <w:pPr>
        <w:pStyle w:val="AD"/>
      </w:pPr>
      <w:r>
        <w:rPr>
          <w:rFonts w:hint="eastAsia"/>
        </w:rPr>
        <w:t>第三十二条</w:t>
      </w:r>
      <w:r>
        <w:rPr>
          <w:rFonts w:hint="eastAsia"/>
        </w:rPr>
        <w:t xml:space="preserve"> </w:t>
      </w:r>
      <w:r>
        <w:rPr>
          <w:rFonts w:hint="eastAsia"/>
        </w:rPr>
        <w:t>有下列情形之一的，由公安机关出入境管理机构收缴外国人永久居留身份证：</w:t>
      </w:r>
    </w:p>
    <w:p w14:paraId="7A8EA056" w14:textId="77777777" w:rsidR="004F2D0A" w:rsidRDefault="004F2D0A" w:rsidP="004F2D0A">
      <w:pPr>
        <w:pStyle w:val="AD"/>
      </w:pPr>
    </w:p>
    <w:p w14:paraId="4CAA029F" w14:textId="77777777" w:rsidR="004F2D0A" w:rsidRDefault="004F2D0A" w:rsidP="004F2D0A">
      <w:pPr>
        <w:pStyle w:val="AD"/>
      </w:pPr>
      <w:r>
        <w:rPr>
          <w:rFonts w:hint="eastAsia"/>
        </w:rPr>
        <w:t>（一）被批准加入或恢复中国国籍的；</w:t>
      </w:r>
    </w:p>
    <w:p w14:paraId="31335F82" w14:textId="77777777" w:rsidR="004F2D0A" w:rsidRDefault="004F2D0A" w:rsidP="004F2D0A">
      <w:pPr>
        <w:pStyle w:val="AD"/>
      </w:pPr>
    </w:p>
    <w:p w14:paraId="1AE3DE96" w14:textId="77777777" w:rsidR="004F2D0A" w:rsidRDefault="004F2D0A" w:rsidP="004F2D0A">
      <w:pPr>
        <w:pStyle w:val="AD"/>
      </w:pPr>
      <w:r>
        <w:rPr>
          <w:rFonts w:hint="eastAsia"/>
        </w:rPr>
        <w:t>（二）永久居留资格外国人死亡的；</w:t>
      </w:r>
    </w:p>
    <w:p w14:paraId="32DEEA99" w14:textId="77777777" w:rsidR="004F2D0A" w:rsidRDefault="004F2D0A" w:rsidP="004F2D0A">
      <w:pPr>
        <w:pStyle w:val="AD"/>
      </w:pPr>
    </w:p>
    <w:p w14:paraId="2CDABBB6" w14:textId="77777777" w:rsidR="004F2D0A" w:rsidRDefault="004F2D0A" w:rsidP="004F2D0A">
      <w:pPr>
        <w:pStyle w:val="AD"/>
      </w:pPr>
      <w:r>
        <w:rPr>
          <w:rFonts w:hint="eastAsia"/>
        </w:rPr>
        <w:t>（三）外国人永久居留证被宣布作废的。</w:t>
      </w:r>
    </w:p>
    <w:p w14:paraId="5E5FFD92" w14:textId="77777777" w:rsidR="004F2D0A" w:rsidRDefault="004F2D0A" w:rsidP="004F2D0A">
      <w:pPr>
        <w:pStyle w:val="AD"/>
      </w:pPr>
    </w:p>
    <w:p w14:paraId="238FBCAE" w14:textId="77777777" w:rsidR="004F2D0A" w:rsidRDefault="004F2D0A" w:rsidP="004F2D0A">
      <w:pPr>
        <w:pStyle w:val="AD"/>
      </w:pPr>
      <w:r>
        <w:rPr>
          <w:rFonts w:hint="eastAsia"/>
        </w:rPr>
        <w:t>第三十三条</w:t>
      </w:r>
      <w:r>
        <w:rPr>
          <w:rFonts w:hint="eastAsia"/>
        </w:rPr>
        <w:t xml:space="preserve"> </w:t>
      </w:r>
      <w:r>
        <w:rPr>
          <w:rFonts w:hint="eastAsia"/>
        </w:rPr>
        <w:t>外国人被取消永久居留资格的，五年内不得再次提出申请。</w:t>
      </w:r>
    </w:p>
    <w:p w14:paraId="5C46359A" w14:textId="77777777" w:rsidR="004F2D0A" w:rsidRDefault="004F2D0A" w:rsidP="004F2D0A">
      <w:pPr>
        <w:pStyle w:val="AD"/>
      </w:pPr>
    </w:p>
    <w:p w14:paraId="0C833F59" w14:textId="77777777" w:rsidR="004F2D0A" w:rsidRDefault="004F2D0A" w:rsidP="004F2D0A">
      <w:pPr>
        <w:pStyle w:val="AD"/>
      </w:pPr>
      <w:r>
        <w:rPr>
          <w:rFonts w:hint="eastAsia"/>
        </w:rPr>
        <w:t>第三十四条</w:t>
      </w:r>
      <w:r>
        <w:rPr>
          <w:rFonts w:hint="eastAsia"/>
        </w:rPr>
        <w:t xml:space="preserve"> </w:t>
      </w:r>
      <w:r>
        <w:rPr>
          <w:rFonts w:hint="eastAsia"/>
        </w:rPr>
        <w:t>国家工作人员对于履行职责过程中知悉的永久居留外国人的个人信息，应当依法予以保密。</w:t>
      </w:r>
    </w:p>
    <w:p w14:paraId="2221EA1D" w14:textId="77777777" w:rsidR="004F2D0A" w:rsidRDefault="004F2D0A" w:rsidP="004F2D0A">
      <w:pPr>
        <w:pStyle w:val="AD"/>
      </w:pPr>
    </w:p>
    <w:p w14:paraId="0A1F1788" w14:textId="77777777" w:rsidR="004F2D0A" w:rsidRDefault="004F2D0A" w:rsidP="0050267B">
      <w:pPr>
        <w:pStyle w:val="AD"/>
        <w:jc w:val="center"/>
      </w:pPr>
      <w:r>
        <w:rPr>
          <w:rFonts w:hint="eastAsia"/>
        </w:rPr>
        <w:t>第四章</w:t>
      </w:r>
      <w:r>
        <w:rPr>
          <w:rFonts w:hint="eastAsia"/>
        </w:rPr>
        <w:t xml:space="preserve">  </w:t>
      </w:r>
      <w:r>
        <w:rPr>
          <w:rFonts w:hint="eastAsia"/>
        </w:rPr>
        <w:t>服务和待遇</w:t>
      </w:r>
    </w:p>
    <w:p w14:paraId="65D66A56" w14:textId="77777777" w:rsidR="004F2D0A" w:rsidRDefault="004F2D0A" w:rsidP="004F2D0A">
      <w:pPr>
        <w:pStyle w:val="AD"/>
      </w:pPr>
    </w:p>
    <w:p w14:paraId="6DBA4C57" w14:textId="77777777" w:rsidR="004F2D0A" w:rsidRDefault="004F2D0A" w:rsidP="004F2D0A">
      <w:pPr>
        <w:pStyle w:val="AD"/>
      </w:pPr>
      <w:r>
        <w:rPr>
          <w:rFonts w:hint="eastAsia"/>
        </w:rPr>
        <w:t>第三十五条</w:t>
      </w:r>
      <w:r>
        <w:rPr>
          <w:rFonts w:hint="eastAsia"/>
        </w:rPr>
        <w:t xml:space="preserve"> </w:t>
      </w:r>
      <w:r>
        <w:rPr>
          <w:rFonts w:hint="eastAsia"/>
        </w:rPr>
        <w:t>地方各级人民政府应当将永久居留外国人纳入常住人口服务管理体系，根据本地区经济社会发展水平和实际需要，为永久居留外国人提供通用语言文字培训、国情常识、法律政策咨询等社会融入服务。</w:t>
      </w:r>
    </w:p>
    <w:p w14:paraId="1F0FA36A" w14:textId="77777777" w:rsidR="004F2D0A" w:rsidRDefault="004F2D0A" w:rsidP="004F2D0A">
      <w:pPr>
        <w:pStyle w:val="AD"/>
      </w:pPr>
    </w:p>
    <w:p w14:paraId="35FCCC16" w14:textId="77777777" w:rsidR="004F2D0A" w:rsidRDefault="004F2D0A" w:rsidP="004F2D0A">
      <w:pPr>
        <w:pStyle w:val="AD"/>
      </w:pPr>
      <w:r>
        <w:rPr>
          <w:rFonts w:hint="eastAsia"/>
        </w:rPr>
        <w:t>地方各级人民政府应当积极引导和规范永久居留外国人所在单位、社区和相关中介机构、法律服务机构等社会力量参与为永久居留外国人提供社会融入服务。</w:t>
      </w:r>
    </w:p>
    <w:p w14:paraId="3E2E32C5" w14:textId="77777777" w:rsidR="004F2D0A" w:rsidRDefault="004F2D0A" w:rsidP="004F2D0A">
      <w:pPr>
        <w:pStyle w:val="AD"/>
      </w:pPr>
    </w:p>
    <w:p w14:paraId="0D5E940C" w14:textId="77777777" w:rsidR="004F2D0A" w:rsidRDefault="004F2D0A" w:rsidP="004F2D0A">
      <w:pPr>
        <w:pStyle w:val="AD"/>
      </w:pPr>
      <w:r>
        <w:rPr>
          <w:rFonts w:hint="eastAsia"/>
        </w:rPr>
        <w:t>第三十六条</w:t>
      </w:r>
      <w:r>
        <w:rPr>
          <w:rFonts w:hint="eastAsia"/>
        </w:rPr>
        <w:t xml:space="preserve"> </w:t>
      </w:r>
      <w:r>
        <w:rPr>
          <w:rFonts w:hint="eastAsia"/>
        </w:rPr>
        <w:t>国务院有关部门和地方各级人民政府应当根据本部门、本地区实际情况，逐步推进永久居留身份证社会化应用，为永久居留外国人凭外国人永久居留身份证在中国境内办理金融、外汇、教育、医疗、交通、电信、社会保险、住宿登记、财产登记、机动车驾驶证申领等事务提供便利。</w:t>
      </w:r>
    </w:p>
    <w:p w14:paraId="00625A18" w14:textId="77777777" w:rsidR="004F2D0A" w:rsidRDefault="004F2D0A" w:rsidP="004F2D0A">
      <w:pPr>
        <w:pStyle w:val="AD"/>
      </w:pPr>
    </w:p>
    <w:p w14:paraId="5826F401" w14:textId="77777777" w:rsidR="004F2D0A" w:rsidRDefault="004F2D0A" w:rsidP="004F2D0A">
      <w:pPr>
        <w:pStyle w:val="AD"/>
      </w:pPr>
      <w:r>
        <w:rPr>
          <w:rFonts w:hint="eastAsia"/>
        </w:rPr>
        <w:t>第三十七条</w:t>
      </w:r>
      <w:r>
        <w:rPr>
          <w:rFonts w:hint="eastAsia"/>
        </w:rPr>
        <w:t xml:space="preserve"> </w:t>
      </w:r>
      <w:r>
        <w:rPr>
          <w:rFonts w:hint="eastAsia"/>
        </w:rPr>
        <w:t>永久居留外国人的入境安家物品按照海关对定居旅客有关规定办理。永居外国人自入境之日起，居留时间不满两年，又出境定居的，其免税携运入境的安家物品应复运出境或者向海关补税。永久居留外国人的其他入出境货物、物品通关事宜，参照居民旅客规定办理。</w:t>
      </w:r>
    </w:p>
    <w:p w14:paraId="696BA76C" w14:textId="77777777" w:rsidR="004F2D0A" w:rsidRDefault="004F2D0A" w:rsidP="004F2D0A">
      <w:pPr>
        <w:pStyle w:val="AD"/>
      </w:pPr>
    </w:p>
    <w:p w14:paraId="6202D963" w14:textId="77777777" w:rsidR="004F2D0A" w:rsidRDefault="004F2D0A" w:rsidP="004F2D0A">
      <w:pPr>
        <w:pStyle w:val="AD"/>
      </w:pPr>
      <w:r>
        <w:rPr>
          <w:rFonts w:hint="eastAsia"/>
        </w:rPr>
        <w:t>永久居留外国人出入境时，可以从中国公民专用通道通行。</w:t>
      </w:r>
    </w:p>
    <w:p w14:paraId="225A8E2C" w14:textId="77777777" w:rsidR="004F2D0A" w:rsidRDefault="004F2D0A" w:rsidP="004F2D0A">
      <w:pPr>
        <w:pStyle w:val="AD"/>
      </w:pPr>
    </w:p>
    <w:p w14:paraId="070CF459" w14:textId="77777777" w:rsidR="004F2D0A" w:rsidRDefault="004F2D0A" w:rsidP="004F2D0A">
      <w:pPr>
        <w:pStyle w:val="AD"/>
      </w:pPr>
      <w:r>
        <w:rPr>
          <w:rFonts w:hint="eastAsia"/>
        </w:rPr>
        <w:t>第三十八条</w:t>
      </w:r>
      <w:r>
        <w:rPr>
          <w:rFonts w:hint="eastAsia"/>
        </w:rPr>
        <w:t xml:space="preserve"> </w:t>
      </w:r>
      <w:r>
        <w:rPr>
          <w:rFonts w:hint="eastAsia"/>
        </w:rPr>
        <w:t>永久居留外国人在中国境内工作免办外国人工作许可，并可按照有关规定参加职称评审、职业资格考试和政府设立的自然科学、技术创新类奖励的评选。</w:t>
      </w:r>
    </w:p>
    <w:p w14:paraId="17069CF4" w14:textId="77777777" w:rsidR="004F2D0A" w:rsidRDefault="004F2D0A" w:rsidP="004F2D0A">
      <w:pPr>
        <w:pStyle w:val="AD"/>
      </w:pPr>
    </w:p>
    <w:p w14:paraId="73BFECF7" w14:textId="77777777" w:rsidR="004F2D0A" w:rsidRDefault="004F2D0A" w:rsidP="004F2D0A">
      <w:pPr>
        <w:pStyle w:val="AD"/>
      </w:pPr>
      <w:r>
        <w:rPr>
          <w:rFonts w:hint="eastAsia"/>
        </w:rPr>
        <w:t>第三十九条</w:t>
      </w:r>
      <w:r>
        <w:rPr>
          <w:rFonts w:hint="eastAsia"/>
        </w:rPr>
        <w:t xml:space="preserve"> </w:t>
      </w:r>
      <w:r>
        <w:rPr>
          <w:rFonts w:hint="eastAsia"/>
        </w:rPr>
        <w:t>永久居留外国人按照中国税收法律法规以及中国对外缔结的有关税收的国际条约、协定的有关规定，履行相应的纳税义务。</w:t>
      </w:r>
    </w:p>
    <w:p w14:paraId="24F2C601" w14:textId="77777777" w:rsidR="004F2D0A" w:rsidRDefault="004F2D0A" w:rsidP="004F2D0A">
      <w:pPr>
        <w:pStyle w:val="AD"/>
      </w:pPr>
    </w:p>
    <w:p w14:paraId="10A2DB06" w14:textId="77777777" w:rsidR="004F2D0A" w:rsidRDefault="004F2D0A" w:rsidP="004F2D0A">
      <w:pPr>
        <w:pStyle w:val="AD"/>
      </w:pPr>
      <w:r>
        <w:rPr>
          <w:rFonts w:hint="eastAsia"/>
        </w:rPr>
        <w:t>永久居留外国人对在中国境内取得的收入，依法纳税并按照规定在税务部门开具税收证明或完税凭证，或者办理对外支付税务备案后，可以按照规定兑换外汇汇往境外。</w:t>
      </w:r>
    </w:p>
    <w:p w14:paraId="52B933AB" w14:textId="77777777" w:rsidR="004F2D0A" w:rsidRDefault="004F2D0A" w:rsidP="004F2D0A">
      <w:pPr>
        <w:pStyle w:val="AD"/>
      </w:pPr>
    </w:p>
    <w:p w14:paraId="260013B2" w14:textId="77777777" w:rsidR="004F2D0A" w:rsidRDefault="004F2D0A" w:rsidP="004F2D0A">
      <w:pPr>
        <w:pStyle w:val="AD"/>
      </w:pPr>
      <w:r>
        <w:rPr>
          <w:rFonts w:hint="eastAsia"/>
        </w:rPr>
        <w:t>第四十条</w:t>
      </w:r>
      <w:r>
        <w:rPr>
          <w:rFonts w:hint="eastAsia"/>
        </w:rPr>
        <w:t xml:space="preserve"> </w:t>
      </w:r>
      <w:r>
        <w:rPr>
          <w:rFonts w:hint="eastAsia"/>
        </w:rPr>
        <w:t>永久居留外国人可以按照有关规定在中国境内购买自用、自住商品住房。</w:t>
      </w:r>
    </w:p>
    <w:p w14:paraId="6C004EB5" w14:textId="77777777" w:rsidR="004F2D0A" w:rsidRDefault="004F2D0A" w:rsidP="004F2D0A">
      <w:pPr>
        <w:pStyle w:val="AD"/>
      </w:pPr>
    </w:p>
    <w:p w14:paraId="62D854B0" w14:textId="77777777" w:rsidR="004F2D0A" w:rsidRDefault="004F2D0A" w:rsidP="004F2D0A">
      <w:pPr>
        <w:pStyle w:val="AD"/>
      </w:pPr>
      <w:r>
        <w:rPr>
          <w:rFonts w:hint="eastAsia"/>
        </w:rPr>
        <w:t>永久居留外国人可以按照住房公积金管理有关规定缴存和使用住房公积金，离开缴存地时，可以按照规定办理住房公积金的提取或转移手续。</w:t>
      </w:r>
    </w:p>
    <w:p w14:paraId="2035C32C" w14:textId="77777777" w:rsidR="004F2D0A" w:rsidRDefault="004F2D0A" w:rsidP="004F2D0A">
      <w:pPr>
        <w:pStyle w:val="AD"/>
      </w:pPr>
    </w:p>
    <w:p w14:paraId="498D43A7" w14:textId="77777777" w:rsidR="004F2D0A" w:rsidRDefault="004F2D0A" w:rsidP="004F2D0A">
      <w:pPr>
        <w:pStyle w:val="AD"/>
      </w:pPr>
      <w:r>
        <w:rPr>
          <w:rFonts w:hint="eastAsia"/>
        </w:rPr>
        <w:t>第四十一条</w:t>
      </w:r>
      <w:r>
        <w:rPr>
          <w:rFonts w:hint="eastAsia"/>
        </w:rPr>
        <w:t xml:space="preserve"> </w:t>
      </w:r>
      <w:r>
        <w:rPr>
          <w:rFonts w:hint="eastAsia"/>
        </w:rPr>
        <w:t>永久居留外国人在中国境内工作的，按照社会保险法律法规的规定参加各项社会保险。在中国境内居留但未工作的，可以按照居留地相关规定参加城乡居民基本医疗保险和城乡居民基本养老保险，享受社会保险待遇。</w:t>
      </w:r>
    </w:p>
    <w:p w14:paraId="4B69413F" w14:textId="77777777" w:rsidR="004F2D0A" w:rsidRDefault="004F2D0A" w:rsidP="004F2D0A">
      <w:pPr>
        <w:pStyle w:val="AD"/>
      </w:pPr>
    </w:p>
    <w:p w14:paraId="1FF8F717" w14:textId="77777777" w:rsidR="004F2D0A" w:rsidRDefault="004F2D0A" w:rsidP="004F2D0A">
      <w:pPr>
        <w:pStyle w:val="AD"/>
      </w:pPr>
      <w:r>
        <w:rPr>
          <w:rFonts w:hint="eastAsia"/>
        </w:rPr>
        <w:t>第四十二条</w:t>
      </w:r>
      <w:r>
        <w:rPr>
          <w:rFonts w:hint="eastAsia"/>
        </w:rPr>
        <w:t xml:space="preserve"> </w:t>
      </w:r>
      <w:r>
        <w:rPr>
          <w:rFonts w:hint="eastAsia"/>
        </w:rPr>
        <w:t>适龄永久居留外国人或随迁的未成年子女可以在中国接受义务教育，不收取国家规定以外的费用。</w:t>
      </w:r>
    </w:p>
    <w:p w14:paraId="2D2BE1BB" w14:textId="77777777" w:rsidR="004F2D0A" w:rsidRDefault="004F2D0A" w:rsidP="004F2D0A">
      <w:pPr>
        <w:pStyle w:val="AD"/>
      </w:pPr>
    </w:p>
    <w:p w14:paraId="077F9B81" w14:textId="77777777" w:rsidR="004F2D0A" w:rsidRDefault="004F2D0A" w:rsidP="004F2D0A">
      <w:pPr>
        <w:pStyle w:val="AD"/>
      </w:pPr>
      <w:r>
        <w:rPr>
          <w:rFonts w:hint="eastAsia"/>
        </w:rPr>
        <w:t>第四十三条</w:t>
      </w:r>
      <w:r>
        <w:rPr>
          <w:rFonts w:hint="eastAsia"/>
        </w:rPr>
        <w:t xml:space="preserve"> </w:t>
      </w:r>
      <w:r>
        <w:rPr>
          <w:rFonts w:hint="eastAsia"/>
        </w:rPr>
        <w:t>省、自治区、直辖市人民政府应当根据本地区实际情况，制定完善配套措施，保障本地区内永久居留外国人在参加社会保险、购买自住自用房以及本人或随迁的未成年子女接受义务教育等方面的合法权益。</w:t>
      </w:r>
    </w:p>
    <w:p w14:paraId="457D4BCD" w14:textId="77777777" w:rsidR="004F2D0A" w:rsidRDefault="004F2D0A" w:rsidP="004F2D0A">
      <w:pPr>
        <w:pStyle w:val="AD"/>
      </w:pPr>
    </w:p>
    <w:p w14:paraId="72D1CA31" w14:textId="77777777" w:rsidR="004F2D0A" w:rsidRDefault="004F2D0A" w:rsidP="004F2D0A">
      <w:pPr>
        <w:pStyle w:val="AD"/>
      </w:pPr>
      <w:r>
        <w:rPr>
          <w:rFonts w:hint="eastAsia"/>
        </w:rPr>
        <w:t>第四十四条</w:t>
      </w:r>
      <w:r>
        <w:rPr>
          <w:rFonts w:hint="eastAsia"/>
        </w:rPr>
        <w:t xml:space="preserve"> </w:t>
      </w:r>
      <w:r>
        <w:rPr>
          <w:rFonts w:hint="eastAsia"/>
        </w:rPr>
        <w:t>永久居留外国人的其他待遇事项本条例未规定，法律法规和国务院有关部门有规定的，从其规定。</w:t>
      </w:r>
    </w:p>
    <w:p w14:paraId="7546A804" w14:textId="77777777" w:rsidR="004F2D0A" w:rsidRDefault="004F2D0A" w:rsidP="004F2D0A">
      <w:pPr>
        <w:pStyle w:val="AD"/>
      </w:pPr>
    </w:p>
    <w:p w14:paraId="32A8A926" w14:textId="77777777" w:rsidR="004F2D0A" w:rsidRDefault="004F2D0A" w:rsidP="0050267B">
      <w:pPr>
        <w:pStyle w:val="AD"/>
        <w:jc w:val="center"/>
      </w:pPr>
      <w:r>
        <w:rPr>
          <w:rFonts w:hint="eastAsia"/>
        </w:rPr>
        <w:t>第五章</w:t>
      </w:r>
      <w:r>
        <w:rPr>
          <w:rFonts w:hint="eastAsia"/>
        </w:rPr>
        <w:t xml:space="preserve">  </w:t>
      </w:r>
      <w:r>
        <w:rPr>
          <w:rFonts w:hint="eastAsia"/>
        </w:rPr>
        <w:t>法律责任</w:t>
      </w:r>
    </w:p>
    <w:p w14:paraId="0B6DEED9" w14:textId="77777777" w:rsidR="004F2D0A" w:rsidRDefault="004F2D0A" w:rsidP="004F2D0A">
      <w:pPr>
        <w:pStyle w:val="AD"/>
      </w:pPr>
    </w:p>
    <w:p w14:paraId="1370BEB8" w14:textId="77777777" w:rsidR="004F2D0A" w:rsidRDefault="004F2D0A" w:rsidP="004F2D0A">
      <w:pPr>
        <w:pStyle w:val="AD"/>
      </w:pPr>
      <w:r>
        <w:rPr>
          <w:rFonts w:hint="eastAsia"/>
        </w:rPr>
        <w:t>第四十五条</w:t>
      </w:r>
      <w:r>
        <w:rPr>
          <w:rFonts w:hint="eastAsia"/>
        </w:rPr>
        <w:t xml:space="preserve"> </w:t>
      </w:r>
      <w:r>
        <w:rPr>
          <w:rFonts w:hint="eastAsia"/>
        </w:rPr>
        <w:t>本章规定的行政处罚，除本章另有规定外，由县级以上地方人民政府公安机关决定；其中警告或者五千元以下罚款，可以由县级以上地方人民政府公安机关出入境管理机构决定。</w:t>
      </w:r>
    </w:p>
    <w:p w14:paraId="6751620C" w14:textId="77777777" w:rsidR="004F2D0A" w:rsidRDefault="004F2D0A" w:rsidP="004F2D0A">
      <w:pPr>
        <w:pStyle w:val="AD"/>
      </w:pPr>
    </w:p>
    <w:p w14:paraId="382B51F5" w14:textId="77777777" w:rsidR="004F2D0A" w:rsidRDefault="004F2D0A" w:rsidP="004F2D0A">
      <w:pPr>
        <w:pStyle w:val="AD"/>
      </w:pPr>
      <w:r>
        <w:rPr>
          <w:rFonts w:hint="eastAsia"/>
        </w:rPr>
        <w:t>第四十六条</w:t>
      </w:r>
      <w:r>
        <w:rPr>
          <w:rFonts w:hint="eastAsia"/>
        </w:rPr>
        <w:t xml:space="preserve"> </w:t>
      </w:r>
      <w:r>
        <w:rPr>
          <w:rFonts w:hint="eastAsia"/>
        </w:rPr>
        <w:t>履行外国人永久居留管理职责的工作人员，有下列情形之一的，依法给予处分：</w:t>
      </w:r>
    </w:p>
    <w:p w14:paraId="70F3F78C" w14:textId="77777777" w:rsidR="004F2D0A" w:rsidRDefault="004F2D0A" w:rsidP="004F2D0A">
      <w:pPr>
        <w:pStyle w:val="AD"/>
      </w:pPr>
    </w:p>
    <w:p w14:paraId="5A6CA401" w14:textId="77777777" w:rsidR="004F2D0A" w:rsidRDefault="004F2D0A" w:rsidP="004F2D0A">
      <w:pPr>
        <w:pStyle w:val="AD"/>
      </w:pPr>
      <w:r>
        <w:rPr>
          <w:rFonts w:hint="eastAsia"/>
        </w:rPr>
        <w:t>（一）违反法律、行政法规，对应当受理的永久居留资格申请未予受理的；</w:t>
      </w:r>
    </w:p>
    <w:p w14:paraId="14DC94CE" w14:textId="77777777" w:rsidR="004F2D0A" w:rsidRDefault="004F2D0A" w:rsidP="004F2D0A">
      <w:pPr>
        <w:pStyle w:val="AD"/>
      </w:pPr>
    </w:p>
    <w:p w14:paraId="6D455F87" w14:textId="77777777" w:rsidR="004F2D0A" w:rsidRDefault="004F2D0A" w:rsidP="004F2D0A">
      <w:pPr>
        <w:pStyle w:val="AD"/>
      </w:pPr>
      <w:r>
        <w:rPr>
          <w:rFonts w:hint="eastAsia"/>
        </w:rPr>
        <w:t>（二）违反法律、行政法规，为不符合规定条件的外国人签发外国人永久居留身份证件的；</w:t>
      </w:r>
    </w:p>
    <w:p w14:paraId="196E9CD4" w14:textId="77777777" w:rsidR="004F2D0A" w:rsidRDefault="004F2D0A" w:rsidP="004F2D0A">
      <w:pPr>
        <w:pStyle w:val="AD"/>
      </w:pPr>
    </w:p>
    <w:p w14:paraId="43834250" w14:textId="77777777" w:rsidR="004F2D0A" w:rsidRDefault="004F2D0A" w:rsidP="004F2D0A">
      <w:pPr>
        <w:pStyle w:val="AD"/>
      </w:pPr>
      <w:r>
        <w:rPr>
          <w:rFonts w:hint="eastAsia"/>
        </w:rPr>
        <w:t>（三）泄露在履行职责过程中知悉的永久居留外国人个人信息，侵害当事人合法权益的；</w:t>
      </w:r>
    </w:p>
    <w:p w14:paraId="1D93D3FA" w14:textId="77777777" w:rsidR="004F2D0A" w:rsidRDefault="004F2D0A" w:rsidP="004F2D0A">
      <w:pPr>
        <w:pStyle w:val="AD"/>
      </w:pPr>
    </w:p>
    <w:p w14:paraId="4B37DA49" w14:textId="77777777" w:rsidR="004F2D0A" w:rsidRDefault="004F2D0A" w:rsidP="004F2D0A">
      <w:pPr>
        <w:pStyle w:val="AD"/>
      </w:pPr>
      <w:r>
        <w:rPr>
          <w:rFonts w:hint="eastAsia"/>
        </w:rPr>
        <w:t>（四）滥用职权、玩忽职守、徇私舞弊，不依法履行法定职责的其他行为。</w:t>
      </w:r>
    </w:p>
    <w:p w14:paraId="38BE12C3" w14:textId="77777777" w:rsidR="004F2D0A" w:rsidRDefault="004F2D0A" w:rsidP="004F2D0A">
      <w:pPr>
        <w:pStyle w:val="AD"/>
      </w:pPr>
    </w:p>
    <w:p w14:paraId="6EE2A06C" w14:textId="77777777" w:rsidR="004F2D0A" w:rsidRDefault="004F2D0A" w:rsidP="004F2D0A">
      <w:pPr>
        <w:pStyle w:val="AD"/>
      </w:pPr>
      <w:r>
        <w:rPr>
          <w:rFonts w:hint="eastAsia"/>
        </w:rPr>
        <w:t>第四十七条</w:t>
      </w:r>
      <w:r>
        <w:rPr>
          <w:rFonts w:hint="eastAsia"/>
        </w:rPr>
        <w:t xml:space="preserve"> </w:t>
      </w:r>
      <w:r>
        <w:rPr>
          <w:rFonts w:hint="eastAsia"/>
        </w:rPr>
        <w:t>有关单位和个人有下列情形之一的，给予警告，责令改正；拒不改正或情节严重的，处一千元以上五千元以下罚款：</w:t>
      </w:r>
    </w:p>
    <w:p w14:paraId="07314A6C" w14:textId="77777777" w:rsidR="004F2D0A" w:rsidRDefault="004F2D0A" w:rsidP="004F2D0A">
      <w:pPr>
        <w:pStyle w:val="AD"/>
      </w:pPr>
    </w:p>
    <w:p w14:paraId="0900B607" w14:textId="77777777" w:rsidR="004F2D0A" w:rsidRDefault="004F2D0A" w:rsidP="004F2D0A">
      <w:pPr>
        <w:pStyle w:val="AD"/>
      </w:pPr>
      <w:r>
        <w:rPr>
          <w:rFonts w:hint="eastAsia"/>
        </w:rPr>
        <w:t>（一）拒不配合信息核查工作或提供虚假信息的；</w:t>
      </w:r>
    </w:p>
    <w:p w14:paraId="7B53E522" w14:textId="77777777" w:rsidR="004F2D0A" w:rsidRDefault="004F2D0A" w:rsidP="004F2D0A">
      <w:pPr>
        <w:pStyle w:val="AD"/>
      </w:pPr>
    </w:p>
    <w:p w14:paraId="5C8A4B33" w14:textId="77777777" w:rsidR="004F2D0A" w:rsidRDefault="004F2D0A" w:rsidP="004F2D0A">
      <w:pPr>
        <w:pStyle w:val="AD"/>
      </w:pPr>
      <w:r>
        <w:rPr>
          <w:rFonts w:hint="eastAsia"/>
        </w:rPr>
        <w:t>（二）无正当理由拒绝承认永久居留外国身份证件效力的。</w:t>
      </w:r>
    </w:p>
    <w:p w14:paraId="4073DB7D" w14:textId="77777777" w:rsidR="004F2D0A" w:rsidRDefault="004F2D0A" w:rsidP="004F2D0A">
      <w:pPr>
        <w:pStyle w:val="AD"/>
      </w:pPr>
    </w:p>
    <w:p w14:paraId="37B81CD5" w14:textId="77777777" w:rsidR="004F2D0A" w:rsidRDefault="004F2D0A" w:rsidP="004F2D0A">
      <w:pPr>
        <w:pStyle w:val="AD"/>
      </w:pPr>
      <w:r>
        <w:rPr>
          <w:rFonts w:hint="eastAsia"/>
        </w:rPr>
        <w:lastRenderedPageBreak/>
        <w:t>第四十八条</w:t>
      </w:r>
      <w:r>
        <w:rPr>
          <w:rFonts w:hint="eastAsia"/>
        </w:rPr>
        <w:t xml:space="preserve"> </w:t>
      </w:r>
      <w:r>
        <w:rPr>
          <w:rFonts w:hint="eastAsia"/>
        </w:rPr>
        <w:t>有关单位和个人有下列情形之一的，依据《中华人民共和国出境入境管理法》有关规定予以处罚：</w:t>
      </w:r>
    </w:p>
    <w:p w14:paraId="2D36E9BA" w14:textId="77777777" w:rsidR="004F2D0A" w:rsidRDefault="004F2D0A" w:rsidP="004F2D0A">
      <w:pPr>
        <w:pStyle w:val="AD"/>
      </w:pPr>
    </w:p>
    <w:p w14:paraId="2EB14FF3" w14:textId="77777777" w:rsidR="004F2D0A" w:rsidRDefault="004F2D0A" w:rsidP="004F2D0A">
      <w:pPr>
        <w:pStyle w:val="AD"/>
      </w:pPr>
      <w:r>
        <w:rPr>
          <w:rFonts w:hint="eastAsia"/>
        </w:rPr>
        <w:t>（一）违反规定为外国人出具推荐函件或其他申请材料的；</w:t>
      </w:r>
    </w:p>
    <w:p w14:paraId="6354ECC6" w14:textId="77777777" w:rsidR="004F2D0A" w:rsidRDefault="004F2D0A" w:rsidP="004F2D0A">
      <w:pPr>
        <w:pStyle w:val="AD"/>
      </w:pPr>
    </w:p>
    <w:p w14:paraId="4C0C5D6B" w14:textId="77777777" w:rsidR="004F2D0A" w:rsidRDefault="004F2D0A" w:rsidP="004F2D0A">
      <w:pPr>
        <w:pStyle w:val="AD"/>
      </w:pPr>
      <w:r>
        <w:rPr>
          <w:rFonts w:hint="eastAsia"/>
        </w:rPr>
        <w:t>（二）弄虚作假骗取永久居留身份证件的；</w:t>
      </w:r>
    </w:p>
    <w:p w14:paraId="1168A485" w14:textId="77777777" w:rsidR="004F2D0A" w:rsidRDefault="004F2D0A" w:rsidP="004F2D0A">
      <w:pPr>
        <w:pStyle w:val="AD"/>
      </w:pPr>
    </w:p>
    <w:p w14:paraId="767C4334" w14:textId="77777777" w:rsidR="004F2D0A" w:rsidRDefault="004F2D0A" w:rsidP="004F2D0A">
      <w:pPr>
        <w:pStyle w:val="AD"/>
      </w:pPr>
      <w:r>
        <w:rPr>
          <w:rFonts w:hint="eastAsia"/>
        </w:rPr>
        <w:t>（三）永久居留外国人居留地发生变更未依法办理登记的；</w:t>
      </w:r>
    </w:p>
    <w:p w14:paraId="182B0745" w14:textId="77777777" w:rsidR="004F2D0A" w:rsidRDefault="004F2D0A" w:rsidP="004F2D0A">
      <w:pPr>
        <w:pStyle w:val="AD"/>
      </w:pPr>
    </w:p>
    <w:p w14:paraId="45C2B2C4" w14:textId="77777777" w:rsidR="004F2D0A" w:rsidRDefault="004F2D0A" w:rsidP="004F2D0A">
      <w:pPr>
        <w:pStyle w:val="AD"/>
      </w:pPr>
      <w:r>
        <w:rPr>
          <w:rFonts w:hint="eastAsia"/>
        </w:rPr>
        <w:t>（四）有其他违反出境入境法律规定情形的。</w:t>
      </w:r>
    </w:p>
    <w:p w14:paraId="5950D4BB" w14:textId="77777777" w:rsidR="004F2D0A" w:rsidRDefault="004F2D0A" w:rsidP="004F2D0A">
      <w:pPr>
        <w:pStyle w:val="AD"/>
      </w:pPr>
    </w:p>
    <w:p w14:paraId="0CFDE75F" w14:textId="77777777" w:rsidR="004F2D0A" w:rsidRDefault="004F2D0A" w:rsidP="004F2D0A">
      <w:pPr>
        <w:pStyle w:val="AD"/>
      </w:pPr>
      <w:r>
        <w:rPr>
          <w:rFonts w:hint="eastAsia"/>
        </w:rPr>
        <w:t>违反规定为外国人出具推荐函件的，同时取消推荐资格。</w:t>
      </w:r>
    </w:p>
    <w:p w14:paraId="03A1EE66" w14:textId="77777777" w:rsidR="004F2D0A" w:rsidRDefault="004F2D0A" w:rsidP="004F2D0A">
      <w:pPr>
        <w:pStyle w:val="AD"/>
      </w:pPr>
    </w:p>
    <w:p w14:paraId="76436C15" w14:textId="77777777" w:rsidR="004F2D0A" w:rsidRDefault="004F2D0A" w:rsidP="004F2D0A">
      <w:pPr>
        <w:pStyle w:val="AD"/>
      </w:pPr>
      <w:r>
        <w:rPr>
          <w:rFonts w:hint="eastAsia"/>
        </w:rPr>
        <w:t>第四十九条</w:t>
      </w:r>
      <w:r>
        <w:rPr>
          <w:rFonts w:hint="eastAsia"/>
        </w:rPr>
        <w:t xml:space="preserve"> </w:t>
      </w:r>
      <w:r>
        <w:rPr>
          <w:rFonts w:hint="eastAsia"/>
        </w:rPr>
        <w:t>违反本条例规定，构成犯罪的，依法追究刑事责任。</w:t>
      </w:r>
    </w:p>
    <w:p w14:paraId="13966834" w14:textId="77777777" w:rsidR="004F2D0A" w:rsidRDefault="004F2D0A" w:rsidP="004F2D0A">
      <w:pPr>
        <w:pStyle w:val="AD"/>
      </w:pPr>
    </w:p>
    <w:p w14:paraId="0C284F10" w14:textId="77777777" w:rsidR="004F2D0A" w:rsidRDefault="004F2D0A" w:rsidP="0050267B">
      <w:pPr>
        <w:pStyle w:val="AD"/>
        <w:jc w:val="center"/>
      </w:pPr>
      <w:r>
        <w:rPr>
          <w:rFonts w:hint="eastAsia"/>
        </w:rPr>
        <w:t>第六章</w:t>
      </w:r>
      <w:r>
        <w:rPr>
          <w:rFonts w:hint="eastAsia"/>
        </w:rPr>
        <w:t xml:space="preserve">  </w:t>
      </w:r>
      <w:r>
        <w:rPr>
          <w:rFonts w:hint="eastAsia"/>
        </w:rPr>
        <w:t>附则</w:t>
      </w:r>
    </w:p>
    <w:p w14:paraId="016DC6D3" w14:textId="77777777" w:rsidR="004F2D0A" w:rsidRDefault="004F2D0A" w:rsidP="004F2D0A">
      <w:pPr>
        <w:pStyle w:val="AD"/>
      </w:pPr>
    </w:p>
    <w:p w14:paraId="6B712DFE" w14:textId="77777777" w:rsidR="004F2D0A" w:rsidRDefault="004F2D0A" w:rsidP="004F2D0A">
      <w:pPr>
        <w:pStyle w:val="AD"/>
      </w:pPr>
      <w:r>
        <w:rPr>
          <w:rFonts w:hint="eastAsia"/>
        </w:rPr>
        <w:t>第五十条</w:t>
      </w:r>
      <w:r>
        <w:rPr>
          <w:rFonts w:hint="eastAsia"/>
        </w:rPr>
        <w:t xml:space="preserve"> </w:t>
      </w:r>
      <w:r>
        <w:rPr>
          <w:rFonts w:hint="eastAsia"/>
        </w:rPr>
        <w:t>本条例所称居留地是指与外国人申请永久居留事由直接相关的，申请人的引进单位或工作单位所在地、投资地，以及本人或其配偶、投靠人或赡养人的经常居住地等。</w:t>
      </w:r>
    </w:p>
    <w:p w14:paraId="6FFE62F5" w14:textId="77777777" w:rsidR="004F2D0A" w:rsidRDefault="004F2D0A" w:rsidP="004F2D0A">
      <w:pPr>
        <w:pStyle w:val="AD"/>
      </w:pPr>
    </w:p>
    <w:p w14:paraId="0D2735C9" w14:textId="77777777" w:rsidR="004F2D0A" w:rsidRDefault="004F2D0A" w:rsidP="004F2D0A">
      <w:pPr>
        <w:pStyle w:val="AD"/>
      </w:pPr>
      <w:r>
        <w:rPr>
          <w:rFonts w:hint="eastAsia"/>
        </w:rPr>
        <w:t>第五十一条</w:t>
      </w:r>
      <w:r>
        <w:rPr>
          <w:rFonts w:hint="eastAsia"/>
        </w:rPr>
        <w:t xml:space="preserve"> </w:t>
      </w:r>
      <w:r>
        <w:rPr>
          <w:rFonts w:hint="eastAsia"/>
        </w:rPr>
        <w:t>本条例规定的审批期限以工作日计算，不含法定节假日。</w:t>
      </w:r>
    </w:p>
    <w:p w14:paraId="34471F56" w14:textId="77777777" w:rsidR="004F2D0A" w:rsidRDefault="004F2D0A" w:rsidP="004F2D0A">
      <w:pPr>
        <w:pStyle w:val="AD"/>
      </w:pPr>
    </w:p>
    <w:p w14:paraId="2789EC60" w14:textId="77777777" w:rsidR="004F2D0A" w:rsidRDefault="004F2D0A" w:rsidP="004F2D0A">
      <w:pPr>
        <w:pStyle w:val="AD"/>
      </w:pPr>
      <w:r>
        <w:rPr>
          <w:rFonts w:hint="eastAsia"/>
        </w:rPr>
        <w:t>第五十二条</w:t>
      </w:r>
      <w:r>
        <w:rPr>
          <w:rFonts w:hint="eastAsia"/>
        </w:rPr>
        <w:t xml:space="preserve"> </w:t>
      </w:r>
      <w:r>
        <w:rPr>
          <w:rFonts w:hint="eastAsia"/>
        </w:rPr>
        <w:t>申请在中国永久居留以及签发、换发、补发外国人永久居留身份证，有关收费项目和标准按照国务院财政和价格主管部门的规定执行。</w:t>
      </w:r>
    </w:p>
    <w:p w14:paraId="713DF950" w14:textId="77777777" w:rsidR="004F2D0A" w:rsidRDefault="004F2D0A" w:rsidP="004F2D0A">
      <w:pPr>
        <w:pStyle w:val="AD"/>
      </w:pPr>
    </w:p>
    <w:p w14:paraId="416022A1" w14:textId="31A4C892" w:rsidR="004C47DB" w:rsidRDefault="004F2D0A" w:rsidP="004F2D0A">
      <w:pPr>
        <w:pStyle w:val="AD"/>
      </w:pPr>
      <w:r>
        <w:rPr>
          <w:rFonts w:hint="eastAsia"/>
        </w:rPr>
        <w:t>第五十三条</w:t>
      </w:r>
      <w:r>
        <w:rPr>
          <w:rFonts w:hint="eastAsia"/>
        </w:rPr>
        <w:t xml:space="preserve"> </w:t>
      </w:r>
      <w:r>
        <w:rPr>
          <w:rFonts w:hint="eastAsia"/>
        </w:rPr>
        <w:t>本条例自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r w:rsidR="00307A56">
        <w:rPr>
          <w:rFonts w:hint="eastAsia"/>
        </w:rPr>
        <w:t>】</w:t>
      </w:r>
    </w:p>
    <w:p w14:paraId="2D104E01" w14:textId="658D46C4" w:rsidR="00307A56" w:rsidRDefault="00307A56" w:rsidP="004F2D0A">
      <w:pPr>
        <w:pStyle w:val="AD"/>
      </w:pPr>
    </w:p>
    <w:p w14:paraId="517C2D03" w14:textId="77777777" w:rsidR="00307A56" w:rsidRDefault="00307A56" w:rsidP="00307A56">
      <w:pPr>
        <w:pStyle w:val="AD"/>
      </w:pPr>
      <w:bookmarkStart w:id="0" w:name="_GoBack"/>
      <w:bookmarkEnd w:id="0"/>
    </w:p>
    <w:p w14:paraId="23D79D50" w14:textId="77777777" w:rsidR="00307A56" w:rsidRDefault="00307A56" w:rsidP="00307A56">
      <w:pPr>
        <w:pStyle w:val="AD"/>
      </w:pPr>
      <w:r>
        <w:rPr>
          <w:rFonts w:hint="eastAsia"/>
        </w:rPr>
        <w:t>信息来源：</w:t>
      </w:r>
      <w:hyperlink r:id="rId6" w:history="1">
        <w:r>
          <w:rPr>
            <w:rStyle w:val="a7"/>
          </w:rPr>
          <w:t>http://www.moj.gov.cn/government_public/content/2020-02/27/657_3242533.html</w:t>
        </w:r>
      </w:hyperlink>
    </w:p>
    <w:p w14:paraId="12BC00ED" w14:textId="72E761ED" w:rsidR="00307A56" w:rsidRPr="00307A56" w:rsidRDefault="00307A56" w:rsidP="00307A56">
      <w:pPr>
        <w:widowControl/>
        <w:overflowPunct/>
        <w:spacing w:line="240" w:lineRule="auto"/>
        <w:jc w:val="left"/>
        <w:rPr>
          <w:rFonts w:hint="eastAsia"/>
        </w:rPr>
      </w:pPr>
    </w:p>
    <w:sectPr w:rsidR="00307A56" w:rsidRPr="00307A5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672E" w14:textId="77777777" w:rsidR="00EF3C1C" w:rsidRDefault="00EF3C1C" w:rsidP="00C20A6A">
      <w:pPr>
        <w:spacing w:line="240" w:lineRule="auto"/>
      </w:pPr>
      <w:r>
        <w:separator/>
      </w:r>
    </w:p>
  </w:endnote>
  <w:endnote w:type="continuationSeparator" w:id="0">
    <w:p w14:paraId="06F43944" w14:textId="77777777" w:rsidR="00EF3C1C" w:rsidRDefault="00EF3C1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7A178" w14:textId="77777777" w:rsidR="00EF3C1C" w:rsidRDefault="00EF3C1C" w:rsidP="00C20A6A">
      <w:pPr>
        <w:spacing w:line="240" w:lineRule="auto"/>
      </w:pPr>
      <w:r>
        <w:separator/>
      </w:r>
    </w:p>
  </w:footnote>
  <w:footnote w:type="continuationSeparator" w:id="0">
    <w:p w14:paraId="0A142C4C" w14:textId="77777777" w:rsidR="00EF3C1C" w:rsidRDefault="00EF3C1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25AE"/>
    <w:rsid w:val="000F4C6A"/>
    <w:rsid w:val="00176A25"/>
    <w:rsid w:val="001C4C6F"/>
    <w:rsid w:val="00307A56"/>
    <w:rsid w:val="003D27E2"/>
    <w:rsid w:val="004C47DB"/>
    <w:rsid w:val="004F2D0A"/>
    <w:rsid w:val="00500C60"/>
    <w:rsid w:val="0050267B"/>
    <w:rsid w:val="005F7C76"/>
    <w:rsid w:val="00687A7F"/>
    <w:rsid w:val="007725AE"/>
    <w:rsid w:val="007D7BDB"/>
    <w:rsid w:val="00A548E7"/>
    <w:rsid w:val="00B15193"/>
    <w:rsid w:val="00B731F1"/>
    <w:rsid w:val="00C20A6A"/>
    <w:rsid w:val="00C22624"/>
    <w:rsid w:val="00D02718"/>
    <w:rsid w:val="00EF3C1C"/>
    <w:rsid w:val="00F060BC"/>
    <w:rsid w:val="00F7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C03B"/>
  <w15:chartTrackingRefBased/>
  <w15:docId w15:val="{7EA833A5-8F3E-4DC7-A9A7-AE476E4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687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02/27/657_324253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2020-02-27T08:59:00Z</dcterms:created>
  <dcterms:modified xsi:type="dcterms:W3CDTF">2020-04-02T07:11:00Z</dcterms:modified>
</cp:coreProperties>
</file>