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16C822" w14:textId="2AF8F6CA" w:rsidR="004C68C0" w:rsidRPr="005F049B" w:rsidRDefault="004C68C0" w:rsidP="005F049B">
      <w:pPr>
        <w:pStyle w:val="AD"/>
        <w:spacing w:line="276" w:lineRule="auto"/>
        <w:jc w:val="center"/>
        <w:rPr>
          <w:b/>
          <w:bCs/>
          <w:color w:val="E36C0A" w:themeColor="accent6" w:themeShade="BF"/>
          <w:sz w:val="32"/>
          <w:szCs w:val="32"/>
        </w:rPr>
      </w:pPr>
      <w:r w:rsidRPr="005F049B">
        <w:rPr>
          <w:rFonts w:hint="eastAsia"/>
          <w:b/>
          <w:bCs/>
          <w:color w:val="E36C0A" w:themeColor="accent6" w:themeShade="BF"/>
          <w:sz w:val="32"/>
          <w:szCs w:val="32"/>
        </w:rPr>
        <w:t>关于印发《自然资源部行政处罚事项清单》的通知</w:t>
      </w:r>
    </w:p>
    <w:p w14:paraId="46EDC705" w14:textId="77777777" w:rsidR="005F049B" w:rsidRDefault="005F049B" w:rsidP="005F049B">
      <w:pPr>
        <w:pStyle w:val="AD"/>
        <w:spacing w:line="276" w:lineRule="auto"/>
      </w:pPr>
    </w:p>
    <w:p w14:paraId="3408C8F2" w14:textId="40F30AB0" w:rsidR="004C68C0" w:rsidRDefault="004C68C0" w:rsidP="005F049B">
      <w:pPr>
        <w:pStyle w:val="AD"/>
        <w:spacing w:line="276" w:lineRule="auto"/>
      </w:pPr>
      <w:r>
        <w:rPr>
          <w:rFonts w:hint="eastAsia"/>
        </w:rPr>
        <w:t>各省、自治区、直辖市自然资源主管部门，新疆生产建设兵团自然资源主管部门，部机关各司局：</w:t>
      </w:r>
    </w:p>
    <w:p w14:paraId="5011CAD9" w14:textId="77777777" w:rsidR="004C68C0" w:rsidRDefault="004C68C0" w:rsidP="005F049B">
      <w:pPr>
        <w:pStyle w:val="AD"/>
        <w:spacing w:line="276" w:lineRule="auto"/>
      </w:pPr>
    </w:p>
    <w:p w14:paraId="559FC5FD" w14:textId="1513CCF8" w:rsidR="004C68C0" w:rsidRDefault="004C68C0" w:rsidP="005F049B">
      <w:pPr>
        <w:pStyle w:val="AD"/>
        <w:spacing w:line="276" w:lineRule="auto"/>
      </w:pPr>
      <w:r>
        <w:rPr>
          <w:rFonts w:hint="eastAsia"/>
        </w:rPr>
        <w:t xml:space="preserve">　　根据《自然资源部关于印发</w:t>
      </w:r>
      <w:r>
        <w:rPr>
          <w:rFonts w:hint="eastAsia"/>
        </w:rPr>
        <w:t>&lt;</w:t>
      </w:r>
      <w:r>
        <w:rPr>
          <w:rFonts w:hint="eastAsia"/>
        </w:rPr>
        <w:t>关于全面推行行政执法公示制度执法全过程记录制度重大执法决定法制审核制度的实施方案</w:t>
      </w:r>
      <w:r>
        <w:rPr>
          <w:rFonts w:hint="eastAsia"/>
        </w:rPr>
        <w:t>&gt;</w:t>
      </w:r>
      <w:r>
        <w:rPr>
          <w:rFonts w:hint="eastAsia"/>
        </w:rPr>
        <w:t>的通知》（自然资函〔</w:t>
      </w:r>
      <w:r>
        <w:rPr>
          <w:rFonts w:hint="eastAsia"/>
        </w:rPr>
        <w:t>2019</w:t>
      </w:r>
      <w:r>
        <w:rPr>
          <w:rFonts w:hint="eastAsia"/>
        </w:rPr>
        <w:t>〕</w:t>
      </w:r>
      <w:r>
        <w:rPr>
          <w:rFonts w:hint="eastAsia"/>
        </w:rPr>
        <w:t>341</w:t>
      </w:r>
      <w:r>
        <w:rPr>
          <w:rFonts w:hint="eastAsia"/>
        </w:rPr>
        <w:t>号）有关发布行政许可、行政处罚、行政检查等事项清单的要求，我部对自然资源相关法律、行政法规、部门规章中规定的行政处罚事项进行了全面梳理，形成《自然资源部行政处罚事项清单》，已经部领导同意。现印发给你们，请认真遵照执行。</w:t>
      </w:r>
    </w:p>
    <w:p w14:paraId="33AAF7D9" w14:textId="77777777" w:rsidR="005F049B" w:rsidRDefault="005F049B" w:rsidP="005F049B">
      <w:pPr>
        <w:pStyle w:val="AD"/>
        <w:spacing w:line="276" w:lineRule="auto"/>
      </w:pPr>
    </w:p>
    <w:p w14:paraId="6D7B6EF9" w14:textId="77777777" w:rsidR="004C68C0" w:rsidRDefault="004C68C0" w:rsidP="005F049B">
      <w:pPr>
        <w:pStyle w:val="AD"/>
        <w:spacing w:line="276" w:lineRule="auto"/>
        <w:jc w:val="right"/>
      </w:pPr>
      <w:r>
        <w:rPr>
          <w:rFonts w:hint="eastAsia"/>
        </w:rPr>
        <w:t>自然资源部办公厅</w:t>
      </w:r>
    </w:p>
    <w:p w14:paraId="335D2E29" w14:textId="77777777" w:rsidR="004C68C0" w:rsidRDefault="004C68C0" w:rsidP="005F049B">
      <w:pPr>
        <w:pStyle w:val="AD"/>
        <w:spacing w:line="276" w:lineRule="auto"/>
        <w:jc w:val="right"/>
      </w:pPr>
      <w:r>
        <w:rPr>
          <w:rFonts w:hint="eastAsia"/>
        </w:rPr>
        <w:t>2019</w:t>
      </w:r>
      <w:r>
        <w:rPr>
          <w:rFonts w:hint="eastAsia"/>
        </w:rPr>
        <w:t>年</w:t>
      </w:r>
      <w:r>
        <w:rPr>
          <w:rFonts w:hint="eastAsia"/>
        </w:rPr>
        <w:t>12</w:t>
      </w:r>
      <w:r>
        <w:rPr>
          <w:rFonts w:hint="eastAsia"/>
        </w:rPr>
        <w:t>月</w:t>
      </w:r>
      <w:r>
        <w:rPr>
          <w:rFonts w:hint="eastAsia"/>
        </w:rPr>
        <w:t>9</w:t>
      </w:r>
      <w:r>
        <w:rPr>
          <w:rFonts w:hint="eastAsia"/>
        </w:rPr>
        <w:t>日</w:t>
      </w:r>
    </w:p>
    <w:p w14:paraId="27C03DE9" w14:textId="77777777" w:rsidR="005F049B" w:rsidRDefault="005F049B" w:rsidP="005F049B">
      <w:pPr>
        <w:pStyle w:val="AD"/>
        <w:spacing w:line="276" w:lineRule="auto"/>
      </w:pPr>
    </w:p>
    <w:p w14:paraId="2F36404C" w14:textId="1A99D9EA" w:rsidR="00B15193" w:rsidRDefault="004C68C0" w:rsidP="005F049B">
      <w:pPr>
        <w:pStyle w:val="AD"/>
        <w:spacing w:line="276" w:lineRule="auto"/>
      </w:pPr>
      <w:r>
        <w:rPr>
          <w:rFonts w:hint="eastAsia"/>
        </w:rPr>
        <w:t>附件</w:t>
      </w:r>
      <w:r w:rsidR="005F049B">
        <w:rPr>
          <w:rFonts w:hint="eastAsia"/>
        </w:rPr>
        <w:t>：</w:t>
      </w:r>
      <w:hyperlink r:id="rId6" w:history="1">
        <w:r w:rsidRPr="00145E5F">
          <w:rPr>
            <w:rStyle w:val="a7"/>
            <w:rFonts w:hint="eastAsia"/>
          </w:rPr>
          <w:t>自然资源部行政处罚事项清单</w:t>
        </w:r>
      </w:hyperlink>
      <w:bookmarkStart w:id="0" w:name="_GoBack"/>
      <w:bookmarkEnd w:id="0"/>
    </w:p>
    <w:p w14:paraId="5FD9050E" w14:textId="23A3CC3E" w:rsidR="004C68C0" w:rsidRDefault="004C68C0" w:rsidP="005F049B">
      <w:pPr>
        <w:pStyle w:val="AD"/>
        <w:spacing w:line="276" w:lineRule="auto"/>
      </w:pPr>
    </w:p>
    <w:p w14:paraId="5DDF3E6A" w14:textId="586A44D1" w:rsidR="004C68C0" w:rsidRDefault="004C68C0" w:rsidP="005F049B">
      <w:pPr>
        <w:pStyle w:val="AD"/>
        <w:spacing w:line="276" w:lineRule="auto"/>
      </w:pPr>
    </w:p>
    <w:p w14:paraId="7FDEFDBC" w14:textId="5C2521B2" w:rsidR="004C68C0" w:rsidRDefault="004C68C0" w:rsidP="005F049B">
      <w:pPr>
        <w:pStyle w:val="AD"/>
        <w:spacing w:line="276" w:lineRule="auto"/>
        <w:rPr>
          <w:rStyle w:val="a7"/>
        </w:rPr>
      </w:pPr>
      <w:r>
        <w:rPr>
          <w:rFonts w:hint="eastAsia"/>
        </w:rPr>
        <w:t>信息来源：</w:t>
      </w:r>
      <w:hyperlink r:id="rId7" w:history="1">
        <w:r>
          <w:rPr>
            <w:rStyle w:val="a7"/>
          </w:rPr>
          <w:t>http://gi.mnr.gov.cn/201912/t20191213_2489428.html</w:t>
        </w:r>
      </w:hyperlink>
    </w:p>
    <w:p w14:paraId="178A8BE6" w14:textId="77777777" w:rsidR="00117A31" w:rsidRDefault="00117A31" w:rsidP="005F049B">
      <w:pPr>
        <w:pStyle w:val="AD"/>
        <w:spacing w:line="276" w:lineRule="auto"/>
      </w:pPr>
    </w:p>
    <w:sectPr w:rsidR="00117A31"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0265B8" w14:textId="77777777" w:rsidR="00790B1D" w:rsidRDefault="00790B1D" w:rsidP="00C20A6A">
      <w:pPr>
        <w:spacing w:line="240" w:lineRule="auto"/>
      </w:pPr>
      <w:r>
        <w:separator/>
      </w:r>
    </w:p>
  </w:endnote>
  <w:endnote w:type="continuationSeparator" w:id="0">
    <w:p w14:paraId="323047A1" w14:textId="77777777" w:rsidR="00790B1D" w:rsidRDefault="00790B1D"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B66C02" w14:textId="77777777" w:rsidR="00790B1D" w:rsidRDefault="00790B1D" w:rsidP="00C20A6A">
      <w:pPr>
        <w:spacing w:line="240" w:lineRule="auto"/>
      </w:pPr>
      <w:r>
        <w:separator/>
      </w:r>
    </w:p>
  </w:footnote>
  <w:footnote w:type="continuationSeparator" w:id="0">
    <w:p w14:paraId="17F2E907" w14:textId="77777777" w:rsidR="00790B1D" w:rsidRDefault="00790B1D"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01429"/>
    <w:rsid w:val="000F4C6A"/>
    <w:rsid w:val="00117A31"/>
    <w:rsid w:val="00145E5F"/>
    <w:rsid w:val="00176A25"/>
    <w:rsid w:val="001C4C6F"/>
    <w:rsid w:val="003D27E2"/>
    <w:rsid w:val="004C68C0"/>
    <w:rsid w:val="005F049B"/>
    <w:rsid w:val="005F7C76"/>
    <w:rsid w:val="00790B1D"/>
    <w:rsid w:val="007D7BDB"/>
    <w:rsid w:val="00A548E7"/>
    <w:rsid w:val="00B15193"/>
    <w:rsid w:val="00B731F1"/>
    <w:rsid w:val="00C20A6A"/>
    <w:rsid w:val="00C22624"/>
    <w:rsid w:val="00D02718"/>
    <w:rsid w:val="00E014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AD748"/>
  <w15:chartTrackingRefBased/>
  <w15:docId w15:val="{343C65E3-DB31-43AD-8253-FE8A46ACB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4C68C0"/>
    <w:rPr>
      <w:color w:val="0000FF"/>
      <w:u w:val="single"/>
    </w:rPr>
  </w:style>
  <w:style w:type="character" w:styleId="a8">
    <w:name w:val="Unresolved Mention"/>
    <w:basedOn w:val="a0"/>
    <w:uiPriority w:val="99"/>
    <w:semiHidden/>
    <w:unhideWhenUsed/>
    <w:rsid w:val="00145E5F"/>
    <w:rPr>
      <w:color w:val="605E5C"/>
      <w:shd w:val="clear" w:color="auto" w:fill="E1DFDD"/>
    </w:rPr>
  </w:style>
  <w:style w:type="character" w:styleId="a9">
    <w:name w:val="FollowedHyperlink"/>
    <w:basedOn w:val="a0"/>
    <w:uiPriority w:val="99"/>
    <w:semiHidden/>
    <w:unhideWhenUsed/>
    <w:rsid w:val="00145E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gi.mnr.gov.cn/201912/t20191213_2489428.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entrum.hhp.com.cn/newlaw/20191219006_01.xl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413</Characters>
  <Application>Microsoft Office Word</Application>
  <DocSecurity>0</DocSecurity>
  <Lines>3</Lines>
  <Paragraphs>1</Paragraphs>
  <ScaleCrop>false</ScaleCrop>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2019-12-19T09:14:00Z</dcterms:created>
  <dcterms:modified xsi:type="dcterms:W3CDTF">2020-04-03T09:55:00Z</dcterms:modified>
</cp:coreProperties>
</file>